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A62BB">
      <w:pPr>
        <w:jc w:val="right"/>
        <w:rPr>
          <w:rFonts w:ascii="宋体" w:hAnsi="宋体"/>
          <w:b/>
          <w:sz w:val="44"/>
          <w:szCs w:val="44"/>
        </w:rPr>
      </w:pPr>
      <w:bookmarkStart w:id="1808" w:name="_GoBack"/>
      <w:bookmarkEnd w:id="1808"/>
      <w:bookmarkStart w:id="0" w:name="_Toc287620665"/>
    </w:p>
    <w:p w14:paraId="5A5B2A31">
      <w:pPr>
        <w:spacing w:line="360" w:lineRule="auto"/>
        <w:jc w:val="center"/>
        <w:rPr>
          <w:rFonts w:ascii="宋体" w:hAnsi="宋体"/>
          <w:kern w:val="0"/>
          <w:sz w:val="52"/>
          <w:szCs w:val="52"/>
        </w:rPr>
      </w:pPr>
      <w:r>
        <w:rPr>
          <w:rFonts w:hint="eastAsia" w:ascii="宋体" w:hAnsi="宋体"/>
          <w:kern w:val="0"/>
          <w:sz w:val="52"/>
          <w:szCs w:val="52"/>
        </w:rPr>
        <w:t>康隆公园道路交通工程</w:t>
      </w:r>
    </w:p>
    <w:p w14:paraId="4D94D2CF">
      <w:pPr>
        <w:autoSpaceDE w:val="0"/>
        <w:autoSpaceDN w:val="0"/>
        <w:adjustRightInd w:val="0"/>
        <w:snapToGrid w:val="0"/>
        <w:spacing w:line="360" w:lineRule="auto"/>
        <w:jc w:val="left"/>
        <w:rPr>
          <w:rFonts w:ascii="宋体" w:hAnsi="宋体"/>
          <w:kern w:val="0"/>
          <w:sz w:val="20"/>
          <w:szCs w:val="20"/>
        </w:rPr>
      </w:pPr>
    </w:p>
    <w:p w14:paraId="1C343FBA">
      <w:pPr>
        <w:autoSpaceDE w:val="0"/>
        <w:autoSpaceDN w:val="0"/>
        <w:adjustRightInd w:val="0"/>
        <w:snapToGrid w:val="0"/>
        <w:spacing w:line="360" w:lineRule="auto"/>
        <w:jc w:val="left"/>
        <w:rPr>
          <w:rFonts w:ascii="宋体" w:hAnsi="宋体"/>
          <w:kern w:val="0"/>
          <w:sz w:val="20"/>
          <w:szCs w:val="20"/>
        </w:rPr>
      </w:pPr>
    </w:p>
    <w:p w14:paraId="659B0FAC">
      <w:pPr>
        <w:autoSpaceDE w:val="0"/>
        <w:autoSpaceDN w:val="0"/>
        <w:adjustRightInd w:val="0"/>
        <w:snapToGrid w:val="0"/>
        <w:spacing w:line="360" w:lineRule="auto"/>
        <w:jc w:val="left"/>
        <w:rPr>
          <w:rFonts w:ascii="宋体" w:hAnsi="宋体"/>
          <w:kern w:val="0"/>
          <w:sz w:val="20"/>
          <w:szCs w:val="20"/>
        </w:rPr>
      </w:pPr>
    </w:p>
    <w:p w14:paraId="4F186AD7">
      <w:pPr>
        <w:autoSpaceDE w:val="0"/>
        <w:autoSpaceDN w:val="0"/>
        <w:adjustRightInd w:val="0"/>
        <w:snapToGrid w:val="0"/>
        <w:spacing w:line="360" w:lineRule="auto"/>
        <w:jc w:val="left"/>
        <w:rPr>
          <w:rFonts w:ascii="宋体" w:hAnsi="宋体"/>
          <w:kern w:val="0"/>
          <w:sz w:val="20"/>
          <w:szCs w:val="20"/>
        </w:rPr>
      </w:pPr>
    </w:p>
    <w:p w14:paraId="78A7D4D8">
      <w:pPr>
        <w:autoSpaceDE w:val="0"/>
        <w:autoSpaceDN w:val="0"/>
        <w:adjustRightInd w:val="0"/>
        <w:snapToGrid w:val="0"/>
        <w:spacing w:line="360" w:lineRule="auto"/>
        <w:jc w:val="left"/>
        <w:rPr>
          <w:rFonts w:ascii="宋体" w:hAnsi="宋体"/>
          <w:kern w:val="0"/>
          <w:sz w:val="20"/>
          <w:szCs w:val="20"/>
        </w:rPr>
      </w:pPr>
    </w:p>
    <w:p w14:paraId="2BB00616">
      <w:pPr>
        <w:autoSpaceDE w:val="0"/>
        <w:autoSpaceDN w:val="0"/>
        <w:adjustRightInd w:val="0"/>
        <w:snapToGrid w:val="0"/>
        <w:spacing w:line="360" w:lineRule="auto"/>
        <w:jc w:val="left"/>
        <w:rPr>
          <w:rFonts w:ascii="宋体" w:hAnsi="宋体"/>
          <w:kern w:val="0"/>
          <w:sz w:val="20"/>
          <w:szCs w:val="20"/>
        </w:rPr>
      </w:pPr>
    </w:p>
    <w:p w14:paraId="2058EC0E">
      <w:pPr>
        <w:autoSpaceDE w:val="0"/>
        <w:autoSpaceDN w:val="0"/>
        <w:adjustRightInd w:val="0"/>
        <w:snapToGrid w:val="0"/>
        <w:spacing w:line="360" w:lineRule="auto"/>
        <w:jc w:val="center"/>
        <w:rPr>
          <w:rFonts w:ascii="宋体" w:hAnsi="宋体"/>
          <w:kern w:val="0"/>
          <w:sz w:val="10"/>
          <w:szCs w:val="10"/>
        </w:rPr>
      </w:pPr>
      <w:r>
        <w:rPr>
          <w:rFonts w:hint="eastAsia"/>
          <w:b/>
          <w:sz w:val="72"/>
          <w:szCs w:val="72"/>
        </w:rPr>
        <w:t>竞争性比选文件</w:t>
      </w:r>
    </w:p>
    <w:p w14:paraId="2BDBE12B">
      <w:pPr>
        <w:autoSpaceDE w:val="0"/>
        <w:autoSpaceDN w:val="0"/>
        <w:adjustRightInd w:val="0"/>
        <w:snapToGrid w:val="0"/>
        <w:spacing w:line="360" w:lineRule="auto"/>
        <w:jc w:val="left"/>
        <w:rPr>
          <w:rFonts w:ascii="宋体" w:hAnsi="宋体"/>
          <w:kern w:val="0"/>
          <w:sz w:val="20"/>
          <w:szCs w:val="20"/>
        </w:rPr>
      </w:pPr>
    </w:p>
    <w:p w14:paraId="60801C2C">
      <w:pPr>
        <w:autoSpaceDE w:val="0"/>
        <w:autoSpaceDN w:val="0"/>
        <w:adjustRightInd w:val="0"/>
        <w:snapToGrid w:val="0"/>
        <w:spacing w:line="360" w:lineRule="auto"/>
        <w:jc w:val="left"/>
        <w:rPr>
          <w:rFonts w:ascii="宋体" w:hAnsi="宋体"/>
          <w:kern w:val="0"/>
          <w:sz w:val="20"/>
          <w:szCs w:val="20"/>
        </w:rPr>
      </w:pPr>
    </w:p>
    <w:p w14:paraId="514E8489">
      <w:pPr>
        <w:autoSpaceDE w:val="0"/>
        <w:autoSpaceDN w:val="0"/>
        <w:adjustRightInd w:val="0"/>
        <w:snapToGrid w:val="0"/>
        <w:spacing w:line="360" w:lineRule="auto"/>
        <w:jc w:val="left"/>
        <w:rPr>
          <w:rFonts w:ascii="宋体" w:hAnsi="宋体"/>
          <w:kern w:val="0"/>
          <w:sz w:val="20"/>
          <w:szCs w:val="20"/>
        </w:rPr>
      </w:pPr>
    </w:p>
    <w:p w14:paraId="00A97BB0">
      <w:pPr>
        <w:autoSpaceDE w:val="0"/>
        <w:autoSpaceDN w:val="0"/>
        <w:adjustRightInd w:val="0"/>
        <w:snapToGrid w:val="0"/>
        <w:spacing w:line="360" w:lineRule="auto"/>
        <w:jc w:val="left"/>
        <w:rPr>
          <w:rFonts w:ascii="宋体" w:hAnsi="宋体"/>
          <w:kern w:val="0"/>
          <w:sz w:val="20"/>
          <w:szCs w:val="20"/>
        </w:rPr>
      </w:pPr>
    </w:p>
    <w:p w14:paraId="7CE28481">
      <w:pPr>
        <w:autoSpaceDE w:val="0"/>
        <w:autoSpaceDN w:val="0"/>
        <w:adjustRightInd w:val="0"/>
        <w:snapToGrid w:val="0"/>
        <w:spacing w:line="360" w:lineRule="auto"/>
        <w:jc w:val="left"/>
        <w:rPr>
          <w:rFonts w:ascii="宋体" w:hAnsi="宋体"/>
          <w:kern w:val="0"/>
          <w:sz w:val="20"/>
          <w:szCs w:val="20"/>
        </w:rPr>
      </w:pPr>
    </w:p>
    <w:p w14:paraId="4309CB7E">
      <w:pPr>
        <w:autoSpaceDE w:val="0"/>
        <w:autoSpaceDN w:val="0"/>
        <w:adjustRightInd w:val="0"/>
        <w:snapToGrid w:val="0"/>
        <w:spacing w:line="360" w:lineRule="auto"/>
        <w:jc w:val="left"/>
        <w:rPr>
          <w:rFonts w:ascii="宋体" w:hAnsi="宋体"/>
          <w:kern w:val="0"/>
          <w:sz w:val="20"/>
          <w:szCs w:val="20"/>
        </w:rPr>
      </w:pPr>
    </w:p>
    <w:p w14:paraId="54AF7A88">
      <w:pPr>
        <w:autoSpaceDE w:val="0"/>
        <w:autoSpaceDN w:val="0"/>
        <w:adjustRightInd w:val="0"/>
        <w:snapToGrid w:val="0"/>
        <w:spacing w:line="360" w:lineRule="auto"/>
        <w:jc w:val="left"/>
        <w:rPr>
          <w:rFonts w:ascii="宋体" w:hAnsi="宋体"/>
          <w:kern w:val="0"/>
          <w:sz w:val="20"/>
          <w:szCs w:val="20"/>
        </w:rPr>
      </w:pPr>
    </w:p>
    <w:p w14:paraId="2624BE61">
      <w:pPr>
        <w:autoSpaceDE w:val="0"/>
        <w:autoSpaceDN w:val="0"/>
        <w:adjustRightInd w:val="0"/>
        <w:snapToGrid w:val="0"/>
        <w:spacing w:line="360" w:lineRule="auto"/>
        <w:rPr>
          <w:rFonts w:ascii="宋体" w:hAnsi="宋体"/>
          <w:kern w:val="0"/>
          <w:sz w:val="20"/>
          <w:szCs w:val="20"/>
        </w:rPr>
      </w:pPr>
    </w:p>
    <w:p w14:paraId="33699D7C">
      <w:pPr>
        <w:autoSpaceDE w:val="0"/>
        <w:autoSpaceDN w:val="0"/>
        <w:adjustRightInd w:val="0"/>
        <w:snapToGrid w:val="0"/>
        <w:spacing w:line="360" w:lineRule="auto"/>
        <w:jc w:val="left"/>
        <w:rPr>
          <w:rFonts w:ascii="宋体" w:hAnsi="宋体"/>
          <w:kern w:val="0"/>
          <w:sz w:val="20"/>
          <w:szCs w:val="20"/>
        </w:rPr>
      </w:pPr>
    </w:p>
    <w:p w14:paraId="3E9C7EAC">
      <w:pPr>
        <w:autoSpaceDE w:val="0"/>
        <w:autoSpaceDN w:val="0"/>
        <w:adjustRightInd w:val="0"/>
        <w:snapToGrid w:val="0"/>
        <w:spacing w:line="360" w:lineRule="auto"/>
        <w:rPr>
          <w:rFonts w:ascii="宋体" w:hAnsi="宋体"/>
          <w:kern w:val="0"/>
          <w:sz w:val="20"/>
          <w:szCs w:val="20"/>
        </w:rPr>
      </w:pPr>
    </w:p>
    <w:p w14:paraId="4C4B86F7">
      <w:pPr>
        <w:autoSpaceDE w:val="0"/>
        <w:autoSpaceDN w:val="0"/>
        <w:adjustRightInd w:val="0"/>
        <w:snapToGrid w:val="0"/>
        <w:spacing w:line="360" w:lineRule="auto"/>
        <w:rPr>
          <w:rFonts w:ascii="宋体" w:hAnsi="宋体"/>
          <w:kern w:val="0"/>
          <w:sz w:val="20"/>
          <w:szCs w:val="20"/>
        </w:rPr>
      </w:pPr>
    </w:p>
    <w:p w14:paraId="2E3D273F">
      <w:pPr>
        <w:autoSpaceDE w:val="0"/>
        <w:autoSpaceDN w:val="0"/>
        <w:adjustRightInd w:val="0"/>
        <w:snapToGrid w:val="0"/>
        <w:spacing w:line="360" w:lineRule="auto"/>
        <w:rPr>
          <w:rFonts w:ascii="宋体" w:hAnsi="宋体"/>
          <w:kern w:val="0"/>
          <w:sz w:val="20"/>
          <w:szCs w:val="20"/>
        </w:rPr>
      </w:pPr>
    </w:p>
    <w:p w14:paraId="4C613C71">
      <w:pPr>
        <w:tabs>
          <w:tab w:val="left" w:pos="6219"/>
        </w:tabs>
        <w:autoSpaceDE w:val="0"/>
        <w:autoSpaceDN w:val="0"/>
        <w:adjustRightInd w:val="0"/>
        <w:snapToGrid w:val="0"/>
        <w:spacing w:line="360" w:lineRule="auto"/>
        <w:jc w:val="center"/>
        <w:rPr>
          <w:rFonts w:ascii="宋体" w:hAnsi="宋体"/>
          <w:b/>
          <w:w w:val="99"/>
          <w:kern w:val="0"/>
          <w:sz w:val="28"/>
          <w:szCs w:val="28"/>
        </w:rPr>
      </w:pPr>
      <w:r>
        <w:rPr>
          <w:rFonts w:hint="eastAsia" w:ascii="宋体" w:hAnsi="宋体"/>
          <w:b/>
          <w:w w:val="99"/>
          <w:kern w:val="0"/>
          <w:sz w:val="28"/>
          <w:szCs w:val="28"/>
        </w:rPr>
        <w:t>比选</w:t>
      </w:r>
      <w:r>
        <w:rPr>
          <w:rFonts w:ascii="宋体" w:hAnsi="宋体"/>
          <w:b/>
          <w:w w:val="99"/>
          <w:kern w:val="0"/>
          <w:sz w:val="28"/>
          <w:szCs w:val="28"/>
        </w:rPr>
        <w:t>人：</w:t>
      </w:r>
      <w:r>
        <w:rPr>
          <w:rFonts w:hint="eastAsia" w:ascii="宋体" w:hAnsi="宋体"/>
          <w:b/>
          <w:w w:val="99"/>
          <w:kern w:val="0"/>
          <w:sz w:val="28"/>
          <w:szCs w:val="28"/>
          <w:u w:val="single"/>
        </w:rPr>
        <w:t>重庆市九龙坡区土地整治储备中心</w:t>
      </w:r>
      <w:r>
        <w:rPr>
          <w:rFonts w:ascii="宋体" w:hAnsi="宋体"/>
          <w:b/>
          <w:w w:val="99"/>
          <w:kern w:val="0"/>
          <w:sz w:val="28"/>
          <w:szCs w:val="28"/>
        </w:rPr>
        <w:t>（盖单位法人章）</w:t>
      </w:r>
    </w:p>
    <w:p w14:paraId="467323E2">
      <w:pPr>
        <w:tabs>
          <w:tab w:val="left" w:pos="6252"/>
        </w:tabs>
        <w:autoSpaceDE w:val="0"/>
        <w:autoSpaceDN w:val="0"/>
        <w:adjustRightInd w:val="0"/>
        <w:snapToGrid w:val="0"/>
        <w:spacing w:line="360" w:lineRule="auto"/>
        <w:jc w:val="center"/>
        <w:rPr>
          <w:rFonts w:ascii="宋体" w:hAnsi="宋体"/>
          <w:b/>
          <w:w w:val="99"/>
          <w:kern w:val="0"/>
          <w:sz w:val="28"/>
          <w:szCs w:val="28"/>
        </w:rPr>
      </w:pPr>
      <w:r>
        <w:rPr>
          <w:rFonts w:hint="eastAsia" w:ascii="宋体" w:hAnsi="宋体"/>
          <w:b/>
          <w:spacing w:val="8"/>
          <w:kern w:val="0"/>
          <w:sz w:val="28"/>
          <w:szCs w:val="28"/>
        </w:rPr>
        <w:t>比选</w:t>
      </w:r>
      <w:r>
        <w:rPr>
          <w:rFonts w:ascii="宋体" w:hAnsi="宋体"/>
          <w:b/>
          <w:spacing w:val="8"/>
          <w:kern w:val="0"/>
          <w:sz w:val="28"/>
          <w:szCs w:val="28"/>
        </w:rPr>
        <w:t>代理机构：</w:t>
      </w:r>
      <w:r>
        <w:rPr>
          <w:rFonts w:hint="eastAsia" w:ascii="宋体"/>
          <w:b/>
          <w:spacing w:val="20"/>
          <w:kern w:val="0"/>
          <w:sz w:val="28"/>
          <w:szCs w:val="28"/>
          <w:u w:val="single"/>
        </w:rPr>
        <w:t>重庆精聚达项目管理有限公司</w:t>
      </w:r>
      <w:r>
        <w:rPr>
          <w:rFonts w:ascii="宋体" w:hAnsi="宋体"/>
          <w:b/>
          <w:w w:val="99"/>
          <w:kern w:val="0"/>
          <w:sz w:val="28"/>
          <w:szCs w:val="28"/>
        </w:rPr>
        <w:t>（盖单位法人章）</w:t>
      </w:r>
    </w:p>
    <w:p w14:paraId="1DFE847D">
      <w:pPr>
        <w:autoSpaceDE w:val="0"/>
        <w:autoSpaceDN w:val="0"/>
        <w:adjustRightInd w:val="0"/>
        <w:snapToGrid w:val="0"/>
        <w:spacing w:line="360" w:lineRule="auto"/>
        <w:jc w:val="center"/>
        <w:rPr>
          <w:rFonts w:ascii="宋体" w:hAnsi="宋体"/>
          <w:b/>
          <w:kern w:val="0"/>
          <w:sz w:val="20"/>
          <w:szCs w:val="20"/>
        </w:rPr>
      </w:pPr>
    </w:p>
    <w:p w14:paraId="4E944376">
      <w:pPr>
        <w:autoSpaceDE w:val="0"/>
        <w:autoSpaceDN w:val="0"/>
        <w:adjustRightInd w:val="0"/>
        <w:snapToGrid w:val="0"/>
        <w:spacing w:line="360" w:lineRule="auto"/>
        <w:jc w:val="center"/>
        <w:rPr>
          <w:rFonts w:ascii="宋体" w:hAnsi="宋体"/>
          <w:b/>
          <w:kern w:val="0"/>
          <w:sz w:val="28"/>
          <w:szCs w:val="28"/>
        </w:rPr>
      </w:pPr>
    </w:p>
    <w:p w14:paraId="4D9F2806">
      <w:pPr>
        <w:autoSpaceDE w:val="0"/>
        <w:autoSpaceDN w:val="0"/>
        <w:adjustRightInd w:val="0"/>
        <w:snapToGrid w:val="0"/>
        <w:spacing w:line="360" w:lineRule="auto"/>
        <w:jc w:val="center"/>
        <w:rPr>
          <w:rFonts w:ascii="宋体" w:hAnsi="宋体"/>
          <w:b/>
          <w:kern w:val="0"/>
          <w:sz w:val="28"/>
          <w:szCs w:val="28"/>
        </w:rPr>
      </w:pPr>
    </w:p>
    <w:p w14:paraId="0D82CBFE">
      <w:pPr>
        <w:autoSpaceDE w:val="0"/>
        <w:autoSpaceDN w:val="0"/>
        <w:adjustRightInd w:val="0"/>
        <w:snapToGrid w:val="0"/>
        <w:spacing w:line="360" w:lineRule="auto"/>
        <w:rPr>
          <w:rFonts w:ascii="宋体" w:hAnsi="宋体"/>
          <w:b/>
          <w:kern w:val="0"/>
          <w:sz w:val="20"/>
          <w:szCs w:val="20"/>
        </w:rPr>
      </w:pPr>
    </w:p>
    <w:p w14:paraId="672F131B">
      <w:pPr>
        <w:tabs>
          <w:tab w:val="left" w:pos="6252"/>
        </w:tabs>
        <w:autoSpaceDE w:val="0"/>
        <w:autoSpaceDN w:val="0"/>
        <w:adjustRightInd w:val="0"/>
        <w:snapToGrid w:val="0"/>
        <w:spacing w:line="360" w:lineRule="auto"/>
        <w:jc w:val="center"/>
        <w:rPr>
          <w:rFonts w:ascii="宋体" w:hAnsi="宋体"/>
          <w:bCs/>
          <w:spacing w:val="8"/>
          <w:kern w:val="0"/>
          <w:sz w:val="28"/>
          <w:szCs w:val="28"/>
        </w:rPr>
      </w:pPr>
      <w:r>
        <w:rPr>
          <w:rFonts w:hint="eastAsia" w:ascii="宋体" w:hAnsi="宋体"/>
          <w:b/>
          <w:spacing w:val="8"/>
          <w:kern w:val="0"/>
          <w:sz w:val="28"/>
          <w:szCs w:val="28"/>
          <w:u w:val="single"/>
        </w:rPr>
        <w:t>20</w:t>
      </w:r>
      <w:bookmarkStart w:id="1" w:name="_Toc13210649"/>
      <w:bookmarkStart w:id="2" w:name="_Toc536796736"/>
      <w:bookmarkStart w:id="3" w:name="_Toc536621766"/>
      <w:bookmarkStart w:id="4" w:name="_Toc536797277"/>
      <w:bookmarkStart w:id="5" w:name="_Toc509218549"/>
      <w:r>
        <w:rPr>
          <w:rFonts w:hint="eastAsia" w:ascii="宋体" w:hAnsi="宋体"/>
          <w:b/>
          <w:spacing w:val="8"/>
          <w:kern w:val="0"/>
          <w:sz w:val="28"/>
          <w:szCs w:val="28"/>
          <w:u w:val="single"/>
        </w:rPr>
        <w:t xml:space="preserve">23 </w:t>
      </w:r>
      <w:r>
        <w:rPr>
          <w:rFonts w:ascii="宋体" w:hAnsi="宋体"/>
          <w:b/>
          <w:spacing w:val="8"/>
          <w:kern w:val="0"/>
          <w:sz w:val="28"/>
          <w:szCs w:val="28"/>
        </w:rPr>
        <w:t>年</w:t>
      </w:r>
      <w:r>
        <w:rPr>
          <w:rFonts w:hint="eastAsia" w:ascii="宋体" w:hAnsi="宋体"/>
          <w:b/>
          <w:spacing w:val="8"/>
          <w:kern w:val="0"/>
          <w:sz w:val="28"/>
          <w:szCs w:val="28"/>
          <w:u w:val="single"/>
        </w:rPr>
        <w:t>6</w:t>
      </w:r>
      <w:r>
        <w:rPr>
          <w:rFonts w:ascii="宋体" w:hAnsi="宋体"/>
          <w:b/>
          <w:spacing w:val="8"/>
          <w:kern w:val="0"/>
          <w:sz w:val="28"/>
          <w:szCs w:val="28"/>
        </w:rPr>
        <w:t>月</w:t>
      </w:r>
      <w:bookmarkEnd w:id="1"/>
      <w:bookmarkEnd w:id="2"/>
      <w:bookmarkEnd w:id="3"/>
      <w:bookmarkEnd w:id="4"/>
      <w:bookmarkEnd w:id="5"/>
    </w:p>
    <w:p w14:paraId="5AF1A6C0">
      <w:pPr>
        <w:pStyle w:val="3"/>
        <w:spacing w:line="360" w:lineRule="auto"/>
        <w:jc w:val="center"/>
        <w:rPr>
          <w:rFonts w:ascii="宋体" w:hAnsi="宋体"/>
          <w:w w:val="99"/>
          <w:kern w:val="0"/>
          <w:sz w:val="24"/>
        </w:rPr>
        <w:sectPr>
          <w:headerReference r:id="rId4" w:type="default"/>
          <w:pgSz w:w="11907" w:h="16840"/>
          <w:pgMar w:top="1304" w:right="1134" w:bottom="1304" w:left="1304" w:header="851" w:footer="992" w:gutter="0"/>
          <w:pgNumType w:fmt="numberInDash" w:start="1"/>
          <w:cols w:space="720" w:num="1"/>
          <w:docGrid w:linePitch="312" w:charSpace="0"/>
        </w:sectPr>
      </w:pPr>
    </w:p>
    <w:p w14:paraId="621CF637">
      <w:pPr>
        <w:pStyle w:val="119"/>
        <w:jc w:val="center"/>
        <w:rPr>
          <w:rFonts w:ascii="宋体" w:hAnsi="宋体"/>
          <w:color w:val="auto"/>
          <w:sz w:val="44"/>
          <w:szCs w:val="44"/>
        </w:rPr>
      </w:pPr>
      <w:bookmarkStart w:id="6" w:name="_Toc5767"/>
      <w:bookmarkStart w:id="7" w:name="_Toc28843"/>
      <w:r>
        <w:rPr>
          <w:rFonts w:ascii="宋体" w:hAnsi="宋体"/>
          <w:color w:val="auto"/>
          <w:sz w:val="44"/>
          <w:szCs w:val="44"/>
          <w:lang w:val="zh-CN"/>
        </w:rPr>
        <w:t>目</w:t>
      </w:r>
      <w:r>
        <w:rPr>
          <w:rFonts w:hint="eastAsia" w:ascii="宋体" w:hAnsi="宋体"/>
          <w:color w:val="auto"/>
          <w:sz w:val="44"/>
          <w:szCs w:val="44"/>
          <w:lang w:val="zh-CN"/>
        </w:rPr>
        <w:t xml:space="preserve"> </w:t>
      </w:r>
      <w:r>
        <w:rPr>
          <w:rFonts w:ascii="宋体" w:hAnsi="宋体"/>
          <w:color w:val="auto"/>
          <w:sz w:val="44"/>
          <w:szCs w:val="44"/>
          <w:lang w:val="zh-CN"/>
        </w:rPr>
        <w:t>录</w:t>
      </w:r>
      <w:bookmarkEnd w:id="6"/>
      <w:bookmarkEnd w:id="7"/>
    </w:p>
    <w:p w14:paraId="32BB51E7">
      <w:pPr>
        <w:pStyle w:val="31"/>
        <w:tabs>
          <w:tab w:val="right" w:leader="dot" w:pos="9459"/>
        </w:tabs>
        <w:rPr>
          <w:rFonts w:ascii="Calibri" w:hAnsi="Calibri"/>
          <w:b w:val="0"/>
          <w:bCs w:val="0"/>
          <w:caps w:val="0"/>
          <w:sz w:val="21"/>
          <w:szCs w:val="22"/>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"_Toc57905810" </w:instrText>
      </w:r>
      <w:r>
        <w:fldChar w:fldCharType="separate"/>
      </w:r>
      <w:r>
        <w:rPr>
          <w:rStyle w:val="54"/>
          <w:rFonts w:hint="eastAsia" w:ascii="宋体" w:hAnsi="宋体"/>
          <w:color w:val="auto"/>
        </w:rPr>
        <w:t>第</w:t>
      </w:r>
      <w:r>
        <w:rPr>
          <w:rStyle w:val="54"/>
          <w:rFonts w:ascii="宋体" w:hAnsi="宋体"/>
          <w:color w:val="auto"/>
        </w:rPr>
        <w:t xml:space="preserve"> </w:t>
      </w:r>
      <w:r>
        <w:rPr>
          <w:rStyle w:val="54"/>
          <w:rFonts w:hint="eastAsia" w:ascii="宋体" w:hAnsi="宋体"/>
          <w:color w:val="auto"/>
        </w:rPr>
        <w:t>一</w:t>
      </w:r>
      <w:r>
        <w:rPr>
          <w:rStyle w:val="54"/>
          <w:rFonts w:ascii="宋体" w:hAnsi="宋体"/>
          <w:color w:val="auto"/>
        </w:rPr>
        <w:t xml:space="preserve"> </w:t>
      </w:r>
      <w:r>
        <w:rPr>
          <w:rStyle w:val="54"/>
          <w:rFonts w:hint="eastAsia" w:ascii="宋体" w:hAnsi="宋体"/>
          <w:color w:val="auto"/>
        </w:rPr>
        <w:t>卷</w:t>
      </w:r>
      <w:r>
        <w:tab/>
      </w:r>
      <w:r>
        <w:fldChar w:fldCharType="begin"/>
      </w:r>
      <w:r>
        <w:instrText xml:space="preserve"> PAGEREF _Toc57905810 \h </w:instrText>
      </w:r>
      <w:r>
        <w:fldChar w:fldCharType="separate"/>
      </w:r>
      <w:r>
        <w:t>4</w:t>
      </w:r>
      <w:r>
        <w:fldChar w:fldCharType="end"/>
      </w:r>
      <w:r>
        <w:fldChar w:fldCharType="end"/>
      </w:r>
    </w:p>
    <w:p w14:paraId="46E8B3CB">
      <w:pPr>
        <w:pStyle w:val="31"/>
        <w:tabs>
          <w:tab w:val="right" w:leader="dot" w:pos="9459"/>
        </w:tabs>
        <w:rPr>
          <w:rFonts w:ascii="Calibri" w:hAnsi="Calibri"/>
          <w:b w:val="0"/>
          <w:bCs w:val="0"/>
          <w:caps w:val="0"/>
          <w:sz w:val="21"/>
          <w:szCs w:val="22"/>
        </w:rPr>
      </w:pPr>
      <w:r>
        <w:fldChar w:fldCharType="begin"/>
      </w:r>
      <w:r>
        <w:instrText xml:space="preserve"> HYPERLINK \l "_Toc57905811" </w:instrText>
      </w:r>
      <w:r>
        <w:fldChar w:fldCharType="separate"/>
      </w:r>
      <w:r>
        <w:rPr>
          <w:rStyle w:val="54"/>
          <w:rFonts w:hint="eastAsia" w:ascii="宋体" w:hAnsi="宋体"/>
          <w:snapToGrid w:val="0"/>
          <w:color w:val="auto"/>
          <w:kern w:val="0"/>
        </w:rPr>
        <w:t>第一章</w:t>
      </w:r>
      <w:r>
        <w:rPr>
          <w:rStyle w:val="54"/>
          <w:rFonts w:ascii="宋体" w:hAnsi="宋体"/>
          <w:snapToGrid w:val="0"/>
          <w:color w:val="auto"/>
          <w:kern w:val="0"/>
        </w:rPr>
        <w:t xml:space="preserve">  </w:t>
      </w:r>
      <w:r>
        <w:rPr>
          <w:rStyle w:val="54"/>
          <w:rFonts w:hint="eastAsia" w:ascii="宋体" w:hAnsi="宋体"/>
          <w:snapToGrid w:val="0"/>
          <w:color w:val="auto"/>
          <w:kern w:val="0"/>
        </w:rPr>
        <w:t>竞争性比选公告</w:t>
      </w:r>
      <w:r>
        <w:tab/>
      </w:r>
      <w:r>
        <w:fldChar w:fldCharType="begin"/>
      </w:r>
      <w:r>
        <w:instrText xml:space="preserve"> PAGEREF _Toc57905811 \h </w:instrText>
      </w:r>
      <w:r>
        <w:fldChar w:fldCharType="separate"/>
      </w:r>
      <w:r>
        <w:t>5</w:t>
      </w:r>
      <w:r>
        <w:fldChar w:fldCharType="end"/>
      </w:r>
      <w:r>
        <w:fldChar w:fldCharType="end"/>
      </w:r>
    </w:p>
    <w:p w14:paraId="16F609F4">
      <w:pPr>
        <w:pStyle w:val="37"/>
        <w:tabs>
          <w:tab w:val="right" w:leader="dot" w:pos="9459"/>
        </w:tabs>
        <w:rPr>
          <w:rFonts w:ascii="Calibri" w:hAnsi="Calibri"/>
          <w:smallCaps w:val="0"/>
          <w:sz w:val="21"/>
          <w:szCs w:val="22"/>
        </w:rPr>
      </w:pPr>
      <w:r>
        <w:fldChar w:fldCharType="begin"/>
      </w:r>
      <w:r>
        <w:instrText xml:space="preserve"> HYPERLINK \l "_Toc57905812" </w:instrText>
      </w:r>
      <w:r>
        <w:fldChar w:fldCharType="separate"/>
      </w:r>
      <w:r>
        <w:rPr>
          <w:rStyle w:val="54"/>
          <w:rFonts w:ascii="宋体" w:hAnsi="宋体"/>
          <w:snapToGrid w:val="0"/>
          <w:color w:val="auto"/>
        </w:rPr>
        <w:t xml:space="preserve">1.  </w:t>
      </w:r>
      <w:r>
        <w:rPr>
          <w:rStyle w:val="54"/>
          <w:rFonts w:hint="eastAsia" w:ascii="宋体" w:hAnsi="宋体"/>
          <w:snapToGrid w:val="0"/>
          <w:color w:val="auto"/>
        </w:rPr>
        <w:t>比选条件</w:t>
      </w:r>
      <w:r>
        <w:tab/>
      </w:r>
      <w:r>
        <w:fldChar w:fldCharType="begin"/>
      </w:r>
      <w:r>
        <w:instrText xml:space="preserve"> PAGEREF _Toc57905812 \h </w:instrText>
      </w:r>
      <w:r>
        <w:fldChar w:fldCharType="separate"/>
      </w:r>
      <w:r>
        <w:t>5</w:t>
      </w:r>
      <w:r>
        <w:fldChar w:fldCharType="end"/>
      </w:r>
      <w:r>
        <w:fldChar w:fldCharType="end"/>
      </w:r>
    </w:p>
    <w:p w14:paraId="74DB7429">
      <w:pPr>
        <w:pStyle w:val="37"/>
        <w:tabs>
          <w:tab w:val="right" w:leader="dot" w:pos="9459"/>
        </w:tabs>
        <w:rPr>
          <w:rFonts w:ascii="Calibri" w:hAnsi="Calibri"/>
          <w:smallCaps w:val="0"/>
          <w:sz w:val="21"/>
          <w:szCs w:val="22"/>
        </w:rPr>
      </w:pPr>
      <w:r>
        <w:fldChar w:fldCharType="begin"/>
      </w:r>
      <w:r>
        <w:instrText xml:space="preserve"> HYPERLINK \l "_Toc57905813" </w:instrText>
      </w:r>
      <w:r>
        <w:fldChar w:fldCharType="separate"/>
      </w:r>
      <w:r>
        <w:rPr>
          <w:rStyle w:val="54"/>
          <w:rFonts w:ascii="宋体" w:hAnsi="宋体"/>
          <w:snapToGrid w:val="0"/>
          <w:color w:val="auto"/>
        </w:rPr>
        <w:t xml:space="preserve">2.  </w:t>
      </w:r>
      <w:r>
        <w:rPr>
          <w:rStyle w:val="54"/>
          <w:rFonts w:hint="eastAsia" w:ascii="宋体" w:hAnsi="宋体"/>
          <w:snapToGrid w:val="0"/>
          <w:color w:val="auto"/>
        </w:rPr>
        <w:t>项目概况与招标范围</w:t>
      </w:r>
      <w:r>
        <w:tab/>
      </w:r>
      <w:r>
        <w:fldChar w:fldCharType="begin"/>
      </w:r>
      <w:r>
        <w:instrText xml:space="preserve"> PAGEREF _Toc57905813 \h </w:instrText>
      </w:r>
      <w:r>
        <w:fldChar w:fldCharType="separate"/>
      </w:r>
      <w:r>
        <w:t>5</w:t>
      </w:r>
      <w:r>
        <w:fldChar w:fldCharType="end"/>
      </w:r>
      <w:r>
        <w:fldChar w:fldCharType="end"/>
      </w:r>
    </w:p>
    <w:p w14:paraId="2DB1D0BB">
      <w:pPr>
        <w:pStyle w:val="37"/>
        <w:tabs>
          <w:tab w:val="right" w:leader="dot" w:pos="9459"/>
        </w:tabs>
        <w:rPr>
          <w:rFonts w:ascii="Calibri" w:hAnsi="Calibri"/>
          <w:smallCaps w:val="0"/>
          <w:sz w:val="21"/>
          <w:szCs w:val="22"/>
        </w:rPr>
      </w:pPr>
      <w:r>
        <w:fldChar w:fldCharType="begin"/>
      </w:r>
      <w:r>
        <w:instrText xml:space="preserve"> HYPERLINK \l "_Toc57905814" </w:instrText>
      </w:r>
      <w:r>
        <w:fldChar w:fldCharType="separate"/>
      </w:r>
      <w:r>
        <w:rPr>
          <w:rStyle w:val="54"/>
          <w:rFonts w:ascii="宋体" w:hAnsi="宋体"/>
          <w:snapToGrid w:val="0"/>
          <w:color w:val="auto"/>
        </w:rPr>
        <w:t xml:space="preserve">3. </w:t>
      </w:r>
      <w:r>
        <w:rPr>
          <w:rStyle w:val="54"/>
          <w:rFonts w:hint="eastAsia" w:ascii="宋体" w:hAnsi="宋体"/>
          <w:snapToGrid w:val="0"/>
          <w:color w:val="auto"/>
        </w:rPr>
        <w:t xml:space="preserve"> 竞选人资格要求</w:t>
      </w:r>
      <w:r>
        <w:tab/>
      </w:r>
      <w:r>
        <w:fldChar w:fldCharType="begin"/>
      </w:r>
      <w:r>
        <w:instrText xml:space="preserve"> PAGEREF _Toc57905814 \h </w:instrText>
      </w:r>
      <w:r>
        <w:fldChar w:fldCharType="separate"/>
      </w:r>
      <w:r>
        <w:t>5</w:t>
      </w:r>
      <w:r>
        <w:fldChar w:fldCharType="end"/>
      </w:r>
      <w:r>
        <w:fldChar w:fldCharType="end"/>
      </w:r>
    </w:p>
    <w:p w14:paraId="031C9F9D">
      <w:pPr>
        <w:pStyle w:val="37"/>
        <w:tabs>
          <w:tab w:val="right" w:leader="dot" w:pos="9459"/>
        </w:tabs>
        <w:rPr>
          <w:rFonts w:ascii="Calibri" w:hAnsi="Calibri"/>
          <w:smallCaps w:val="0"/>
          <w:sz w:val="21"/>
          <w:szCs w:val="22"/>
        </w:rPr>
      </w:pPr>
      <w:r>
        <w:fldChar w:fldCharType="begin"/>
      </w:r>
      <w:r>
        <w:instrText xml:space="preserve"> HYPERLINK \l "_Toc57905815" </w:instrText>
      </w:r>
      <w:r>
        <w:fldChar w:fldCharType="separate"/>
      </w:r>
      <w:r>
        <w:rPr>
          <w:rStyle w:val="54"/>
          <w:rFonts w:ascii="宋体" w:hAnsi="宋体"/>
          <w:snapToGrid w:val="0"/>
          <w:color w:val="auto"/>
        </w:rPr>
        <w:t xml:space="preserve">4.  </w:t>
      </w:r>
      <w:r>
        <w:rPr>
          <w:rStyle w:val="54"/>
          <w:rFonts w:hint="eastAsia" w:ascii="宋体" w:hAnsi="宋体"/>
          <w:snapToGrid w:val="0"/>
          <w:color w:val="auto"/>
        </w:rPr>
        <w:t>比选文件的获取</w:t>
      </w:r>
      <w:r>
        <w:tab/>
      </w:r>
      <w:r>
        <w:fldChar w:fldCharType="begin"/>
      </w:r>
      <w:r>
        <w:instrText xml:space="preserve"> PAGEREF _Toc57905815 \h </w:instrText>
      </w:r>
      <w:r>
        <w:fldChar w:fldCharType="separate"/>
      </w:r>
      <w:r>
        <w:t>5</w:t>
      </w:r>
      <w:r>
        <w:fldChar w:fldCharType="end"/>
      </w:r>
      <w:r>
        <w:fldChar w:fldCharType="end"/>
      </w:r>
    </w:p>
    <w:p w14:paraId="4D134C85">
      <w:pPr>
        <w:pStyle w:val="37"/>
        <w:tabs>
          <w:tab w:val="right" w:leader="dot" w:pos="9459"/>
        </w:tabs>
        <w:rPr>
          <w:rFonts w:ascii="Calibri" w:hAnsi="Calibri"/>
          <w:smallCaps w:val="0"/>
          <w:sz w:val="21"/>
          <w:szCs w:val="22"/>
        </w:rPr>
      </w:pPr>
      <w:r>
        <w:fldChar w:fldCharType="begin"/>
      </w:r>
      <w:r>
        <w:instrText xml:space="preserve"> HYPERLINK \l "_Toc57905816" </w:instrText>
      </w:r>
      <w:r>
        <w:fldChar w:fldCharType="separate"/>
      </w:r>
      <w:r>
        <w:rPr>
          <w:rStyle w:val="54"/>
          <w:rFonts w:ascii="宋体" w:hAnsi="宋体"/>
          <w:snapToGrid w:val="0"/>
          <w:color w:val="auto"/>
        </w:rPr>
        <w:t xml:space="preserve">5.  </w:t>
      </w:r>
      <w:r>
        <w:rPr>
          <w:rStyle w:val="54"/>
          <w:rFonts w:hint="eastAsia" w:ascii="宋体" w:hAnsi="宋体"/>
          <w:snapToGrid w:val="0"/>
          <w:color w:val="auto"/>
        </w:rPr>
        <w:t>竞选文件的递交</w:t>
      </w:r>
      <w:r>
        <w:tab/>
      </w:r>
      <w:r>
        <w:fldChar w:fldCharType="begin"/>
      </w:r>
      <w:r>
        <w:instrText xml:space="preserve"> PAGEREF _Toc57905816 \h </w:instrText>
      </w:r>
      <w:r>
        <w:fldChar w:fldCharType="separate"/>
      </w:r>
      <w:r>
        <w:t>5</w:t>
      </w:r>
      <w:r>
        <w:fldChar w:fldCharType="end"/>
      </w:r>
      <w:r>
        <w:fldChar w:fldCharType="end"/>
      </w:r>
    </w:p>
    <w:p w14:paraId="3951CA23">
      <w:pPr>
        <w:pStyle w:val="37"/>
        <w:tabs>
          <w:tab w:val="right" w:leader="dot" w:pos="9459"/>
        </w:tabs>
        <w:rPr>
          <w:rFonts w:ascii="Calibri" w:hAnsi="Calibri"/>
          <w:smallCaps w:val="0"/>
          <w:sz w:val="21"/>
          <w:szCs w:val="22"/>
        </w:rPr>
      </w:pPr>
      <w:r>
        <w:fldChar w:fldCharType="begin"/>
      </w:r>
      <w:r>
        <w:instrText xml:space="preserve"> HYPERLINK \l "_Toc57905817" </w:instrText>
      </w:r>
      <w:r>
        <w:fldChar w:fldCharType="separate"/>
      </w:r>
      <w:r>
        <w:rPr>
          <w:rStyle w:val="54"/>
          <w:rFonts w:ascii="宋体" w:hAnsi="宋体"/>
          <w:snapToGrid w:val="0"/>
          <w:color w:val="auto"/>
        </w:rPr>
        <w:t xml:space="preserve">6.  </w:t>
      </w:r>
      <w:r>
        <w:rPr>
          <w:rStyle w:val="54"/>
          <w:rFonts w:hint="eastAsia" w:ascii="宋体" w:hAnsi="宋体"/>
          <w:snapToGrid w:val="0"/>
          <w:color w:val="auto"/>
        </w:rPr>
        <w:t>发布公告的媒介</w:t>
      </w:r>
      <w:r>
        <w:tab/>
      </w:r>
      <w:r>
        <w:fldChar w:fldCharType="begin"/>
      </w:r>
      <w:r>
        <w:instrText xml:space="preserve"> PAGEREF _Toc57905817 \h </w:instrText>
      </w:r>
      <w:r>
        <w:fldChar w:fldCharType="separate"/>
      </w:r>
      <w:r>
        <w:t>6</w:t>
      </w:r>
      <w:r>
        <w:fldChar w:fldCharType="end"/>
      </w:r>
      <w:r>
        <w:fldChar w:fldCharType="end"/>
      </w:r>
    </w:p>
    <w:p w14:paraId="12564E5C">
      <w:pPr>
        <w:pStyle w:val="37"/>
        <w:tabs>
          <w:tab w:val="right" w:leader="dot" w:pos="9459"/>
        </w:tabs>
        <w:rPr>
          <w:rFonts w:ascii="Calibri" w:hAnsi="Calibri"/>
          <w:sz w:val="21"/>
          <w:szCs w:val="22"/>
        </w:rPr>
      </w:pPr>
      <w:r>
        <w:fldChar w:fldCharType="begin"/>
      </w:r>
      <w:r>
        <w:instrText xml:space="preserve"> HYPERLINK \l "_Toc57905818" </w:instrText>
      </w:r>
      <w:r>
        <w:fldChar w:fldCharType="separate"/>
      </w:r>
      <w:r>
        <w:rPr>
          <w:rStyle w:val="54"/>
          <w:rFonts w:ascii="宋体" w:hAnsi="宋体"/>
          <w:snapToGrid w:val="0"/>
          <w:color w:val="auto"/>
        </w:rPr>
        <w:t xml:space="preserve">7.  </w:t>
      </w:r>
      <w:r>
        <w:rPr>
          <w:rStyle w:val="54"/>
          <w:rFonts w:hint="eastAsia" w:ascii="宋体" w:hAnsi="宋体"/>
          <w:snapToGrid w:val="0"/>
          <w:color w:val="auto"/>
        </w:rPr>
        <w:t>联系方式</w:t>
      </w:r>
      <w:r>
        <w:tab/>
      </w:r>
      <w:r>
        <w:fldChar w:fldCharType="begin"/>
      </w:r>
      <w:r>
        <w:instrText xml:space="preserve"> PAGEREF _Toc57905818 \h </w:instrText>
      </w:r>
      <w:r>
        <w:fldChar w:fldCharType="separate"/>
      </w:r>
      <w:r>
        <w:t>6</w:t>
      </w:r>
      <w:r>
        <w:fldChar w:fldCharType="end"/>
      </w:r>
      <w:r>
        <w:fldChar w:fldCharType="end"/>
      </w:r>
    </w:p>
    <w:p w14:paraId="7D34C5FA">
      <w:pPr>
        <w:pStyle w:val="31"/>
        <w:tabs>
          <w:tab w:val="right" w:leader="dot" w:pos="9459"/>
        </w:tabs>
        <w:rPr>
          <w:rFonts w:ascii="Calibri" w:hAnsi="Calibri"/>
          <w:b w:val="0"/>
          <w:bCs w:val="0"/>
          <w:caps w:val="0"/>
          <w:sz w:val="21"/>
          <w:szCs w:val="22"/>
        </w:rPr>
      </w:pPr>
      <w:r>
        <w:fldChar w:fldCharType="begin"/>
      </w:r>
      <w:r>
        <w:instrText xml:space="preserve"> HYPERLINK \l "_Toc57905828" </w:instrText>
      </w:r>
      <w:r>
        <w:fldChar w:fldCharType="separate"/>
      </w:r>
      <w:r>
        <w:rPr>
          <w:rStyle w:val="54"/>
          <w:rFonts w:hint="eastAsia" w:ascii="宋体" w:hAnsi="宋体"/>
          <w:snapToGrid w:val="0"/>
          <w:color w:val="auto"/>
          <w:kern w:val="0"/>
        </w:rPr>
        <w:t>第二章</w:t>
      </w:r>
      <w:r>
        <w:rPr>
          <w:rStyle w:val="54"/>
          <w:rFonts w:ascii="宋体" w:hAnsi="宋体"/>
          <w:snapToGrid w:val="0"/>
          <w:color w:val="auto"/>
          <w:kern w:val="0"/>
        </w:rPr>
        <w:t xml:space="preserve"> </w:t>
      </w:r>
      <w:r>
        <w:rPr>
          <w:rStyle w:val="54"/>
          <w:rFonts w:hint="eastAsia" w:ascii="宋体" w:hAnsi="宋体"/>
          <w:snapToGrid w:val="0"/>
          <w:color w:val="auto"/>
          <w:kern w:val="0"/>
        </w:rPr>
        <w:t>竞选人须知</w:t>
      </w:r>
      <w:r>
        <w:tab/>
      </w:r>
      <w:r>
        <w:fldChar w:fldCharType="begin"/>
      </w:r>
      <w:r>
        <w:instrText xml:space="preserve"> PAGEREF _Toc57905828 \h </w:instrText>
      </w:r>
      <w:r>
        <w:fldChar w:fldCharType="separate"/>
      </w:r>
      <w:r>
        <w:t>7</w:t>
      </w:r>
      <w:r>
        <w:fldChar w:fldCharType="end"/>
      </w:r>
      <w:r>
        <w:fldChar w:fldCharType="end"/>
      </w:r>
    </w:p>
    <w:p w14:paraId="4B6ABFEE">
      <w:pPr>
        <w:pStyle w:val="37"/>
        <w:tabs>
          <w:tab w:val="right" w:leader="dot" w:pos="9459"/>
        </w:tabs>
        <w:rPr>
          <w:rFonts w:ascii="Calibri" w:hAnsi="Calibri"/>
          <w:smallCaps w:val="0"/>
          <w:sz w:val="21"/>
          <w:szCs w:val="22"/>
        </w:rPr>
      </w:pPr>
      <w:r>
        <w:fldChar w:fldCharType="begin"/>
      </w:r>
      <w:r>
        <w:instrText xml:space="preserve"> HYPERLINK \l "_Toc57905829" </w:instrText>
      </w:r>
      <w:r>
        <w:fldChar w:fldCharType="separate"/>
      </w:r>
      <w:r>
        <w:rPr>
          <w:rStyle w:val="54"/>
          <w:rFonts w:hint="eastAsia" w:ascii="宋体" w:hAnsi="宋体"/>
          <w:color w:val="auto"/>
        </w:rPr>
        <w:t>竞选人须知前附表</w:t>
      </w:r>
      <w:r>
        <w:tab/>
      </w:r>
      <w:r>
        <w:fldChar w:fldCharType="begin"/>
      </w:r>
      <w:r>
        <w:instrText xml:space="preserve"> PAGEREF _Toc57905829 \h </w:instrText>
      </w:r>
      <w:r>
        <w:fldChar w:fldCharType="separate"/>
      </w:r>
      <w:r>
        <w:t>7</w:t>
      </w:r>
      <w:r>
        <w:fldChar w:fldCharType="end"/>
      </w:r>
      <w:r>
        <w:fldChar w:fldCharType="end"/>
      </w:r>
    </w:p>
    <w:p w14:paraId="15B97262">
      <w:pPr>
        <w:pStyle w:val="37"/>
        <w:tabs>
          <w:tab w:val="right" w:leader="dot" w:pos="9459"/>
        </w:tabs>
        <w:rPr>
          <w:rFonts w:ascii="Calibri" w:hAnsi="Calibri"/>
          <w:smallCaps w:val="0"/>
          <w:sz w:val="21"/>
          <w:szCs w:val="22"/>
        </w:rPr>
      </w:pPr>
      <w:r>
        <w:fldChar w:fldCharType="begin"/>
      </w:r>
      <w:r>
        <w:instrText xml:space="preserve"> HYPERLINK \l "_Toc57905830" </w:instrText>
      </w:r>
      <w:r>
        <w:fldChar w:fldCharType="separate"/>
      </w:r>
      <w:r>
        <w:rPr>
          <w:rStyle w:val="54"/>
          <w:rFonts w:ascii="宋体" w:hAnsi="宋体"/>
          <w:snapToGrid w:val="0"/>
          <w:color w:val="auto"/>
        </w:rPr>
        <w:t xml:space="preserve">1.  </w:t>
      </w:r>
      <w:r>
        <w:rPr>
          <w:rStyle w:val="54"/>
          <w:rFonts w:hint="eastAsia" w:ascii="宋体" w:hAnsi="宋体"/>
          <w:snapToGrid w:val="0"/>
          <w:color w:val="auto"/>
        </w:rPr>
        <w:t>总则</w:t>
      </w:r>
      <w:r>
        <w:tab/>
      </w:r>
      <w:r>
        <w:fldChar w:fldCharType="begin"/>
      </w:r>
      <w:r>
        <w:instrText xml:space="preserve"> PAGEREF _Toc57905830 \h </w:instrText>
      </w:r>
      <w:r>
        <w:fldChar w:fldCharType="separate"/>
      </w:r>
      <w:r>
        <w:t>24</w:t>
      </w:r>
      <w:r>
        <w:fldChar w:fldCharType="end"/>
      </w:r>
      <w:r>
        <w:fldChar w:fldCharType="end"/>
      </w:r>
    </w:p>
    <w:p w14:paraId="2569D425">
      <w:pPr>
        <w:pStyle w:val="22"/>
        <w:tabs>
          <w:tab w:val="right" w:leader="dot" w:pos="9459"/>
        </w:tabs>
        <w:rPr>
          <w:rFonts w:ascii="Calibri" w:hAnsi="Calibri"/>
          <w:i w:val="0"/>
          <w:iCs w:val="0"/>
          <w:sz w:val="21"/>
          <w:szCs w:val="22"/>
        </w:rPr>
      </w:pPr>
      <w:r>
        <w:fldChar w:fldCharType="begin"/>
      </w:r>
      <w:r>
        <w:instrText xml:space="preserve"> HYPERLINK \l "_Toc57905831" </w:instrText>
      </w:r>
      <w:r>
        <w:fldChar w:fldCharType="separate"/>
      </w:r>
      <w:r>
        <w:rPr>
          <w:rStyle w:val="54"/>
          <w:rFonts w:ascii="宋体" w:hAnsi="宋体"/>
          <w:i w:val="0"/>
          <w:snapToGrid w:val="0"/>
          <w:color w:val="auto"/>
        </w:rPr>
        <w:t xml:space="preserve">1.1  </w:t>
      </w:r>
      <w:r>
        <w:rPr>
          <w:rStyle w:val="54"/>
          <w:rFonts w:hint="eastAsia" w:ascii="宋体" w:hAnsi="宋体"/>
          <w:i w:val="0"/>
          <w:snapToGrid w:val="0"/>
          <w:color w:val="auto"/>
        </w:rPr>
        <w:t>项目概况</w:t>
      </w:r>
      <w:r>
        <w:rPr>
          <w:i w:val="0"/>
        </w:rPr>
        <w:tab/>
      </w:r>
      <w:r>
        <w:rPr>
          <w:i w:val="0"/>
        </w:rPr>
        <w:fldChar w:fldCharType="begin"/>
      </w:r>
      <w:r>
        <w:rPr>
          <w:i w:val="0"/>
        </w:rPr>
        <w:instrText xml:space="preserve"> PAGEREF _Toc57905831 \h </w:instrText>
      </w:r>
      <w:r>
        <w:rPr>
          <w:i w:val="0"/>
        </w:rPr>
        <w:fldChar w:fldCharType="separate"/>
      </w:r>
      <w:r>
        <w:rPr>
          <w:i w:val="0"/>
        </w:rPr>
        <w:t>24</w:t>
      </w:r>
      <w:r>
        <w:rPr>
          <w:i w:val="0"/>
        </w:rPr>
        <w:fldChar w:fldCharType="end"/>
      </w:r>
      <w:r>
        <w:rPr>
          <w:i w:val="0"/>
        </w:rPr>
        <w:fldChar w:fldCharType="end"/>
      </w:r>
    </w:p>
    <w:p w14:paraId="637BF5DB">
      <w:pPr>
        <w:pStyle w:val="22"/>
        <w:tabs>
          <w:tab w:val="right" w:leader="dot" w:pos="9459"/>
        </w:tabs>
        <w:rPr>
          <w:rFonts w:ascii="Calibri" w:hAnsi="Calibri"/>
          <w:i w:val="0"/>
          <w:iCs w:val="0"/>
          <w:sz w:val="21"/>
          <w:szCs w:val="22"/>
        </w:rPr>
      </w:pPr>
      <w:r>
        <w:fldChar w:fldCharType="begin"/>
      </w:r>
      <w:r>
        <w:instrText xml:space="preserve"> HYPERLINK \l "_Toc57905832" </w:instrText>
      </w:r>
      <w:r>
        <w:fldChar w:fldCharType="separate"/>
      </w:r>
      <w:r>
        <w:rPr>
          <w:rStyle w:val="54"/>
          <w:rFonts w:ascii="宋体" w:hAnsi="宋体"/>
          <w:i w:val="0"/>
          <w:snapToGrid w:val="0"/>
          <w:color w:val="auto"/>
        </w:rPr>
        <w:t xml:space="preserve">1.2  </w:t>
      </w:r>
      <w:r>
        <w:rPr>
          <w:rStyle w:val="54"/>
          <w:rFonts w:hint="eastAsia" w:ascii="宋体" w:hAnsi="宋体"/>
          <w:i w:val="0"/>
          <w:snapToGrid w:val="0"/>
          <w:color w:val="auto"/>
        </w:rPr>
        <w:t>资金来源和落实情况</w:t>
      </w:r>
      <w:r>
        <w:rPr>
          <w:i w:val="0"/>
        </w:rPr>
        <w:tab/>
      </w:r>
      <w:r>
        <w:rPr>
          <w:i w:val="0"/>
        </w:rPr>
        <w:fldChar w:fldCharType="begin"/>
      </w:r>
      <w:r>
        <w:rPr>
          <w:i w:val="0"/>
        </w:rPr>
        <w:instrText xml:space="preserve"> PAGEREF _Toc57905832 \h </w:instrText>
      </w:r>
      <w:r>
        <w:rPr>
          <w:i w:val="0"/>
        </w:rPr>
        <w:fldChar w:fldCharType="separate"/>
      </w:r>
      <w:r>
        <w:rPr>
          <w:i w:val="0"/>
        </w:rPr>
        <w:t>24</w:t>
      </w:r>
      <w:r>
        <w:rPr>
          <w:i w:val="0"/>
        </w:rPr>
        <w:fldChar w:fldCharType="end"/>
      </w:r>
      <w:r>
        <w:rPr>
          <w:i w:val="0"/>
        </w:rPr>
        <w:fldChar w:fldCharType="end"/>
      </w:r>
    </w:p>
    <w:p w14:paraId="3A4B44C8">
      <w:pPr>
        <w:pStyle w:val="22"/>
        <w:tabs>
          <w:tab w:val="right" w:leader="dot" w:pos="9459"/>
        </w:tabs>
        <w:rPr>
          <w:rFonts w:ascii="Calibri" w:hAnsi="Calibri"/>
          <w:i w:val="0"/>
          <w:iCs w:val="0"/>
          <w:sz w:val="21"/>
          <w:szCs w:val="22"/>
        </w:rPr>
      </w:pPr>
      <w:r>
        <w:fldChar w:fldCharType="begin"/>
      </w:r>
      <w:r>
        <w:instrText xml:space="preserve"> HYPERLINK \l "_Toc57905833" </w:instrText>
      </w:r>
      <w:r>
        <w:fldChar w:fldCharType="separate"/>
      </w:r>
      <w:r>
        <w:rPr>
          <w:rStyle w:val="54"/>
          <w:rFonts w:ascii="宋体" w:hAnsi="宋体"/>
          <w:i w:val="0"/>
          <w:snapToGrid w:val="0"/>
          <w:color w:val="auto"/>
        </w:rPr>
        <w:t xml:space="preserve">1.3  </w:t>
      </w:r>
      <w:r>
        <w:rPr>
          <w:rStyle w:val="54"/>
          <w:rFonts w:hint="eastAsia" w:ascii="宋体" w:hAnsi="宋体"/>
          <w:i w:val="0"/>
          <w:snapToGrid w:val="0"/>
          <w:color w:val="auto"/>
        </w:rPr>
        <w:t>比选范围、计划工期和质量要求</w:t>
      </w:r>
      <w:r>
        <w:rPr>
          <w:i w:val="0"/>
        </w:rPr>
        <w:tab/>
      </w:r>
      <w:r>
        <w:rPr>
          <w:i w:val="0"/>
        </w:rPr>
        <w:fldChar w:fldCharType="begin"/>
      </w:r>
      <w:r>
        <w:rPr>
          <w:i w:val="0"/>
        </w:rPr>
        <w:instrText xml:space="preserve"> PAGEREF _Toc57905833 \h </w:instrText>
      </w:r>
      <w:r>
        <w:rPr>
          <w:i w:val="0"/>
        </w:rPr>
        <w:fldChar w:fldCharType="separate"/>
      </w:r>
      <w:r>
        <w:rPr>
          <w:i w:val="0"/>
        </w:rPr>
        <w:t>24</w:t>
      </w:r>
      <w:r>
        <w:rPr>
          <w:i w:val="0"/>
        </w:rPr>
        <w:fldChar w:fldCharType="end"/>
      </w:r>
      <w:r>
        <w:rPr>
          <w:i w:val="0"/>
        </w:rPr>
        <w:fldChar w:fldCharType="end"/>
      </w:r>
    </w:p>
    <w:p w14:paraId="15ABF9F3">
      <w:pPr>
        <w:pStyle w:val="22"/>
        <w:tabs>
          <w:tab w:val="right" w:leader="dot" w:pos="9459"/>
        </w:tabs>
        <w:rPr>
          <w:rFonts w:ascii="Calibri" w:hAnsi="Calibri"/>
          <w:i w:val="0"/>
          <w:iCs w:val="0"/>
          <w:sz w:val="21"/>
          <w:szCs w:val="22"/>
        </w:rPr>
      </w:pPr>
      <w:r>
        <w:fldChar w:fldCharType="begin"/>
      </w:r>
      <w:r>
        <w:instrText xml:space="preserve"> HYPERLINK \l "_Toc57905835" </w:instrText>
      </w:r>
      <w:r>
        <w:fldChar w:fldCharType="separate"/>
      </w:r>
      <w:r>
        <w:rPr>
          <w:rStyle w:val="54"/>
          <w:rFonts w:ascii="宋体" w:hAnsi="宋体"/>
          <w:i w:val="0"/>
          <w:snapToGrid w:val="0"/>
          <w:color w:val="auto"/>
        </w:rPr>
        <w:t>1.4</w:t>
      </w:r>
      <w:r>
        <w:rPr>
          <w:rStyle w:val="54"/>
          <w:rFonts w:hint="eastAsia" w:ascii="宋体" w:hAnsi="宋体"/>
          <w:i w:val="0"/>
          <w:snapToGrid w:val="0"/>
          <w:color w:val="auto"/>
        </w:rPr>
        <w:t xml:space="preserve">  竞选人资格要求</w:t>
      </w:r>
      <w:r>
        <w:rPr>
          <w:i w:val="0"/>
        </w:rPr>
        <w:tab/>
      </w:r>
      <w:r>
        <w:rPr>
          <w:i w:val="0"/>
        </w:rPr>
        <w:fldChar w:fldCharType="begin"/>
      </w:r>
      <w:r>
        <w:rPr>
          <w:i w:val="0"/>
        </w:rPr>
        <w:instrText xml:space="preserve"> PAGEREF _Toc57905835 \h </w:instrText>
      </w:r>
      <w:r>
        <w:rPr>
          <w:i w:val="0"/>
        </w:rPr>
        <w:fldChar w:fldCharType="separate"/>
      </w:r>
      <w:r>
        <w:rPr>
          <w:i w:val="0"/>
        </w:rPr>
        <w:t>24</w:t>
      </w:r>
      <w:r>
        <w:rPr>
          <w:i w:val="0"/>
        </w:rPr>
        <w:fldChar w:fldCharType="end"/>
      </w:r>
      <w:r>
        <w:rPr>
          <w:i w:val="0"/>
        </w:rPr>
        <w:fldChar w:fldCharType="end"/>
      </w:r>
    </w:p>
    <w:p w14:paraId="7C74C42E">
      <w:pPr>
        <w:pStyle w:val="22"/>
        <w:tabs>
          <w:tab w:val="right" w:leader="dot" w:pos="9459"/>
        </w:tabs>
        <w:rPr>
          <w:rFonts w:ascii="Calibri" w:hAnsi="Calibri"/>
          <w:i w:val="0"/>
          <w:iCs w:val="0"/>
          <w:sz w:val="21"/>
          <w:szCs w:val="22"/>
        </w:rPr>
      </w:pPr>
      <w:r>
        <w:fldChar w:fldCharType="begin"/>
      </w:r>
      <w:r>
        <w:instrText xml:space="preserve"> HYPERLINK \l "_Toc57905836" </w:instrText>
      </w:r>
      <w:r>
        <w:fldChar w:fldCharType="separate"/>
      </w:r>
      <w:r>
        <w:rPr>
          <w:rStyle w:val="54"/>
          <w:rFonts w:ascii="宋体" w:hAnsi="宋体"/>
          <w:i w:val="0"/>
          <w:snapToGrid w:val="0"/>
          <w:color w:val="auto"/>
        </w:rPr>
        <w:t xml:space="preserve">1.5  </w:t>
      </w:r>
      <w:r>
        <w:rPr>
          <w:rStyle w:val="54"/>
          <w:rFonts w:hint="eastAsia" w:ascii="宋体" w:hAnsi="宋体"/>
          <w:i w:val="0"/>
          <w:snapToGrid w:val="0"/>
          <w:color w:val="auto"/>
        </w:rPr>
        <w:t>费用承担</w:t>
      </w:r>
      <w:r>
        <w:rPr>
          <w:i w:val="0"/>
        </w:rPr>
        <w:tab/>
      </w:r>
      <w:r>
        <w:rPr>
          <w:i w:val="0"/>
        </w:rPr>
        <w:fldChar w:fldCharType="begin"/>
      </w:r>
      <w:r>
        <w:rPr>
          <w:i w:val="0"/>
        </w:rPr>
        <w:instrText xml:space="preserve"> PAGEREF _Toc57905836 \h </w:instrText>
      </w:r>
      <w:r>
        <w:rPr>
          <w:i w:val="0"/>
        </w:rPr>
        <w:fldChar w:fldCharType="separate"/>
      </w:r>
      <w:r>
        <w:rPr>
          <w:i w:val="0"/>
        </w:rPr>
        <w:t>25</w:t>
      </w:r>
      <w:r>
        <w:rPr>
          <w:i w:val="0"/>
        </w:rPr>
        <w:fldChar w:fldCharType="end"/>
      </w:r>
      <w:r>
        <w:rPr>
          <w:i w:val="0"/>
        </w:rPr>
        <w:fldChar w:fldCharType="end"/>
      </w:r>
    </w:p>
    <w:p w14:paraId="10174910">
      <w:pPr>
        <w:pStyle w:val="22"/>
        <w:tabs>
          <w:tab w:val="right" w:leader="dot" w:pos="9459"/>
        </w:tabs>
        <w:rPr>
          <w:rFonts w:ascii="Calibri" w:hAnsi="Calibri"/>
          <w:i w:val="0"/>
          <w:iCs w:val="0"/>
          <w:sz w:val="21"/>
          <w:szCs w:val="22"/>
        </w:rPr>
      </w:pPr>
      <w:r>
        <w:fldChar w:fldCharType="begin"/>
      </w:r>
      <w:r>
        <w:instrText xml:space="preserve"> HYPERLINK \l "_Toc57905837" </w:instrText>
      </w:r>
      <w:r>
        <w:fldChar w:fldCharType="separate"/>
      </w:r>
      <w:r>
        <w:rPr>
          <w:rStyle w:val="54"/>
          <w:rFonts w:ascii="宋体" w:hAnsi="宋体"/>
          <w:i w:val="0"/>
          <w:snapToGrid w:val="0"/>
          <w:color w:val="auto"/>
        </w:rPr>
        <w:t xml:space="preserve">1.6  </w:t>
      </w:r>
      <w:r>
        <w:rPr>
          <w:rStyle w:val="54"/>
          <w:rFonts w:hint="eastAsia" w:ascii="宋体" w:hAnsi="宋体"/>
          <w:i w:val="0"/>
          <w:snapToGrid w:val="0"/>
          <w:color w:val="auto"/>
        </w:rPr>
        <w:t>保密</w:t>
      </w:r>
      <w:r>
        <w:rPr>
          <w:i w:val="0"/>
        </w:rPr>
        <w:tab/>
      </w:r>
      <w:r>
        <w:rPr>
          <w:i w:val="0"/>
        </w:rPr>
        <w:fldChar w:fldCharType="begin"/>
      </w:r>
      <w:r>
        <w:rPr>
          <w:i w:val="0"/>
        </w:rPr>
        <w:instrText xml:space="preserve"> PAGEREF _Toc57905837 \h </w:instrText>
      </w:r>
      <w:r>
        <w:rPr>
          <w:i w:val="0"/>
        </w:rPr>
        <w:fldChar w:fldCharType="separate"/>
      </w:r>
      <w:r>
        <w:rPr>
          <w:i w:val="0"/>
        </w:rPr>
        <w:t>25</w:t>
      </w:r>
      <w:r>
        <w:rPr>
          <w:i w:val="0"/>
        </w:rPr>
        <w:fldChar w:fldCharType="end"/>
      </w:r>
      <w:r>
        <w:rPr>
          <w:i w:val="0"/>
        </w:rPr>
        <w:fldChar w:fldCharType="end"/>
      </w:r>
    </w:p>
    <w:p w14:paraId="49D589F4">
      <w:pPr>
        <w:pStyle w:val="22"/>
        <w:tabs>
          <w:tab w:val="right" w:leader="dot" w:pos="9459"/>
        </w:tabs>
        <w:rPr>
          <w:rFonts w:ascii="Calibri" w:hAnsi="Calibri"/>
          <w:i w:val="0"/>
          <w:iCs w:val="0"/>
          <w:sz w:val="21"/>
          <w:szCs w:val="22"/>
        </w:rPr>
      </w:pPr>
      <w:r>
        <w:fldChar w:fldCharType="begin"/>
      </w:r>
      <w:r>
        <w:instrText xml:space="preserve"> HYPERLINK \l "_Toc57905838" </w:instrText>
      </w:r>
      <w:r>
        <w:fldChar w:fldCharType="separate"/>
      </w:r>
      <w:r>
        <w:rPr>
          <w:rStyle w:val="54"/>
          <w:rFonts w:ascii="宋体" w:hAnsi="宋体"/>
          <w:i w:val="0"/>
          <w:snapToGrid w:val="0"/>
          <w:color w:val="auto"/>
        </w:rPr>
        <w:t xml:space="preserve">1.7  </w:t>
      </w:r>
      <w:r>
        <w:rPr>
          <w:rStyle w:val="54"/>
          <w:rFonts w:hint="eastAsia" w:ascii="宋体" w:hAnsi="宋体"/>
          <w:i w:val="0"/>
          <w:snapToGrid w:val="0"/>
          <w:color w:val="auto"/>
        </w:rPr>
        <w:t>语言文字</w:t>
      </w:r>
      <w:r>
        <w:rPr>
          <w:i w:val="0"/>
        </w:rPr>
        <w:tab/>
      </w:r>
      <w:r>
        <w:rPr>
          <w:i w:val="0"/>
        </w:rPr>
        <w:fldChar w:fldCharType="begin"/>
      </w:r>
      <w:r>
        <w:rPr>
          <w:i w:val="0"/>
        </w:rPr>
        <w:instrText xml:space="preserve"> PAGEREF _Toc57905838 \h </w:instrText>
      </w:r>
      <w:r>
        <w:rPr>
          <w:i w:val="0"/>
        </w:rPr>
        <w:fldChar w:fldCharType="separate"/>
      </w:r>
      <w:r>
        <w:rPr>
          <w:i w:val="0"/>
        </w:rPr>
        <w:t>25</w:t>
      </w:r>
      <w:r>
        <w:rPr>
          <w:i w:val="0"/>
        </w:rPr>
        <w:fldChar w:fldCharType="end"/>
      </w:r>
      <w:r>
        <w:rPr>
          <w:i w:val="0"/>
        </w:rPr>
        <w:fldChar w:fldCharType="end"/>
      </w:r>
    </w:p>
    <w:p w14:paraId="5A9363DC">
      <w:pPr>
        <w:pStyle w:val="22"/>
        <w:tabs>
          <w:tab w:val="right" w:leader="dot" w:pos="9459"/>
        </w:tabs>
        <w:rPr>
          <w:rFonts w:ascii="Calibri" w:hAnsi="Calibri"/>
          <w:i w:val="0"/>
          <w:iCs w:val="0"/>
          <w:sz w:val="21"/>
          <w:szCs w:val="22"/>
        </w:rPr>
      </w:pPr>
      <w:r>
        <w:fldChar w:fldCharType="begin"/>
      </w:r>
      <w:r>
        <w:instrText xml:space="preserve"> HYPERLINK \l "_Toc57905839" </w:instrText>
      </w:r>
      <w:r>
        <w:fldChar w:fldCharType="separate"/>
      </w:r>
      <w:r>
        <w:rPr>
          <w:rStyle w:val="54"/>
          <w:rFonts w:ascii="宋体" w:hAnsi="宋体"/>
          <w:i w:val="0"/>
          <w:snapToGrid w:val="0"/>
          <w:color w:val="auto"/>
        </w:rPr>
        <w:t xml:space="preserve">1.8  </w:t>
      </w:r>
      <w:r>
        <w:rPr>
          <w:rStyle w:val="54"/>
          <w:rFonts w:hint="eastAsia" w:ascii="宋体" w:hAnsi="宋体"/>
          <w:i w:val="0"/>
          <w:snapToGrid w:val="0"/>
          <w:color w:val="auto"/>
        </w:rPr>
        <w:t>计量单位</w:t>
      </w:r>
      <w:r>
        <w:rPr>
          <w:i w:val="0"/>
        </w:rPr>
        <w:tab/>
      </w:r>
      <w:r>
        <w:rPr>
          <w:i w:val="0"/>
        </w:rPr>
        <w:fldChar w:fldCharType="begin"/>
      </w:r>
      <w:r>
        <w:rPr>
          <w:i w:val="0"/>
        </w:rPr>
        <w:instrText xml:space="preserve"> PAGEREF _Toc57905839 \h </w:instrText>
      </w:r>
      <w:r>
        <w:rPr>
          <w:i w:val="0"/>
        </w:rPr>
        <w:fldChar w:fldCharType="separate"/>
      </w:r>
      <w:r>
        <w:rPr>
          <w:i w:val="0"/>
        </w:rPr>
        <w:t>25</w:t>
      </w:r>
      <w:r>
        <w:rPr>
          <w:i w:val="0"/>
        </w:rPr>
        <w:fldChar w:fldCharType="end"/>
      </w:r>
      <w:r>
        <w:rPr>
          <w:i w:val="0"/>
        </w:rPr>
        <w:fldChar w:fldCharType="end"/>
      </w:r>
    </w:p>
    <w:p w14:paraId="577E0BA9">
      <w:pPr>
        <w:pStyle w:val="22"/>
        <w:tabs>
          <w:tab w:val="right" w:leader="dot" w:pos="9459"/>
        </w:tabs>
        <w:rPr>
          <w:rFonts w:ascii="Calibri" w:hAnsi="Calibri"/>
          <w:i w:val="0"/>
          <w:iCs w:val="0"/>
          <w:sz w:val="21"/>
          <w:szCs w:val="22"/>
        </w:rPr>
      </w:pPr>
      <w:r>
        <w:fldChar w:fldCharType="begin"/>
      </w:r>
      <w:r>
        <w:instrText xml:space="preserve"> HYPERLINK \l "_Toc57905840" </w:instrText>
      </w:r>
      <w:r>
        <w:fldChar w:fldCharType="separate"/>
      </w:r>
      <w:r>
        <w:rPr>
          <w:rStyle w:val="54"/>
          <w:rFonts w:ascii="宋体" w:hAnsi="宋体"/>
          <w:i w:val="0"/>
          <w:snapToGrid w:val="0"/>
          <w:color w:val="auto"/>
        </w:rPr>
        <w:t xml:space="preserve">1.9  </w:t>
      </w:r>
      <w:r>
        <w:rPr>
          <w:rStyle w:val="54"/>
          <w:rFonts w:hint="eastAsia" w:ascii="宋体" w:hAnsi="宋体"/>
          <w:i w:val="0"/>
          <w:snapToGrid w:val="0"/>
          <w:color w:val="auto"/>
        </w:rPr>
        <w:t>踏勘现场</w:t>
      </w:r>
      <w:r>
        <w:rPr>
          <w:i w:val="0"/>
        </w:rPr>
        <w:tab/>
      </w:r>
      <w:r>
        <w:rPr>
          <w:i w:val="0"/>
        </w:rPr>
        <w:fldChar w:fldCharType="begin"/>
      </w:r>
      <w:r>
        <w:rPr>
          <w:i w:val="0"/>
        </w:rPr>
        <w:instrText xml:space="preserve"> PAGEREF _Toc57905840 \h </w:instrText>
      </w:r>
      <w:r>
        <w:rPr>
          <w:i w:val="0"/>
        </w:rPr>
        <w:fldChar w:fldCharType="separate"/>
      </w:r>
      <w:r>
        <w:rPr>
          <w:i w:val="0"/>
        </w:rPr>
        <w:t>25</w:t>
      </w:r>
      <w:r>
        <w:rPr>
          <w:i w:val="0"/>
        </w:rPr>
        <w:fldChar w:fldCharType="end"/>
      </w:r>
      <w:r>
        <w:rPr>
          <w:i w:val="0"/>
        </w:rPr>
        <w:fldChar w:fldCharType="end"/>
      </w:r>
    </w:p>
    <w:p w14:paraId="68413165">
      <w:pPr>
        <w:pStyle w:val="22"/>
        <w:tabs>
          <w:tab w:val="right" w:leader="dot" w:pos="9459"/>
        </w:tabs>
        <w:rPr>
          <w:rFonts w:ascii="Calibri" w:hAnsi="Calibri"/>
          <w:i w:val="0"/>
          <w:iCs w:val="0"/>
          <w:sz w:val="21"/>
          <w:szCs w:val="22"/>
        </w:rPr>
      </w:pPr>
      <w:r>
        <w:fldChar w:fldCharType="begin"/>
      </w:r>
      <w:r>
        <w:instrText xml:space="preserve"> HYPERLINK \l "_Toc57905841" </w:instrText>
      </w:r>
      <w:r>
        <w:fldChar w:fldCharType="separate"/>
      </w:r>
      <w:r>
        <w:rPr>
          <w:rStyle w:val="54"/>
          <w:rFonts w:ascii="宋体" w:hAnsi="宋体"/>
          <w:i w:val="0"/>
          <w:snapToGrid w:val="0"/>
          <w:color w:val="auto"/>
        </w:rPr>
        <w:t xml:space="preserve">1.10  </w:t>
      </w:r>
      <w:r>
        <w:rPr>
          <w:rStyle w:val="54"/>
          <w:rFonts w:hint="eastAsia" w:ascii="宋体" w:hAnsi="宋体"/>
          <w:i w:val="0"/>
          <w:snapToGrid w:val="0"/>
          <w:color w:val="auto"/>
        </w:rPr>
        <w:t>比选预备会</w:t>
      </w:r>
      <w:r>
        <w:rPr>
          <w:i w:val="0"/>
        </w:rPr>
        <w:tab/>
      </w:r>
      <w:r>
        <w:rPr>
          <w:i w:val="0"/>
        </w:rPr>
        <w:fldChar w:fldCharType="begin"/>
      </w:r>
      <w:r>
        <w:rPr>
          <w:i w:val="0"/>
        </w:rPr>
        <w:instrText xml:space="preserve"> PAGEREF _Toc57905841 \h </w:instrText>
      </w:r>
      <w:r>
        <w:rPr>
          <w:i w:val="0"/>
        </w:rPr>
        <w:fldChar w:fldCharType="separate"/>
      </w:r>
      <w:r>
        <w:rPr>
          <w:i w:val="0"/>
        </w:rPr>
        <w:t>25</w:t>
      </w:r>
      <w:r>
        <w:rPr>
          <w:i w:val="0"/>
        </w:rPr>
        <w:fldChar w:fldCharType="end"/>
      </w:r>
      <w:r>
        <w:rPr>
          <w:i w:val="0"/>
        </w:rPr>
        <w:fldChar w:fldCharType="end"/>
      </w:r>
    </w:p>
    <w:p w14:paraId="78A6357F">
      <w:pPr>
        <w:pStyle w:val="22"/>
        <w:tabs>
          <w:tab w:val="right" w:leader="dot" w:pos="9459"/>
        </w:tabs>
        <w:rPr>
          <w:rFonts w:ascii="Calibri" w:hAnsi="Calibri"/>
          <w:i w:val="0"/>
          <w:iCs w:val="0"/>
          <w:sz w:val="21"/>
          <w:szCs w:val="22"/>
        </w:rPr>
      </w:pPr>
      <w:r>
        <w:fldChar w:fldCharType="begin"/>
      </w:r>
      <w:r>
        <w:instrText xml:space="preserve"> HYPERLINK \l "_Toc57905842" </w:instrText>
      </w:r>
      <w:r>
        <w:fldChar w:fldCharType="separate"/>
      </w:r>
      <w:r>
        <w:rPr>
          <w:rStyle w:val="54"/>
          <w:rFonts w:ascii="宋体" w:hAnsi="宋体"/>
          <w:i w:val="0"/>
          <w:snapToGrid w:val="0"/>
          <w:color w:val="auto"/>
        </w:rPr>
        <w:t xml:space="preserve">1.11  </w:t>
      </w:r>
      <w:r>
        <w:rPr>
          <w:rStyle w:val="54"/>
          <w:rFonts w:hint="eastAsia" w:ascii="宋体" w:hAnsi="宋体"/>
          <w:i w:val="0"/>
          <w:snapToGrid w:val="0"/>
          <w:color w:val="auto"/>
        </w:rPr>
        <w:t>分包</w:t>
      </w:r>
      <w:r>
        <w:rPr>
          <w:i w:val="0"/>
        </w:rPr>
        <w:tab/>
      </w:r>
      <w:r>
        <w:rPr>
          <w:i w:val="0"/>
        </w:rPr>
        <w:fldChar w:fldCharType="begin"/>
      </w:r>
      <w:r>
        <w:rPr>
          <w:i w:val="0"/>
        </w:rPr>
        <w:instrText xml:space="preserve"> PAGEREF _Toc57905842 \h </w:instrText>
      </w:r>
      <w:r>
        <w:rPr>
          <w:i w:val="0"/>
        </w:rPr>
        <w:fldChar w:fldCharType="separate"/>
      </w:r>
      <w:r>
        <w:rPr>
          <w:i w:val="0"/>
        </w:rPr>
        <w:t>26</w:t>
      </w:r>
      <w:r>
        <w:rPr>
          <w:i w:val="0"/>
        </w:rPr>
        <w:fldChar w:fldCharType="end"/>
      </w:r>
      <w:r>
        <w:rPr>
          <w:i w:val="0"/>
        </w:rPr>
        <w:fldChar w:fldCharType="end"/>
      </w:r>
    </w:p>
    <w:p w14:paraId="740EB2AD">
      <w:pPr>
        <w:pStyle w:val="22"/>
        <w:tabs>
          <w:tab w:val="right" w:leader="dot" w:pos="9459"/>
        </w:tabs>
        <w:rPr>
          <w:rFonts w:ascii="Calibri" w:hAnsi="Calibri"/>
          <w:i w:val="0"/>
          <w:iCs w:val="0"/>
          <w:sz w:val="21"/>
          <w:szCs w:val="22"/>
        </w:rPr>
      </w:pPr>
      <w:r>
        <w:fldChar w:fldCharType="begin"/>
      </w:r>
      <w:r>
        <w:instrText xml:space="preserve"> HYPERLINK \l "_Toc57905843" </w:instrText>
      </w:r>
      <w:r>
        <w:fldChar w:fldCharType="separate"/>
      </w:r>
      <w:r>
        <w:rPr>
          <w:rStyle w:val="54"/>
          <w:rFonts w:ascii="宋体" w:hAnsi="宋体"/>
          <w:i w:val="0"/>
          <w:snapToGrid w:val="0"/>
          <w:color w:val="auto"/>
        </w:rPr>
        <w:t xml:space="preserve">1.12  </w:t>
      </w:r>
      <w:r>
        <w:rPr>
          <w:rStyle w:val="54"/>
          <w:rFonts w:hint="eastAsia" w:ascii="宋体" w:hAnsi="宋体"/>
          <w:i w:val="0"/>
          <w:snapToGrid w:val="0"/>
          <w:color w:val="auto"/>
        </w:rPr>
        <w:t>偏离</w:t>
      </w:r>
      <w:r>
        <w:rPr>
          <w:i w:val="0"/>
        </w:rPr>
        <w:tab/>
      </w:r>
      <w:r>
        <w:rPr>
          <w:i w:val="0"/>
        </w:rPr>
        <w:fldChar w:fldCharType="begin"/>
      </w:r>
      <w:r>
        <w:rPr>
          <w:i w:val="0"/>
        </w:rPr>
        <w:instrText xml:space="preserve"> PAGEREF _Toc57905843 \h </w:instrText>
      </w:r>
      <w:r>
        <w:rPr>
          <w:i w:val="0"/>
        </w:rPr>
        <w:fldChar w:fldCharType="separate"/>
      </w:r>
      <w:r>
        <w:rPr>
          <w:i w:val="0"/>
        </w:rPr>
        <w:t>26</w:t>
      </w:r>
      <w:r>
        <w:rPr>
          <w:i w:val="0"/>
        </w:rPr>
        <w:fldChar w:fldCharType="end"/>
      </w:r>
      <w:r>
        <w:rPr>
          <w:i w:val="0"/>
        </w:rPr>
        <w:fldChar w:fldCharType="end"/>
      </w:r>
    </w:p>
    <w:p w14:paraId="6FFC8D91">
      <w:pPr>
        <w:pStyle w:val="37"/>
        <w:tabs>
          <w:tab w:val="right" w:leader="dot" w:pos="9459"/>
        </w:tabs>
        <w:rPr>
          <w:rFonts w:ascii="Calibri" w:hAnsi="Calibri"/>
          <w:smallCaps w:val="0"/>
          <w:sz w:val="21"/>
          <w:szCs w:val="22"/>
        </w:rPr>
      </w:pPr>
      <w:r>
        <w:fldChar w:fldCharType="begin"/>
      </w:r>
      <w:r>
        <w:instrText xml:space="preserve"> HYPERLINK \l "_Toc57905844" </w:instrText>
      </w:r>
      <w:r>
        <w:fldChar w:fldCharType="separate"/>
      </w:r>
      <w:r>
        <w:rPr>
          <w:rStyle w:val="54"/>
          <w:rFonts w:ascii="宋体" w:hAnsi="宋体"/>
          <w:snapToGrid w:val="0"/>
          <w:color w:val="auto"/>
        </w:rPr>
        <w:t xml:space="preserve">2.  </w:t>
      </w:r>
      <w:r>
        <w:rPr>
          <w:rStyle w:val="54"/>
          <w:rFonts w:hint="eastAsia" w:ascii="宋体" w:hAnsi="宋体"/>
          <w:snapToGrid w:val="0"/>
          <w:color w:val="auto"/>
        </w:rPr>
        <w:t>比选文件</w:t>
      </w:r>
      <w:r>
        <w:tab/>
      </w:r>
      <w:r>
        <w:fldChar w:fldCharType="begin"/>
      </w:r>
      <w:r>
        <w:instrText xml:space="preserve"> PAGEREF _Toc57905844 \h </w:instrText>
      </w:r>
      <w:r>
        <w:fldChar w:fldCharType="separate"/>
      </w:r>
      <w:r>
        <w:t>26</w:t>
      </w:r>
      <w:r>
        <w:fldChar w:fldCharType="end"/>
      </w:r>
      <w:r>
        <w:fldChar w:fldCharType="end"/>
      </w:r>
    </w:p>
    <w:p w14:paraId="063E05BB">
      <w:pPr>
        <w:pStyle w:val="22"/>
        <w:tabs>
          <w:tab w:val="right" w:leader="dot" w:pos="9459"/>
        </w:tabs>
        <w:rPr>
          <w:rFonts w:ascii="Calibri" w:hAnsi="Calibri"/>
          <w:i w:val="0"/>
          <w:iCs w:val="0"/>
          <w:sz w:val="21"/>
          <w:szCs w:val="22"/>
        </w:rPr>
      </w:pPr>
      <w:r>
        <w:fldChar w:fldCharType="begin"/>
      </w:r>
      <w:r>
        <w:instrText xml:space="preserve"> HYPERLINK \l "_Toc57905845" </w:instrText>
      </w:r>
      <w:r>
        <w:fldChar w:fldCharType="separate"/>
      </w:r>
      <w:r>
        <w:rPr>
          <w:rStyle w:val="54"/>
          <w:rFonts w:ascii="宋体" w:hAnsi="宋体"/>
          <w:i w:val="0"/>
          <w:snapToGrid w:val="0"/>
          <w:color w:val="auto"/>
        </w:rPr>
        <w:t xml:space="preserve">2.1  </w:t>
      </w:r>
      <w:r>
        <w:rPr>
          <w:rStyle w:val="54"/>
          <w:rFonts w:hint="eastAsia" w:ascii="宋体" w:hAnsi="宋体"/>
          <w:i w:val="0"/>
          <w:snapToGrid w:val="0"/>
          <w:color w:val="auto"/>
        </w:rPr>
        <w:t>比选文件的组成</w:t>
      </w:r>
      <w:r>
        <w:rPr>
          <w:i w:val="0"/>
        </w:rPr>
        <w:tab/>
      </w:r>
      <w:r>
        <w:rPr>
          <w:i w:val="0"/>
        </w:rPr>
        <w:fldChar w:fldCharType="begin"/>
      </w:r>
      <w:r>
        <w:rPr>
          <w:i w:val="0"/>
        </w:rPr>
        <w:instrText xml:space="preserve"> PAGEREF _Toc57905845 \h </w:instrText>
      </w:r>
      <w:r>
        <w:rPr>
          <w:i w:val="0"/>
        </w:rPr>
        <w:fldChar w:fldCharType="separate"/>
      </w:r>
      <w:r>
        <w:rPr>
          <w:i w:val="0"/>
        </w:rPr>
        <w:t>26</w:t>
      </w:r>
      <w:r>
        <w:rPr>
          <w:i w:val="0"/>
        </w:rPr>
        <w:fldChar w:fldCharType="end"/>
      </w:r>
      <w:r>
        <w:rPr>
          <w:i w:val="0"/>
        </w:rPr>
        <w:fldChar w:fldCharType="end"/>
      </w:r>
    </w:p>
    <w:p w14:paraId="7E7654BF">
      <w:pPr>
        <w:pStyle w:val="22"/>
        <w:tabs>
          <w:tab w:val="right" w:leader="dot" w:pos="9459"/>
        </w:tabs>
        <w:rPr>
          <w:rFonts w:ascii="Calibri" w:hAnsi="Calibri"/>
          <w:i w:val="0"/>
          <w:iCs w:val="0"/>
          <w:sz w:val="21"/>
          <w:szCs w:val="22"/>
        </w:rPr>
      </w:pPr>
      <w:r>
        <w:fldChar w:fldCharType="begin"/>
      </w:r>
      <w:r>
        <w:instrText xml:space="preserve"> HYPERLINK \l "_Toc57905846" </w:instrText>
      </w:r>
      <w:r>
        <w:fldChar w:fldCharType="separate"/>
      </w:r>
      <w:r>
        <w:rPr>
          <w:rStyle w:val="54"/>
          <w:rFonts w:ascii="宋体" w:hAnsi="宋体"/>
          <w:i w:val="0"/>
          <w:snapToGrid w:val="0"/>
          <w:color w:val="auto"/>
        </w:rPr>
        <w:t xml:space="preserve">2.2  </w:t>
      </w:r>
      <w:r>
        <w:rPr>
          <w:rStyle w:val="54"/>
          <w:rFonts w:hint="eastAsia" w:ascii="宋体" w:hAnsi="宋体"/>
          <w:i w:val="0"/>
          <w:snapToGrid w:val="0"/>
          <w:color w:val="auto"/>
        </w:rPr>
        <w:t>比选文件的澄清</w:t>
      </w:r>
      <w:r>
        <w:rPr>
          <w:i w:val="0"/>
        </w:rPr>
        <w:tab/>
      </w:r>
      <w:r>
        <w:rPr>
          <w:i w:val="0"/>
        </w:rPr>
        <w:fldChar w:fldCharType="begin"/>
      </w:r>
      <w:r>
        <w:rPr>
          <w:i w:val="0"/>
        </w:rPr>
        <w:instrText xml:space="preserve"> PAGEREF _Toc57905846 \h </w:instrText>
      </w:r>
      <w:r>
        <w:rPr>
          <w:i w:val="0"/>
        </w:rPr>
        <w:fldChar w:fldCharType="separate"/>
      </w:r>
      <w:r>
        <w:rPr>
          <w:i w:val="0"/>
        </w:rPr>
        <w:t>26</w:t>
      </w:r>
      <w:r>
        <w:rPr>
          <w:i w:val="0"/>
        </w:rPr>
        <w:fldChar w:fldCharType="end"/>
      </w:r>
      <w:r>
        <w:rPr>
          <w:i w:val="0"/>
        </w:rPr>
        <w:fldChar w:fldCharType="end"/>
      </w:r>
    </w:p>
    <w:p w14:paraId="34E3C8E3">
      <w:pPr>
        <w:pStyle w:val="22"/>
        <w:tabs>
          <w:tab w:val="right" w:leader="dot" w:pos="9459"/>
        </w:tabs>
        <w:rPr>
          <w:rFonts w:ascii="Calibri" w:hAnsi="Calibri"/>
          <w:i w:val="0"/>
          <w:iCs w:val="0"/>
          <w:sz w:val="21"/>
          <w:szCs w:val="22"/>
        </w:rPr>
      </w:pPr>
      <w:r>
        <w:fldChar w:fldCharType="begin"/>
      </w:r>
      <w:r>
        <w:instrText xml:space="preserve"> HYPERLINK \l "_Toc57905847" </w:instrText>
      </w:r>
      <w:r>
        <w:fldChar w:fldCharType="separate"/>
      </w:r>
      <w:r>
        <w:rPr>
          <w:rStyle w:val="54"/>
          <w:rFonts w:ascii="宋体" w:hAnsi="宋体"/>
          <w:i w:val="0"/>
          <w:snapToGrid w:val="0"/>
          <w:color w:val="auto"/>
        </w:rPr>
        <w:t xml:space="preserve">2.3  </w:t>
      </w:r>
      <w:r>
        <w:rPr>
          <w:rStyle w:val="54"/>
          <w:rFonts w:hint="eastAsia" w:ascii="宋体" w:hAnsi="宋体"/>
          <w:i w:val="0"/>
          <w:snapToGrid w:val="0"/>
          <w:color w:val="auto"/>
        </w:rPr>
        <w:t>比选文件的修改</w:t>
      </w:r>
      <w:r>
        <w:rPr>
          <w:i w:val="0"/>
        </w:rPr>
        <w:tab/>
      </w:r>
      <w:r>
        <w:rPr>
          <w:i w:val="0"/>
        </w:rPr>
        <w:fldChar w:fldCharType="begin"/>
      </w:r>
      <w:r>
        <w:rPr>
          <w:i w:val="0"/>
        </w:rPr>
        <w:instrText xml:space="preserve"> PAGEREF _Toc57905847 \h </w:instrText>
      </w:r>
      <w:r>
        <w:rPr>
          <w:i w:val="0"/>
        </w:rPr>
        <w:fldChar w:fldCharType="separate"/>
      </w:r>
      <w:r>
        <w:rPr>
          <w:i w:val="0"/>
        </w:rPr>
        <w:t>26</w:t>
      </w:r>
      <w:r>
        <w:rPr>
          <w:i w:val="0"/>
        </w:rPr>
        <w:fldChar w:fldCharType="end"/>
      </w:r>
      <w:r>
        <w:rPr>
          <w:i w:val="0"/>
        </w:rPr>
        <w:fldChar w:fldCharType="end"/>
      </w:r>
    </w:p>
    <w:p w14:paraId="1C35F365">
      <w:pPr>
        <w:pStyle w:val="37"/>
        <w:tabs>
          <w:tab w:val="right" w:leader="dot" w:pos="9459"/>
        </w:tabs>
        <w:rPr>
          <w:rFonts w:ascii="Calibri" w:hAnsi="Calibri"/>
          <w:smallCaps w:val="0"/>
          <w:sz w:val="21"/>
          <w:szCs w:val="22"/>
        </w:rPr>
      </w:pPr>
      <w:r>
        <w:fldChar w:fldCharType="begin"/>
      </w:r>
      <w:r>
        <w:instrText xml:space="preserve"> HYPERLINK \l "_Toc57905848" </w:instrText>
      </w:r>
      <w:r>
        <w:fldChar w:fldCharType="separate"/>
      </w:r>
      <w:r>
        <w:rPr>
          <w:rStyle w:val="54"/>
          <w:rFonts w:ascii="宋体" w:hAnsi="宋体"/>
          <w:snapToGrid w:val="0"/>
          <w:color w:val="auto"/>
        </w:rPr>
        <w:t xml:space="preserve">3.  </w:t>
      </w:r>
      <w:r>
        <w:rPr>
          <w:rStyle w:val="54"/>
          <w:rFonts w:hint="eastAsia" w:ascii="宋体" w:hAnsi="宋体"/>
          <w:snapToGrid w:val="0"/>
          <w:color w:val="auto"/>
        </w:rPr>
        <w:t>竞选文件</w:t>
      </w:r>
      <w:r>
        <w:tab/>
      </w:r>
      <w:r>
        <w:fldChar w:fldCharType="begin"/>
      </w:r>
      <w:r>
        <w:instrText xml:space="preserve"> PAGEREF _Toc57905848 \h </w:instrText>
      </w:r>
      <w:r>
        <w:fldChar w:fldCharType="separate"/>
      </w:r>
      <w:r>
        <w:t>26</w:t>
      </w:r>
      <w:r>
        <w:fldChar w:fldCharType="end"/>
      </w:r>
      <w:r>
        <w:fldChar w:fldCharType="end"/>
      </w:r>
    </w:p>
    <w:p w14:paraId="063C59F1">
      <w:pPr>
        <w:pStyle w:val="22"/>
        <w:tabs>
          <w:tab w:val="right" w:leader="dot" w:pos="9459"/>
        </w:tabs>
        <w:rPr>
          <w:rFonts w:ascii="Calibri" w:hAnsi="Calibri"/>
          <w:i w:val="0"/>
          <w:iCs w:val="0"/>
          <w:sz w:val="21"/>
          <w:szCs w:val="22"/>
        </w:rPr>
      </w:pPr>
      <w:r>
        <w:fldChar w:fldCharType="begin"/>
      </w:r>
      <w:r>
        <w:instrText xml:space="preserve"> HYPERLINK \l "_Toc57905849" </w:instrText>
      </w:r>
      <w:r>
        <w:fldChar w:fldCharType="separate"/>
      </w:r>
      <w:r>
        <w:rPr>
          <w:rStyle w:val="54"/>
          <w:rFonts w:ascii="宋体" w:hAnsi="宋体"/>
          <w:i w:val="0"/>
          <w:snapToGrid w:val="0"/>
          <w:color w:val="auto"/>
        </w:rPr>
        <w:t xml:space="preserve">3.1  </w:t>
      </w:r>
      <w:r>
        <w:rPr>
          <w:rStyle w:val="54"/>
          <w:rFonts w:hint="eastAsia" w:ascii="宋体" w:hAnsi="宋体"/>
          <w:i w:val="0"/>
          <w:snapToGrid w:val="0"/>
          <w:color w:val="auto"/>
        </w:rPr>
        <w:t>竞选文件的组成</w:t>
      </w:r>
      <w:r>
        <w:rPr>
          <w:i w:val="0"/>
        </w:rPr>
        <w:tab/>
      </w:r>
      <w:r>
        <w:rPr>
          <w:i w:val="0"/>
        </w:rPr>
        <w:fldChar w:fldCharType="begin"/>
      </w:r>
      <w:r>
        <w:rPr>
          <w:i w:val="0"/>
        </w:rPr>
        <w:instrText xml:space="preserve"> PAGEREF _Toc57905849 \h </w:instrText>
      </w:r>
      <w:r>
        <w:rPr>
          <w:i w:val="0"/>
        </w:rPr>
        <w:fldChar w:fldCharType="separate"/>
      </w:r>
      <w:r>
        <w:rPr>
          <w:i w:val="0"/>
        </w:rPr>
        <w:t>26</w:t>
      </w:r>
      <w:r>
        <w:rPr>
          <w:i w:val="0"/>
        </w:rPr>
        <w:fldChar w:fldCharType="end"/>
      </w:r>
      <w:r>
        <w:rPr>
          <w:i w:val="0"/>
        </w:rPr>
        <w:fldChar w:fldCharType="end"/>
      </w:r>
    </w:p>
    <w:p w14:paraId="2C4D31DA">
      <w:pPr>
        <w:pStyle w:val="22"/>
        <w:tabs>
          <w:tab w:val="right" w:leader="dot" w:pos="9459"/>
        </w:tabs>
        <w:rPr>
          <w:rFonts w:ascii="Calibri" w:hAnsi="Calibri"/>
          <w:i w:val="0"/>
          <w:iCs w:val="0"/>
          <w:sz w:val="21"/>
          <w:szCs w:val="22"/>
        </w:rPr>
      </w:pPr>
      <w:r>
        <w:fldChar w:fldCharType="begin"/>
      </w:r>
      <w:r>
        <w:instrText xml:space="preserve"> HYPERLINK \l "_Toc57905850" </w:instrText>
      </w:r>
      <w:r>
        <w:fldChar w:fldCharType="separate"/>
      </w:r>
      <w:r>
        <w:rPr>
          <w:rStyle w:val="54"/>
          <w:rFonts w:ascii="宋体" w:hAnsi="宋体"/>
          <w:i w:val="0"/>
          <w:snapToGrid w:val="0"/>
          <w:color w:val="auto"/>
        </w:rPr>
        <w:t xml:space="preserve">3.2  </w:t>
      </w:r>
      <w:r>
        <w:rPr>
          <w:rStyle w:val="54"/>
          <w:rFonts w:hint="eastAsia" w:ascii="宋体" w:hAnsi="宋体"/>
          <w:i w:val="0"/>
          <w:snapToGrid w:val="0"/>
          <w:color w:val="auto"/>
        </w:rPr>
        <w:t>竞选报价</w:t>
      </w:r>
      <w:r>
        <w:rPr>
          <w:i w:val="0"/>
        </w:rPr>
        <w:tab/>
      </w:r>
      <w:r>
        <w:rPr>
          <w:i w:val="0"/>
        </w:rPr>
        <w:fldChar w:fldCharType="begin"/>
      </w:r>
      <w:r>
        <w:rPr>
          <w:i w:val="0"/>
        </w:rPr>
        <w:instrText xml:space="preserve"> PAGEREF _Toc57905850 \h </w:instrText>
      </w:r>
      <w:r>
        <w:rPr>
          <w:i w:val="0"/>
        </w:rPr>
        <w:fldChar w:fldCharType="separate"/>
      </w:r>
      <w:r>
        <w:rPr>
          <w:i w:val="0"/>
        </w:rPr>
        <w:t>27</w:t>
      </w:r>
      <w:r>
        <w:rPr>
          <w:i w:val="0"/>
        </w:rPr>
        <w:fldChar w:fldCharType="end"/>
      </w:r>
      <w:r>
        <w:rPr>
          <w:i w:val="0"/>
        </w:rPr>
        <w:fldChar w:fldCharType="end"/>
      </w:r>
    </w:p>
    <w:p w14:paraId="6CFC3494">
      <w:pPr>
        <w:pStyle w:val="22"/>
        <w:tabs>
          <w:tab w:val="right" w:leader="dot" w:pos="9459"/>
        </w:tabs>
        <w:rPr>
          <w:rFonts w:ascii="Calibri" w:hAnsi="Calibri"/>
          <w:i w:val="0"/>
          <w:iCs w:val="0"/>
          <w:sz w:val="21"/>
          <w:szCs w:val="22"/>
        </w:rPr>
      </w:pPr>
      <w:r>
        <w:fldChar w:fldCharType="begin"/>
      </w:r>
      <w:r>
        <w:instrText xml:space="preserve"> HYPERLINK \l "_Toc57905851" </w:instrText>
      </w:r>
      <w:r>
        <w:fldChar w:fldCharType="separate"/>
      </w:r>
      <w:r>
        <w:rPr>
          <w:rStyle w:val="54"/>
          <w:rFonts w:ascii="宋体" w:hAnsi="宋体"/>
          <w:i w:val="0"/>
          <w:snapToGrid w:val="0"/>
          <w:color w:val="auto"/>
        </w:rPr>
        <w:t xml:space="preserve">3.3 </w:t>
      </w:r>
      <w:r>
        <w:rPr>
          <w:rStyle w:val="54"/>
          <w:rFonts w:hint="eastAsia" w:ascii="宋体" w:hAnsi="宋体"/>
          <w:i w:val="0"/>
          <w:snapToGrid w:val="0"/>
          <w:color w:val="auto"/>
        </w:rPr>
        <w:t xml:space="preserve"> 竞选有效期</w:t>
      </w:r>
      <w:r>
        <w:rPr>
          <w:i w:val="0"/>
        </w:rPr>
        <w:tab/>
      </w:r>
      <w:r>
        <w:rPr>
          <w:i w:val="0"/>
        </w:rPr>
        <w:fldChar w:fldCharType="begin"/>
      </w:r>
      <w:r>
        <w:rPr>
          <w:i w:val="0"/>
        </w:rPr>
        <w:instrText xml:space="preserve"> PAGEREF _Toc57905851 \h </w:instrText>
      </w:r>
      <w:r>
        <w:rPr>
          <w:i w:val="0"/>
        </w:rPr>
        <w:fldChar w:fldCharType="separate"/>
      </w:r>
      <w:r>
        <w:rPr>
          <w:i w:val="0"/>
        </w:rPr>
        <w:t>27</w:t>
      </w:r>
      <w:r>
        <w:rPr>
          <w:i w:val="0"/>
        </w:rPr>
        <w:fldChar w:fldCharType="end"/>
      </w:r>
      <w:r>
        <w:rPr>
          <w:i w:val="0"/>
        </w:rPr>
        <w:fldChar w:fldCharType="end"/>
      </w:r>
    </w:p>
    <w:p w14:paraId="4E349351">
      <w:pPr>
        <w:pStyle w:val="22"/>
        <w:tabs>
          <w:tab w:val="right" w:leader="dot" w:pos="9459"/>
        </w:tabs>
        <w:rPr>
          <w:rFonts w:ascii="Calibri" w:hAnsi="Calibri"/>
          <w:i w:val="0"/>
          <w:iCs w:val="0"/>
          <w:sz w:val="21"/>
          <w:szCs w:val="22"/>
        </w:rPr>
      </w:pPr>
      <w:r>
        <w:fldChar w:fldCharType="begin"/>
      </w:r>
      <w:r>
        <w:instrText xml:space="preserve"> HYPERLINK \l "_Toc57905852" </w:instrText>
      </w:r>
      <w:r>
        <w:fldChar w:fldCharType="separate"/>
      </w:r>
      <w:r>
        <w:rPr>
          <w:rStyle w:val="54"/>
          <w:rFonts w:ascii="宋体" w:hAnsi="宋体"/>
          <w:i w:val="0"/>
          <w:snapToGrid w:val="0"/>
          <w:color w:val="auto"/>
        </w:rPr>
        <w:t xml:space="preserve">3.4  </w:t>
      </w:r>
      <w:r>
        <w:rPr>
          <w:rStyle w:val="54"/>
          <w:rFonts w:hint="eastAsia" w:ascii="宋体" w:hAnsi="宋体"/>
          <w:i w:val="0"/>
          <w:snapToGrid w:val="0"/>
          <w:color w:val="auto"/>
        </w:rPr>
        <w:t>竞选保证金</w:t>
      </w:r>
      <w:r>
        <w:rPr>
          <w:i w:val="0"/>
        </w:rPr>
        <w:tab/>
      </w:r>
      <w:r>
        <w:rPr>
          <w:i w:val="0"/>
        </w:rPr>
        <w:fldChar w:fldCharType="begin"/>
      </w:r>
      <w:r>
        <w:rPr>
          <w:i w:val="0"/>
        </w:rPr>
        <w:instrText xml:space="preserve"> PAGEREF _Toc57905852 \h </w:instrText>
      </w:r>
      <w:r>
        <w:rPr>
          <w:i w:val="0"/>
        </w:rPr>
        <w:fldChar w:fldCharType="separate"/>
      </w:r>
      <w:r>
        <w:rPr>
          <w:i w:val="0"/>
        </w:rPr>
        <w:t>27</w:t>
      </w:r>
      <w:r>
        <w:rPr>
          <w:i w:val="0"/>
        </w:rPr>
        <w:fldChar w:fldCharType="end"/>
      </w:r>
      <w:r>
        <w:rPr>
          <w:i w:val="0"/>
        </w:rPr>
        <w:fldChar w:fldCharType="end"/>
      </w:r>
    </w:p>
    <w:p w14:paraId="1B12F8F1">
      <w:pPr>
        <w:pStyle w:val="22"/>
        <w:tabs>
          <w:tab w:val="right" w:leader="dot" w:pos="9459"/>
        </w:tabs>
        <w:rPr>
          <w:rFonts w:ascii="Calibri" w:hAnsi="Calibri"/>
          <w:i w:val="0"/>
          <w:iCs w:val="0"/>
          <w:sz w:val="21"/>
          <w:szCs w:val="22"/>
        </w:rPr>
      </w:pPr>
      <w:r>
        <w:fldChar w:fldCharType="begin"/>
      </w:r>
      <w:r>
        <w:instrText xml:space="preserve"> HYPERLINK \l "_Toc57905854" </w:instrText>
      </w:r>
      <w:r>
        <w:fldChar w:fldCharType="separate"/>
      </w:r>
      <w:r>
        <w:rPr>
          <w:rStyle w:val="54"/>
          <w:rFonts w:ascii="宋体" w:hAnsi="宋体"/>
          <w:i w:val="0"/>
          <w:snapToGrid w:val="0"/>
          <w:color w:val="auto"/>
        </w:rPr>
        <w:t xml:space="preserve">3.5  </w:t>
      </w:r>
      <w:r>
        <w:rPr>
          <w:rStyle w:val="54"/>
          <w:rFonts w:hint="eastAsia" w:ascii="宋体" w:hAnsi="宋体"/>
          <w:i w:val="0"/>
          <w:snapToGrid w:val="0"/>
          <w:color w:val="auto"/>
        </w:rPr>
        <w:t>资格审查资料</w:t>
      </w:r>
      <w:r>
        <w:rPr>
          <w:i w:val="0"/>
        </w:rPr>
        <w:tab/>
      </w:r>
      <w:r>
        <w:rPr>
          <w:i w:val="0"/>
        </w:rPr>
        <w:fldChar w:fldCharType="begin"/>
      </w:r>
      <w:r>
        <w:rPr>
          <w:i w:val="0"/>
        </w:rPr>
        <w:instrText xml:space="preserve"> PAGEREF _Toc57905854 \h </w:instrText>
      </w:r>
      <w:r>
        <w:rPr>
          <w:i w:val="0"/>
        </w:rPr>
        <w:fldChar w:fldCharType="separate"/>
      </w:r>
      <w:r>
        <w:rPr>
          <w:i w:val="0"/>
        </w:rPr>
        <w:t>28</w:t>
      </w:r>
      <w:r>
        <w:rPr>
          <w:i w:val="0"/>
        </w:rPr>
        <w:fldChar w:fldCharType="end"/>
      </w:r>
      <w:r>
        <w:rPr>
          <w:i w:val="0"/>
        </w:rPr>
        <w:fldChar w:fldCharType="end"/>
      </w:r>
    </w:p>
    <w:p w14:paraId="651B26C4">
      <w:pPr>
        <w:pStyle w:val="22"/>
        <w:tabs>
          <w:tab w:val="right" w:leader="dot" w:pos="9459"/>
        </w:tabs>
        <w:rPr>
          <w:rFonts w:ascii="Calibri" w:hAnsi="Calibri"/>
          <w:i w:val="0"/>
          <w:iCs w:val="0"/>
          <w:sz w:val="21"/>
          <w:szCs w:val="22"/>
        </w:rPr>
      </w:pPr>
      <w:r>
        <w:fldChar w:fldCharType="begin"/>
      </w:r>
      <w:r>
        <w:instrText xml:space="preserve"> HYPERLINK \l "_Toc57905855" </w:instrText>
      </w:r>
      <w:r>
        <w:fldChar w:fldCharType="separate"/>
      </w:r>
      <w:r>
        <w:rPr>
          <w:rStyle w:val="54"/>
          <w:rFonts w:ascii="宋体" w:hAnsi="宋体"/>
          <w:i w:val="0"/>
          <w:snapToGrid w:val="0"/>
          <w:color w:val="auto"/>
        </w:rPr>
        <w:t xml:space="preserve">3.6  </w:t>
      </w:r>
      <w:r>
        <w:rPr>
          <w:rStyle w:val="54"/>
          <w:rFonts w:hint="eastAsia" w:ascii="宋体" w:hAnsi="宋体"/>
          <w:i w:val="0"/>
          <w:snapToGrid w:val="0"/>
          <w:color w:val="auto"/>
        </w:rPr>
        <w:t>备选竞选方案</w:t>
      </w:r>
      <w:r>
        <w:rPr>
          <w:i w:val="0"/>
        </w:rPr>
        <w:tab/>
      </w:r>
      <w:r>
        <w:rPr>
          <w:i w:val="0"/>
        </w:rPr>
        <w:fldChar w:fldCharType="begin"/>
      </w:r>
      <w:r>
        <w:rPr>
          <w:i w:val="0"/>
        </w:rPr>
        <w:instrText xml:space="preserve"> PAGEREF _Toc57905855 \h </w:instrText>
      </w:r>
      <w:r>
        <w:rPr>
          <w:i w:val="0"/>
        </w:rPr>
        <w:fldChar w:fldCharType="separate"/>
      </w:r>
      <w:r>
        <w:rPr>
          <w:i w:val="0"/>
        </w:rPr>
        <w:t>28</w:t>
      </w:r>
      <w:r>
        <w:rPr>
          <w:i w:val="0"/>
        </w:rPr>
        <w:fldChar w:fldCharType="end"/>
      </w:r>
      <w:r>
        <w:rPr>
          <w:i w:val="0"/>
        </w:rPr>
        <w:fldChar w:fldCharType="end"/>
      </w:r>
    </w:p>
    <w:p w14:paraId="7D762790">
      <w:pPr>
        <w:pStyle w:val="22"/>
        <w:tabs>
          <w:tab w:val="right" w:leader="dot" w:pos="9459"/>
        </w:tabs>
        <w:rPr>
          <w:rFonts w:ascii="Calibri" w:hAnsi="Calibri"/>
          <w:i w:val="0"/>
          <w:iCs w:val="0"/>
          <w:sz w:val="21"/>
          <w:szCs w:val="22"/>
        </w:rPr>
      </w:pPr>
      <w:r>
        <w:fldChar w:fldCharType="begin"/>
      </w:r>
      <w:r>
        <w:instrText xml:space="preserve"> HYPERLINK \l "_Toc57905856" </w:instrText>
      </w:r>
      <w:r>
        <w:fldChar w:fldCharType="separate"/>
      </w:r>
      <w:r>
        <w:rPr>
          <w:rStyle w:val="54"/>
          <w:rFonts w:ascii="宋体" w:hAnsi="宋体"/>
          <w:i w:val="0"/>
          <w:snapToGrid w:val="0"/>
          <w:color w:val="auto"/>
        </w:rPr>
        <w:t xml:space="preserve">3.7  </w:t>
      </w:r>
      <w:r>
        <w:rPr>
          <w:rStyle w:val="54"/>
          <w:rFonts w:hint="eastAsia" w:ascii="宋体" w:hAnsi="宋体"/>
          <w:i w:val="0"/>
          <w:snapToGrid w:val="0"/>
          <w:color w:val="auto"/>
        </w:rPr>
        <w:t>竞选文件的编制</w:t>
      </w:r>
      <w:r>
        <w:rPr>
          <w:i w:val="0"/>
        </w:rPr>
        <w:tab/>
      </w:r>
      <w:r>
        <w:rPr>
          <w:i w:val="0"/>
        </w:rPr>
        <w:fldChar w:fldCharType="begin"/>
      </w:r>
      <w:r>
        <w:rPr>
          <w:i w:val="0"/>
        </w:rPr>
        <w:instrText xml:space="preserve"> PAGEREF _Toc57905856 \h </w:instrText>
      </w:r>
      <w:r>
        <w:rPr>
          <w:i w:val="0"/>
        </w:rPr>
        <w:fldChar w:fldCharType="separate"/>
      </w:r>
      <w:r>
        <w:rPr>
          <w:i w:val="0"/>
        </w:rPr>
        <w:t>28</w:t>
      </w:r>
      <w:r>
        <w:rPr>
          <w:i w:val="0"/>
        </w:rPr>
        <w:fldChar w:fldCharType="end"/>
      </w:r>
      <w:r>
        <w:rPr>
          <w:i w:val="0"/>
        </w:rPr>
        <w:fldChar w:fldCharType="end"/>
      </w:r>
    </w:p>
    <w:p w14:paraId="6467DA1F">
      <w:pPr>
        <w:pStyle w:val="37"/>
        <w:tabs>
          <w:tab w:val="right" w:leader="dot" w:pos="9459"/>
        </w:tabs>
        <w:rPr>
          <w:rFonts w:ascii="Calibri" w:hAnsi="Calibri"/>
          <w:smallCaps w:val="0"/>
          <w:sz w:val="21"/>
          <w:szCs w:val="22"/>
        </w:rPr>
      </w:pPr>
      <w:r>
        <w:fldChar w:fldCharType="begin"/>
      </w:r>
      <w:r>
        <w:instrText xml:space="preserve"> HYPERLINK \l "_Toc57905857" </w:instrText>
      </w:r>
      <w:r>
        <w:fldChar w:fldCharType="separate"/>
      </w:r>
      <w:r>
        <w:rPr>
          <w:rStyle w:val="54"/>
          <w:rFonts w:ascii="宋体" w:hAnsi="宋体"/>
          <w:snapToGrid w:val="0"/>
          <w:color w:val="auto"/>
        </w:rPr>
        <w:t xml:space="preserve">4.  </w:t>
      </w:r>
      <w:r>
        <w:rPr>
          <w:rStyle w:val="54"/>
          <w:rFonts w:hint="eastAsia" w:ascii="宋体" w:hAnsi="宋体"/>
          <w:snapToGrid w:val="0"/>
          <w:color w:val="auto"/>
        </w:rPr>
        <w:t>比选</w:t>
      </w:r>
      <w:r>
        <w:tab/>
      </w:r>
      <w:r>
        <w:fldChar w:fldCharType="begin"/>
      </w:r>
      <w:r>
        <w:instrText xml:space="preserve"> PAGEREF _Toc57905857 \h </w:instrText>
      </w:r>
      <w:r>
        <w:fldChar w:fldCharType="separate"/>
      </w:r>
      <w:r>
        <w:t>28</w:t>
      </w:r>
      <w:r>
        <w:fldChar w:fldCharType="end"/>
      </w:r>
      <w:r>
        <w:fldChar w:fldCharType="end"/>
      </w:r>
    </w:p>
    <w:p w14:paraId="0B249A71">
      <w:pPr>
        <w:pStyle w:val="22"/>
        <w:tabs>
          <w:tab w:val="right" w:leader="dot" w:pos="9459"/>
        </w:tabs>
        <w:rPr>
          <w:rFonts w:ascii="Calibri" w:hAnsi="Calibri"/>
          <w:i w:val="0"/>
          <w:iCs w:val="0"/>
          <w:sz w:val="21"/>
          <w:szCs w:val="22"/>
        </w:rPr>
      </w:pPr>
      <w:r>
        <w:fldChar w:fldCharType="begin"/>
      </w:r>
      <w:r>
        <w:instrText xml:space="preserve"> HYPERLINK \l "_Toc57905858" </w:instrText>
      </w:r>
      <w:r>
        <w:fldChar w:fldCharType="separate"/>
      </w:r>
      <w:r>
        <w:rPr>
          <w:rStyle w:val="54"/>
          <w:rFonts w:ascii="宋体" w:hAnsi="宋体"/>
          <w:i w:val="0"/>
          <w:snapToGrid w:val="0"/>
          <w:color w:val="auto"/>
        </w:rPr>
        <w:t xml:space="preserve">4.1  </w:t>
      </w:r>
      <w:r>
        <w:rPr>
          <w:rStyle w:val="54"/>
          <w:rFonts w:hint="eastAsia" w:ascii="宋体" w:hAnsi="宋体"/>
          <w:i w:val="0"/>
          <w:snapToGrid w:val="0"/>
          <w:color w:val="auto"/>
        </w:rPr>
        <w:t>竞选文件的密封和标记</w:t>
      </w:r>
      <w:r>
        <w:rPr>
          <w:i w:val="0"/>
        </w:rPr>
        <w:tab/>
      </w:r>
      <w:r>
        <w:rPr>
          <w:i w:val="0"/>
        </w:rPr>
        <w:fldChar w:fldCharType="begin"/>
      </w:r>
      <w:r>
        <w:rPr>
          <w:i w:val="0"/>
        </w:rPr>
        <w:instrText xml:space="preserve"> PAGEREF _Toc57905858 \h </w:instrText>
      </w:r>
      <w:r>
        <w:rPr>
          <w:i w:val="0"/>
        </w:rPr>
        <w:fldChar w:fldCharType="separate"/>
      </w:r>
      <w:r>
        <w:rPr>
          <w:i w:val="0"/>
        </w:rPr>
        <w:t>28</w:t>
      </w:r>
      <w:r>
        <w:rPr>
          <w:i w:val="0"/>
        </w:rPr>
        <w:fldChar w:fldCharType="end"/>
      </w:r>
      <w:r>
        <w:rPr>
          <w:i w:val="0"/>
        </w:rPr>
        <w:fldChar w:fldCharType="end"/>
      </w:r>
    </w:p>
    <w:p w14:paraId="4DE46A87">
      <w:pPr>
        <w:pStyle w:val="22"/>
        <w:tabs>
          <w:tab w:val="right" w:leader="dot" w:pos="9459"/>
        </w:tabs>
        <w:rPr>
          <w:rFonts w:ascii="Calibri" w:hAnsi="Calibri"/>
          <w:i w:val="0"/>
          <w:iCs w:val="0"/>
          <w:sz w:val="21"/>
          <w:szCs w:val="22"/>
        </w:rPr>
      </w:pPr>
      <w:r>
        <w:fldChar w:fldCharType="begin"/>
      </w:r>
      <w:r>
        <w:instrText xml:space="preserve"> HYPERLINK \l "_Toc57905859" </w:instrText>
      </w:r>
      <w:r>
        <w:fldChar w:fldCharType="separate"/>
      </w:r>
      <w:r>
        <w:rPr>
          <w:rStyle w:val="54"/>
          <w:rFonts w:ascii="宋体" w:hAnsi="宋体"/>
          <w:i w:val="0"/>
          <w:snapToGrid w:val="0"/>
          <w:color w:val="auto"/>
        </w:rPr>
        <w:t xml:space="preserve">4.2  </w:t>
      </w:r>
      <w:r>
        <w:rPr>
          <w:rStyle w:val="54"/>
          <w:rFonts w:hint="eastAsia" w:ascii="宋体" w:hAnsi="宋体"/>
          <w:i w:val="0"/>
          <w:snapToGrid w:val="0"/>
          <w:color w:val="auto"/>
        </w:rPr>
        <w:t>竞选文件的递交</w:t>
      </w:r>
      <w:r>
        <w:rPr>
          <w:i w:val="0"/>
        </w:rPr>
        <w:tab/>
      </w:r>
      <w:r>
        <w:rPr>
          <w:i w:val="0"/>
        </w:rPr>
        <w:fldChar w:fldCharType="begin"/>
      </w:r>
      <w:r>
        <w:rPr>
          <w:i w:val="0"/>
        </w:rPr>
        <w:instrText xml:space="preserve"> PAGEREF _Toc57905859 \h </w:instrText>
      </w:r>
      <w:r>
        <w:rPr>
          <w:i w:val="0"/>
        </w:rPr>
        <w:fldChar w:fldCharType="separate"/>
      </w:r>
      <w:r>
        <w:rPr>
          <w:i w:val="0"/>
        </w:rPr>
        <w:t>28</w:t>
      </w:r>
      <w:r>
        <w:rPr>
          <w:i w:val="0"/>
        </w:rPr>
        <w:fldChar w:fldCharType="end"/>
      </w:r>
      <w:r>
        <w:rPr>
          <w:i w:val="0"/>
        </w:rPr>
        <w:fldChar w:fldCharType="end"/>
      </w:r>
    </w:p>
    <w:p w14:paraId="548A8C2F">
      <w:pPr>
        <w:pStyle w:val="22"/>
        <w:tabs>
          <w:tab w:val="right" w:leader="dot" w:pos="9459"/>
        </w:tabs>
        <w:rPr>
          <w:rFonts w:ascii="Calibri" w:hAnsi="Calibri"/>
          <w:i w:val="0"/>
          <w:iCs w:val="0"/>
          <w:sz w:val="21"/>
          <w:szCs w:val="22"/>
        </w:rPr>
      </w:pPr>
      <w:r>
        <w:fldChar w:fldCharType="begin"/>
      </w:r>
      <w:r>
        <w:instrText xml:space="preserve"> HYPERLINK \l "_Toc57905860" </w:instrText>
      </w:r>
      <w:r>
        <w:fldChar w:fldCharType="separate"/>
      </w:r>
      <w:r>
        <w:rPr>
          <w:rStyle w:val="54"/>
          <w:rFonts w:ascii="宋体" w:hAnsi="宋体"/>
          <w:i w:val="0"/>
          <w:snapToGrid w:val="0"/>
          <w:color w:val="auto"/>
        </w:rPr>
        <w:t xml:space="preserve">4.3  </w:t>
      </w:r>
      <w:r>
        <w:rPr>
          <w:rStyle w:val="54"/>
          <w:rFonts w:hint="eastAsia" w:ascii="宋体" w:hAnsi="宋体"/>
          <w:i w:val="0"/>
          <w:snapToGrid w:val="0"/>
          <w:color w:val="auto"/>
        </w:rPr>
        <w:t>竞选文件的修改与撤回</w:t>
      </w:r>
      <w:r>
        <w:rPr>
          <w:i w:val="0"/>
        </w:rPr>
        <w:tab/>
      </w:r>
      <w:r>
        <w:rPr>
          <w:i w:val="0"/>
        </w:rPr>
        <w:fldChar w:fldCharType="begin"/>
      </w:r>
      <w:r>
        <w:rPr>
          <w:i w:val="0"/>
        </w:rPr>
        <w:instrText xml:space="preserve"> PAGEREF _Toc57905860 \h </w:instrText>
      </w:r>
      <w:r>
        <w:rPr>
          <w:i w:val="0"/>
        </w:rPr>
        <w:fldChar w:fldCharType="separate"/>
      </w:r>
      <w:r>
        <w:rPr>
          <w:i w:val="0"/>
        </w:rPr>
        <w:t>29</w:t>
      </w:r>
      <w:r>
        <w:rPr>
          <w:i w:val="0"/>
        </w:rPr>
        <w:fldChar w:fldCharType="end"/>
      </w:r>
      <w:r>
        <w:rPr>
          <w:i w:val="0"/>
        </w:rPr>
        <w:fldChar w:fldCharType="end"/>
      </w:r>
    </w:p>
    <w:p w14:paraId="4310CE2F">
      <w:pPr>
        <w:pStyle w:val="37"/>
        <w:tabs>
          <w:tab w:val="right" w:leader="dot" w:pos="9459"/>
        </w:tabs>
        <w:rPr>
          <w:rFonts w:ascii="Calibri" w:hAnsi="Calibri"/>
          <w:smallCaps w:val="0"/>
          <w:sz w:val="21"/>
          <w:szCs w:val="22"/>
        </w:rPr>
      </w:pPr>
      <w:r>
        <w:fldChar w:fldCharType="begin"/>
      </w:r>
      <w:r>
        <w:instrText xml:space="preserve"> HYPERLINK \l "_Toc57905861" </w:instrText>
      </w:r>
      <w:r>
        <w:fldChar w:fldCharType="separate"/>
      </w:r>
      <w:r>
        <w:rPr>
          <w:rStyle w:val="54"/>
          <w:rFonts w:ascii="宋体" w:hAnsi="宋体"/>
          <w:snapToGrid w:val="0"/>
          <w:color w:val="auto"/>
        </w:rPr>
        <w:t xml:space="preserve">5.  </w:t>
      </w:r>
      <w:r>
        <w:rPr>
          <w:rStyle w:val="54"/>
          <w:rFonts w:hint="eastAsia" w:ascii="宋体" w:hAnsi="宋体"/>
          <w:snapToGrid w:val="0"/>
          <w:color w:val="auto"/>
        </w:rPr>
        <w:t>开标</w:t>
      </w:r>
      <w:r>
        <w:tab/>
      </w:r>
      <w:r>
        <w:fldChar w:fldCharType="begin"/>
      </w:r>
      <w:r>
        <w:instrText xml:space="preserve"> PAGEREF _Toc57905861 \h </w:instrText>
      </w:r>
      <w:r>
        <w:fldChar w:fldCharType="separate"/>
      </w:r>
      <w:r>
        <w:t>29</w:t>
      </w:r>
      <w:r>
        <w:fldChar w:fldCharType="end"/>
      </w:r>
      <w:r>
        <w:fldChar w:fldCharType="end"/>
      </w:r>
    </w:p>
    <w:p w14:paraId="54ECF83F">
      <w:pPr>
        <w:pStyle w:val="22"/>
        <w:tabs>
          <w:tab w:val="right" w:leader="dot" w:pos="9459"/>
        </w:tabs>
        <w:rPr>
          <w:rFonts w:ascii="Calibri" w:hAnsi="Calibri"/>
          <w:i w:val="0"/>
          <w:iCs w:val="0"/>
          <w:sz w:val="21"/>
          <w:szCs w:val="22"/>
        </w:rPr>
      </w:pPr>
      <w:r>
        <w:fldChar w:fldCharType="begin"/>
      </w:r>
      <w:r>
        <w:instrText xml:space="preserve"> HYPERLINK \l "_Toc57905862" </w:instrText>
      </w:r>
      <w:r>
        <w:fldChar w:fldCharType="separate"/>
      </w:r>
      <w:r>
        <w:rPr>
          <w:rStyle w:val="54"/>
          <w:rFonts w:ascii="宋体" w:hAnsi="宋体"/>
          <w:i w:val="0"/>
          <w:snapToGrid w:val="0"/>
          <w:color w:val="auto"/>
        </w:rPr>
        <w:t xml:space="preserve">5.1  </w:t>
      </w:r>
      <w:r>
        <w:rPr>
          <w:rStyle w:val="54"/>
          <w:rFonts w:hint="eastAsia" w:ascii="宋体" w:hAnsi="宋体"/>
          <w:i w:val="0"/>
          <w:snapToGrid w:val="0"/>
          <w:color w:val="auto"/>
        </w:rPr>
        <w:t>开标时间和地点</w:t>
      </w:r>
      <w:r>
        <w:rPr>
          <w:i w:val="0"/>
        </w:rPr>
        <w:tab/>
      </w:r>
      <w:r>
        <w:rPr>
          <w:i w:val="0"/>
        </w:rPr>
        <w:fldChar w:fldCharType="begin"/>
      </w:r>
      <w:r>
        <w:rPr>
          <w:i w:val="0"/>
        </w:rPr>
        <w:instrText xml:space="preserve"> PAGEREF _Toc57905862 \h </w:instrText>
      </w:r>
      <w:r>
        <w:rPr>
          <w:i w:val="0"/>
        </w:rPr>
        <w:fldChar w:fldCharType="separate"/>
      </w:r>
      <w:r>
        <w:rPr>
          <w:i w:val="0"/>
        </w:rPr>
        <w:t>29</w:t>
      </w:r>
      <w:r>
        <w:rPr>
          <w:i w:val="0"/>
        </w:rPr>
        <w:fldChar w:fldCharType="end"/>
      </w:r>
      <w:r>
        <w:rPr>
          <w:i w:val="0"/>
        </w:rPr>
        <w:fldChar w:fldCharType="end"/>
      </w:r>
    </w:p>
    <w:p w14:paraId="70B6D80B">
      <w:pPr>
        <w:pStyle w:val="22"/>
        <w:tabs>
          <w:tab w:val="right" w:leader="dot" w:pos="9459"/>
        </w:tabs>
        <w:rPr>
          <w:rFonts w:ascii="Calibri" w:hAnsi="Calibri"/>
          <w:i w:val="0"/>
          <w:iCs w:val="0"/>
          <w:sz w:val="21"/>
          <w:szCs w:val="22"/>
        </w:rPr>
      </w:pPr>
      <w:r>
        <w:fldChar w:fldCharType="begin"/>
      </w:r>
      <w:r>
        <w:instrText xml:space="preserve"> HYPERLINK \l "_Toc57905863" </w:instrText>
      </w:r>
      <w:r>
        <w:fldChar w:fldCharType="separate"/>
      </w:r>
      <w:r>
        <w:rPr>
          <w:rStyle w:val="54"/>
          <w:rFonts w:ascii="宋体" w:hAnsi="宋体"/>
          <w:i w:val="0"/>
          <w:snapToGrid w:val="0"/>
          <w:color w:val="auto"/>
        </w:rPr>
        <w:t xml:space="preserve">5.2  </w:t>
      </w:r>
      <w:r>
        <w:rPr>
          <w:rStyle w:val="54"/>
          <w:rFonts w:hint="eastAsia" w:ascii="宋体" w:hAnsi="宋体"/>
          <w:i w:val="0"/>
          <w:snapToGrid w:val="0"/>
          <w:color w:val="auto"/>
        </w:rPr>
        <w:t>开标程序</w:t>
      </w:r>
      <w:r>
        <w:rPr>
          <w:i w:val="0"/>
        </w:rPr>
        <w:tab/>
      </w:r>
      <w:r>
        <w:rPr>
          <w:i w:val="0"/>
        </w:rPr>
        <w:fldChar w:fldCharType="begin"/>
      </w:r>
      <w:r>
        <w:rPr>
          <w:i w:val="0"/>
        </w:rPr>
        <w:instrText xml:space="preserve"> PAGEREF _Toc57905863 \h </w:instrText>
      </w:r>
      <w:r>
        <w:rPr>
          <w:i w:val="0"/>
        </w:rPr>
        <w:fldChar w:fldCharType="separate"/>
      </w:r>
      <w:r>
        <w:rPr>
          <w:i w:val="0"/>
        </w:rPr>
        <w:t>29</w:t>
      </w:r>
      <w:r>
        <w:rPr>
          <w:i w:val="0"/>
        </w:rPr>
        <w:fldChar w:fldCharType="end"/>
      </w:r>
      <w:r>
        <w:rPr>
          <w:i w:val="0"/>
        </w:rPr>
        <w:fldChar w:fldCharType="end"/>
      </w:r>
    </w:p>
    <w:p w14:paraId="440F8B42">
      <w:pPr>
        <w:pStyle w:val="22"/>
        <w:tabs>
          <w:tab w:val="right" w:leader="dot" w:pos="9459"/>
        </w:tabs>
        <w:rPr>
          <w:rFonts w:ascii="Calibri" w:hAnsi="Calibri"/>
          <w:i w:val="0"/>
          <w:iCs w:val="0"/>
          <w:sz w:val="21"/>
          <w:szCs w:val="22"/>
        </w:rPr>
      </w:pPr>
      <w:r>
        <w:fldChar w:fldCharType="begin"/>
      </w:r>
      <w:r>
        <w:instrText xml:space="preserve"> HYPERLINK \l "_Toc57905864" </w:instrText>
      </w:r>
      <w:r>
        <w:fldChar w:fldCharType="separate"/>
      </w:r>
      <w:r>
        <w:rPr>
          <w:rStyle w:val="54"/>
          <w:rFonts w:ascii="宋体" w:hAnsi="宋体"/>
          <w:i w:val="0"/>
          <w:snapToGrid w:val="0"/>
          <w:color w:val="auto"/>
        </w:rPr>
        <w:t xml:space="preserve">5.3  </w:t>
      </w:r>
      <w:r>
        <w:rPr>
          <w:rStyle w:val="54"/>
          <w:rFonts w:hint="eastAsia" w:ascii="宋体" w:hAnsi="宋体"/>
          <w:i w:val="0"/>
          <w:snapToGrid w:val="0"/>
          <w:color w:val="auto"/>
        </w:rPr>
        <w:t>开标异议</w:t>
      </w:r>
      <w:r>
        <w:rPr>
          <w:i w:val="0"/>
        </w:rPr>
        <w:tab/>
      </w:r>
      <w:r>
        <w:rPr>
          <w:i w:val="0"/>
        </w:rPr>
        <w:fldChar w:fldCharType="begin"/>
      </w:r>
      <w:r>
        <w:rPr>
          <w:i w:val="0"/>
        </w:rPr>
        <w:instrText xml:space="preserve"> PAGEREF _Toc57905864 \h </w:instrText>
      </w:r>
      <w:r>
        <w:rPr>
          <w:i w:val="0"/>
        </w:rPr>
        <w:fldChar w:fldCharType="separate"/>
      </w:r>
      <w:r>
        <w:rPr>
          <w:i w:val="0"/>
        </w:rPr>
        <w:t>29</w:t>
      </w:r>
      <w:r>
        <w:rPr>
          <w:i w:val="0"/>
        </w:rPr>
        <w:fldChar w:fldCharType="end"/>
      </w:r>
      <w:r>
        <w:rPr>
          <w:i w:val="0"/>
        </w:rPr>
        <w:fldChar w:fldCharType="end"/>
      </w:r>
    </w:p>
    <w:p w14:paraId="2D8244A8">
      <w:pPr>
        <w:pStyle w:val="37"/>
        <w:tabs>
          <w:tab w:val="right" w:leader="dot" w:pos="9459"/>
        </w:tabs>
        <w:rPr>
          <w:rFonts w:ascii="Calibri" w:hAnsi="Calibri"/>
          <w:smallCaps w:val="0"/>
          <w:sz w:val="21"/>
          <w:szCs w:val="22"/>
        </w:rPr>
      </w:pPr>
      <w:r>
        <w:fldChar w:fldCharType="begin"/>
      </w:r>
      <w:r>
        <w:instrText xml:space="preserve"> HYPERLINK \l "_Toc57905865" </w:instrText>
      </w:r>
      <w:r>
        <w:fldChar w:fldCharType="separate"/>
      </w:r>
      <w:r>
        <w:rPr>
          <w:rStyle w:val="54"/>
          <w:rFonts w:ascii="宋体" w:hAnsi="宋体"/>
          <w:snapToGrid w:val="0"/>
          <w:color w:val="auto"/>
        </w:rPr>
        <w:t xml:space="preserve">6.  </w:t>
      </w:r>
      <w:r>
        <w:rPr>
          <w:rStyle w:val="54"/>
          <w:rFonts w:hint="eastAsia" w:ascii="宋体" w:hAnsi="宋体"/>
          <w:snapToGrid w:val="0"/>
          <w:color w:val="auto"/>
        </w:rPr>
        <w:t>评标</w:t>
      </w:r>
      <w:r>
        <w:tab/>
      </w:r>
      <w:r>
        <w:fldChar w:fldCharType="begin"/>
      </w:r>
      <w:r>
        <w:instrText xml:space="preserve"> PAGEREF _Toc57905865 \h </w:instrText>
      </w:r>
      <w:r>
        <w:fldChar w:fldCharType="separate"/>
      </w:r>
      <w:r>
        <w:t>29</w:t>
      </w:r>
      <w:r>
        <w:fldChar w:fldCharType="end"/>
      </w:r>
      <w:r>
        <w:fldChar w:fldCharType="end"/>
      </w:r>
    </w:p>
    <w:p w14:paraId="061BBDED">
      <w:pPr>
        <w:pStyle w:val="22"/>
        <w:tabs>
          <w:tab w:val="right" w:leader="dot" w:pos="9459"/>
        </w:tabs>
        <w:rPr>
          <w:rFonts w:ascii="Calibri" w:hAnsi="Calibri"/>
          <w:i w:val="0"/>
          <w:iCs w:val="0"/>
          <w:sz w:val="21"/>
          <w:szCs w:val="22"/>
        </w:rPr>
      </w:pPr>
      <w:r>
        <w:fldChar w:fldCharType="begin"/>
      </w:r>
      <w:r>
        <w:instrText xml:space="preserve"> HYPERLINK \l "_Toc57905866" </w:instrText>
      </w:r>
      <w:r>
        <w:fldChar w:fldCharType="separate"/>
      </w:r>
      <w:r>
        <w:rPr>
          <w:rStyle w:val="54"/>
          <w:rFonts w:ascii="宋体" w:hAnsi="宋体"/>
          <w:i w:val="0"/>
          <w:snapToGrid w:val="0"/>
          <w:color w:val="auto"/>
        </w:rPr>
        <w:t xml:space="preserve">6.1  </w:t>
      </w:r>
      <w:r>
        <w:rPr>
          <w:rStyle w:val="54"/>
          <w:rFonts w:hint="eastAsia" w:ascii="宋体" w:hAnsi="宋体"/>
          <w:i w:val="0"/>
          <w:snapToGrid w:val="0"/>
          <w:color w:val="auto"/>
        </w:rPr>
        <w:t>评标委员会</w:t>
      </w:r>
      <w:r>
        <w:rPr>
          <w:i w:val="0"/>
        </w:rPr>
        <w:tab/>
      </w:r>
      <w:r>
        <w:rPr>
          <w:i w:val="0"/>
        </w:rPr>
        <w:fldChar w:fldCharType="begin"/>
      </w:r>
      <w:r>
        <w:rPr>
          <w:i w:val="0"/>
        </w:rPr>
        <w:instrText xml:space="preserve"> PAGEREF _Toc57905866 \h </w:instrText>
      </w:r>
      <w:r>
        <w:rPr>
          <w:i w:val="0"/>
        </w:rPr>
        <w:fldChar w:fldCharType="separate"/>
      </w:r>
      <w:r>
        <w:rPr>
          <w:i w:val="0"/>
        </w:rPr>
        <w:t>29</w:t>
      </w:r>
      <w:r>
        <w:rPr>
          <w:i w:val="0"/>
        </w:rPr>
        <w:fldChar w:fldCharType="end"/>
      </w:r>
      <w:r>
        <w:rPr>
          <w:i w:val="0"/>
        </w:rPr>
        <w:fldChar w:fldCharType="end"/>
      </w:r>
    </w:p>
    <w:p w14:paraId="25DE449F">
      <w:pPr>
        <w:pStyle w:val="22"/>
        <w:tabs>
          <w:tab w:val="right" w:leader="dot" w:pos="9459"/>
        </w:tabs>
        <w:rPr>
          <w:rFonts w:ascii="Calibri" w:hAnsi="Calibri"/>
          <w:i w:val="0"/>
          <w:iCs w:val="0"/>
          <w:sz w:val="21"/>
          <w:szCs w:val="22"/>
        </w:rPr>
      </w:pPr>
      <w:r>
        <w:fldChar w:fldCharType="begin"/>
      </w:r>
      <w:r>
        <w:instrText xml:space="preserve"> HYPERLINK \l "_Toc57905867" </w:instrText>
      </w:r>
      <w:r>
        <w:fldChar w:fldCharType="separate"/>
      </w:r>
      <w:r>
        <w:rPr>
          <w:rStyle w:val="54"/>
          <w:rFonts w:ascii="宋体" w:hAnsi="宋体"/>
          <w:i w:val="0"/>
          <w:snapToGrid w:val="0"/>
          <w:color w:val="auto"/>
        </w:rPr>
        <w:t xml:space="preserve">6.2  </w:t>
      </w:r>
      <w:r>
        <w:rPr>
          <w:rStyle w:val="54"/>
          <w:rFonts w:hint="eastAsia" w:ascii="宋体" w:hAnsi="宋体"/>
          <w:i w:val="0"/>
          <w:snapToGrid w:val="0"/>
          <w:color w:val="auto"/>
        </w:rPr>
        <w:t>评标原则</w:t>
      </w:r>
      <w:r>
        <w:rPr>
          <w:i w:val="0"/>
        </w:rPr>
        <w:tab/>
      </w:r>
      <w:r>
        <w:rPr>
          <w:i w:val="0"/>
        </w:rPr>
        <w:fldChar w:fldCharType="begin"/>
      </w:r>
      <w:r>
        <w:rPr>
          <w:i w:val="0"/>
        </w:rPr>
        <w:instrText xml:space="preserve"> PAGEREF _Toc57905867 \h </w:instrText>
      </w:r>
      <w:r>
        <w:rPr>
          <w:i w:val="0"/>
        </w:rPr>
        <w:fldChar w:fldCharType="separate"/>
      </w:r>
      <w:r>
        <w:rPr>
          <w:i w:val="0"/>
        </w:rPr>
        <w:t>30</w:t>
      </w:r>
      <w:r>
        <w:rPr>
          <w:i w:val="0"/>
        </w:rPr>
        <w:fldChar w:fldCharType="end"/>
      </w:r>
      <w:r>
        <w:rPr>
          <w:i w:val="0"/>
        </w:rPr>
        <w:fldChar w:fldCharType="end"/>
      </w:r>
    </w:p>
    <w:p w14:paraId="0E6A6154">
      <w:pPr>
        <w:pStyle w:val="22"/>
        <w:tabs>
          <w:tab w:val="right" w:leader="dot" w:pos="9459"/>
        </w:tabs>
        <w:rPr>
          <w:rFonts w:ascii="Calibri" w:hAnsi="Calibri"/>
          <w:i w:val="0"/>
          <w:iCs w:val="0"/>
          <w:sz w:val="21"/>
          <w:szCs w:val="22"/>
        </w:rPr>
      </w:pPr>
      <w:r>
        <w:fldChar w:fldCharType="begin"/>
      </w:r>
      <w:r>
        <w:instrText xml:space="preserve"> HYPERLINK \l "_Toc57905868" </w:instrText>
      </w:r>
      <w:r>
        <w:fldChar w:fldCharType="separate"/>
      </w:r>
      <w:r>
        <w:rPr>
          <w:rStyle w:val="54"/>
          <w:rFonts w:ascii="宋体" w:hAnsi="宋体"/>
          <w:i w:val="0"/>
          <w:snapToGrid w:val="0"/>
          <w:color w:val="auto"/>
        </w:rPr>
        <w:t xml:space="preserve">6.3  </w:t>
      </w:r>
      <w:r>
        <w:rPr>
          <w:rStyle w:val="54"/>
          <w:rFonts w:hint="eastAsia" w:ascii="宋体" w:hAnsi="宋体"/>
          <w:i w:val="0"/>
          <w:snapToGrid w:val="0"/>
          <w:color w:val="auto"/>
        </w:rPr>
        <w:t>评标</w:t>
      </w:r>
      <w:r>
        <w:rPr>
          <w:i w:val="0"/>
        </w:rPr>
        <w:tab/>
      </w:r>
      <w:r>
        <w:rPr>
          <w:i w:val="0"/>
        </w:rPr>
        <w:fldChar w:fldCharType="begin"/>
      </w:r>
      <w:r>
        <w:rPr>
          <w:i w:val="0"/>
        </w:rPr>
        <w:instrText xml:space="preserve"> PAGEREF _Toc57905868 \h </w:instrText>
      </w:r>
      <w:r>
        <w:rPr>
          <w:i w:val="0"/>
        </w:rPr>
        <w:fldChar w:fldCharType="separate"/>
      </w:r>
      <w:r>
        <w:rPr>
          <w:i w:val="0"/>
        </w:rPr>
        <w:t>30</w:t>
      </w:r>
      <w:r>
        <w:rPr>
          <w:i w:val="0"/>
        </w:rPr>
        <w:fldChar w:fldCharType="end"/>
      </w:r>
      <w:r>
        <w:rPr>
          <w:i w:val="0"/>
        </w:rPr>
        <w:fldChar w:fldCharType="end"/>
      </w:r>
    </w:p>
    <w:p w14:paraId="4CF3A97E">
      <w:pPr>
        <w:pStyle w:val="37"/>
        <w:tabs>
          <w:tab w:val="right" w:leader="dot" w:pos="9459"/>
        </w:tabs>
        <w:rPr>
          <w:rFonts w:ascii="Calibri" w:hAnsi="Calibri"/>
          <w:smallCaps w:val="0"/>
          <w:sz w:val="21"/>
          <w:szCs w:val="22"/>
        </w:rPr>
      </w:pPr>
      <w:r>
        <w:fldChar w:fldCharType="begin"/>
      </w:r>
      <w:r>
        <w:instrText xml:space="preserve"> HYPERLINK \l "_Toc57905869" </w:instrText>
      </w:r>
      <w:r>
        <w:fldChar w:fldCharType="separate"/>
      </w:r>
      <w:r>
        <w:rPr>
          <w:rStyle w:val="54"/>
          <w:rFonts w:ascii="宋体" w:hAnsi="宋体"/>
          <w:snapToGrid w:val="0"/>
          <w:color w:val="auto"/>
        </w:rPr>
        <w:t xml:space="preserve">7.  </w:t>
      </w:r>
      <w:r>
        <w:rPr>
          <w:rStyle w:val="54"/>
          <w:rFonts w:hint="eastAsia" w:ascii="宋体" w:hAnsi="宋体"/>
          <w:snapToGrid w:val="0"/>
          <w:color w:val="auto"/>
        </w:rPr>
        <w:t>合同授予</w:t>
      </w:r>
      <w:r>
        <w:tab/>
      </w:r>
      <w:r>
        <w:fldChar w:fldCharType="begin"/>
      </w:r>
      <w:r>
        <w:instrText xml:space="preserve"> PAGEREF _Toc57905869 \h </w:instrText>
      </w:r>
      <w:r>
        <w:fldChar w:fldCharType="separate"/>
      </w:r>
      <w:r>
        <w:t>30</w:t>
      </w:r>
      <w:r>
        <w:fldChar w:fldCharType="end"/>
      </w:r>
      <w:r>
        <w:fldChar w:fldCharType="end"/>
      </w:r>
    </w:p>
    <w:p w14:paraId="54DA7DEF">
      <w:pPr>
        <w:pStyle w:val="22"/>
        <w:tabs>
          <w:tab w:val="right" w:leader="dot" w:pos="9459"/>
        </w:tabs>
        <w:rPr>
          <w:rFonts w:ascii="Calibri" w:hAnsi="Calibri"/>
          <w:i w:val="0"/>
          <w:iCs w:val="0"/>
          <w:sz w:val="21"/>
          <w:szCs w:val="22"/>
        </w:rPr>
      </w:pPr>
      <w:r>
        <w:fldChar w:fldCharType="begin"/>
      </w:r>
      <w:r>
        <w:instrText xml:space="preserve"> HYPERLINK \l "_Toc57905870" </w:instrText>
      </w:r>
      <w:r>
        <w:fldChar w:fldCharType="separate"/>
      </w:r>
      <w:r>
        <w:rPr>
          <w:rStyle w:val="54"/>
          <w:rFonts w:ascii="宋体" w:hAnsi="宋体"/>
          <w:i w:val="0"/>
          <w:snapToGrid w:val="0"/>
          <w:color w:val="auto"/>
        </w:rPr>
        <w:t xml:space="preserve">7.1  </w:t>
      </w:r>
      <w:r>
        <w:rPr>
          <w:rStyle w:val="54"/>
          <w:rFonts w:hint="eastAsia" w:ascii="宋体" w:hAnsi="宋体"/>
          <w:i w:val="0"/>
          <w:snapToGrid w:val="0"/>
          <w:color w:val="auto"/>
        </w:rPr>
        <w:t>定标方式</w:t>
      </w:r>
      <w:r>
        <w:rPr>
          <w:i w:val="0"/>
        </w:rPr>
        <w:tab/>
      </w:r>
      <w:r>
        <w:rPr>
          <w:i w:val="0"/>
        </w:rPr>
        <w:fldChar w:fldCharType="begin"/>
      </w:r>
      <w:r>
        <w:rPr>
          <w:i w:val="0"/>
        </w:rPr>
        <w:instrText xml:space="preserve"> PAGEREF _Toc57905870 \h </w:instrText>
      </w:r>
      <w:r>
        <w:rPr>
          <w:i w:val="0"/>
        </w:rPr>
        <w:fldChar w:fldCharType="separate"/>
      </w:r>
      <w:r>
        <w:rPr>
          <w:i w:val="0"/>
        </w:rPr>
        <w:t>30</w:t>
      </w:r>
      <w:r>
        <w:rPr>
          <w:i w:val="0"/>
        </w:rPr>
        <w:fldChar w:fldCharType="end"/>
      </w:r>
      <w:r>
        <w:rPr>
          <w:i w:val="0"/>
        </w:rPr>
        <w:fldChar w:fldCharType="end"/>
      </w:r>
    </w:p>
    <w:p w14:paraId="0EFFF8C2">
      <w:pPr>
        <w:pStyle w:val="22"/>
        <w:tabs>
          <w:tab w:val="right" w:leader="dot" w:pos="9459"/>
        </w:tabs>
        <w:rPr>
          <w:rFonts w:ascii="Calibri" w:hAnsi="Calibri"/>
          <w:i w:val="0"/>
          <w:iCs w:val="0"/>
          <w:sz w:val="21"/>
          <w:szCs w:val="22"/>
        </w:rPr>
      </w:pPr>
      <w:r>
        <w:fldChar w:fldCharType="begin"/>
      </w:r>
      <w:r>
        <w:instrText xml:space="preserve"> HYPERLINK \l "_Toc57905871" </w:instrText>
      </w:r>
      <w:r>
        <w:fldChar w:fldCharType="separate"/>
      </w:r>
      <w:r>
        <w:rPr>
          <w:rStyle w:val="54"/>
          <w:rFonts w:ascii="宋体" w:hAnsi="宋体"/>
          <w:i w:val="0"/>
          <w:snapToGrid w:val="0"/>
          <w:color w:val="auto"/>
        </w:rPr>
        <w:t xml:space="preserve">7.2  </w:t>
      </w:r>
      <w:r>
        <w:rPr>
          <w:rStyle w:val="54"/>
          <w:rFonts w:hint="eastAsia" w:ascii="宋体" w:hAnsi="宋体"/>
          <w:i w:val="0"/>
          <w:snapToGrid w:val="0"/>
          <w:color w:val="auto"/>
        </w:rPr>
        <w:t>中选公示及中选通知</w:t>
      </w:r>
      <w:r>
        <w:rPr>
          <w:i w:val="0"/>
        </w:rPr>
        <w:tab/>
      </w:r>
      <w:r>
        <w:rPr>
          <w:i w:val="0"/>
        </w:rPr>
        <w:fldChar w:fldCharType="begin"/>
      </w:r>
      <w:r>
        <w:rPr>
          <w:i w:val="0"/>
        </w:rPr>
        <w:instrText xml:space="preserve"> PAGEREF _Toc57905871 \h </w:instrText>
      </w:r>
      <w:r>
        <w:rPr>
          <w:i w:val="0"/>
        </w:rPr>
        <w:fldChar w:fldCharType="separate"/>
      </w:r>
      <w:r>
        <w:rPr>
          <w:i w:val="0"/>
        </w:rPr>
        <w:t>30</w:t>
      </w:r>
      <w:r>
        <w:rPr>
          <w:i w:val="0"/>
        </w:rPr>
        <w:fldChar w:fldCharType="end"/>
      </w:r>
      <w:r>
        <w:rPr>
          <w:i w:val="0"/>
        </w:rPr>
        <w:fldChar w:fldCharType="end"/>
      </w:r>
    </w:p>
    <w:p w14:paraId="3FB9CD56">
      <w:pPr>
        <w:pStyle w:val="22"/>
        <w:tabs>
          <w:tab w:val="right" w:leader="dot" w:pos="9459"/>
        </w:tabs>
        <w:rPr>
          <w:rFonts w:ascii="Calibri" w:hAnsi="Calibri"/>
          <w:i w:val="0"/>
          <w:iCs w:val="0"/>
          <w:sz w:val="21"/>
          <w:szCs w:val="22"/>
        </w:rPr>
      </w:pPr>
      <w:r>
        <w:fldChar w:fldCharType="begin"/>
      </w:r>
      <w:r>
        <w:instrText xml:space="preserve"> HYPERLINK \l "_Toc57905872" </w:instrText>
      </w:r>
      <w:r>
        <w:fldChar w:fldCharType="separate"/>
      </w:r>
      <w:r>
        <w:rPr>
          <w:rStyle w:val="54"/>
          <w:rFonts w:ascii="宋体" w:hAnsi="宋体"/>
          <w:i w:val="0"/>
          <w:snapToGrid w:val="0"/>
          <w:color w:val="auto"/>
        </w:rPr>
        <w:t xml:space="preserve">7.3  </w:t>
      </w:r>
      <w:r>
        <w:rPr>
          <w:rStyle w:val="54"/>
          <w:rFonts w:hint="eastAsia" w:ascii="宋体" w:hAnsi="宋体"/>
          <w:i w:val="0"/>
          <w:snapToGrid w:val="0"/>
          <w:color w:val="auto"/>
        </w:rPr>
        <w:t>履约担保</w:t>
      </w:r>
      <w:r>
        <w:rPr>
          <w:i w:val="0"/>
        </w:rPr>
        <w:tab/>
      </w:r>
      <w:r>
        <w:rPr>
          <w:i w:val="0"/>
        </w:rPr>
        <w:fldChar w:fldCharType="begin"/>
      </w:r>
      <w:r>
        <w:rPr>
          <w:i w:val="0"/>
        </w:rPr>
        <w:instrText xml:space="preserve"> PAGEREF _Toc57905872 \h </w:instrText>
      </w:r>
      <w:r>
        <w:rPr>
          <w:i w:val="0"/>
        </w:rPr>
        <w:fldChar w:fldCharType="separate"/>
      </w:r>
      <w:r>
        <w:rPr>
          <w:i w:val="0"/>
        </w:rPr>
        <w:t>30</w:t>
      </w:r>
      <w:r>
        <w:rPr>
          <w:i w:val="0"/>
        </w:rPr>
        <w:fldChar w:fldCharType="end"/>
      </w:r>
      <w:r>
        <w:rPr>
          <w:i w:val="0"/>
        </w:rPr>
        <w:fldChar w:fldCharType="end"/>
      </w:r>
    </w:p>
    <w:p w14:paraId="7A72A7A1">
      <w:pPr>
        <w:pStyle w:val="22"/>
        <w:tabs>
          <w:tab w:val="right" w:leader="dot" w:pos="9459"/>
        </w:tabs>
        <w:rPr>
          <w:rFonts w:ascii="Calibri" w:hAnsi="Calibri"/>
          <w:i w:val="0"/>
          <w:iCs w:val="0"/>
          <w:sz w:val="21"/>
          <w:szCs w:val="22"/>
        </w:rPr>
      </w:pPr>
      <w:r>
        <w:fldChar w:fldCharType="begin"/>
      </w:r>
      <w:r>
        <w:instrText xml:space="preserve"> HYPERLINK \l "_Toc57905873" </w:instrText>
      </w:r>
      <w:r>
        <w:fldChar w:fldCharType="separate"/>
      </w:r>
      <w:r>
        <w:rPr>
          <w:rStyle w:val="54"/>
          <w:rFonts w:ascii="宋体" w:hAnsi="宋体"/>
          <w:i w:val="0"/>
          <w:snapToGrid w:val="0"/>
          <w:color w:val="auto"/>
        </w:rPr>
        <w:t xml:space="preserve">7.4  </w:t>
      </w:r>
      <w:r>
        <w:rPr>
          <w:rStyle w:val="54"/>
          <w:rFonts w:hint="eastAsia" w:ascii="宋体" w:hAnsi="宋体"/>
          <w:i w:val="0"/>
          <w:snapToGrid w:val="0"/>
          <w:color w:val="auto"/>
        </w:rPr>
        <w:t>签订合同</w:t>
      </w:r>
      <w:r>
        <w:rPr>
          <w:i w:val="0"/>
        </w:rPr>
        <w:tab/>
      </w:r>
      <w:r>
        <w:rPr>
          <w:i w:val="0"/>
        </w:rPr>
        <w:fldChar w:fldCharType="begin"/>
      </w:r>
      <w:r>
        <w:rPr>
          <w:i w:val="0"/>
        </w:rPr>
        <w:instrText xml:space="preserve"> PAGEREF _Toc57905873 \h </w:instrText>
      </w:r>
      <w:r>
        <w:rPr>
          <w:i w:val="0"/>
        </w:rPr>
        <w:fldChar w:fldCharType="separate"/>
      </w:r>
      <w:r>
        <w:rPr>
          <w:i w:val="0"/>
        </w:rPr>
        <w:t>30</w:t>
      </w:r>
      <w:r>
        <w:rPr>
          <w:i w:val="0"/>
        </w:rPr>
        <w:fldChar w:fldCharType="end"/>
      </w:r>
      <w:r>
        <w:rPr>
          <w:i w:val="0"/>
        </w:rPr>
        <w:fldChar w:fldCharType="end"/>
      </w:r>
    </w:p>
    <w:p w14:paraId="6B9E53EF">
      <w:pPr>
        <w:pStyle w:val="37"/>
        <w:tabs>
          <w:tab w:val="right" w:leader="dot" w:pos="9459"/>
        </w:tabs>
        <w:rPr>
          <w:rFonts w:ascii="Calibri" w:hAnsi="Calibri"/>
          <w:smallCaps w:val="0"/>
          <w:sz w:val="21"/>
          <w:szCs w:val="22"/>
        </w:rPr>
      </w:pPr>
      <w:r>
        <w:fldChar w:fldCharType="begin"/>
      </w:r>
      <w:r>
        <w:instrText xml:space="preserve"> HYPERLINK \l "_Toc57905874" </w:instrText>
      </w:r>
      <w:r>
        <w:fldChar w:fldCharType="separate"/>
      </w:r>
      <w:r>
        <w:rPr>
          <w:rStyle w:val="54"/>
          <w:rFonts w:ascii="宋体" w:hAnsi="宋体"/>
          <w:snapToGrid w:val="0"/>
          <w:color w:val="auto"/>
        </w:rPr>
        <w:t xml:space="preserve">8.  </w:t>
      </w:r>
      <w:r>
        <w:rPr>
          <w:rStyle w:val="54"/>
          <w:rFonts w:hint="eastAsia" w:ascii="宋体" w:hAnsi="宋体"/>
          <w:snapToGrid w:val="0"/>
          <w:color w:val="auto"/>
        </w:rPr>
        <w:t>重新比选和不再比选</w:t>
      </w:r>
      <w:r>
        <w:tab/>
      </w:r>
      <w:r>
        <w:fldChar w:fldCharType="begin"/>
      </w:r>
      <w:r>
        <w:instrText xml:space="preserve"> PAGEREF _Toc57905874 \h </w:instrText>
      </w:r>
      <w:r>
        <w:fldChar w:fldCharType="separate"/>
      </w:r>
      <w:r>
        <w:t>31</w:t>
      </w:r>
      <w:r>
        <w:fldChar w:fldCharType="end"/>
      </w:r>
      <w:r>
        <w:fldChar w:fldCharType="end"/>
      </w:r>
    </w:p>
    <w:p w14:paraId="497A15CD">
      <w:pPr>
        <w:pStyle w:val="22"/>
        <w:tabs>
          <w:tab w:val="right" w:leader="dot" w:pos="9459"/>
        </w:tabs>
        <w:rPr>
          <w:rFonts w:ascii="Calibri" w:hAnsi="Calibri"/>
          <w:i w:val="0"/>
          <w:iCs w:val="0"/>
          <w:sz w:val="21"/>
          <w:szCs w:val="22"/>
        </w:rPr>
      </w:pPr>
      <w:r>
        <w:fldChar w:fldCharType="begin"/>
      </w:r>
      <w:r>
        <w:instrText xml:space="preserve"> HYPERLINK \l "_Toc57905875" </w:instrText>
      </w:r>
      <w:r>
        <w:fldChar w:fldCharType="separate"/>
      </w:r>
      <w:r>
        <w:rPr>
          <w:rStyle w:val="54"/>
          <w:rFonts w:ascii="宋体" w:hAnsi="宋体"/>
          <w:i w:val="0"/>
          <w:snapToGrid w:val="0"/>
          <w:color w:val="auto"/>
        </w:rPr>
        <w:t xml:space="preserve">8.1  </w:t>
      </w:r>
      <w:r>
        <w:rPr>
          <w:rStyle w:val="54"/>
          <w:rFonts w:hint="eastAsia" w:ascii="宋体" w:hAnsi="宋体"/>
          <w:i w:val="0"/>
          <w:snapToGrid w:val="0"/>
          <w:color w:val="auto"/>
        </w:rPr>
        <w:t>重新比选</w:t>
      </w:r>
      <w:r>
        <w:rPr>
          <w:i w:val="0"/>
        </w:rPr>
        <w:tab/>
      </w:r>
      <w:r>
        <w:rPr>
          <w:i w:val="0"/>
        </w:rPr>
        <w:fldChar w:fldCharType="begin"/>
      </w:r>
      <w:r>
        <w:rPr>
          <w:i w:val="0"/>
        </w:rPr>
        <w:instrText xml:space="preserve"> PAGEREF _Toc57905875 \h </w:instrText>
      </w:r>
      <w:r>
        <w:rPr>
          <w:i w:val="0"/>
        </w:rPr>
        <w:fldChar w:fldCharType="separate"/>
      </w:r>
      <w:r>
        <w:rPr>
          <w:i w:val="0"/>
        </w:rPr>
        <w:t>31</w:t>
      </w:r>
      <w:r>
        <w:rPr>
          <w:i w:val="0"/>
        </w:rPr>
        <w:fldChar w:fldCharType="end"/>
      </w:r>
      <w:r>
        <w:rPr>
          <w:i w:val="0"/>
        </w:rPr>
        <w:fldChar w:fldCharType="end"/>
      </w:r>
    </w:p>
    <w:p w14:paraId="037FFB00">
      <w:pPr>
        <w:pStyle w:val="22"/>
        <w:tabs>
          <w:tab w:val="right" w:leader="dot" w:pos="9459"/>
        </w:tabs>
        <w:rPr>
          <w:rFonts w:ascii="Calibri" w:hAnsi="Calibri"/>
          <w:i w:val="0"/>
          <w:iCs w:val="0"/>
          <w:sz w:val="21"/>
          <w:szCs w:val="22"/>
        </w:rPr>
      </w:pPr>
      <w:r>
        <w:fldChar w:fldCharType="begin"/>
      </w:r>
      <w:r>
        <w:instrText xml:space="preserve"> HYPERLINK \l "_Toc57905876" </w:instrText>
      </w:r>
      <w:r>
        <w:fldChar w:fldCharType="separate"/>
      </w:r>
      <w:r>
        <w:rPr>
          <w:rStyle w:val="54"/>
          <w:rFonts w:ascii="宋体" w:hAnsi="宋体"/>
          <w:i w:val="0"/>
          <w:snapToGrid w:val="0"/>
          <w:color w:val="auto"/>
        </w:rPr>
        <w:t xml:space="preserve">8.2  </w:t>
      </w:r>
      <w:r>
        <w:rPr>
          <w:rStyle w:val="54"/>
          <w:rFonts w:hint="eastAsia" w:ascii="宋体" w:hAnsi="宋体"/>
          <w:i w:val="0"/>
          <w:snapToGrid w:val="0"/>
          <w:color w:val="auto"/>
        </w:rPr>
        <w:t>二次比选和不再比选</w:t>
      </w:r>
      <w:r>
        <w:rPr>
          <w:i w:val="0"/>
        </w:rPr>
        <w:tab/>
      </w:r>
      <w:r>
        <w:rPr>
          <w:i w:val="0"/>
        </w:rPr>
        <w:fldChar w:fldCharType="begin"/>
      </w:r>
      <w:r>
        <w:rPr>
          <w:i w:val="0"/>
        </w:rPr>
        <w:instrText xml:space="preserve"> PAGEREF _Toc57905876 \h </w:instrText>
      </w:r>
      <w:r>
        <w:rPr>
          <w:i w:val="0"/>
        </w:rPr>
        <w:fldChar w:fldCharType="separate"/>
      </w:r>
      <w:r>
        <w:rPr>
          <w:i w:val="0"/>
        </w:rPr>
        <w:t>31</w:t>
      </w:r>
      <w:r>
        <w:rPr>
          <w:i w:val="0"/>
        </w:rPr>
        <w:fldChar w:fldCharType="end"/>
      </w:r>
      <w:r>
        <w:rPr>
          <w:i w:val="0"/>
        </w:rPr>
        <w:fldChar w:fldCharType="end"/>
      </w:r>
    </w:p>
    <w:p w14:paraId="5FD83F86">
      <w:pPr>
        <w:pStyle w:val="37"/>
        <w:tabs>
          <w:tab w:val="right" w:leader="dot" w:pos="9459"/>
        </w:tabs>
        <w:rPr>
          <w:rFonts w:ascii="Calibri" w:hAnsi="Calibri"/>
          <w:smallCaps w:val="0"/>
          <w:sz w:val="21"/>
          <w:szCs w:val="22"/>
        </w:rPr>
      </w:pPr>
      <w:r>
        <w:fldChar w:fldCharType="begin"/>
      </w:r>
      <w:r>
        <w:instrText xml:space="preserve"> HYPERLINK \l "_Toc57905877" </w:instrText>
      </w:r>
      <w:r>
        <w:fldChar w:fldCharType="separate"/>
      </w:r>
      <w:r>
        <w:rPr>
          <w:rStyle w:val="54"/>
          <w:rFonts w:ascii="宋体" w:hAnsi="宋体"/>
          <w:snapToGrid w:val="0"/>
          <w:color w:val="auto"/>
        </w:rPr>
        <w:t xml:space="preserve">9.  </w:t>
      </w:r>
      <w:r>
        <w:rPr>
          <w:rStyle w:val="54"/>
          <w:rFonts w:hint="eastAsia" w:ascii="宋体" w:hAnsi="宋体"/>
          <w:snapToGrid w:val="0"/>
          <w:color w:val="auto"/>
        </w:rPr>
        <w:t>纪律和监督</w:t>
      </w:r>
      <w:r>
        <w:tab/>
      </w:r>
      <w:r>
        <w:fldChar w:fldCharType="begin"/>
      </w:r>
      <w:r>
        <w:instrText xml:space="preserve"> PAGEREF _Toc57905877 \h </w:instrText>
      </w:r>
      <w:r>
        <w:fldChar w:fldCharType="separate"/>
      </w:r>
      <w:r>
        <w:t>31</w:t>
      </w:r>
      <w:r>
        <w:fldChar w:fldCharType="end"/>
      </w:r>
      <w:r>
        <w:fldChar w:fldCharType="end"/>
      </w:r>
    </w:p>
    <w:p w14:paraId="16A91B3C">
      <w:pPr>
        <w:pStyle w:val="22"/>
        <w:tabs>
          <w:tab w:val="right" w:leader="dot" w:pos="9459"/>
        </w:tabs>
        <w:rPr>
          <w:rFonts w:ascii="Calibri" w:hAnsi="Calibri"/>
          <w:i w:val="0"/>
          <w:iCs w:val="0"/>
          <w:sz w:val="21"/>
          <w:szCs w:val="22"/>
        </w:rPr>
      </w:pPr>
      <w:r>
        <w:fldChar w:fldCharType="begin"/>
      </w:r>
      <w:r>
        <w:instrText xml:space="preserve"> HYPERLINK \l "_Toc57905878" </w:instrText>
      </w:r>
      <w:r>
        <w:fldChar w:fldCharType="separate"/>
      </w:r>
      <w:r>
        <w:rPr>
          <w:rStyle w:val="54"/>
          <w:rFonts w:ascii="宋体" w:hAnsi="宋体"/>
          <w:i w:val="0"/>
          <w:snapToGrid w:val="0"/>
          <w:color w:val="auto"/>
        </w:rPr>
        <w:t xml:space="preserve">9.1  </w:t>
      </w:r>
      <w:r>
        <w:rPr>
          <w:rStyle w:val="54"/>
          <w:rFonts w:hint="eastAsia" w:ascii="宋体" w:hAnsi="宋体"/>
          <w:i w:val="0"/>
          <w:snapToGrid w:val="0"/>
          <w:color w:val="auto"/>
        </w:rPr>
        <w:t>对比选人的纪律要求</w:t>
      </w:r>
      <w:r>
        <w:rPr>
          <w:i w:val="0"/>
        </w:rPr>
        <w:tab/>
      </w:r>
      <w:r>
        <w:rPr>
          <w:i w:val="0"/>
        </w:rPr>
        <w:fldChar w:fldCharType="begin"/>
      </w:r>
      <w:r>
        <w:rPr>
          <w:i w:val="0"/>
        </w:rPr>
        <w:instrText xml:space="preserve"> PAGEREF _Toc57905878 \h </w:instrText>
      </w:r>
      <w:r>
        <w:rPr>
          <w:i w:val="0"/>
        </w:rPr>
        <w:fldChar w:fldCharType="separate"/>
      </w:r>
      <w:r>
        <w:rPr>
          <w:i w:val="0"/>
        </w:rPr>
        <w:t>31</w:t>
      </w:r>
      <w:r>
        <w:rPr>
          <w:i w:val="0"/>
        </w:rPr>
        <w:fldChar w:fldCharType="end"/>
      </w:r>
      <w:r>
        <w:rPr>
          <w:i w:val="0"/>
        </w:rPr>
        <w:fldChar w:fldCharType="end"/>
      </w:r>
    </w:p>
    <w:p w14:paraId="4E88F1F6">
      <w:pPr>
        <w:pStyle w:val="22"/>
        <w:tabs>
          <w:tab w:val="right" w:leader="dot" w:pos="9459"/>
        </w:tabs>
        <w:rPr>
          <w:rFonts w:ascii="Calibri" w:hAnsi="Calibri"/>
          <w:i w:val="0"/>
          <w:iCs w:val="0"/>
          <w:sz w:val="21"/>
          <w:szCs w:val="22"/>
        </w:rPr>
      </w:pPr>
      <w:r>
        <w:fldChar w:fldCharType="begin"/>
      </w:r>
      <w:r>
        <w:instrText xml:space="preserve"> HYPERLINK \l "_Toc57905879" </w:instrText>
      </w:r>
      <w:r>
        <w:fldChar w:fldCharType="separate"/>
      </w:r>
      <w:r>
        <w:rPr>
          <w:rStyle w:val="54"/>
          <w:rFonts w:ascii="宋体" w:hAnsi="宋体"/>
          <w:i w:val="0"/>
          <w:snapToGrid w:val="0"/>
          <w:color w:val="auto"/>
        </w:rPr>
        <w:t xml:space="preserve">9.2  </w:t>
      </w:r>
      <w:r>
        <w:rPr>
          <w:rStyle w:val="54"/>
          <w:rFonts w:hint="eastAsia" w:ascii="宋体" w:hAnsi="宋体"/>
          <w:i w:val="0"/>
          <w:snapToGrid w:val="0"/>
          <w:color w:val="auto"/>
        </w:rPr>
        <w:t>对竞选人的纪律要求</w:t>
      </w:r>
      <w:r>
        <w:rPr>
          <w:i w:val="0"/>
        </w:rPr>
        <w:tab/>
      </w:r>
      <w:r>
        <w:rPr>
          <w:i w:val="0"/>
        </w:rPr>
        <w:fldChar w:fldCharType="begin"/>
      </w:r>
      <w:r>
        <w:rPr>
          <w:i w:val="0"/>
        </w:rPr>
        <w:instrText xml:space="preserve"> PAGEREF _Toc57905879 \h </w:instrText>
      </w:r>
      <w:r>
        <w:rPr>
          <w:i w:val="0"/>
        </w:rPr>
        <w:fldChar w:fldCharType="separate"/>
      </w:r>
      <w:r>
        <w:rPr>
          <w:i w:val="0"/>
        </w:rPr>
        <w:t>31</w:t>
      </w:r>
      <w:r>
        <w:rPr>
          <w:i w:val="0"/>
        </w:rPr>
        <w:fldChar w:fldCharType="end"/>
      </w:r>
      <w:r>
        <w:rPr>
          <w:i w:val="0"/>
        </w:rPr>
        <w:fldChar w:fldCharType="end"/>
      </w:r>
    </w:p>
    <w:p w14:paraId="0E8BD56D">
      <w:pPr>
        <w:pStyle w:val="22"/>
        <w:tabs>
          <w:tab w:val="right" w:leader="dot" w:pos="9459"/>
        </w:tabs>
        <w:rPr>
          <w:rFonts w:ascii="Calibri" w:hAnsi="Calibri"/>
          <w:i w:val="0"/>
          <w:iCs w:val="0"/>
          <w:sz w:val="21"/>
          <w:szCs w:val="22"/>
        </w:rPr>
      </w:pPr>
      <w:r>
        <w:fldChar w:fldCharType="begin"/>
      </w:r>
      <w:r>
        <w:instrText xml:space="preserve"> HYPERLINK \l "_Toc57905880" </w:instrText>
      </w:r>
      <w:r>
        <w:fldChar w:fldCharType="separate"/>
      </w:r>
      <w:r>
        <w:rPr>
          <w:rStyle w:val="54"/>
          <w:rFonts w:ascii="宋体" w:hAnsi="宋体"/>
          <w:i w:val="0"/>
          <w:snapToGrid w:val="0"/>
          <w:color w:val="auto"/>
        </w:rPr>
        <w:t xml:space="preserve">9.3  </w:t>
      </w:r>
      <w:r>
        <w:rPr>
          <w:rStyle w:val="54"/>
          <w:rFonts w:hint="eastAsia" w:ascii="宋体" w:hAnsi="宋体"/>
          <w:i w:val="0"/>
          <w:snapToGrid w:val="0"/>
          <w:color w:val="auto"/>
        </w:rPr>
        <w:t>对评标委员会成员的纪律要求</w:t>
      </w:r>
      <w:r>
        <w:rPr>
          <w:i w:val="0"/>
        </w:rPr>
        <w:tab/>
      </w:r>
      <w:r>
        <w:rPr>
          <w:i w:val="0"/>
        </w:rPr>
        <w:fldChar w:fldCharType="begin"/>
      </w:r>
      <w:r>
        <w:rPr>
          <w:i w:val="0"/>
        </w:rPr>
        <w:instrText xml:space="preserve"> PAGEREF _Toc57905880 \h </w:instrText>
      </w:r>
      <w:r>
        <w:rPr>
          <w:i w:val="0"/>
        </w:rPr>
        <w:fldChar w:fldCharType="separate"/>
      </w:r>
      <w:r>
        <w:rPr>
          <w:i w:val="0"/>
        </w:rPr>
        <w:t>32</w:t>
      </w:r>
      <w:r>
        <w:rPr>
          <w:i w:val="0"/>
        </w:rPr>
        <w:fldChar w:fldCharType="end"/>
      </w:r>
      <w:r>
        <w:rPr>
          <w:i w:val="0"/>
        </w:rPr>
        <w:fldChar w:fldCharType="end"/>
      </w:r>
    </w:p>
    <w:p w14:paraId="7CBAF94C">
      <w:pPr>
        <w:pStyle w:val="22"/>
        <w:tabs>
          <w:tab w:val="right" w:leader="dot" w:pos="9459"/>
        </w:tabs>
        <w:rPr>
          <w:rFonts w:ascii="Calibri" w:hAnsi="Calibri"/>
          <w:i w:val="0"/>
          <w:iCs w:val="0"/>
          <w:sz w:val="21"/>
          <w:szCs w:val="22"/>
        </w:rPr>
      </w:pPr>
      <w:r>
        <w:fldChar w:fldCharType="begin"/>
      </w:r>
      <w:r>
        <w:instrText xml:space="preserve"> HYPERLINK \l "_Toc57905881" </w:instrText>
      </w:r>
      <w:r>
        <w:fldChar w:fldCharType="separate"/>
      </w:r>
      <w:r>
        <w:rPr>
          <w:rStyle w:val="54"/>
          <w:rFonts w:ascii="宋体" w:hAnsi="宋体"/>
          <w:i w:val="0"/>
          <w:snapToGrid w:val="0"/>
          <w:color w:val="auto"/>
        </w:rPr>
        <w:t xml:space="preserve">9.4  </w:t>
      </w:r>
      <w:r>
        <w:rPr>
          <w:rStyle w:val="54"/>
          <w:rFonts w:hint="eastAsia" w:ascii="宋体" w:hAnsi="宋体"/>
          <w:i w:val="0"/>
          <w:snapToGrid w:val="0"/>
          <w:color w:val="auto"/>
        </w:rPr>
        <w:t>对与评标活动有关的工作人员的纪律要求</w:t>
      </w:r>
      <w:r>
        <w:rPr>
          <w:i w:val="0"/>
        </w:rPr>
        <w:tab/>
      </w:r>
      <w:r>
        <w:rPr>
          <w:i w:val="0"/>
        </w:rPr>
        <w:fldChar w:fldCharType="begin"/>
      </w:r>
      <w:r>
        <w:rPr>
          <w:i w:val="0"/>
        </w:rPr>
        <w:instrText xml:space="preserve"> PAGEREF _Toc57905881 \h </w:instrText>
      </w:r>
      <w:r>
        <w:rPr>
          <w:i w:val="0"/>
        </w:rPr>
        <w:fldChar w:fldCharType="separate"/>
      </w:r>
      <w:r>
        <w:rPr>
          <w:i w:val="0"/>
        </w:rPr>
        <w:t>32</w:t>
      </w:r>
      <w:r>
        <w:rPr>
          <w:i w:val="0"/>
        </w:rPr>
        <w:fldChar w:fldCharType="end"/>
      </w:r>
      <w:r>
        <w:rPr>
          <w:i w:val="0"/>
        </w:rPr>
        <w:fldChar w:fldCharType="end"/>
      </w:r>
    </w:p>
    <w:p w14:paraId="55B2500E">
      <w:pPr>
        <w:pStyle w:val="22"/>
        <w:tabs>
          <w:tab w:val="right" w:leader="dot" w:pos="9459"/>
        </w:tabs>
        <w:rPr>
          <w:rFonts w:ascii="Calibri" w:hAnsi="Calibri"/>
          <w:i w:val="0"/>
          <w:iCs w:val="0"/>
          <w:sz w:val="21"/>
          <w:szCs w:val="22"/>
        </w:rPr>
      </w:pPr>
      <w:r>
        <w:fldChar w:fldCharType="begin"/>
      </w:r>
      <w:r>
        <w:instrText xml:space="preserve"> HYPERLINK \l "_Toc57905882" </w:instrText>
      </w:r>
      <w:r>
        <w:fldChar w:fldCharType="separate"/>
      </w:r>
      <w:r>
        <w:rPr>
          <w:rStyle w:val="54"/>
          <w:rFonts w:ascii="宋体" w:hAnsi="宋体"/>
          <w:i w:val="0"/>
          <w:snapToGrid w:val="0"/>
          <w:color w:val="auto"/>
        </w:rPr>
        <w:t xml:space="preserve">9.5  </w:t>
      </w:r>
      <w:r>
        <w:rPr>
          <w:rStyle w:val="54"/>
          <w:rFonts w:hint="eastAsia" w:ascii="宋体" w:hAnsi="宋体"/>
          <w:i w:val="0"/>
          <w:snapToGrid w:val="0"/>
          <w:color w:val="auto"/>
        </w:rPr>
        <w:t>投诉</w:t>
      </w:r>
      <w:r>
        <w:rPr>
          <w:i w:val="0"/>
        </w:rPr>
        <w:tab/>
      </w:r>
      <w:r>
        <w:rPr>
          <w:i w:val="0"/>
        </w:rPr>
        <w:fldChar w:fldCharType="begin"/>
      </w:r>
      <w:r>
        <w:rPr>
          <w:i w:val="0"/>
        </w:rPr>
        <w:instrText xml:space="preserve"> PAGEREF _Toc57905882 \h </w:instrText>
      </w:r>
      <w:r>
        <w:rPr>
          <w:i w:val="0"/>
        </w:rPr>
        <w:fldChar w:fldCharType="separate"/>
      </w:r>
      <w:r>
        <w:rPr>
          <w:i w:val="0"/>
        </w:rPr>
        <w:t>32</w:t>
      </w:r>
      <w:r>
        <w:rPr>
          <w:i w:val="0"/>
        </w:rPr>
        <w:fldChar w:fldCharType="end"/>
      </w:r>
      <w:r>
        <w:rPr>
          <w:i w:val="0"/>
        </w:rPr>
        <w:fldChar w:fldCharType="end"/>
      </w:r>
    </w:p>
    <w:p w14:paraId="318DD6A4">
      <w:pPr>
        <w:pStyle w:val="37"/>
        <w:tabs>
          <w:tab w:val="right" w:leader="dot" w:pos="9459"/>
        </w:tabs>
        <w:rPr>
          <w:rFonts w:ascii="Calibri" w:hAnsi="Calibri"/>
          <w:sz w:val="21"/>
          <w:szCs w:val="22"/>
        </w:rPr>
      </w:pPr>
      <w:r>
        <w:fldChar w:fldCharType="begin"/>
      </w:r>
      <w:r>
        <w:instrText xml:space="preserve"> HYPERLINK \l "_Toc57905883" </w:instrText>
      </w:r>
      <w:r>
        <w:fldChar w:fldCharType="separate"/>
      </w:r>
      <w:r>
        <w:rPr>
          <w:rStyle w:val="54"/>
          <w:rFonts w:ascii="宋体" w:hAnsi="宋体"/>
          <w:snapToGrid w:val="0"/>
          <w:color w:val="auto"/>
        </w:rPr>
        <w:t xml:space="preserve">10. </w:t>
      </w:r>
      <w:r>
        <w:rPr>
          <w:rStyle w:val="54"/>
          <w:rFonts w:hint="eastAsia" w:ascii="宋体" w:hAnsi="宋体"/>
          <w:snapToGrid w:val="0"/>
          <w:color w:val="auto"/>
        </w:rPr>
        <w:t>需要补充的其他内容</w:t>
      </w:r>
      <w:r>
        <w:tab/>
      </w:r>
      <w:r>
        <w:fldChar w:fldCharType="begin"/>
      </w:r>
      <w:r>
        <w:instrText xml:space="preserve"> PAGEREF _Toc57905883 \h </w:instrText>
      </w:r>
      <w:r>
        <w:fldChar w:fldCharType="separate"/>
      </w:r>
      <w:r>
        <w:t>32</w:t>
      </w:r>
      <w:r>
        <w:fldChar w:fldCharType="end"/>
      </w:r>
      <w:r>
        <w:fldChar w:fldCharType="end"/>
      </w:r>
    </w:p>
    <w:p w14:paraId="2B40F851">
      <w:pPr>
        <w:pStyle w:val="31"/>
        <w:tabs>
          <w:tab w:val="right" w:leader="dot" w:pos="9459"/>
        </w:tabs>
        <w:rPr>
          <w:rFonts w:ascii="Calibri" w:hAnsi="Calibri"/>
          <w:b w:val="0"/>
          <w:bCs w:val="0"/>
          <w:caps w:val="0"/>
          <w:sz w:val="21"/>
          <w:szCs w:val="22"/>
        </w:rPr>
      </w:pPr>
      <w:r>
        <w:fldChar w:fldCharType="begin"/>
      </w:r>
      <w:r>
        <w:instrText xml:space="preserve"> HYPERLINK \l "_Toc57905895" </w:instrText>
      </w:r>
      <w:r>
        <w:fldChar w:fldCharType="separate"/>
      </w:r>
      <w:r>
        <w:rPr>
          <w:rStyle w:val="54"/>
          <w:rFonts w:hint="eastAsia" w:ascii="宋体" w:hAnsi="宋体"/>
          <w:color w:val="auto"/>
        </w:rPr>
        <w:t>第三章</w:t>
      </w:r>
      <w:r>
        <w:rPr>
          <w:rStyle w:val="54"/>
          <w:rFonts w:ascii="宋体" w:hAnsi="宋体"/>
          <w:color w:val="auto"/>
        </w:rPr>
        <w:t xml:space="preserve">  </w:t>
      </w:r>
      <w:r>
        <w:rPr>
          <w:rStyle w:val="54"/>
          <w:rFonts w:hint="eastAsia" w:ascii="宋体" w:hAnsi="宋体"/>
          <w:color w:val="auto"/>
        </w:rPr>
        <w:t>评标办法（综合评估法）</w:t>
      </w:r>
      <w:r>
        <w:tab/>
      </w:r>
      <w:r>
        <w:fldChar w:fldCharType="begin"/>
      </w:r>
      <w:r>
        <w:instrText xml:space="preserve"> PAGEREF _Toc57905895 \h </w:instrText>
      </w:r>
      <w:r>
        <w:fldChar w:fldCharType="separate"/>
      </w:r>
      <w:r>
        <w:t>38</w:t>
      </w:r>
      <w:r>
        <w:fldChar w:fldCharType="end"/>
      </w:r>
      <w:r>
        <w:fldChar w:fldCharType="end"/>
      </w:r>
    </w:p>
    <w:p w14:paraId="511D3006">
      <w:pPr>
        <w:pStyle w:val="37"/>
        <w:tabs>
          <w:tab w:val="right" w:leader="dot" w:pos="9459"/>
        </w:tabs>
        <w:rPr>
          <w:rFonts w:ascii="Calibri" w:hAnsi="Calibri"/>
          <w:smallCaps w:val="0"/>
          <w:sz w:val="21"/>
          <w:szCs w:val="22"/>
        </w:rPr>
      </w:pPr>
      <w:r>
        <w:fldChar w:fldCharType="begin"/>
      </w:r>
      <w:r>
        <w:instrText xml:space="preserve"> HYPERLINK \l "_Toc57905896" </w:instrText>
      </w:r>
      <w:r>
        <w:fldChar w:fldCharType="separate"/>
      </w:r>
      <w:r>
        <w:rPr>
          <w:rStyle w:val="54"/>
          <w:rFonts w:hint="eastAsia" w:ascii="宋体" w:hAnsi="宋体"/>
          <w:color w:val="auto"/>
        </w:rPr>
        <w:t>评标办法前附表</w:t>
      </w:r>
      <w:r>
        <w:tab/>
      </w:r>
      <w:r>
        <w:fldChar w:fldCharType="begin"/>
      </w:r>
      <w:r>
        <w:instrText xml:space="preserve"> PAGEREF _Toc57905896 \h </w:instrText>
      </w:r>
      <w:r>
        <w:fldChar w:fldCharType="separate"/>
      </w:r>
      <w:r>
        <w:t>38</w:t>
      </w:r>
      <w:r>
        <w:fldChar w:fldCharType="end"/>
      </w:r>
      <w:r>
        <w:fldChar w:fldCharType="end"/>
      </w:r>
    </w:p>
    <w:p w14:paraId="4BED5C2A">
      <w:pPr>
        <w:pStyle w:val="37"/>
        <w:tabs>
          <w:tab w:val="right" w:leader="dot" w:pos="9459"/>
        </w:tabs>
        <w:rPr>
          <w:rFonts w:ascii="Calibri" w:hAnsi="Calibri"/>
          <w:smallCaps w:val="0"/>
          <w:sz w:val="21"/>
          <w:szCs w:val="22"/>
        </w:rPr>
      </w:pPr>
      <w:r>
        <w:fldChar w:fldCharType="begin"/>
      </w:r>
      <w:r>
        <w:instrText xml:space="preserve"> HYPERLINK \l "_Toc57905897" </w:instrText>
      </w:r>
      <w:r>
        <w:fldChar w:fldCharType="separate"/>
      </w:r>
      <w:r>
        <w:rPr>
          <w:rStyle w:val="54"/>
          <w:rFonts w:ascii="宋体" w:hAnsi="宋体"/>
          <w:snapToGrid w:val="0"/>
          <w:color w:val="auto"/>
        </w:rPr>
        <w:t xml:space="preserve">1.  </w:t>
      </w:r>
      <w:r>
        <w:rPr>
          <w:rStyle w:val="54"/>
          <w:rFonts w:hint="eastAsia" w:ascii="宋体" w:hAnsi="宋体"/>
          <w:snapToGrid w:val="0"/>
          <w:color w:val="auto"/>
        </w:rPr>
        <w:t>评标方法</w:t>
      </w:r>
      <w:r>
        <w:tab/>
      </w:r>
      <w:r>
        <w:fldChar w:fldCharType="begin"/>
      </w:r>
      <w:r>
        <w:instrText xml:space="preserve"> PAGEREF _Toc57905897 \h </w:instrText>
      </w:r>
      <w:r>
        <w:fldChar w:fldCharType="separate"/>
      </w:r>
      <w:r>
        <w:t>43</w:t>
      </w:r>
      <w:r>
        <w:fldChar w:fldCharType="end"/>
      </w:r>
      <w:r>
        <w:fldChar w:fldCharType="end"/>
      </w:r>
    </w:p>
    <w:p w14:paraId="55D874AE">
      <w:pPr>
        <w:pStyle w:val="37"/>
        <w:tabs>
          <w:tab w:val="right" w:leader="dot" w:pos="9459"/>
        </w:tabs>
        <w:rPr>
          <w:rFonts w:ascii="Calibri" w:hAnsi="Calibri"/>
          <w:smallCaps w:val="0"/>
          <w:sz w:val="21"/>
          <w:szCs w:val="22"/>
        </w:rPr>
      </w:pPr>
      <w:r>
        <w:fldChar w:fldCharType="begin"/>
      </w:r>
      <w:r>
        <w:instrText xml:space="preserve"> HYPERLINK \l "_Toc57905898" </w:instrText>
      </w:r>
      <w:r>
        <w:fldChar w:fldCharType="separate"/>
      </w:r>
      <w:r>
        <w:rPr>
          <w:rStyle w:val="54"/>
          <w:rFonts w:ascii="宋体" w:hAnsi="宋体"/>
          <w:snapToGrid w:val="0"/>
          <w:color w:val="auto"/>
        </w:rPr>
        <w:t xml:space="preserve">2.  </w:t>
      </w:r>
      <w:r>
        <w:rPr>
          <w:rStyle w:val="54"/>
          <w:rFonts w:hint="eastAsia" w:ascii="宋体" w:hAnsi="宋体"/>
          <w:snapToGrid w:val="0"/>
          <w:color w:val="auto"/>
        </w:rPr>
        <w:t>评审标准</w:t>
      </w:r>
      <w:r>
        <w:tab/>
      </w:r>
      <w:r>
        <w:fldChar w:fldCharType="begin"/>
      </w:r>
      <w:r>
        <w:instrText xml:space="preserve"> PAGEREF _Toc57905898 \h </w:instrText>
      </w:r>
      <w:r>
        <w:fldChar w:fldCharType="separate"/>
      </w:r>
      <w:r>
        <w:t>43</w:t>
      </w:r>
      <w:r>
        <w:fldChar w:fldCharType="end"/>
      </w:r>
      <w:r>
        <w:fldChar w:fldCharType="end"/>
      </w:r>
    </w:p>
    <w:p w14:paraId="7229FDD0">
      <w:pPr>
        <w:pStyle w:val="22"/>
        <w:tabs>
          <w:tab w:val="right" w:leader="dot" w:pos="9459"/>
        </w:tabs>
        <w:rPr>
          <w:rFonts w:ascii="Calibri" w:hAnsi="Calibri"/>
          <w:i w:val="0"/>
          <w:iCs w:val="0"/>
          <w:sz w:val="21"/>
          <w:szCs w:val="22"/>
        </w:rPr>
      </w:pPr>
      <w:r>
        <w:fldChar w:fldCharType="begin"/>
      </w:r>
      <w:r>
        <w:instrText xml:space="preserve"> HYPERLINK \l "_Toc57905899" </w:instrText>
      </w:r>
      <w:r>
        <w:fldChar w:fldCharType="separate"/>
      </w:r>
      <w:r>
        <w:rPr>
          <w:rStyle w:val="54"/>
          <w:rFonts w:ascii="宋体" w:hAnsi="宋体"/>
          <w:i w:val="0"/>
          <w:snapToGrid w:val="0"/>
          <w:color w:val="auto"/>
        </w:rPr>
        <w:t xml:space="preserve">2.1  </w:t>
      </w:r>
      <w:r>
        <w:rPr>
          <w:rStyle w:val="54"/>
          <w:rFonts w:hint="eastAsia" w:ascii="宋体" w:hAnsi="宋体"/>
          <w:i w:val="0"/>
          <w:snapToGrid w:val="0"/>
          <w:color w:val="auto"/>
        </w:rPr>
        <w:t>初步评审标准</w:t>
      </w:r>
      <w:r>
        <w:rPr>
          <w:i w:val="0"/>
        </w:rPr>
        <w:tab/>
      </w:r>
      <w:r>
        <w:rPr>
          <w:i w:val="0"/>
        </w:rPr>
        <w:fldChar w:fldCharType="begin"/>
      </w:r>
      <w:r>
        <w:rPr>
          <w:i w:val="0"/>
        </w:rPr>
        <w:instrText xml:space="preserve"> PAGEREF _Toc57905899 \h </w:instrText>
      </w:r>
      <w:r>
        <w:rPr>
          <w:i w:val="0"/>
        </w:rPr>
        <w:fldChar w:fldCharType="separate"/>
      </w:r>
      <w:r>
        <w:rPr>
          <w:i w:val="0"/>
        </w:rPr>
        <w:t>43</w:t>
      </w:r>
      <w:r>
        <w:rPr>
          <w:i w:val="0"/>
        </w:rPr>
        <w:fldChar w:fldCharType="end"/>
      </w:r>
      <w:r>
        <w:rPr>
          <w:i w:val="0"/>
        </w:rPr>
        <w:fldChar w:fldCharType="end"/>
      </w:r>
    </w:p>
    <w:p w14:paraId="49BD052C">
      <w:pPr>
        <w:pStyle w:val="22"/>
        <w:tabs>
          <w:tab w:val="right" w:leader="dot" w:pos="9459"/>
        </w:tabs>
        <w:rPr>
          <w:rFonts w:ascii="Calibri" w:hAnsi="Calibri"/>
          <w:i w:val="0"/>
          <w:iCs w:val="0"/>
          <w:sz w:val="21"/>
          <w:szCs w:val="22"/>
        </w:rPr>
      </w:pPr>
      <w:r>
        <w:fldChar w:fldCharType="begin"/>
      </w:r>
      <w:r>
        <w:instrText xml:space="preserve"> HYPERLINK \l "_Toc57905900" </w:instrText>
      </w:r>
      <w:r>
        <w:fldChar w:fldCharType="separate"/>
      </w:r>
      <w:r>
        <w:rPr>
          <w:rStyle w:val="54"/>
          <w:rFonts w:ascii="宋体" w:hAnsi="宋体"/>
          <w:i w:val="0"/>
          <w:snapToGrid w:val="0"/>
          <w:color w:val="auto"/>
        </w:rPr>
        <w:t xml:space="preserve">2.2  </w:t>
      </w:r>
      <w:r>
        <w:rPr>
          <w:rStyle w:val="54"/>
          <w:rFonts w:hint="eastAsia" w:ascii="宋体" w:hAnsi="宋体"/>
          <w:i w:val="0"/>
          <w:snapToGrid w:val="0"/>
          <w:color w:val="auto"/>
        </w:rPr>
        <w:t>分值构成与评分标准</w:t>
      </w:r>
      <w:r>
        <w:rPr>
          <w:i w:val="0"/>
        </w:rPr>
        <w:tab/>
      </w:r>
      <w:r>
        <w:rPr>
          <w:i w:val="0"/>
        </w:rPr>
        <w:fldChar w:fldCharType="begin"/>
      </w:r>
      <w:r>
        <w:rPr>
          <w:i w:val="0"/>
        </w:rPr>
        <w:instrText xml:space="preserve"> PAGEREF _Toc57905900 \h </w:instrText>
      </w:r>
      <w:r>
        <w:rPr>
          <w:i w:val="0"/>
        </w:rPr>
        <w:fldChar w:fldCharType="separate"/>
      </w:r>
      <w:r>
        <w:rPr>
          <w:i w:val="0"/>
        </w:rPr>
        <w:t>43</w:t>
      </w:r>
      <w:r>
        <w:rPr>
          <w:i w:val="0"/>
        </w:rPr>
        <w:fldChar w:fldCharType="end"/>
      </w:r>
      <w:r>
        <w:rPr>
          <w:i w:val="0"/>
        </w:rPr>
        <w:fldChar w:fldCharType="end"/>
      </w:r>
    </w:p>
    <w:p w14:paraId="1F1B55EE">
      <w:pPr>
        <w:pStyle w:val="37"/>
        <w:tabs>
          <w:tab w:val="right" w:leader="dot" w:pos="9459"/>
        </w:tabs>
        <w:rPr>
          <w:rFonts w:ascii="Calibri" w:hAnsi="Calibri"/>
          <w:smallCaps w:val="0"/>
          <w:sz w:val="21"/>
          <w:szCs w:val="22"/>
        </w:rPr>
      </w:pPr>
      <w:r>
        <w:fldChar w:fldCharType="begin"/>
      </w:r>
      <w:r>
        <w:instrText xml:space="preserve"> HYPERLINK \l "_Toc57905901" </w:instrText>
      </w:r>
      <w:r>
        <w:fldChar w:fldCharType="separate"/>
      </w:r>
      <w:r>
        <w:rPr>
          <w:rStyle w:val="54"/>
          <w:rFonts w:ascii="宋体" w:hAnsi="宋体"/>
          <w:snapToGrid w:val="0"/>
          <w:color w:val="auto"/>
        </w:rPr>
        <w:t xml:space="preserve">3.  </w:t>
      </w:r>
      <w:r>
        <w:rPr>
          <w:rStyle w:val="54"/>
          <w:rFonts w:hint="eastAsia" w:ascii="宋体" w:hAnsi="宋体"/>
          <w:snapToGrid w:val="0"/>
          <w:color w:val="auto"/>
        </w:rPr>
        <w:t>评标程序</w:t>
      </w:r>
      <w:r>
        <w:tab/>
      </w:r>
      <w:r>
        <w:fldChar w:fldCharType="begin"/>
      </w:r>
      <w:r>
        <w:instrText xml:space="preserve"> PAGEREF _Toc57905901 \h </w:instrText>
      </w:r>
      <w:r>
        <w:fldChar w:fldCharType="separate"/>
      </w:r>
      <w:r>
        <w:t>43</w:t>
      </w:r>
      <w:r>
        <w:fldChar w:fldCharType="end"/>
      </w:r>
      <w:r>
        <w:fldChar w:fldCharType="end"/>
      </w:r>
    </w:p>
    <w:p w14:paraId="476DBDC1">
      <w:pPr>
        <w:pStyle w:val="22"/>
        <w:tabs>
          <w:tab w:val="right" w:leader="dot" w:pos="9459"/>
        </w:tabs>
        <w:rPr>
          <w:rFonts w:ascii="Calibri" w:hAnsi="Calibri"/>
          <w:i w:val="0"/>
          <w:iCs w:val="0"/>
          <w:sz w:val="21"/>
          <w:szCs w:val="22"/>
        </w:rPr>
      </w:pPr>
      <w:r>
        <w:fldChar w:fldCharType="begin"/>
      </w:r>
      <w:r>
        <w:instrText xml:space="preserve"> HYPERLINK \l "_Toc57905902" </w:instrText>
      </w:r>
      <w:r>
        <w:fldChar w:fldCharType="separate"/>
      </w:r>
      <w:r>
        <w:rPr>
          <w:rStyle w:val="54"/>
          <w:rFonts w:ascii="宋体" w:hAnsi="宋体"/>
          <w:i w:val="0"/>
          <w:snapToGrid w:val="0"/>
          <w:color w:val="auto"/>
        </w:rPr>
        <w:t xml:space="preserve">3.1  </w:t>
      </w:r>
      <w:r>
        <w:rPr>
          <w:rStyle w:val="54"/>
          <w:rFonts w:hint="eastAsia" w:ascii="宋体" w:hAnsi="宋体"/>
          <w:i w:val="0"/>
          <w:snapToGrid w:val="0"/>
          <w:color w:val="auto"/>
        </w:rPr>
        <w:t>初步评审</w:t>
      </w:r>
      <w:r>
        <w:rPr>
          <w:i w:val="0"/>
        </w:rPr>
        <w:tab/>
      </w:r>
      <w:r>
        <w:rPr>
          <w:i w:val="0"/>
        </w:rPr>
        <w:fldChar w:fldCharType="begin"/>
      </w:r>
      <w:r>
        <w:rPr>
          <w:i w:val="0"/>
        </w:rPr>
        <w:instrText xml:space="preserve"> PAGEREF _Toc57905902 \h </w:instrText>
      </w:r>
      <w:r>
        <w:rPr>
          <w:i w:val="0"/>
        </w:rPr>
        <w:fldChar w:fldCharType="separate"/>
      </w:r>
      <w:r>
        <w:rPr>
          <w:i w:val="0"/>
        </w:rPr>
        <w:t>43</w:t>
      </w:r>
      <w:r>
        <w:rPr>
          <w:i w:val="0"/>
        </w:rPr>
        <w:fldChar w:fldCharType="end"/>
      </w:r>
      <w:r>
        <w:rPr>
          <w:i w:val="0"/>
        </w:rPr>
        <w:fldChar w:fldCharType="end"/>
      </w:r>
    </w:p>
    <w:p w14:paraId="3D3DFD33">
      <w:pPr>
        <w:pStyle w:val="22"/>
        <w:tabs>
          <w:tab w:val="right" w:leader="dot" w:pos="9459"/>
        </w:tabs>
        <w:rPr>
          <w:rFonts w:ascii="Calibri" w:hAnsi="Calibri"/>
          <w:i w:val="0"/>
          <w:iCs w:val="0"/>
          <w:sz w:val="21"/>
          <w:szCs w:val="22"/>
        </w:rPr>
      </w:pPr>
      <w:r>
        <w:fldChar w:fldCharType="begin"/>
      </w:r>
      <w:r>
        <w:instrText xml:space="preserve"> HYPERLINK \l "_Toc57905903" </w:instrText>
      </w:r>
      <w:r>
        <w:fldChar w:fldCharType="separate"/>
      </w:r>
      <w:r>
        <w:rPr>
          <w:rStyle w:val="54"/>
          <w:rFonts w:ascii="宋体" w:hAnsi="宋体"/>
          <w:i w:val="0"/>
          <w:snapToGrid w:val="0"/>
          <w:color w:val="auto"/>
        </w:rPr>
        <w:t xml:space="preserve">3.2  </w:t>
      </w:r>
      <w:r>
        <w:rPr>
          <w:rStyle w:val="54"/>
          <w:rFonts w:hint="eastAsia" w:ascii="宋体" w:hAnsi="宋体"/>
          <w:i w:val="0"/>
          <w:snapToGrid w:val="0"/>
          <w:color w:val="auto"/>
        </w:rPr>
        <w:t>详细评审</w:t>
      </w:r>
      <w:r>
        <w:rPr>
          <w:i w:val="0"/>
        </w:rPr>
        <w:tab/>
      </w:r>
      <w:r>
        <w:rPr>
          <w:i w:val="0"/>
        </w:rPr>
        <w:fldChar w:fldCharType="begin"/>
      </w:r>
      <w:r>
        <w:rPr>
          <w:i w:val="0"/>
        </w:rPr>
        <w:instrText xml:space="preserve"> PAGEREF _Toc57905903 \h </w:instrText>
      </w:r>
      <w:r>
        <w:rPr>
          <w:i w:val="0"/>
        </w:rPr>
        <w:fldChar w:fldCharType="separate"/>
      </w:r>
      <w:r>
        <w:rPr>
          <w:i w:val="0"/>
        </w:rPr>
        <w:t>44</w:t>
      </w:r>
      <w:r>
        <w:rPr>
          <w:i w:val="0"/>
        </w:rPr>
        <w:fldChar w:fldCharType="end"/>
      </w:r>
      <w:r>
        <w:rPr>
          <w:i w:val="0"/>
        </w:rPr>
        <w:fldChar w:fldCharType="end"/>
      </w:r>
    </w:p>
    <w:p w14:paraId="2820053D">
      <w:pPr>
        <w:pStyle w:val="22"/>
        <w:tabs>
          <w:tab w:val="right" w:leader="dot" w:pos="9459"/>
        </w:tabs>
        <w:rPr>
          <w:rFonts w:ascii="Calibri" w:hAnsi="Calibri"/>
          <w:i w:val="0"/>
          <w:iCs w:val="0"/>
          <w:sz w:val="21"/>
          <w:szCs w:val="22"/>
        </w:rPr>
      </w:pPr>
      <w:r>
        <w:fldChar w:fldCharType="begin"/>
      </w:r>
      <w:r>
        <w:instrText xml:space="preserve"> HYPERLINK \l "_Toc57905904" </w:instrText>
      </w:r>
      <w:r>
        <w:fldChar w:fldCharType="separate"/>
      </w:r>
      <w:r>
        <w:rPr>
          <w:rStyle w:val="54"/>
          <w:rFonts w:ascii="宋体" w:hAnsi="宋体"/>
          <w:i w:val="0"/>
          <w:snapToGrid w:val="0"/>
          <w:color w:val="auto"/>
        </w:rPr>
        <w:t xml:space="preserve">3.3  </w:t>
      </w:r>
      <w:r>
        <w:rPr>
          <w:rStyle w:val="54"/>
          <w:rFonts w:hint="eastAsia" w:ascii="宋体" w:hAnsi="宋体"/>
          <w:i w:val="0"/>
          <w:snapToGrid w:val="0"/>
          <w:color w:val="auto"/>
        </w:rPr>
        <w:t>竞选文件的澄清和补正</w:t>
      </w:r>
      <w:r>
        <w:rPr>
          <w:i w:val="0"/>
        </w:rPr>
        <w:tab/>
      </w:r>
      <w:r>
        <w:rPr>
          <w:i w:val="0"/>
        </w:rPr>
        <w:fldChar w:fldCharType="begin"/>
      </w:r>
      <w:r>
        <w:rPr>
          <w:i w:val="0"/>
        </w:rPr>
        <w:instrText xml:space="preserve"> PAGEREF _Toc57905904 \h </w:instrText>
      </w:r>
      <w:r>
        <w:rPr>
          <w:i w:val="0"/>
        </w:rPr>
        <w:fldChar w:fldCharType="separate"/>
      </w:r>
      <w:r>
        <w:rPr>
          <w:i w:val="0"/>
        </w:rPr>
        <w:t>44</w:t>
      </w:r>
      <w:r>
        <w:rPr>
          <w:i w:val="0"/>
        </w:rPr>
        <w:fldChar w:fldCharType="end"/>
      </w:r>
      <w:r>
        <w:rPr>
          <w:i w:val="0"/>
        </w:rPr>
        <w:fldChar w:fldCharType="end"/>
      </w:r>
    </w:p>
    <w:p w14:paraId="1A2BCAAC">
      <w:pPr>
        <w:pStyle w:val="22"/>
        <w:tabs>
          <w:tab w:val="right" w:leader="dot" w:pos="9459"/>
        </w:tabs>
        <w:rPr>
          <w:rFonts w:ascii="Calibri" w:hAnsi="Calibri"/>
          <w:i w:val="0"/>
          <w:iCs w:val="0"/>
          <w:sz w:val="21"/>
          <w:szCs w:val="22"/>
        </w:rPr>
      </w:pPr>
      <w:r>
        <w:fldChar w:fldCharType="begin"/>
      </w:r>
      <w:r>
        <w:instrText xml:space="preserve"> HYPERLINK \l "_Toc57905905" </w:instrText>
      </w:r>
      <w:r>
        <w:fldChar w:fldCharType="separate"/>
      </w:r>
      <w:r>
        <w:rPr>
          <w:rStyle w:val="54"/>
          <w:rFonts w:ascii="宋体" w:hAnsi="宋体"/>
          <w:i w:val="0"/>
          <w:snapToGrid w:val="0"/>
          <w:color w:val="auto"/>
        </w:rPr>
        <w:t xml:space="preserve">3.4  </w:t>
      </w:r>
      <w:r>
        <w:rPr>
          <w:rStyle w:val="54"/>
          <w:rFonts w:hint="eastAsia" w:ascii="宋体" w:hAnsi="宋体"/>
          <w:i w:val="0"/>
          <w:snapToGrid w:val="0"/>
          <w:color w:val="auto"/>
        </w:rPr>
        <w:t>评标结果</w:t>
      </w:r>
      <w:r>
        <w:rPr>
          <w:i w:val="0"/>
        </w:rPr>
        <w:tab/>
      </w:r>
      <w:r>
        <w:rPr>
          <w:i w:val="0"/>
        </w:rPr>
        <w:fldChar w:fldCharType="begin"/>
      </w:r>
      <w:r>
        <w:rPr>
          <w:i w:val="0"/>
        </w:rPr>
        <w:instrText xml:space="preserve"> PAGEREF _Toc57905905 \h </w:instrText>
      </w:r>
      <w:r>
        <w:rPr>
          <w:i w:val="0"/>
        </w:rPr>
        <w:fldChar w:fldCharType="separate"/>
      </w:r>
      <w:r>
        <w:rPr>
          <w:i w:val="0"/>
        </w:rPr>
        <w:t>44</w:t>
      </w:r>
      <w:r>
        <w:rPr>
          <w:i w:val="0"/>
        </w:rPr>
        <w:fldChar w:fldCharType="end"/>
      </w:r>
      <w:r>
        <w:rPr>
          <w:i w:val="0"/>
        </w:rPr>
        <w:fldChar w:fldCharType="end"/>
      </w:r>
    </w:p>
    <w:p w14:paraId="18C185EC">
      <w:pPr>
        <w:pStyle w:val="31"/>
        <w:tabs>
          <w:tab w:val="right" w:leader="dot" w:pos="9459"/>
        </w:tabs>
        <w:rPr>
          <w:rFonts w:ascii="Calibri" w:hAnsi="Calibri"/>
          <w:b w:val="0"/>
          <w:bCs w:val="0"/>
          <w:caps w:val="0"/>
          <w:sz w:val="21"/>
          <w:szCs w:val="22"/>
        </w:rPr>
      </w:pPr>
      <w:r>
        <w:fldChar w:fldCharType="begin"/>
      </w:r>
      <w:r>
        <w:instrText xml:space="preserve"> HYPERLINK \l "_Toc57905906" </w:instrText>
      </w:r>
      <w:r>
        <w:fldChar w:fldCharType="separate"/>
      </w:r>
      <w:r>
        <w:rPr>
          <w:rStyle w:val="54"/>
          <w:rFonts w:hint="eastAsia" w:ascii="宋体" w:hAnsi="宋体"/>
          <w:color w:val="auto"/>
          <w:kern w:val="0"/>
        </w:rPr>
        <w:t>第四章</w:t>
      </w:r>
      <w:r>
        <w:rPr>
          <w:rStyle w:val="54"/>
          <w:rFonts w:ascii="宋体" w:hAnsi="宋体"/>
          <w:color w:val="auto"/>
          <w:kern w:val="0"/>
        </w:rPr>
        <w:t xml:space="preserve">  </w:t>
      </w:r>
      <w:r>
        <w:rPr>
          <w:rStyle w:val="54"/>
          <w:rFonts w:hint="eastAsia" w:ascii="宋体" w:hAnsi="宋体"/>
          <w:color w:val="auto"/>
          <w:kern w:val="0"/>
        </w:rPr>
        <w:t>合同条款及格式</w:t>
      </w:r>
      <w:r>
        <w:tab/>
      </w:r>
      <w:r>
        <w:fldChar w:fldCharType="begin"/>
      </w:r>
      <w:r>
        <w:instrText xml:space="preserve"> PAGEREF _Toc57905906 \h </w:instrText>
      </w:r>
      <w:r>
        <w:fldChar w:fldCharType="separate"/>
      </w:r>
      <w:r>
        <w:t>47</w:t>
      </w:r>
      <w:r>
        <w:fldChar w:fldCharType="end"/>
      </w:r>
      <w:r>
        <w:fldChar w:fldCharType="end"/>
      </w:r>
    </w:p>
    <w:p w14:paraId="4FFE243C">
      <w:pPr>
        <w:pStyle w:val="22"/>
        <w:tabs>
          <w:tab w:val="right" w:leader="dot" w:pos="9459"/>
        </w:tabs>
        <w:rPr>
          <w:rFonts w:ascii="Calibri" w:hAnsi="Calibri"/>
          <w:i w:val="0"/>
          <w:iCs w:val="0"/>
          <w:sz w:val="21"/>
          <w:szCs w:val="22"/>
        </w:rPr>
      </w:pPr>
      <w:r>
        <w:fldChar w:fldCharType="begin"/>
      </w:r>
      <w:r>
        <w:instrText xml:space="preserve"> HYPERLINK \l "_Toc57905907" </w:instrText>
      </w:r>
      <w:r>
        <w:fldChar w:fldCharType="separate"/>
      </w:r>
      <w:r>
        <w:rPr>
          <w:rStyle w:val="54"/>
          <w:rFonts w:hint="eastAsia" w:ascii="宋体" w:hAnsi="宋体"/>
          <w:i w:val="0"/>
          <w:color w:val="auto"/>
        </w:rPr>
        <w:t>第一部分</w:t>
      </w:r>
      <w:r>
        <w:rPr>
          <w:rStyle w:val="54"/>
          <w:rFonts w:ascii="宋体" w:hAnsi="宋体"/>
          <w:i w:val="0"/>
          <w:color w:val="auto"/>
        </w:rPr>
        <w:t xml:space="preserve"> </w:t>
      </w:r>
      <w:r>
        <w:rPr>
          <w:rStyle w:val="54"/>
          <w:rFonts w:hint="eastAsia" w:ascii="宋体" w:hAnsi="宋体"/>
          <w:i w:val="0"/>
          <w:color w:val="auto"/>
        </w:rPr>
        <w:t>合同协议书</w:t>
      </w:r>
      <w:r>
        <w:rPr>
          <w:i w:val="0"/>
        </w:rPr>
        <w:tab/>
      </w:r>
      <w:r>
        <w:rPr>
          <w:i w:val="0"/>
        </w:rPr>
        <w:fldChar w:fldCharType="begin"/>
      </w:r>
      <w:r>
        <w:rPr>
          <w:i w:val="0"/>
        </w:rPr>
        <w:instrText xml:space="preserve"> PAGEREF _Toc57905907 \h </w:instrText>
      </w:r>
      <w:r>
        <w:rPr>
          <w:i w:val="0"/>
        </w:rPr>
        <w:fldChar w:fldCharType="separate"/>
      </w:r>
      <w:r>
        <w:rPr>
          <w:i w:val="0"/>
        </w:rPr>
        <w:t>49</w:t>
      </w:r>
      <w:r>
        <w:rPr>
          <w:i w:val="0"/>
        </w:rPr>
        <w:fldChar w:fldCharType="end"/>
      </w:r>
      <w:r>
        <w:rPr>
          <w:i w:val="0"/>
        </w:rPr>
        <w:fldChar w:fldCharType="end"/>
      </w:r>
    </w:p>
    <w:p w14:paraId="0E812F15">
      <w:pPr>
        <w:pStyle w:val="22"/>
        <w:tabs>
          <w:tab w:val="right" w:leader="dot" w:pos="9459"/>
        </w:tabs>
        <w:rPr>
          <w:rFonts w:ascii="Calibri" w:hAnsi="Calibri"/>
          <w:i w:val="0"/>
          <w:iCs w:val="0"/>
          <w:sz w:val="21"/>
          <w:szCs w:val="22"/>
        </w:rPr>
      </w:pPr>
      <w:r>
        <w:fldChar w:fldCharType="begin"/>
      </w:r>
      <w:r>
        <w:instrText xml:space="preserve"> HYPERLINK \l "_Toc57905908" </w:instrText>
      </w:r>
      <w:r>
        <w:fldChar w:fldCharType="separate"/>
      </w:r>
      <w:r>
        <w:rPr>
          <w:rStyle w:val="54"/>
          <w:rFonts w:hint="eastAsia" w:ascii="宋体" w:hAnsi="宋体"/>
          <w:i w:val="0"/>
          <w:color w:val="auto"/>
        </w:rPr>
        <w:t>第二部分</w:t>
      </w:r>
      <w:r>
        <w:rPr>
          <w:rStyle w:val="54"/>
          <w:rFonts w:ascii="宋体" w:hAnsi="宋体"/>
          <w:i w:val="0"/>
          <w:color w:val="auto"/>
        </w:rPr>
        <w:t xml:space="preserve"> </w:t>
      </w:r>
      <w:r>
        <w:rPr>
          <w:rStyle w:val="54"/>
          <w:rFonts w:hint="eastAsia" w:ascii="宋体" w:hAnsi="宋体"/>
          <w:i w:val="0"/>
          <w:color w:val="auto"/>
        </w:rPr>
        <w:t>通用合同条款</w:t>
      </w:r>
      <w:r>
        <w:rPr>
          <w:i w:val="0"/>
        </w:rPr>
        <w:tab/>
      </w:r>
      <w:r>
        <w:rPr>
          <w:i w:val="0"/>
        </w:rPr>
        <w:fldChar w:fldCharType="begin"/>
      </w:r>
      <w:r>
        <w:rPr>
          <w:i w:val="0"/>
        </w:rPr>
        <w:instrText xml:space="preserve"> PAGEREF _Toc57905908 \h </w:instrText>
      </w:r>
      <w:r>
        <w:rPr>
          <w:i w:val="0"/>
        </w:rPr>
        <w:fldChar w:fldCharType="separate"/>
      </w:r>
      <w:r>
        <w:rPr>
          <w:i w:val="0"/>
        </w:rPr>
        <w:t>54</w:t>
      </w:r>
      <w:r>
        <w:rPr>
          <w:i w:val="0"/>
        </w:rPr>
        <w:fldChar w:fldCharType="end"/>
      </w:r>
      <w:r>
        <w:rPr>
          <w:i w:val="0"/>
        </w:rPr>
        <w:fldChar w:fldCharType="end"/>
      </w:r>
    </w:p>
    <w:p w14:paraId="100CDD58">
      <w:pPr>
        <w:pStyle w:val="22"/>
        <w:tabs>
          <w:tab w:val="right" w:leader="dot" w:pos="9459"/>
        </w:tabs>
        <w:rPr>
          <w:rFonts w:ascii="Calibri" w:hAnsi="Calibri"/>
          <w:i w:val="0"/>
          <w:iCs w:val="0"/>
          <w:sz w:val="21"/>
          <w:szCs w:val="22"/>
        </w:rPr>
      </w:pPr>
      <w:r>
        <w:fldChar w:fldCharType="begin"/>
      </w:r>
      <w:r>
        <w:instrText xml:space="preserve"> HYPERLINK \l "_Toc57905909" </w:instrText>
      </w:r>
      <w:r>
        <w:fldChar w:fldCharType="separate"/>
      </w:r>
      <w:r>
        <w:rPr>
          <w:rStyle w:val="54"/>
          <w:rFonts w:hint="eastAsia" w:ascii="宋体" w:hAnsi="宋体"/>
          <w:i w:val="0"/>
          <w:color w:val="auto"/>
        </w:rPr>
        <w:t>第三部分</w:t>
      </w:r>
      <w:r>
        <w:rPr>
          <w:rStyle w:val="54"/>
          <w:rFonts w:ascii="宋体" w:hAnsi="宋体"/>
          <w:i w:val="0"/>
          <w:color w:val="auto"/>
        </w:rPr>
        <w:t xml:space="preserve"> </w:t>
      </w:r>
      <w:r>
        <w:rPr>
          <w:rStyle w:val="54"/>
          <w:rFonts w:hint="eastAsia" w:ascii="宋体" w:hAnsi="宋体"/>
          <w:i w:val="0"/>
          <w:color w:val="auto"/>
        </w:rPr>
        <w:t>专用合同条款</w:t>
      </w:r>
      <w:r>
        <w:rPr>
          <w:i w:val="0"/>
        </w:rPr>
        <w:tab/>
      </w:r>
      <w:r>
        <w:rPr>
          <w:i w:val="0"/>
        </w:rPr>
        <w:fldChar w:fldCharType="begin"/>
      </w:r>
      <w:r>
        <w:rPr>
          <w:i w:val="0"/>
        </w:rPr>
        <w:instrText xml:space="preserve"> PAGEREF _Toc57905909 \h </w:instrText>
      </w:r>
      <w:r>
        <w:rPr>
          <w:i w:val="0"/>
        </w:rPr>
        <w:fldChar w:fldCharType="separate"/>
      </w:r>
      <w:r>
        <w:rPr>
          <w:i w:val="0"/>
        </w:rPr>
        <w:t>55</w:t>
      </w:r>
      <w:r>
        <w:rPr>
          <w:i w:val="0"/>
        </w:rPr>
        <w:fldChar w:fldCharType="end"/>
      </w:r>
      <w:r>
        <w:rPr>
          <w:i w:val="0"/>
        </w:rPr>
        <w:fldChar w:fldCharType="end"/>
      </w:r>
    </w:p>
    <w:p w14:paraId="7225A6AE">
      <w:pPr>
        <w:pStyle w:val="31"/>
        <w:tabs>
          <w:tab w:val="right" w:leader="dot" w:pos="9459"/>
        </w:tabs>
        <w:rPr>
          <w:rFonts w:ascii="Calibri" w:hAnsi="Calibri"/>
          <w:b w:val="0"/>
          <w:bCs w:val="0"/>
          <w:caps w:val="0"/>
          <w:sz w:val="21"/>
          <w:szCs w:val="22"/>
        </w:rPr>
      </w:pPr>
      <w:r>
        <w:fldChar w:fldCharType="begin"/>
      </w:r>
      <w:r>
        <w:instrText xml:space="preserve"> HYPERLINK \l "_Toc57905910" </w:instrText>
      </w:r>
      <w:r>
        <w:fldChar w:fldCharType="separate"/>
      </w:r>
      <w:r>
        <w:rPr>
          <w:rStyle w:val="54"/>
          <w:rFonts w:hint="eastAsia" w:ascii="宋体" w:hAnsi="宋体"/>
          <w:color w:val="auto"/>
        </w:rPr>
        <w:t>第五章</w:t>
      </w:r>
      <w:r>
        <w:rPr>
          <w:rStyle w:val="54"/>
          <w:rFonts w:ascii="宋体" w:hAnsi="宋体"/>
          <w:color w:val="auto"/>
        </w:rPr>
        <w:t xml:space="preserve">  </w:t>
      </w:r>
      <w:r>
        <w:rPr>
          <w:rStyle w:val="54"/>
          <w:rFonts w:hint="eastAsia" w:ascii="宋体" w:hAnsi="宋体"/>
          <w:color w:val="auto"/>
        </w:rPr>
        <w:t>工程量清单</w:t>
      </w:r>
      <w:r>
        <w:tab/>
      </w:r>
      <w:r>
        <w:fldChar w:fldCharType="begin"/>
      </w:r>
      <w:r>
        <w:instrText xml:space="preserve"> PAGEREF _Toc57905910 \h </w:instrText>
      </w:r>
      <w:r>
        <w:fldChar w:fldCharType="separate"/>
      </w:r>
      <w:r>
        <w:t>119</w:t>
      </w:r>
      <w:r>
        <w:fldChar w:fldCharType="end"/>
      </w:r>
      <w:r>
        <w:fldChar w:fldCharType="end"/>
      </w:r>
    </w:p>
    <w:p w14:paraId="59F88335">
      <w:pPr>
        <w:pStyle w:val="31"/>
        <w:tabs>
          <w:tab w:val="right" w:leader="dot" w:pos="9459"/>
        </w:tabs>
        <w:rPr>
          <w:rFonts w:ascii="Calibri" w:hAnsi="Calibri"/>
          <w:b w:val="0"/>
          <w:bCs w:val="0"/>
          <w:caps w:val="0"/>
          <w:sz w:val="21"/>
          <w:szCs w:val="22"/>
        </w:rPr>
      </w:pPr>
      <w:r>
        <w:fldChar w:fldCharType="begin"/>
      </w:r>
      <w:r>
        <w:instrText xml:space="preserve"> HYPERLINK \l "_Toc57905911" </w:instrText>
      </w:r>
      <w:r>
        <w:fldChar w:fldCharType="separate"/>
      </w:r>
      <w:r>
        <w:rPr>
          <w:rStyle w:val="54"/>
          <w:rFonts w:hint="eastAsia" w:ascii="宋体" w:hAnsi="宋体"/>
          <w:color w:val="auto"/>
        </w:rPr>
        <w:t>第</w:t>
      </w:r>
      <w:r>
        <w:rPr>
          <w:rStyle w:val="54"/>
          <w:rFonts w:ascii="宋体" w:hAnsi="宋体"/>
          <w:color w:val="auto"/>
        </w:rPr>
        <w:t xml:space="preserve"> </w:t>
      </w:r>
      <w:r>
        <w:rPr>
          <w:rStyle w:val="54"/>
          <w:rFonts w:hint="eastAsia" w:ascii="宋体" w:hAnsi="宋体"/>
          <w:color w:val="auto"/>
        </w:rPr>
        <w:t>二</w:t>
      </w:r>
      <w:r>
        <w:rPr>
          <w:rStyle w:val="54"/>
          <w:rFonts w:ascii="宋体" w:hAnsi="宋体"/>
          <w:color w:val="auto"/>
        </w:rPr>
        <w:t xml:space="preserve"> </w:t>
      </w:r>
      <w:r>
        <w:rPr>
          <w:rStyle w:val="54"/>
          <w:rFonts w:hint="eastAsia" w:ascii="宋体" w:hAnsi="宋体"/>
          <w:color w:val="auto"/>
        </w:rPr>
        <w:t>卷</w:t>
      </w:r>
      <w:r>
        <w:tab/>
      </w:r>
      <w:r>
        <w:fldChar w:fldCharType="begin"/>
      </w:r>
      <w:r>
        <w:instrText xml:space="preserve"> PAGEREF _Toc57905911 \h </w:instrText>
      </w:r>
      <w:r>
        <w:fldChar w:fldCharType="separate"/>
      </w:r>
      <w:r>
        <w:t>120</w:t>
      </w:r>
      <w:r>
        <w:fldChar w:fldCharType="end"/>
      </w:r>
      <w:r>
        <w:fldChar w:fldCharType="end"/>
      </w:r>
    </w:p>
    <w:p w14:paraId="78B086FF">
      <w:pPr>
        <w:pStyle w:val="31"/>
        <w:tabs>
          <w:tab w:val="right" w:leader="dot" w:pos="9459"/>
        </w:tabs>
        <w:rPr>
          <w:rFonts w:ascii="Calibri" w:hAnsi="Calibri"/>
          <w:b w:val="0"/>
          <w:bCs w:val="0"/>
          <w:caps w:val="0"/>
          <w:sz w:val="21"/>
          <w:szCs w:val="22"/>
        </w:rPr>
      </w:pPr>
      <w:r>
        <w:fldChar w:fldCharType="begin"/>
      </w:r>
      <w:r>
        <w:instrText xml:space="preserve"> HYPERLINK \l "_Toc57905912" </w:instrText>
      </w:r>
      <w:r>
        <w:fldChar w:fldCharType="separate"/>
      </w:r>
      <w:r>
        <w:rPr>
          <w:rStyle w:val="54"/>
          <w:rFonts w:hint="eastAsia" w:ascii="宋体" w:hAnsi="宋体"/>
          <w:color w:val="auto"/>
        </w:rPr>
        <w:t>第六章</w:t>
      </w:r>
      <w:r>
        <w:rPr>
          <w:rStyle w:val="54"/>
          <w:rFonts w:ascii="宋体" w:hAnsi="宋体"/>
          <w:color w:val="auto"/>
        </w:rPr>
        <w:t xml:space="preserve">  </w:t>
      </w:r>
      <w:r>
        <w:rPr>
          <w:rStyle w:val="54"/>
          <w:rFonts w:hint="eastAsia" w:ascii="宋体" w:hAnsi="宋体"/>
          <w:color w:val="auto"/>
        </w:rPr>
        <w:t>图纸</w:t>
      </w:r>
      <w:r>
        <w:tab/>
      </w:r>
      <w:r>
        <w:fldChar w:fldCharType="begin"/>
      </w:r>
      <w:r>
        <w:instrText xml:space="preserve"> PAGEREF _Toc57905912 \h </w:instrText>
      </w:r>
      <w:r>
        <w:fldChar w:fldCharType="separate"/>
      </w:r>
      <w:r>
        <w:t>121</w:t>
      </w:r>
      <w:r>
        <w:fldChar w:fldCharType="end"/>
      </w:r>
      <w:r>
        <w:fldChar w:fldCharType="end"/>
      </w:r>
    </w:p>
    <w:p w14:paraId="396294A2">
      <w:pPr>
        <w:pStyle w:val="31"/>
        <w:tabs>
          <w:tab w:val="right" w:leader="dot" w:pos="9459"/>
        </w:tabs>
        <w:rPr>
          <w:rFonts w:ascii="Calibri" w:hAnsi="Calibri"/>
          <w:b w:val="0"/>
          <w:bCs w:val="0"/>
          <w:caps w:val="0"/>
          <w:sz w:val="21"/>
          <w:szCs w:val="22"/>
        </w:rPr>
      </w:pPr>
      <w:r>
        <w:fldChar w:fldCharType="begin"/>
      </w:r>
      <w:r>
        <w:instrText xml:space="preserve"> HYPERLINK \l "_Toc57905913" </w:instrText>
      </w:r>
      <w:r>
        <w:fldChar w:fldCharType="separate"/>
      </w:r>
      <w:r>
        <w:rPr>
          <w:rStyle w:val="54"/>
          <w:rFonts w:hint="eastAsia" w:ascii="宋体" w:hAnsi="宋体"/>
          <w:color w:val="auto"/>
        </w:rPr>
        <w:t>第</w:t>
      </w:r>
      <w:r>
        <w:rPr>
          <w:rStyle w:val="54"/>
          <w:rFonts w:ascii="宋体" w:hAnsi="宋体"/>
          <w:color w:val="auto"/>
        </w:rPr>
        <w:t xml:space="preserve"> </w:t>
      </w:r>
      <w:r>
        <w:rPr>
          <w:rStyle w:val="54"/>
          <w:rFonts w:hint="eastAsia" w:ascii="宋体" w:hAnsi="宋体"/>
          <w:color w:val="auto"/>
        </w:rPr>
        <w:t>三</w:t>
      </w:r>
      <w:r>
        <w:rPr>
          <w:rStyle w:val="54"/>
          <w:rFonts w:ascii="宋体" w:hAnsi="宋体"/>
          <w:color w:val="auto"/>
        </w:rPr>
        <w:t xml:space="preserve"> </w:t>
      </w:r>
      <w:r>
        <w:rPr>
          <w:rStyle w:val="54"/>
          <w:rFonts w:hint="eastAsia" w:ascii="宋体" w:hAnsi="宋体"/>
          <w:color w:val="auto"/>
        </w:rPr>
        <w:t>卷</w:t>
      </w:r>
      <w:r>
        <w:tab/>
      </w:r>
      <w:r>
        <w:fldChar w:fldCharType="begin"/>
      </w:r>
      <w:r>
        <w:instrText xml:space="preserve"> PAGEREF _Toc57905913 \h </w:instrText>
      </w:r>
      <w:r>
        <w:fldChar w:fldCharType="separate"/>
      </w:r>
      <w:r>
        <w:t>122</w:t>
      </w:r>
      <w:r>
        <w:fldChar w:fldCharType="end"/>
      </w:r>
      <w:r>
        <w:fldChar w:fldCharType="end"/>
      </w:r>
    </w:p>
    <w:p w14:paraId="4C5AB85D">
      <w:pPr>
        <w:pStyle w:val="31"/>
        <w:tabs>
          <w:tab w:val="right" w:leader="dot" w:pos="9459"/>
        </w:tabs>
        <w:rPr>
          <w:rFonts w:ascii="Calibri" w:hAnsi="Calibri"/>
          <w:b w:val="0"/>
          <w:bCs w:val="0"/>
          <w:caps w:val="0"/>
          <w:sz w:val="21"/>
          <w:szCs w:val="22"/>
        </w:rPr>
      </w:pPr>
      <w:r>
        <w:fldChar w:fldCharType="begin"/>
      </w:r>
      <w:r>
        <w:instrText xml:space="preserve"> HYPERLINK \l "_Toc57905914" </w:instrText>
      </w:r>
      <w:r>
        <w:fldChar w:fldCharType="separate"/>
      </w:r>
      <w:r>
        <w:rPr>
          <w:rStyle w:val="54"/>
          <w:rFonts w:hint="eastAsia" w:ascii="宋体" w:hAnsi="宋体"/>
          <w:color w:val="auto"/>
        </w:rPr>
        <w:t>第七章</w:t>
      </w:r>
      <w:r>
        <w:rPr>
          <w:rStyle w:val="54"/>
          <w:rFonts w:ascii="宋体" w:hAnsi="宋体"/>
          <w:color w:val="auto"/>
        </w:rPr>
        <w:t xml:space="preserve">  </w:t>
      </w:r>
      <w:r>
        <w:rPr>
          <w:rStyle w:val="54"/>
          <w:rFonts w:hint="eastAsia" w:ascii="宋体" w:hAnsi="宋体"/>
          <w:color w:val="auto"/>
        </w:rPr>
        <w:t>技术标准和要求</w:t>
      </w:r>
      <w:r>
        <w:tab/>
      </w:r>
      <w:r>
        <w:fldChar w:fldCharType="begin"/>
      </w:r>
      <w:r>
        <w:instrText xml:space="preserve"> PAGEREF _Toc57905914 \h </w:instrText>
      </w:r>
      <w:r>
        <w:fldChar w:fldCharType="separate"/>
      </w:r>
      <w:r>
        <w:t>123</w:t>
      </w:r>
      <w:r>
        <w:fldChar w:fldCharType="end"/>
      </w:r>
      <w:r>
        <w:fldChar w:fldCharType="end"/>
      </w:r>
    </w:p>
    <w:p w14:paraId="2A28070C">
      <w:pPr>
        <w:pStyle w:val="31"/>
        <w:tabs>
          <w:tab w:val="right" w:leader="dot" w:pos="9459"/>
        </w:tabs>
        <w:rPr>
          <w:rFonts w:ascii="Calibri" w:hAnsi="Calibri"/>
          <w:b w:val="0"/>
          <w:bCs w:val="0"/>
          <w:caps w:val="0"/>
          <w:sz w:val="21"/>
          <w:szCs w:val="22"/>
        </w:rPr>
      </w:pPr>
      <w:r>
        <w:fldChar w:fldCharType="begin"/>
      </w:r>
      <w:r>
        <w:instrText xml:space="preserve"> HYPERLINK \l "_Toc57905915" </w:instrText>
      </w:r>
      <w:r>
        <w:fldChar w:fldCharType="separate"/>
      </w:r>
      <w:r>
        <w:rPr>
          <w:rStyle w:val="54"/>
          <w:rFonts w:hint="eastAsia" w:ascii="宋体" w:hAnsi="宋体"/>
          <w:color w:val="auto"/>
        </w:rPr>
        <w:t>第</w:t>
      </w:r>
      <w:r>
        <w:rPr>
          <w:rStyle w:val="54"/>
          <w:rFonts w:ascii="宋体" w:hAnsi="宋体"/>
          <w:color w:val="auto"/>
        </w:rPr>
        <w:t xml:space="preserve"> </w:t>
      </w:r>
      <w:r>
        <w:rPr>
          <w:rStyle w:val="54"/>
          <w:rFonts w:hint="eastAsia" w:ascii="宋体" w:hAnsi="宋体"/>
          <w:color w:val="auto"/>
        </w:rPr>
        <w:t>四</w:t>
      </w:r>
      <w:r>
        <w:rPr>
          <w:rStyle w:val="54"/>
          <w:rFonts w:ascii="宋体" w:hAnsi="宋体"/>
          <w:color w:val="auto"/>
        </w:rPr>
        <w:t xml:space="preserve"> </w:t>
      </w:r>
      <w:r>
        <w:rPr>
          <w:rStyle w:val="54"/>
          <w:rFonts w:hint="eastAsia" w:ascii="宋体" w:hAnsi="宋体"/>
          <w:color w:val="auto"/>
        </w:rPr>
        <w:t>卷</w:t>
      </w:r>
      <w:r>
        <w:tab/>
      </w:r>
      <w:r>
        <w:fldChar w:fldCharType="begin"/>
      </w:r>
      <w:r>
        <w:instrText xml:space="preserve"> PAGEREF _Toc57905915 \h </w:instrText>
      </w:r>
      <w:r>
        <w:fldChar w:fldCharType="separate"/>
      </w:r>
      <w:r>
        <w:t>126</w:t>
      </w:r>
      <w:r>
        <w:fldChar w:fldCharType="end"/>
      </w:r>
      <w:r>
        <w:fldChar w:fldCharType="end"/>
      </w:r>
    </w:p>
    <w:p w14:paraId="3C8BDA98">
      <w:pPr>
        <w:pStyle w:val="31"/>
        <w:tabs>
          <w:tab w:val="right" w:leader="dot" w:pos="9459"/>
        </w:tabs>
        <w:rPr>
          <w:rFonts w:ascii="Calibri" w:hAnsi="Calibri"/>
          <w:b w:val="0"/>
          <w:bCs w:val="0"/>
          <w:caps w:val="0"/>
          <w:sz w:val="21"/>
          <w:szCs w:val="22"/>
        </w:rPr>
      </w:pPr>
      <w:r>
        <w:fldChar w:fldCharType="begin"/>
      </w:r>
      <w:r>
        <w:instrText xml:space="preserve"> HYPERLINK \l "_Toc57905916" </w:instrText>
      </w:r>
      <w:r>
        <w:fldChar w:fldCharType="separate"/>
      </w:r>
      <w:r>
        <w:rPr>
          <w:rStyle w:val="54"/>
          <w:rFonts w:hint="eastAsia" w:ascii="宋体" w:hAnsi="宋体"/>
          <w:color w:val="auto"/>
        </w:rPr>
        <w:t>第八章</w:t>
      </w:r>
      <w:r>
        <w:rPr>
          <w:rStyle w:val="54"/>
          <w:rFonts w:ascii="宋体" w:hAnsi="宋体"/>
          <w:color w:val="auto"/>
        </w:rPr>
        <w:t xml:space="preserve">  </w:t>
      </w:r>
      <w:r>
        <w:rPr>
          <w:rStyle w:val="54"/>
          <w:rFonts w:hint="eastAsia" w:ascii="宋体" w:hAnsi="宋体"/>
          <w:color w:val="auto"/>
        </w:rPr>
        <w:t>竞选文件格式</w:t>
      </w:r>
      <w:r>
        <w:tab/>
      </w:r>
      <w:r>
        <w:fldChar w:fldCharType="begin"/>
      </w:r>
      <w:r>
        <w:instrText xml:space="preserve"> PAGEREF _Toc57905916 \h </w:instrText>
      </w:r>
      <w:r>
        <w:fldChar w:fldCharType="separate"/>
      </w:r>
      <w:r>
        <w:t>127</w:t>
      </w:r>
      <w:r>
        <w:fldChar w:fldCharType="end"/>
      </w:r>
      <w:r>
        <w:fldChar w:fldCharType="end"/>
      </w:r>
    </w:p>
    <w:p w14:paraId="3ABE913E">
      <w:pPr>
        <w:pStyle w:val="37"/>
        <w:tabs>
          <w:tab w:val="right" w:leader="dot" w:pos="9459"/>
        </w:tabs>
        <w:rPr>
          <w:rFonts w:ascii="Calibri" w:hAnsi="Calibri"/>
          <w:smallCaps w:val="0"/>
          <w:sz w:val="21"/>
          <w:szCs w:val="22"/>
        </w:rPr>
      </w:pPr>
      <w:r>
        <w:fldChar w:fldCharType="begin"/>
      </w:r>
      <w:r>
        <w:instrText xml:space="preserve"> HYPERLINK \l "_Toc57905918" </w:instrText>
      </w:r>
      <w:r>
        <w:fldChar w:fldCharType="separate"/>
      </w:r>
      <w:r>
        <w:rPr>
          <w:rStyle w:val="54"/>
          <w:rFonts w:hint="eastAsia" w:ascii="宋体" w:hAnsi="宋体"/>
          <w:color w:val="auto"/>
        </w:rPr>
        <w:t>一、竞选函部分</w:t>
      </w:r>
      <w:r>
        <w:tab/>
      </w:r>
      <w:r>
        <w:fldChar w:fldCharType="begin"/>
      </w:r>
      <w:r>
        <w:instrText xml:space="preserve"> PAGEREF _Toc57905918 \h </w:instrText>
      </w:r>
      <w:r>
        <w:fldChar w:fldCharType="separate"/>
      </w:r>
      <w:r>
        <w:t>129</w:t>
      </w:r>
      <w:r>
        <w:fldChar w:fldCharType="end"/>
      </w:r>
      <w:r>
        <w:fldChar w:fldCharType="end"/>
      </w:r>
    </w:p>
    <w:p w14:paraId="7E9C81EA">
      <w:pPr>
        <w:pStyle w:val="22"/>
        <w:tabs>
          <w:tab w:val="right" w:leader="dot" w:pos="9459"/>
        </w:tabs>
        <w:rPr>
          <w:rFonts w:ascii="Calibri" w:hAnsi="Calibri"/>
          <w:i w:val="0"/>
          <w:iCs w:val="0"/>
          <w:sz w:val="21"/>
          <w:szCs w:val="22"/>
        </w:rPr>
      </w:pPr>
      <w:r>
        <w:fldChar w:fldCharType="begin"/>
      </w:r>
      <w:r>
        <w:instrText xml:space="preserve"> HYPERLINK \l "_Toc57905919" </w:instrText>
      </w:r>
      <w:r>
        <w:fldChar w:fldCharType="separate"/>
      </w:r>
      <w:r>
        <w:rPr>
          <w:rStyle w:val="54"/>
          <w:rFonts w:hint="eastAsia"/>
          <w:i w:val="0"/>
          <w:color w:val="auto"/>
        </w:rPr>
        <w:t>（一）竞选函</w:t>
      </w:r>
      <w:r>
        <w:rPr>
          <w:i w:val="0"/>
        </w:rPr>
        <w:tab/>
      </w:r>
      <w:r>
        <w:rPr>
          <w:i w:val="0"/>
        </w:rPr>
        <w:fldChar w:fldCharType="begin"/>
      </w:r>
      <w:r>
        <w:rPr>
          <w:i w:val="0"/>
        </w:rPr>
        <w:instrText xml:space="preserve"> PAGEREF _Toc57905919 \h </w:instrText>
      </w:r>
      <w:r>
        <w:rPr>
          <w:i w:val="0"/>
        </w:rPr>
        <w:fldChar w:fldCharType="separate"/>
      </w:r>
      <w:r>
        <w:rPr>
          <w:i w:val="0"/>
        </w:rPr>
        <w:t>132</w:t>
      </w:r>
      <w:r>
        <w:rPr>
          <w:i w:val="0"/>
        </w:rPr>
        <w:fldChar w:fldCharType="end"/>
      </w:r>
      <w:r>
        <w:rPr>
          <w:i w:val="0"/>
        </w:rPr>
        <w:fldChar w:fldCharType="end"/>
      </w:r>
    </w:p>
    <w:p w14:paraId="344ABC2E">
      <w:pPr>
        <w:pStyle w:val="22"/>
        <w:tabs>
          <w:tab w:val="right" w:leader="dot" w:pos="9459"/>
        </w:tabs>
        <w:rPr>
          <w:rFonts w:ascii="Calibri" w:hAnsi="Calibri"/>
          <w:i w:val="0"/>
          <w:iCs w:val="0"/>
          <w:sz w:val="21"/>
          <w:szCs w:val="22"/>
        </w:rPr>
      </w:pPr>
      <w:r>
        <w:fldChar w:fldCharType="begin"/>
      </w:r>
      <w:r>
        <w:instrText xml:space="preserve"> HYPERLINK \l "_Toc57905920" </w:instrText>
      </w:r>
      <w:r>
        <w:fldChar w:fldCharType="separate"/>
      </w:r>
      <w:r>
        <w:rPr>
          <w:rStyle w:val="54"/>
          <w:rFonts w:hint="eastAsia"/>
          <w:i w:val="0"/>
          <w:color w:val="auto"/>
        </w:rPr>
        <w:t>（二）竞选函附录</w:t>
      </w:r>
      <w:r>
        <w:rPr>
          <w:i w:val="0"/>
        </w:rPr>
        <w:tab/>
      </w:r>
      <w:r>
        <w:rPr>
          <w:i w:val="0"/>
        </w:rPr>
        <w:fldChar w:fldCharType="begin"/>
      </w:r>
      <w:r>
        <w:rPr>
          <w:i w:val="0"/>
        </w:rPr>
        <w:instrText xml:space="preserve"> PAGEREF _Toc57905920 \h </w:instrText>
      </w:r>
      <w:r>
        <w:rPr>
          <w:i w:val="0"/>
        </w:rPr>
        <w:fldChar w:fldCharType="separate"/>
      </w:r>
      <w:r>
        <w:rPr>
          <w:i w:val="0"/>
        </w:rPr>
        <w:t>133</w:t>
      </w:r>
      <w:r>
        <w:rPr>
          <w:i w:val="0"/>
        </w:rPr>
        <w:fldChar w:fldCharType="end"/>
      </w:r>
      <w:r>
        <w:rPr>
          <w:i w:val="0"/>
        </w:rPr>
        <w:fldChar w:fldCharType="end"/>
      </w:r>
    </w:p>
    <w:p w14:paraId="0B6F64C8">
      <w:pPr>
        <w:pStyle w:val="22"/>
        <w:tabs>
          <w:tab w:val="right" w:leader="dot" w:pos="9459"/>
        </w:tabs>
        <w:rPr>
          <w:rFonts w:ascii="Calibri" w:hAnsi="Calibri"/>
          <w:i w:val="0"/>
          <w:iCs w:val="0"/>
          <w:sz w:val="21"/>
          <w:szCs w:val="22"/>
        </w:rPr>
      </w:pPr>
      <w:r>
        <w:fldChar w:fldCharType="begin"/>
      </w:r>
      <w:r>
        <w:instrText xml:space="preserve"> HYPERLINK \l "_Toc57905921" </w:instrText>
      </w:r>
      <w:r>
        <w:fldChar w:fldCharType="separate"/>
      </w:r>
      <w:r>
        <w:rPr>
          <w:rStyle w:val="54"/>
          <w:rFonts w:hint="eastAsia"/>
          <w:i w:val="0"/>
          <w:color w:val="auto"/>
        </w:rPr>
        <w:t>（三）法定代表人身份证明或附有法定代表人身份证明的授权委托书</w:t>
      </w:r>
      <w:r>
        <w:rPr>
          <w:i w:val="0"/>
        </w:rPr>
        <w:tab/>
      </w:r>
      <w:r>
        <w:rPr>
          <w:i w:val="0"/>
        </w:rPr>
        <w:fldChar w:fldCharType="begin"/>
      </w:r>
      <w:r>
        <w:rPr>
          <w:i w:val="0"/>
        </w:rPr>
        <w:instrText xml:space="preserve"> PAGEREF _Toc57905921 \h </w:instrText>
      </w:r>
      <w:r>
        <w:rPr>
          <w:i w:val="0"/>
        </w:rPr>
        <w:fldChar w:fldCharType="separate"/>
      </w:r>
      <w:r>
        <w:rPr>
          <w:i w:val="0"/>
        </w:rPr>
        <w:t>134</w:t>
      </w:r>
      <w:r>
        <w:rPr>
          <w:i w:val="0"/>
        </w:rPr>
        <w:fldChar w:fldCharType="end"/>
      </w:r>
      <w:r>
        <w:rPr>
          <w:i w:val="0"/>
        </w:rPr>
        <w:fldChar w:fldCharType="end"/>
      </w:r>
    </w:p>
    <w:p w14:paraId="4779968C">
      <w:pPr>
        <w:pStyle w:val="37"/>
        <w:tabs>
          <w:tab w:val="right" w:leader="dot" w:pos="9459"/>
        </w:tabs>
        <w:rPr>
          <w:rFonts w:ascii="Calibri" w:hAnsi="Calibri"/>
          <w:smallCaps w:val="0"/>
          <w:sz w:val="21"/>
          <w:szCs w:val="22"/>
        </w:rPr>
      </w:pPr>
      <w:r>
        <w:fldChar w:fldCharType="begin"/>
      </w:r>
      <w:r>
        <w:instrText xml:space="preserve"> HYPERLINK \l "_Toc57905924" </w:instrText>
      </w:r>
      <w:r>
        <w:fldChar w:fldCharType="separate"/>
      </w:r>
      <w:r>
        <w:rPr>
          <w:rStyle w:val="54"/>
          <w:rFonts w:hint="eastAsia" w:ascii="宋体" w:hAnsi="宋体"/>
          <w:color w:val="auto"/>
        </w:rPr>
        <w:t>二、经济部分</w:t>
      </w:r>
      <w:r>
        <w:tab/>
      </w:r>
      <w:r>
        <w:fldChar w:fldCharType="begin"/>
      </w:r>
      <w:r>
        <w:instrText xml:space="preserve"> PAGEREF _Toc57905924 \h </w:instrText>
      </w:r>
      <w:r>
        <w:fldChar w:fldCharType="separate"/>
      </w:r>
      <w:r>
        <w:t>136</w:t>
      </w:r>
      <w:r>
        <w:fldChar w:fldCharType="end"/>
      </w:r>
      <w:r>
        <w:fldChar w:fldCharType="end"/>
      </w:r>
    </w:p>
    <w:p w14:paraId="7EF48E67">
      <w:pPr>
        <w:pStyle w:val="22"/>
        <w:tabs>
          <w:tab w:val="right" w:leader="dot" w:pos="9459"/>
        </w:tabs>
        <w:rPr>
          <w:rFonts w:ascii="Calibri" w:hAnsi="Calibri"/>
          <w:i w:val="0"/>
          <w:iCs w:val="0"/>
          <w:sz w:val="21"/>
          <w:szCs w:val="22"/>
        </w:rPr>
      </w:pPr>
      <w:r>
        <w:fldChar w:fldCharType="begin"/>
      </w:r>
      <w:r>
        <w:instrText xml:space="preserve"> HYPERLINK \l "_Toc57905925" </w:instrText>
      </w:r>
      <w:r>
        <w:fldChar w:fldCharType="separate"/>
      </w:r>
      <w:r>
        <w:rPr>
          <w:rStyle w:val="54"/>
          <w:rFonts w:hint="eastAsia"/>
          <w:i w:val="0"/>
          <w:color w:val="auto"/>
        </w:rPr>
        <w:t>（一）已标价工程量清单</w:t>
      </w:r>
      <w:r>
        <w:rPr>
          <w:i w:val="0"/>
        </w:rPr>
        <w:tab/>
      </w:r>
      <w:r>
        <w:rPr>
          <w:i w:val="0"/>
        </w:rPr>
        <w:fldChar w:fldCharType="begin"/>
      </w:r>
      <w:r>
        <w:rPr>
          <w:i w:val="0"/>
        </w:rPr>
        <w:instrText xml:space="preserve"> PAGEREF _Toc57905925 \h </w:instrText>
      </w:r>
      <w:r>
        <w:rPr>
          <w:i w:val="0"/>
        </w:rPr>
        <w:fldChar w:fldCharType="separate"/>
      </w:r>
      <w:r>
        <w:rPr>
          <w:i w:val="0"/>
        </w:rPr>
        <w:t>139</w:t>
      </w:r>
      <w:r>
        <w:rPr>
          <w:i w:val="0"/>
        </w:rPr>
        <w:fldChar w:fldCharType="end"/>
      </w:r>
      <w:r>
        <w:rPr>
          <w:i w:val="0"/>
        </w:rPr>
        <w:fldChar w:fldCharType="end"/>
      </w:r>
    </w:p>
    <w:p w14:paraId="62060C0D">
      <w:pPr>
        <w:pStyle w:val="37"/>
        <w:tabs>
          <w:tab w:val="right" w:leader="dot" w:pos="9459"/>
        </w:tabs>
        <w:rPr>
          <w:rFonts w:ascii="Calibri" w:hAnsi="Calibri"/>
          <w:smallCaps w:val="0"/>
          <w:sz w:val="21"/>
          <w:szCs w:val="22"/>
        </w:rPr>
      </w:pPr>
      <w:r>
        <w:fldChar w:fldCharType="begin"/>
      </w:r>
      <w:r>
        <w:instrText xml:space="preserve"> HYPERLINK \l "_Toc57905926" </w:instrText>
      </w:r>
      <w:r>
        <w:fldChar w:fldCharType="separate"/>
      </w:r>
      <w:r>
        <w:rPr>
          <w:rFonts w:hint="eastAsia"/>
        </w:rPr>
        <w:t>三</w:t>
      </w:r>
      <w:r>
        <w:rPr>
          <w:rStyle w:val="54"/>
          <w:rFonts w:hint="eastAsia" w:ascii="宋体" w:hAnsi="宋体"/>
          <w:color w:val="auto"/>
        </w:rPr>
        <w:t>、技术部分</w:t>
      </w:r>
      <w:r>
        <w:tab/>
      </w:r>
      <w:r>
        <w:fldChar w:fldCharType="begin"/>
      </w:r>
      <w:r>
        <w:instrText xml:space="preserve"> PAGEREF _Toc57905926 \h </w:instrText>
      </w:r>
      <w:r>
        <w:fldChar w:fldCharType="separate"/>
      </w:r>
      <w:r>
        <w:t>140</w:t>
      </w:r>
      <w:r>
        <w:fldChar w:fldCharType="end"/>
      </w:r>
      <w:r>
        <w:fldChar w:fldCharType="end"/>
      </w:r>
    </w:p>
    <w:p w14:paraId="3C3C1C27">
      <w:pPr>
        <w:pStyle w:val="22"/>
        <w:tabs>
          <w:tab w:val="right" w:leader="dot" w:pos="9459"/>
        </w:tabs>
        <w:rPr>
          <w:rFonts w:ascii="Calibri" w:hAnsi="Calibri"/>
          <w:i w:val="0"/>
          <w:iCs w:val="0"/>
          <w:sz w:val="21"/>
          <w:szCs w:val="22"/>
        </w:rPr>
      </w:pPr>
      <w:r>
        <w:fldChar w:fldCharType="begin"/>
      </w:r>
      <w:r>
        <w:instrText xml:space="preserve"> HYPERLINK \l "_Toc57905927" </w:instrText>
      </w:r>
      <w:r>
        <w:fldChar w:fldCharType="separate"/>
      </w:r>
      <w:r>
        <w:rPr>
          <w:rStyle w:val="54"/>
          <w:rFonts w:hint="eastAsia"/>
          <w:i w:val="0"/>
          <w:color w:val="auto"/>
        </w:rPr>
        <w:t>（一）技术方案</w:t>
      </w:r>
      <w:r>
        <w:rPr>
          <w:i w:val="0"/>
        </w:rPr>
        <w:tab/>
      </w:r>
      <w:r>
        <w:rPr>
          <w:i w:val="0"/>
        </w:rPr>
        <w:fldChar w:fldCharType="begin"/>
      </w:r>
      <w:r>
        <w:rPr>
          <w:i w:val="0"/>
        </w:rPr>
        <w:instrText xml:space="preserve"> PAGEREF _Toc57905927 \h </w:instrText>
      </w:r>
      <w:r>
        <w:rPr>
          <w:i w:val="0"/>
        </w:rPr>
        <w:fldChar w:fldCharType="separate"/>
      </w:r>
      <w:r>
        <w:rPr>
          <w:i w:val="0"/>
        </w:rPr>
        <w:t>142</w:t>
      </w:r>
      <w:r>
        <w:rPr>
          <w:i w:val="0"/>
        </w:rPr>
        <w:fldChar w:fldCharType="end"/>
      </w:r>
      <w:r>
        <w:rPr>
          <w:i w:val="0"/>
        </w:rPr>
        <w:fldChar w:fldCharType="end"/>
      </w:r>
    </w:p>
    <w:p w14:paraId="3B397FE3">
      <w:pPr>
        <w:pStyle w:val="37"/>
        <w:tabs>
          <w:tab w:val="right" w:leader="dot" w:pos="9459"/>
        </w:tabs>
        <w:rPr>
          <w:rFonts w:ascii="Calibri" w:hAnsi="Calibri"/>
          <w:smallCaps w:val="0"/>
          <w:sz w:val="21"/>
          <w:szCs w:val="22"/>
        </w:rPr>
      </w:pPr>
      <w:r>
        <w:fldChar w:fldCharType="begin"/>
      </w:r>
      <w:r>
        <w:instrText xml:space="preserve"> HYPERLINK \l "_Toc57905928" </w:instrText>
      </w:r>
      <w:r>
        <w:fldChar w:fldCharType="separate"/>
      </w:r>
      <w:r>
        <w:rPr>
          <w:rStyle w:val="54"/>
          <w:rFonts w:hint="eastAsia" w:ascii="宋体" w:hAnsi="宋体"/>
          <w:color w:val="auto"/>
        </w:rPr>
        <w:t>四、资格审查部分</w:t>
      </w:r>
      <w:r>
        <w:tab/>
      </w:r>
      <w:r>
        <w:fldChar w:fldCharType="begin"/>
      </w:r>
      <w:r>
        <w:instrText xml:space="preserve"> PAGEREF _Toc57905928 \h </w:instrText>
      </w:r>
      <w:r>
        <w:fldChar w:fldCharType="separate"/>
      </w:r>
      <w:r>
        <w:t>149</w:t>
      </w:r>
      <w:r>
        <w:fldChar w:fldCharType="end"/>
      </w:r>
      <w:r>
        <w:fldChar w:fldCharType="end"/>
      </w:r>
    </w:p>
    <w:p w14:paraId="5E35BCFE">
      <w:pPr>
        <w:pStyle w:val="22"/>
        <w:tabs>
          <w:tab w:val="right" w:leader="dot" w:pos="9459"/>
        </w:tabs>
        <w:rPr>
          <w:rFonts w:ascii="Calibri" w:hAnsi="Calibri"/>
          <w:i w:val="0"/>
          <w:iCs w:val="0"/>
          <w:sz w:val="21"/>
          <w:szCs w:val="22"/>
        </w:rPr>
      </w:pPr>
      <w:r>
        <w:fldChar w:fldCharType="begin"/>
      </w:r>
      <w:r>
        <w:instrText xml:space="preserve"> HYPERLINK \l "_Toc57905929" </w:instrText>
      </w:r>
      <w:r>
        <w:fldChar w:fldCharType="separate"/>
      </w:r>
      <w:r>
        <w:rPr>
          <w:rStyle w:val="54"/>
          <w:rFonts w:hint="eastAsia"/>
          <w:i w:val="0"/>
          <w:color w:val="auto"/>
        </w:rPr>
        <w:t>（一）法定代表人身份证明或附有法定代表人身份证明的授权委托书</w:t>
      </w:r>
      <w:r>
        <w:rPr>
          <w:i w:val="0"/>
        </w:rPr>
        <w:tab/>
      </w:r>
      <w:r>
        <w:rPr>
          <w:i w:val="0"/>
        </w:rPr>
        <w:fldChar w:fldCharType="begin"/>
      </w:r>
      <w:r>
        <w:rPr>
          <w:i w:val="0"/>
        </w:rPr>
        <w:instrText xml:space="preserve"> PAGEREF _Toc57905929 \h </w:instrText>
      </w:r>
      <w:r>
        <w:rPr>
          <w:i w:val="0"/>
        </w:rPr>
        <w:fldChar w:fldCharType="separate"/>
      </w:r>
      <w:r>
        <w:rPr>
          <w:i w:val="0"/>
        </w:rPr>
        <w:t>152</w:t>
      </w:r>
      <w:r>
        <w:rPr>
          <w:i w:val="0"/>
        </w:rPr>
        <w:fldChar w:fldCharType="end"/>
      </w:r>
      <w:r>
        <w:rPr>
          <w:i w:val="0"/>
        </w:rPr>
        <w:fldChar w:fldCharType="end"/>
      </w:r>
    </w:p>
    <w:p w14:paraId="3620E5A0">
      <w:pPr>
        <w:pStyle w:val="22"/>
        <w:tabs>
          <w:tab w:val="right" w:leader="dot" w:pos="9459"/>
        </w:tabs>
        <w:rPr>
          <w:rFonts w:ascii="Calibri" w:hAnsi="Calibri"/>
          <w:i w:val="0"/>
          <w:iCs w:val="0"/>
          <w:sz w:val="21"/>
          <w:szCs w:val="22"/>
        </w:rPr>
      </w:pPr>
      <w:r>
        <w:fldChar w:fldCharType="begin"/>
      </w:r>
      <w:r>
        <w:instrText xml:space="preserve"> HYPERLINK \l "_Toc57905931" </w:instrText>
      </w:r>
      <w:r>
        <w:fldChar w:fldCharType="separate"/>
      </w:r>
      <w:r>
        <w:rPr>
          <w:rStyle w:val="54"/>
          <w:rFonts w:hint="eastAsia" w:ascii="宋体" w:hAnsi="宋体"/>
          <w:i w:val="0"/>
          <w:color w:val="auto"/>
        </w:rPr>
        <w:t>（二）竞选人基本情况表</w:t>
      </w:r>
      <w:r>
        <w:rPr>
          <w:i w:val="0"/>
        </w:rPr>
        <w:tab/>
      </w:r>
      <w:r>
        <w:rPr>
          <w:i w:val="0"/>
        </w:rPr>
        <w:fldChar w:fldCharType="begin"/>
      </w:r>
      <w:r>
        <w:rPr>
          <w:i w:val="0"/>
        </w:rPr>
        <w:instrText xml:space="preserve"> PAGEREF _Toc57905931 \h </w:instrText>
      </w:r>
      <w:r>
        <w:rPr>
          <w:i w:val="0"/>
        </w:rPr>
        <w:fldChar w:fldCharType="separate"/>
      </w:r>
      <w:r>
        <w:rPr>
          <w:i w:val="0"/>
        </w:rPr>
        <w:t>154</w:t>
      </w:r>
      <w:r>
        <w:rPr>
          <w:i w:val="0"/>
        </w:rPr>
        <w:fldChar w:fldCharType="end"/>
      </w:r>
      <w:r>
        <w:rPr>
          <w:i w:val="0"/>
        </w:rPr>
        <w:fldChar w:fldCharType="end"/>
      </w:r>
    </w:p>
    <w:p w14:paraId="7DF12462">
      <w:pPr>
        <w:pStyle w:val="22"/>
        <w:tabs>
          <w:tab w:val="right" w:leader="dot" w:pos="9459"/>
        </w:tabs>
        <w:rPr>
          <w:rFonts w:ascii="Calibri" w:hAnsi="Calibri"/>
          <w:i w:val="0"/>
          <w:iCs w:val="0"/>
          <w:sz w:val="21"/>
          <w:szCs w:val="22"/>
        </w:rPr>
      </w:pPr>
      <w:r>
        <w:fldChar w:fldCharType="begin"/>
      </w:r>
      <w:r>
        <w:instrText xml:space="preserve"> HYPERLINK \l "_Toc57905932" </w:instrText>
      </w:r>
      <w:r>
        <w:fldChar w:fldCharType="separate"/>
      </w:r>
      <w:r>
        <w:rPr>
          <w:rStyle w:val="54"/>
          <w:rFonts w:hint="eastAsia" w:ascii="宋体" w:hAnsi="宋体"/>
          <w:i w:val="0"/>
          <w:color w:val="auto"/>
        </w:rPr>
        <w:t>（三）项目管理机构</w:t>
      </w:r>
      <w:r>
        <w:rPr>
          <w:i w:val="0"/>
        </w:rPr>
        <w:tab/>
      </w:r>
      <w:r>
        <w:rPr>
          <w:i w:val="0"/>
        </w:rPr>
        <w:fldChar w:fldCharType="begin"/>
      </w:r>
      <w:r>
        <w:rPr>
          <w:i w:val="0"/>
        </w:rPr>
        <w:instrText xml:space="preserve"> PAGEREF _Toc57905932 \h </w:instrText>
      </w:r>
      <w:r>
        <w:rPr>
          <w:i w:val="0"/>
        </w:rPr>
        <w:fldChar w:fldCharType="separate"/>
      </w:r>
      <w:r>
        <w:rPr>
          <w:i w:val="0"/>
        </w:rPr>
        <w:t>155</w:t>
      </w:r>
      <w:r>
        <w:rPr>
          <w:i w:val="0"/>
        </w:rPr>
        <w:fldChar w:fldCharType="end"/>
      </w:r>
      <w:r>
        <w:rPr>
          <w:i w:val="0"/>
        </w:rPr>
        <w:fldChar w:fldCharType="end"/>
      </w:r>
    </w:p>
    <w:p w14:paraId="5DDDEFD7">
      <w:pPr>
        <w:pStyle w:val="22"/>
        <w:tabs>
          <w:tab w:val="right" w:leader="dot" w:pos="9459"/>
        </w:tabs>
        <w:rPr>
          <w:rFonts w:ascii="Calibri" w:hAnsi="Calibri"/>
          <w:i w:val="0"/>
          <w:iCs w:val="0"/>
          <w:sz w:val="21"/>
          <w:szCs w:val="22"/>
        </w:rPr>
      </w:pPr>
    </w:p>
    <w:p w14:paraId="012C7B67">
      <w:pPr>
        <w:pStyle w:val="22"/>
        <w:tabs>
          <w:tab w:val="right" w:leader="dot" w:pos="9459"/>
        </w:tabs>
        <w:rPr>
          <w:rFonts w:ascii="Calibri" w:hAnsi="Calibri"/>
          <w:i w:val="0"/>
          <w:iCs w:val="0"/>
          <w:sz w:val="21"/>
          <w:szCs w:val="22"/>
        </w:rPr>
      </w:pPr>
      <w:r>
        <w:fldChar w:fldCharType="begin"/>
      </w:r>
      <w:r>
        <w:instrText xml:space="preserve"> HYPERLINK \l "_Toc57905936" </w:instrText>
      </w:r>
      <w:r>
        <w:fldChar w:fldCharType="separate"/>
      </w:r>
      <w:r>
        <w:rPr>
          <w:rStyle w:val="54"/>
          <w:rFonts w:hint="eastAsia" w:ascii="宋体" w:hAnsi="宋体"/>
          <w:i w:val="0"/>
          <w:color w:val="auto"/>
        </w:rPr>
        <w:t>（四）类似项目情况表</w:t>
      </w:r>
      <w:r>
        <w:rPr>
          <w:i w:val="0"/>
        </w:rPr>
        <w:tab/>
      </w:r>
      <w:r>
        <w:rPr>
          <w:i w:val="0"/>
        </w:rPr>
        <w:fldChar w:fldCharType="begin"/>
      </w:r>
      <w:r>
        <w:rPr>
          <w:i w:val="0"/>
        </w:rPr>
        <w:instrText xml:space="preserve"> PAGEREF _Toc57905936 \h </w:instrText>
      </w:r>
      <w:r>
        <w:rPr>
          <w:i w:val="0"/>
        </w:rPr>
        <w:fldChar w:fldCharType="separate"/>
      </w:r>
      <w:r>
        <w:rPr>
          <w:i w:val="0"/>
        </w:rPr>
        <w:t>160</w:t>
      </w:r>
      <w:r>
        <w:rPr>
          <w:i w:val="0"/>
        </w:rPr>
        <w:fldChar w:fldCharType="end"/>
      </w:r>
      <w:r>
        <w:rPr>
          <w:i w:val="0"/>
        </w:rPr>
        <w:fldChar w:fldCharType="end"/>
      </w:r>
    </w:p>
    <w:p w14:paraId="33A41E9F">
      <w:pPr>
        <w:pStyle w:val="22"/>
        <w:tabs>
          <w:tab w:val="right" w:leader="dot" w:pos="9459"/>
        </w:tabs>
        <w:rPr>
          <w:rFonts w:ascii="Calibri" w:hAnsi="Calibri"/>
          <w:i w:val="0"/>
          <w:iCs w:val="0"/>
          <w:sz w:val="21"/>
          <w:szCs w:val="22"/>
        </w:rPr>
      </w:pPr>
      <w:r>
        <w:fldChar w:fldCharType="begin"/>
      </w:r>
      <w:r>
        <w:instrText xml:space="preserve"> HYPERLINK \l "_Toc57905935" </w:instrText>
      </w:r>
      <w:r>
        <w:fldChar w:fldCharType="separate"/>
      </w:r>
      <w:r>
        <w:rPr>
          <w:rStyle w:val="54"/>
          <w:rFonts w:hint="eastAsia" w:ascii="宋体" w:hAnsi="宋体"/>
          <w:i w:val="0"/>
          <w:color w:val="auto"/>
        </w:rPr>
        <w:t>（五）承诺</w:t>
      </w:r>
      <w:r>
        <w:rPr>
          <w:i w:val="0"/>
        </w:rPr>
        <w:tab/>
      </w:r>
      <w:r>
        <w:rPr>
          <w:i w:val="0"/>
        </w:rPr>
        <w:fldChar w:fldCharType="begin"/>
      </w:r>
      <w:r>
        <w:rPr>
          <w:i w:val="0"/>
        </w:rPr>
        <w:instrText xml:space="preserve"> PAGEREF _Toc57905935 \h </w:instrText>
      </w:r>
      <w:r>
        <w:rPr>
          <w:i w:val="0"/>
        </w:rPr>
        <w:fldChar w:fldCharType="separate"/>
      </w:r>
      <w:r>
        <w:rPr>
          <w:i w:val="0"/>
        </w:rPr>
        <w:t>157</w:t>
      </w:r>
      <w:r>
        <w:rPr>
          <w:i w:val="0"/>
        </w:rPr>
        <w:fldChar w:fldCharType="end"/>
      </w:r>
      <w:r>
        <w:rPr>
          <w:i w:val="0"/>
        </w:rPr>
        <w:fldChar w:fldCharType="end"/>
      </w:r>
    </w:p>
    <w:p w14:paraId="6223064D">
      <w:pPr>
        <w:pStyle w:val="22"/>
        <w:tabs>
          <w:tab w:val="right" w:leader="dot" w:pos="9459"/>
        </w:tabs>
        <w:rPr>
          <w:rFonts w:ascii="Calibri" w:hAnsi="Calibri"/>
          <w:i w:val="0"/>
          <w:iCs w:val="0"/>
          <w:sz w:val="21"/>
          <w:szCs w:val="22"/>
        </w:rPr>
      </w:pPr>
      <w:r>
        <w:fldChar w:fldCharType="begin"/>
      </w:r>
      <w:r>
        <w:instrText xml:space="preserve"> HYPERLINK \l "_Toc57905936" </w:instrText>
      </w:r>
      <w:r>
        <w:fldChar w:fldCharType="separate"/>
      </w:r>
      <w:r>
        <w:rPr>
          <w:rStyle w:val="54"/>
          <w:rFonts w:hint="eastAsia" w:ascii="宋体" w:hAnsi="宋体"/>
          <w:i w:val="0"/>
          <w:color w:val="auto"/>
        </w:rPr>
        <w:t>（六）其他资料</w:t>
      </w:r>
      <w:r>
        <w:rPr>
          <w:i w:val="0"/>
        </w:rPr>
        <w:tab/>
      </w:r>
      <w:r>
        <w:rPr>
          <w:i w:val="0"/>
        </w:rPr>
        <w:fldChar w:fldCharType="begin"/>
      </w:r>
      <w:r>
        <w:rPr>
          <w:i w:val="0"/>
        </w:rPr>
        <w:instrText xml:space="preserve"> PAGEREF _Toc57905936 \h </w:instrText>
      </w:r>
      <w:r>
        <w:rPr>
          <w:i w:val="0"/>
        </w:rPr>
        <w:fldChar w:fldCharType="separate"/>
      </w:r>
      <w:r>
        <w:rPr>
          <w:i w:val="0"/>
        </w:rPr>
        <w:t>160</w:t>
      </w:r>
      <w:r>
        <w:rPr>
          <w:i w:val="0"/>
        </w:rPr>
        <w:fldChar w:fldCharType="end"/>
      </w:r>
      <w:r>
        <w:rPr>
          <w:i w:val="0"/>
        </w:rPr>
        <w:fldChar w:fldCharType="end"/>
      </w:r>
    </w:p>
    <w:p w14:paraId="28A43703">
      <w:pPr>
        <w:rPr>
          <w:rFonts w:ascii="宋体" w:hAnsi="宋体"/>
        </w:rPr>
      </w:pPr>
      <w:r>
        <w:rPr>
          <w:rFonts w:ascii="宋体" w:hAnsi="宋体"/>
          <w:bCs/>
          <w:szCs w:val="20"/>
          <w:lang w:val="zh-CN"/>
        </w:rPr>
        <w:fldChar w:fldCharType="end"/>
      </w:r>
    </w:p>
    <w:bookmarkEnd w:id="0"/>
    <w:p w14:paraId="60F7324D">
      <w:pPr>
        <w:spacing w:line="20" w:lineRule="exact"/>
        <w:rPr>
          <w:rFonts w:ascii="宋体" w:hAnsi="宋体"/>
        </w:rPr>
      </w:pPr>
      <w:bookmarkStart w:id="8" w:name="_Toc430530414"/>
    </w:p>
    <w:p w14:paraId="6662420C">
      <w:pPr>
        <w:spacing w:line="20" w:lineRule="exact"/>
        <w:jc w:val="left"/>
        <w:rPr>
          <w:rFonts w:ascii="宋体" w:hAnsi="宋体"/>
        </w:rPr>
        <w:sectPr>
          <w:footerReference r:id="rId5" w:type="default"/>
          <w:pgSz w:w="11907" w:h="16840"/>
          <w:pgMar w:top="1304" w:right="1134" w:bottom="1304" w:left="1304" w:header="851" w:footer="992" w:gutter="0"/>
          <w:pgNumType w:fmt="numberInDash" w:start="1"/>
          <w:cols w:space="720" w:num="1"/>
          <w:docGrid w:linePitch="312" w:charSpace="0"/>
        </w:sectPr>
      </w:pPr>
    </w:p>
    <w:bookmarkEnd w:id="8"/>
    <w:p w14:paraId="338E434E">
      <w:pPr>
        <w:spacing w:line="360" w:lineRule="auto"/>
        <w:rPr>
          <w:rFonts w:ascii="宋体" w:hAnsi="宋体"/>
        </w:rPr>
      </w:pPr>
    </w:p>
    <w:p w14:paraId="5AC2C0FB">
      <w:pPr>
        <w:pStyle w:val="3"/>
        <w:spacing w:before="0" w:after="0" w:line="480" w:lineRule="auto"/>
        <w:jc w:val="center"/>
        <w:rPr>
          <w:rFonts w:ascii="宋体" w:hAnsi="宋体"/>
          <w:sz w:val="52"/>
          <w:szCs w:val="52"/>
        </w:rPr>
      </w:pPr>
      <w:bookmarkStart w:id="9" w:name="_Toc509218690"/>
      <w:bookmarkStart w:id="10" w:name="_Toc57905810"/>
      <w:bookmarkStart w:id="11" w:name="_Toc9936"/>
      <w:r>
        <w:rPr>
          <w:rFonts w:hint="eastAsia" w:ascii="宋体" w:hAnsi="宋体"/>
          <w:sz w:val="52"/>
          <w:szCs w:val="52"/>
        </w:rPr>
        <w:t>第 一 卷</w:t>
      </w:r>
      <w:bookmarkEnd w:id="9"/>
      <w:bookmarkEnd w:id="10"/>
      <w:bookmarkEnd w:id="11"/>
    </w:p>
    <w:p w14:paraId="57049D58">
      <w:pPr>
        <w:spacing w:line="200" w:lineRule="exact"/>
        <w:rPr>
          <w:rFonts w:ascii="宋体" w:hAnsi="宋体"/>
        </w:rPr>
      </w:pPr>
      <w:r>
        <w:rPr>
          <w:rFonts w:ascii="宋体" w:hAnsi="宋体"/>
        </w:rPr>
        <w:br w:type="page"/>
      </w:r>
    </w:p>
    <w:p w14:paraId="17278C5F">
      <w:pPr>
        <w:pStyle w:val="3"/>
        <w:spacing w:line="360" w:lineRule="auto"/>
        <w:jc w:val="center"/>
        <w:rPr>
          <w:rFonts w:ascii="宋体" w:hAnsi="宋体"/>
          <w:snapToGrid w:val="0"/>
          <w:kern w:val="0"/>
        </w:rPr>
      </w:pPr>
      <w:bookmarkStart w:id="12" w:name="_Toc57905811"/>
      <w:bookmarkStart w:id="13" w:name="_Toc287620666"/>
      <w:bookmarkStart w:id="14" w:name="_Toc224103298"/>
      <w:bookmarkStart w:id="15" w:name="_Toc12819"/>
      <w:bookmarkStart w:id="16" w:name="_Toc277082535"/>
      <w:bookmarkStart w:id="17" w:name="_Toc287607727"/>
      <w:bookmarkStart w:id="18" w:name="_Toc509218691"/>
      <w:bookmarkStart w:id="19" w:name="_Toc430530415"/>
      <w:r>
        <w:rPr>
          <w:rFonts w:ascii="宋体" w:hAnsi="宋体"/>
          <w:snapToGrid w:val="0"/>
          <w:kern w:val="0"/>
        </w:rPr>
        <w:t xml:space="preserve">第一章  </w:t>
      </w:r>
      <w:r>
        <w:rPr>
          <w:rFonts w:hint="eastAsia" w:ascii="宋体" w:hAnsi="宋体"/>
          <w:snapToGrid w:val="0"/>
          <w:kern w:val="0"/>
        </w:rPr>
        <w:t>竞争性比选</w:t>
      </w:r>
      <w:r>
        <w:rPr>
          <w:rFonts w:ascii="宋体" w:hAnsi="宋体"/>
          <w:snapToGrid w:val="0"/>
          <w:kern w:val="0"/>
        </w:rPr>
        <w:t>公告</w:t>
      </w:r>
      <w:bookmarkEnd w:id="12"/>
      <w:bookmarkEnd w:id="13"/>
      <w:bookmarkEnd w:id="14"/>
      <w:bookmarkEnd w:id="15"/>
      <w:bookmarkEnd w:id="16"/>
      <w:bookmarkEnd w:id="17"/>
      <w:bookmarkEnd w:id="18"/>
      <w:bookmarkEnd w:id="19"/>
    </w:p>
    <w:p w14:paraId="235F7F30">
      <w:pPr>
        <w:spacing w:line="360" w:lineRule="auto"/>
        <w:jc w:val="center"/>
        <w:outlineLvl w:val="1"/>
        <w:rPr>
          <w:rFonts w:ascii="宋体" w:hAnsi="宋体"/>
          <w:snapToGrid w:val="0"/>
          <w:kern w:val="0"/>
          <w:sz w:val="28"/>
          <w:szCs w:val="28"/>
        </w:rPr>
      </w:pPr>
      <w:r>
        <w:rPr>
          <w:rFonts w:ascii="宋体" w:hAnsi="宋体"/>
          <w:snapToGrid w:val="0"/>
          <w:kern w:val="0"/>
          <w:sz w:val="28"/>
          <w:szCs w:val="28"/>
          <w:u w:val="single"/>
        </w:rPr>
        <w:t xml:space="preserve">  </w:t>
      </w:r>
      <w:r>
        <w:rPr>
          <w:rFonts w:hint="eastAsia" w:ascii="宋体" w:hAnsi="宋体"/>
          <w:snapToGrid w:val="0"/>
          <w:w w:val="99"/>
          <w:kern w:val="0"/>
          <w:sz w:val="28"/>
          <w:szCs w:val="28"/>
          <w:u w:val="single"/>
        </w:rPr>
        <w:t xml:space="preserve">康隆公园道路交通工程 </w:t>
      </w:r>
      <w:r>
        <w:rPr>
          <w:rFonts w:hint="eastAsia" w:ascii="宋体" w:hAnsi="宋体"/>
          <w:snapToGrid w:val="0"/>
          <w:w w:val="99"/>
          <w:kern w:val="0"/>
          <w:sz w:val="28"/>
          <w:szCs w:val="28"/>
        </w:rPr>
        <w:t>比选公告</w:t>
      </w:r>
    </w:p>
    <w:p w14:paraId="0D2DF656">
      <w:pPr>
        <w:pStyle w:val="4"/>
        <w:spacing w:before="100" w:after="100" w:line="460" w:lineRule="exact"/>
        <w:rPr>
          <w:rFonts w:ascii="宋体" w:hAnsi="宋体"/>
          <w:snapToGrid w:val="0"/>
          <w:sz w:val="28"/>
          <w:szCs w:val="28"/>
        </w:rPr>
      </w:pPr>
      <w:bookmarkStart w:id="20" w:name="_Toc287620667"/>
      <w:bookmarkStart w:id="21" w:name="_Toc509218692"/>
      <w:bookmarkStart w:id="22" w:name="_Toc430530416"/>
      <w:bookmarkStart w:id="23" w:name="_Toc57905812"/>
      <w:bookmarkStart w:id="24" w:name="_Toc200359238"/>
      <w:bookmarkStart w:id="25" w:name="_Toc200359427"/>
      <w:bookmarkStart w:id="26" w:name="_Toc224103299"/>
      <w:bookmarkStart w:id="27" w:name="_Toc277082536"/>
      <w:bookmarkStart w:id="28" w:name="_Toc27491"/>
      <w:bookmarkStart w:id="29" w:name="_Toc287607728"/>
      <w:r>
        <w:rPr>
          <w:rFonts w:ascii="宋体" w:hAnsi="宋体"/>
          <w:snapToGrid w:val="0"/>
          <w:sz w:val="28"/>
          <w:szCs w:val="28"/>
        </w:rPr>
        <w:t xml:space="preserve">1. </w:t>
      </w:r>
      <w:r>
        <w:rPr>
          <w:rFonts w:hint="eastAsia" w:ascii="宋体" w:hAnsi="宋体"/>
          <w:snapToGrid w:val="0"/>
          <w:sz w:val="28"/>
          <w:szCs w:val="28"/>
        </w:rPr>
        <w:t xml:space="preserve"> 比选</w:t>
      </w:r>
      <w:r>
        <w:rPr>
          <w:rFonts w:ascii="宋体" w:hAnsi="宋体"/>
          <w:snapToGrid w:val="0"/>
          <w:sz w:val="28"/>
          <w:szCs w:val="28"/>
        </w:rPr>
        <w:t>条件</w:t>
      </w:r>
      <w:bookmarkEnd w:id="20"/>
      <w:bookmarkEnd w:id="21"/>
      <w:bookmarkEnd w:id="22"/>
      <w:bookmarkEnd w:id="23"/>
      <w:bookmarkEnd w:id="24"/>
      <w:bookmarkEnd w:id="25"/>
      <w:bookmarkEnd w:id="26"/>
      <w:bookmarkEnd w:id="27"/>
      <w:bookmarkEnd w:id="28"/>
      <w:bookmarkEnd w:id="29"/>
    </w:p>
    <w:p w14:paraId="68980F8A">
      <w:pPr>
        <w:tabs>
          <w:tab w:val="left" w:pos="4305"/>
          <w:tab w:val="left" w:pos="4640"/>
          <w:tab w:val="left" w:pos="7240"/>
        </w:tabs>
        <w:autoSpaceDE w:val="0"/>
        <w:autoSpaceDN w:val="0"/>
        <w:adjustRightInd w:val="0"/>
        <w:snapToGrid w:val="0"/>
        <w:spacing w:line="450" w:lineRule="exact"/>
        <w:ind w:firstLine="420"/>
        <w:rPr>
          <w:rFonts w:ascii="宋体" w:hAnsi="宋体"/>
          <w:snapToGrid w:val="0"/>
          <w:kern w:val="0"/>
          <w:szCs w:val="21"/>
        </w:rPr>
      </w:pPr>
      <w:bookmarkStart w:id="30" w:name="_Toc16344"/>
      <w:bookmarkStart w:id="31" w:name="_Toc287620668"/>
      <w:bookmarkStart w:id="32" w:name="_Toc277082537"/>
      <w:bookmarkStart w:id="33" w:name="_Toc200359239"/>
      <w:bookmarkStart w:id="34" w:name="_Toc200359428"/>
      <w:bookmarkStart w:id="35" w:name="_Toc509218693"/>
      <w:bookmarkStart w:id="36" w:name="_Toc287607729"/>
      <w:bookmarkStart w:id="37" w:name="_Toc57905813"/>
      <w:bookmarkStart w:id="38" w:name="_Toc224103300"/>
      <w:bookmarkStart w:id="39" w:name="_Toc430530417"/>
      <w:r>
        <w:rPr>
          <w:rFonts w:ascii="宋体" w:hAnsi="宋体"/>
          <w:snapToGrid w:val="0"/>
          <w:kern w:val="0"/>
          <w:szCs w:val="21"/>
        </w:rPr>
        <w:t>本比选项目</w:t>
      </w:r>
      <w:r>
        <w:rPr>
          <w:rFonts w:hint="eastAsia" w:ascii="宋体" w:hAnsi="宋体"/>
          <w:snapToGrid w:val="0"/>
          <w:kern w:val="0"/>
          <w:szCs w:val="21"/>
          <w:u w:val="single"/>
        </w:rPr>
        <w:t>康隆公园道路交通工程</w:t>
      </w:r>
      <w:r>
        <w:rPr>
          <w:rFonts w:hint="eastAsia" w:ascii="宋体" w:hAnsi="宋体" w:cs="MingLiU"/>
          <w:snapToGrid w:val="0"/>
        </w:rPr>
        <w:t>，</w:t>
      </w:r>
      <w:r>
        <w:rPr>
          <w:rFonts w:hint="eastAsia" w:ascii="宋体" w:hAnsi="宋体" w:cs="宋体"/>
          <w:snapToGrid w:val="0"/>
          <w:kern w:val="0"/>
          <w:szCs w:val="21"/>
        </w:rPr>
        <w:t>已由</w:t>
      </w:r>
      <w:r>
        <w:rPr>
          <w:rFonts w:hint="eastAsia" w:ascii="宋体" w:hAnsi="宋体" w:cs="宋体"/>
          <w:snapToGrid w:val="0"/>
          <w:kern w:val="0"/>
          <w:szCs w:val="21"/>
          <w:u w:val="single"/>
        </w:rPr>
        <w:t>重庆市九龙坡区</w:t>
      </w:r>
      <w:r>
        <w:rPr>
          <w:rFonts w:hint="eastAsia" w:ascii="宋体" w:hAnsi="宋体" w:cs="宋体"/>
          <w:snapToGrid w:val="0"/>
          <w:kern w:val="0"/>
          <w:szCs w:val="21"/>
          <w:u w:val="single"/>
          <w:lang w:eastAsia="zh-CN"/>
        </w:rPr>
        <w:t>发展和改革委员会</w:t>
      </w:r>
      <w:r>
        <w:rPr>
          <w:rFonts w:hint="eastAsia" w:ascii="宋体" w:hAnsi="宋体" w:cs="宋体"/>
          <w:snapToGrid w:val="0"/>
          <w:kern w:val="0"/>
          <w:szCs w:val="21"/>
        </w:rPr>
        <w:t>以</w:t>
      </w:r>
      <w:r>
        <w:rPr>
          <w:rFonts w:hint="eastAsia" w:ascii="宋体" w:hAnsi="宋体" w:cs="宋体"/>
          <w:snapToGrid w:val="0"/>
          <w:kern w:val="0"/>
          <w:szCs w:val="21"/>
          <w:u w:val="single"/>
        </w:rPr>
        <w:t>九龙坡发改投【2023】129号文</w:t>
      </w:r>
      <w:r>
        <w:rPr>
          <w:rFonts w:hint="eastAsia" w:ascii="宋体" w:hAnsi="宋体" w:cs="宋体"/>
          <w:snapToGrid w:val="0"/>
          <w:kern w:val="0"/>
          <w:szCs w:val="21"/>
        </w:rPr>
        <w:t>批准建设</w:t>
      </w:r>
      <w:r>
        <w:rPr>
          <w:rFonts w:ascii="宋体" w:hAnsi="宋体"/>
          <w:snapToGrid w:val="0"/>
          <w:kern w:val="0"/>
          <w:szCs w:val="21"/>
        </w:rPr>
        <w:t>，</w:t>
      </w:r>
      <w:r>
        <w:rPr>
          <w:rFonts w:hint="eastAsia" w:ascii="宋体" w:hAnsi="宋体" w:cs="MingLiU"/>
          <w:szCs w:val="21"/>
        </w:rPr>
        <w:t>建设资金来自</w:t>
      </w:r>
      <w:r>
        <w:rPr>
          <w:rFonts w:hint="eastAsia" w:ascii="宋体" w:hAnsi="宋体" w:cs="MingLiU"/>
          <w:szCs w:val="21"/>
          <w:u w:val="single"/>
        </w:rPr>
        <w:t>财政资金</w:t>
      </w:r>
      <w:r>
        <w:rPr>
          <w:rFonts w:ascii="宋体" w:hAnsi="宋体"/>
          <w:snapToGrid w:val="0"/>
          <w:kern w:val="0"/>
          <w:szCs w:val="21"/>
        </w:rPr>
        <w:t>，项目出资比例为</w:t>
      </w:r>
      <w:r>
        <w:rPr>
          <w:rFonts w:hint="eastAsia" w:ascii="宋体" w:hAnsi="宋体"/>
          <w:snapToGrid w:val="0"/>
          <w:kern w:val="0"/>
          <w:szCs w:val="21"/>
          <w:u w:val="single"/>
        </w:rPr>
        <w:t xml:space="preserve"> 100%</w:t>
      </w:r>
      <w:r>
        <w:rPr>
          <w:rFonts w:hint="eastAsia" w:ascii="宋体" w:hAnsi="宋体"/>
          <w:snapToGrid w:val="0"/>
          <w:kern w:val="0"/>
          <w:szCs w:val="21"/>
        </w:rPr>
        <w:t xml:space="preserve"> ，</w:t>
      </w:r>
      <w:r>
        <w:rPr>
          <w:rFonts w:ascii="宋体" w:hAnsi="宋体"/>
          <w:snapToGrid w:val="0"/>
          <w:kern w:val="0"/>
          <w:szCs w:val="21"/>
        </w:rPr>
        <w:t>比选人为</w:t>
      </w:r>
      <w:r>
        <w:rPr>
          <w:rFonts w:hint="eastAsia" w:ascii="宋体" w:hAnsi="宋体"/>
          <w:snapToGrid w:val="0"/>
          <w:kern w:val="0"/>
          <w:szCs w:val="21"/>
          <w:u w:val="single"/>
        </w:rPr>
        <w:t>重庆市九龙坡区土地整治储备中心</w:t>
      </w:r>
      <w:r>
        <w:rPr>
          <w:rFonts w:hint="eastAsia" w:ascii="宋体" w:hAnsi="宋体"/>
          <w:snapToGrid w:val="0"/>
          <w:kern w:val="0"/>
          <w:szCs w:val="21"/>
        </w:rPr>
        <w:t>，</w:t>
      </w:r>
      <w:r>
        <w:rPr>
          <w:rFonts w:hint="eastAsia" w:ascii="宋体" w:hAnsi="宋体" w:cs="宋体"/>
          <w:spacing w:val="-3"/>
        </w:rPr>
        <w:t>现</w:t>
      </w:r>
      <w:r>
        <w:rPr>
          <w:rFonts w:hint="eastAsia" w:ascii="宋体" w:hAnsi="宋体" w:cs="宋体"/>
          <w:spacing w:val="-1"/>
        </w:rPr>
        <w:t>对该项目的</w:t>
      </w:r>
      <w:r>
        <w:rPr>
          <w:rFonts w:hint="eastAsia" w:ascii="宋体" w:hAnsi="宋体" w:cs="宋体"/>
          <w:spacing w:val="-1"/>
          <w:u w:val="single"/>
        </w:rPr>
        <w:t>施工</w:t>
      </w:r>
      <w:r>
        <w:rPr>
          <w:rFonts w:hint="eastAsia" w:ascii="宋体" w:hAnsi="宋体" w:cs="宋体"/>
          <w:spacing w:val="-3"/>
        </w:rPr>
        <w:t>进行</w:t>
      </w:r>
      <w:r>
        <w:rPr>
          <w:rFonts w:hint="eastAsia" w:ascii="宋体" w:hAnsi="宋体" w:cs="宋体"/>
        </w:rPr>
        <w:t>公开竞争性比选。</w:t>
      </w:r>
    </w:p>
    <w:p w14:paraId="006A2062">
      <w:pPr>
        <w:pStyle w:val="4"/>
        <w:spacing w:before="100" w:after="100" w:line="460" w:lineRule="exact"/>
        <w:rPr>
          <w:rFonts w:ascii="宋体" w:hAnsi="宋体"/>
          <w:snapToGrid w:val="0"/>
          <w:sz w:val="28"/>
          <w:szCs w:val="28"/>
        </w:rPr>
      </w:pPr>
      <w:r>
        <w:rPr>
          <w:rFonts w:ascii="宋体" w:hAnsi="宋体"/>
          <w:snapToGrid w:val="0"/>
          <w:sz w:val="28"/>
          <w:szCs w:val="28"/>
        </w:rPr>
        <w:t>2.</w:t>
      </w:r>
      <w:r>
        <w:rPr>
          <w:rFonts w:hint="eastAsia" w:ascii="宋体" w:hAnsi="宋体"/>
          <w:snapToGrid w:val="0"/>
          <w:sz w:val="28"/>
          <w:szCs w:val="28"/>
        </w:rPr>
        <w:t xml:space="preserve"> </w:t>
      </w:r>
      <w:r>
        <w:rPr>
          <w:rFonts w:ascii="宋体" w:hAnsi="宋体"/>
          <w:snapToGrid w:val="0"/>
          <w:sz w:val="28"/>
          <w:szCs w:val="28"/>
        </w:rPr>
        <w:t xml:space="preserve"> 项目概况与</w:t>
      </w:r>
      <w:r>
        <w:rPr>
          <w:rFonts w:hint="eastAsia" w:ascii="宋体" w:hAnsi="宋体"/>
          <w:snapToGrid w:val="0"/>
          <w:sz w:val="28"/>
          <w:szCs w:val="28"/>
        </w:rPr>
        <w:t>比选</w:t>
      </w:r>
      <w:r>
        <w:rPr>
          <w:rFonts w:ascii="宋体" w:hAnsi="宋体"/>
          <w:snapToGrid w:val="0"/>
          <w:sz w:val="28"/>
          <w:szCs w:val="28"/>
        </w:rPr>
        <w:t>范围</w:t>
      </w:r>
      <w:bookmarkEnd w:id="30"/>
      <w:bookmarkEnd w:id="31"/>
      <w:bookmarkEnd w:id="32"/>
      <w:bookmarkEnd w:id="33"/>
      <w:bookmarkEnd w:id="34"/>
      <w:bookmarkEnd w:id="35"/>
      <w:bookmarkEnd w:id="36"/>
      <w:bookmarkEnd w:id="37"/>
      <w:bookmarkEnd w:id="38"/>
      <w:bookmarkEnd w:id="39"/>
    </w:p>
    <w:p w14:paraId="78E61A11">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2.1 建设地点：九龙坡区毛线沟</w:t>
      </w:r>
    </w:p>
    <w:p w14:paraId="1E9E6BB3">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2.2 项目概况与建设规模：康隆公园道路位于毛线沟，起于杨渡路，止于康隆市政道路，全长约350米，宽8米，双向两车道。康隆公园道路交通工程包含标志标牌线、隔离带及信号灯设置等内容。</w:t>
      </w:r>
    </w:p>
    <w:p w14:paraId="6E4D7A3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2.3 本次比选项目合同估算金额：</w:t>
      </w:r>
      <w:r>
        <w:rPr>
          <w:rFonts w:hint="eastAsia" w:ascii="宋体" w:hAnsi="宋体"/>
          <w:snapToGrid w:val="0"/>
          <w:kern w:val="0"/>
          <w:szCs w:val="21"/>
          <w:u w:val="single"/>
        </w:rPr>
        <w:t>约110万元</w:t>
      </w:r>
    </w:p>
    <w:p w14:paraId="21EA1B9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2.4 比选范围：比选人提供的设计施工图及图说范围内的全部工作内容，竞争性比选招标文件含（补遗）及工程量清单范围内的所有工作内容(具体以招标人提供的工程量清单为准)。</w:t>
      </w:r>
    </w:p>
    <w:p w14:paraId="14AF762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2.5 工期要求：</w:t>
      </w:r>
      <w:r>
        <w:rPr>
          <w:rFonts w:hint="eastAsia" w:ascii="宋体" w:hAnsi="宋体"/>
          <w:snapToGrid w:val="0"/>
          <w:kern w:val="0"/>
          <w:szCs w:val="21"/>
          <w:u w:val="single"/>
        </w:rPr>
        <w:t xml:space="preserve">  30  日历天</w:t>
      </w:r>
    </w:p>
    <w:p w14:paraId="13674757">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 xml:space="preserve">    缺陷责任期要求：</w:t>
      </w:r>
      <w:r>
        <w:rPr>
          <w:rFonts w:hint="eastAsia" w:ascii="宋体" w:hAnsi="宋体"/>
          <w:snapToGrid w:val="0"/>
          <w:kern w:val="0"/>
          <w:szCs w:val="21"/>
          <w:u w:val="single"/>
        </w:rPr>
        <w:t xml:space="preserve"> 24个月</w:t>
      </w:r>
    </w:p>
    <w:p w14:paraId="0D7771A7">
      <w:pPr>
        <w:pStyle w:val="4"/>
        <w:spacing w:before="100" w:after="100" w:line="460" w:lineRule="exact"/>
        <w:rPr>
          <w:rFonts w:ascii="宋体" w:hAnsi="宋体"/>
          <w:snapToGrid w:val="0"/>
          <w:sz w:val="28"/>
          <w:szCs w:val="28"/>
        </w:rPr>
      </w:pPr>
      <w:bookmarkStart w:id="40" w:name="_Toc509218694"/>
      <w:bookmarkStart w:id="41" w:name="_Toc19513"/>
      <w:bookmarkStart w:id="42" w:name="_Toc287607730"/>
      <w:bookmarkStart w:id="43" w:name="_Toc57905814"/>
      <w:bookmarkStart w:id="44" w:name="_Toc277082538"/>
      <w:bookmarkStart w:id="45" w:name="_Toc200359240"/>
      <w:bookmarkStart w:id="46" w:name="_Toc224103301"/>
      <w:bookmarkStart w:id="47" w:name="_Toc200359429"/>
      <w:bookmarkStart w:id="48" w:name="_Toc287620669"/>
      <w:bookmarkStart w:id="49" w:name="_Toc430530418"/>
      <w:r>
        <w:rPr>
          <w:rFonts w:ascii="宋体" w:hAnsi="宋体"/>
          <w:snapToGrid w:val="0"/>
          <w:sz w:val="28"/>
          <w:szCs w:val="28"/>
        </w:rPr>
        <w:t xml:space="preserve">3. </w:t>
      </w:r>
      <w:r>
        <w:rPr>
          <w:rFonts w:hint="eastAsia" w:ascii="宋体" w:hAnsi="宋体"/>
          <w:snapToGrid w:val="0"/>
          <w:sz w:val="28"/>
          <w:szCs w:val="28"/>
        </w:rPr>
        <w:t>竞选人</w:t>
      </w:r>
      <w:r>
        <w:rPr>
          <w:rFonts w:ascii="宋体" w:hAnsi="宋体"/>
          <w:snapToGrid w:val="0"/>
          <w:sz w:val="28"/>
          <w:szCs w:val="28"/>
        </w:rPr>
        <w:t>资格要求</w:t>
      </w:r>
      <w:bookmarkEnd w:id="40"/>
      <w:bookmarkEnd w:id="41"/>
      <w:bookmarkEnd w:id="42"/>
      <w:bookmarkEnd w:id="43"/>
      <w:bookmarkEnd w:id="44"/>
      <w:bookmarkEnd w:id="45"/>
      <w:bookmarkEnd w:id="46"/>
      <w:bookmarkEnd w:id="47"/>
      <w:bookmarkEnd w:id="48"/>
      <w:bookmarkEnd w:id="49"/>
    </w:p>
    <w:p w14:paraId="7D60BF87">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ascii="宋体" w:hAnsi="宋体"/>
          <w:snapToGrid w:val="0"/>
          <w:kern w:val="0"/>
          <w:szCs w:val="21"/>
        </w:rPr>
        <w:t>3.1  本次</w:t>
      </w:r>
      <w:r>
        <w:rPr>
          <w:rFonts w:hint="eastAsia" w:ascii="宋体" w:hAnsi="宋体"/>
          <w:snapToGrid w:val="0"/>
          <w:kern w:val="0"/>
          <w:szCs w:val="21"/>
        </w:rPr>
        <w:t>比选</w:t>
      </w:r>
      <w:r>
        <w:rPr>
          <w:rFonts w:ascii="宋体" w:hAnsi="宋体"/>
          <w:snapToGrid w:val="0"/>
          <w:kern w:val="0"/>
          <w:szCs w:val="21"/>
        </w:rPr>
        <w:t>要求</w:t>
      </w:r>
      <w:r>
        <w:rPr>
          <w:rFonts w:hint="eastAsia" w:ascii="宋体" w:hAnsi="宋体"/>
          <w:snapToGrid w:val="0"/>
          <w:kern w:val="0"/>
          <w:szCs w:val="21"/>
        </w:rPr>
        <w:t>竞选人</w:t>
      </w:r>
      <w:r>
        <w:rPr>
          <w:rFonts w:ascii="宋体" w:hAnsi="宋体"/>
          <w:snapToGrid w:val="0"/>
          <w:kern w:val="0"/>
          <w:szCs w:val="21"/>
        </w:rPr>
        <w:t>须具备</w:t>
      </w:r>
      <w:r>
        <w:rPr>
          <w:rFonts w:hint="eastAsia" w:ascii="宋体" w:hAnsi="宋体"/>
          <w:snapToGrid w:val="0"/>
          <w:kern w:val="0"/>
          <w:szCs w:val="21"/>
        </w:rPr>
        <w:t>以下条件：</w:t>
      </w:r>
    </w:p>
    <w:p w14:paraId="16F1364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3.1.1 本次比选要求竞选人具备的资质条件：</w:t>
      </w:r>
      <w:r>
        <w:rPr>
          <w:rFonts w:hint="eastAsia" w:ascii="宋体" w:hAnsi="宋体" w:cs="宋体"/>
          <w:kern w:val="0"/>
          <w:szCs w:val="21"/>
          <w:u w:val="single"/>
        </w:rPr>
        <w:t>建设行政主管部门颁发的电子与智能化工程专业承包二级及以上资质</w:t>
      </w:r>
      <w:r>
        <w:rPr>
          <w:rFonts w:hint="eastAsia" w:ascii="宋体" w:hAnsi="宋体"/>
          <w:snapToGrid w:val="0"/>
          <w:kern w:val="0"/>
          <w:szCs w:val="21"/>
          <w:u w:val="single"/>
        </w:rPr>
        <w:t>；</w:t>
      </w:r>
    </w:p>
    <w:p w14:paraId="3B233BA9">
      <w:pPr>
        <w:tabs>
          <w:tab w:val="left" w:pos="3840"/>
          <w:tab w:val="left" w:pos="5300"/>
        </w:tabs>
        <w:autoSpaceDE w:val="0"/>
        <w:autoSpaceDN w:val="0"/>
        <w:adjustRightInd w:val="0"/>
        <w:snapToGrid w:val="0"/>
        <w:spacing w:line="460" w:lineRule="exact"/>
        <w:ind w:firstLine="420" w:firstLineChars="200"/>
        <w:jc w:val="left"/>
        <w:rPr>
          <w:rFonts w:ascii="宋体" w:hAnsi="宋体"/>
          <w:szCs w:val="21"/>
        </w:rPr>
      </w:pPr>
      <w:r>
        <w:rPr>
          <w:rFonts w:hint="eastAsia" w:ascii="宋体" w:hAnsi="宋体"/>
          <w:snapToGrid w:val="0"/>
          <w:kern w:val="0"/>
          <w:szCs w:val="21"/>
        </w:rPr>
        <w:t>3.1.2竞选人还应在人员、设备、资金等方面具有相应的施工能力，详见比选文件第二章竞选人须知前附表第1.4.1项内容。</w:t>
      </w:r>
    </w:p>
    <w:p w14:paraId="613E50F4">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rPr>
      </w:pPr>
      <w:r>
        <w:rPr>
          <w:rFonts w:ascii="宋体" w:hAnsi="宋体"/>
          <w:snapToGrid w:val="0"/>
          <w:kern w:val="0"/>
          <w:szCs w:val="21"/>
        </w:rPr>
        <w:t>3.2  本次</w:t>
      </w:r>
      <w:r>
        <w:rPr>
          <w:rFonts w:hint="eastAsia" w:ascii="宋体" w:hAnsi="宋体"/>
          <w:snapToGrid w:val="0"/>
          <w:kern w:val="0"/>
          <w:szCs w:val="21"/>
        </w:rPr>
        <w:t>比选不接受</w:t>
      </w:r>
      <w:r>
        <w:rPr>
          <w:rFonts w:ascii="宋体" w:hAnsi="宋体"/>
          <w:snapToGrid w:val="0"/>
          <w:kern w:val="0"/>
          <w:szCs w:val="21"/>
        </w:rPr>
        <w:t>联合体</w:t>
      </w:r>
      <w:r>
        <w:rPr>
          <w:rFonts w:hint="eastAsia" w:ascii="宋体" w:hAnsi="宋体"/>
          <w:snapToGrid w:val="0"/>
          <w:kern w:val="0"/>
          <w:szCs w:val="21"/>
        </w:rPr>
        <w:t>比选</w:t>
      </w:r>
      <w:r>
        <w:rPr>
          <w:rFonts w:ascii="宋体" w:hAnsi="宋体"/>
          <w:snapToGrid w:val="0"/>
          <w:kern w:val="0"/>
          <w:szCs w:val="21"/>
        </w:rPr>
        <w:t>。</w:t>
      </w:r>
    </w:p>
    <w:p w14:paraId="65234B3C">
      <w:pPr>
        <w:pStyle w:val="4"/>
        <w:spacing w:before="100" w:after="100" w:line="460" w:lineRule="exact"/>
        <w:rPr>
          <w:rFonts w:ascii="宋体" w:hAnsi="宋体"/>
          <w:snapToGrid w:val="0"/>
          <w:sz w:val="28"/>
          <w:szCs w:val="28"/>
        </w:rPr>
      </w:pPr>
      <w:bookmarkStart w:id="50" w:name="_Toc224103302"/>
      <w:bookmarkStart w:id="51" w:name="_Toc200359430"/>
      <w:bookmarkStart w:id="52" w:name="_Toc277082539"/>
      <w:bookmarkStart w:id="53" w:name="_Toc57905815"/>
      <w:bookmarkStart w:id="54" w:name="_Toc200359241"/>
      <w:bookmarkStart w:id="55" w:name="_Toc10508"/>
      <w:bookmarkStart w:id="56" w:name="_Toc430530419"/>
      <w:bookmarkStart w:id="57" w:name="_Toc509218695"/>
      <w:bookmarkStart w:id="58" w:name="_Toc287620670"/>
      <w:bookmarkStart w:id="59" w:name="_Toc287607731"/>
      <w:r>
        <w:rPr>
          <w:rFonts w:ascii="宋体" w:hAnsi="宋体"/>
          <w:snapToGrid w:val="0"/>
          <w:sz w:val="28"/>
          <w:szCs w:val="28"/>
        </w:rPr>
        <w:t xml:space="preserve">4. </w:t>
      </w:r>
      <w:r>
        <w:rPr>
          <w:rFonts w:hint="eastAsia" w:ascii="宋体" w:hAnsi="宋体"/>
          <w:snapToGrid w:val="0"/>
          <w:sz w:val="28"/>
          <w:szCs w:val="28"/>
        </w:rPr>
        <w:t xml:space="preserve"> 比选文件</w:t>
      </w:r>
      <w:r>
        <w:rPr>
          <w:rFonts w:ascii="宋体" w:hAnsi="宋体"/>
          <w:snapToGrid w:val="0"/>
          <w:sz w:val="28"/>
          <w:szCs w:val="28"/>
        </w:rPr>
        <w:t>的获取</w:t>
      </w:r>
      <w:bookmarkEnd w:id="50"/>
      <w:bookmarkEnd w:id="51"/>
      <w:bookmarkEnd w:id="52"/>
      <w:bookmarkEnd w:id="53"/>
      <w:bookmarkEnd w:id="54"/>
      <w:bookmarkEnd w:id="55"/>
      <w:bookmarkEnd w:id="56"/>
      <w:bookmarkEnd w:id="57"/>
      <w:bookmarkEnd w:id="58"/>
      <w:bookmarkEnd w:id="59"/>
    </w:p>
    <w:p w14:paraId="0DA687C6">
      <w:pPr>
        <w:spacing w:line="360" w:lineRule="auto"/>
        <w:ind w:left="120" w:leftChars="57" w:firstLine="199" w:firstLineChars="95"/>
        <w:rPr>
          <w:rFonts w:ascii="宋体" w:hAnsi="宋体" w:cs="宋体"/>
          <w:szCs w:val="21"/>
          <w:shd w:val="clear" w:color="auto" w:fill="FFFFFF"/>
        </w:rPr>
      </w:pPr>
      <w:bookmarkStart w:id="60" w:name="_Toc224103303"/>
      <w:bookmarkStart w:id="61" w:name="_Toc200359242"/>
      <w:bookmarkStart w:id="62" w:name="_Toc28449"/>
      <w:bookmarkStart w:id="63" w:name="_Toc200359431"/>
      <w:bookmarkStart w:id="64" w:name="_Toc277082540"/>
      <w:bookmarkStart w:id="65" w:name="_Toc57905816"/>
      <w:bookmarkStart w:id="66" w:name="_Toc430530420"/>
      <w:bookmarkStart w:id="67" w:name="_Toc287620671"/>
      <w:bookmarkStart w:id="68" w:name="_Toc509218696"/>
      <w:bookmarkStart w:id="69" w:name="_Toc287607732"/>
      <w:r>
        <w:rPr>
          <w:rFonts w:hint="eastAsia" w:ascii="宋体" w:hAnsi="宋体"/>
          <w:snapToGrid w:val="0"/>
        </w:rPr>
        <w:t>4.1</w:t>
      </w:r>
      <w:r>
        <w:rPr>
          <w:rFonts w:hint="eastAsia" w:ascii="宋体" w:hAnsi="宋体" w:cs="宋体"/>
          <w:szCs w:val="21"/>
          <w:shd w:val="clear" w:color="auto" w:fill="FFFFFF"/>
        </w:rPr>
        <w:t>凡有意参加的竞选人，请于</w:t>
      </w:r>
      <w:r>
        <w:rPr>
          <w:rFonts w:hint="eastAsia" w:ascii="宋体" w:hAnsi="宋体" w:cs="宋体"/>
          <w:szCs w:val="21"/>
          <w:u w:val="single"/>
          <w:shd w:val="clear" w:color="auto" w:fill="FFFFFF"/>
        </w:rPr>
        <w:t>2023</w:t>
      </w:r>
      <w:r>
        <w:rPr>
          <w:rFonts w:hint="eastAsia" w:ascii="宋体" w:hAnsi="宋体" w:cs="宋体"/>
          <w:szCs w:val="21"/>
          <w:shd w:val="clear" w:color="auto" w:fill="FFFFFF"/>
        </w:rPr>
        <w:t>年</w:t>
      </w:r>
      <w:r>
        <w:rPr>
          <w:rFonts w:hint="eastAsia" w:ascii="宋体" w:hAnsi="宋体" w:cs="宋体"/>
          <w:color w:val="FF0000"/>
          <w:szCs w:val="21"/>
          <w:u w:val="single"/>
          <w:shd w:val="clear" w:color="auto" w:fill="FFFFFF"/>
        </w:rPr>
        <w:t xml:space="preserve"> 6 </w:t>
      </w:r>
      <w:r>
        <w:rPr>
          <w:rFonts w:hint="eastAsia" w:ascii="宋体" w:hAnsi="宋体" w:cs="宋体"/>
          <w:color w:val="FF0000"/>
          <w:szCs w:val="21"/>
          <w:shd w:val="clear" w:color="auto" w:fill="FFFFFF"/>
        </w:rPr>
        <w:t>月</w:t>
      </w:r>
      <w:r>
        <w:rPr>
          <w:rFonts w:hint="eastAsia" w:ascii="宋体" w:hAnsi="宋体" w:cs="宋体"/>
          <w:color w:val="FF0000"/>
          <w:szCs w:val="21"/>
          <w:u w:val="single"/>
          <w:shd w:val="clear" w:color="auto" w:fill="FFFFFF"/>
        </w:rPr>
        <w:t xml:space="preserve"> 12 </w:t>
      </w:r>
      <w:r>
        <w:rPr>
          <w:rFonts w:hint="eastAsia" w:ascii="宋体" w:hAnsi="宋体" w:cs="宋体"/>
          <w:szCs w:val="21"/>
          <w:shd w:val="clear" w:color="auto" w:fill="FFFFFF"/>
        </w:rPr>
        <w:t>日起，在</w:t>
      </w:r>
      <w:r>
        <w:rPr>
          <w:rFonts w:hint="eastAsia" w:ascii="宋体" w:hAnsi="宋体" w:cs="宋体"/>
          <w:szCs w:val="21"/>
          <w:u w:val="single"/>
          <w:shd w:val="clear" w:color="auto" w:fill="FFFFFF"/>
        </w:rPr>
        <w:t>重庆市九龙坡区政府网(http://cqjlp.gov.cn/）</w:t>
      </w:r>
      <w:r>
        <w:rPr>
          <w:rFonts w:hint="eastAsia" w:ascii="宋体" w:hAnsi="宋体" w:cs="宋体"/>
          <w:szCs w:val="21"/>
          <w:shd w:val="clear" w:color="auto" w:fill="FFFFFF"/>
        </w:rPr>
        <w:t>上仔细阅读和下载：比选文件（含工程量清单）、图纸、澄清、修改、补充通知、最高限价通知等全部内容。不管下载与否都视为潜在竞选人全部知晓有关比选过程和全部内容。</w:t>
      </w:r>
    </w:p>
    <w:p w14:paraId="6E11BDB4">
      <w:pPr>
        <w:pStyle w:val="4"/>
        <w:spacing w:before="100" w:after="100" w:line="460" w:lineRule="exact"/>
        <w:rPr>
          <w:rFonts w:ascii="宋体" w:hAnsi="宋体"/>
          <w:snapToGrid w:val="0"/>
          <w:sz w:val="28"/>
          <w:szCs w:val="28"/>
        </w:rPr>
      </w:pPr>
      <w:r>
        <w:rPr>
          <w:rFonts w:ascii="宋体" w:hAnsi="宋体"/>
          <w:snapToGrid w:val="0"/>
          <w:sz w:val="28"/>
          <w:szCs w:val="28"/>
        </w:rPr>
        <w:t xml:space="preserve">5. </w:t>
      </w:r>
      <w:r>
        <w:rPr>
          <w:rFonts w:hint="eastAsia" w:ascii="宋体" w:hAnsi="宋体"/>
          <w:snapToGrid w:val="0"/>
          <w:sz w:val="28"/>
          <w:szCs w:val="28"/>
        </w:rPr>
        <w:t xml:space="preserve"> 竞选文件</w:t>
      </w:r>
      <w:r>
        <w:rPr>
          <w:rFonts w:ascii="宋体" w:hAnsi="宋体"/>
          <w:snapToGrid w:val="0"/>
          <w:sz w:val="28"/>
          <w:szCs w:val="28"/>
        </w:rPr>
        <w:t>的递交</w:t>
      </w:r>
      <w:bookmarkEnd w:id="60"/>
      <w:bookmarkEnd w:id="61"/>
      <w:bookmarkEnd w:id="62"/>
      <w:bookmarkEnd w:id="63"/>
      <w:bookmarkEnd w:id="64"/>
      <w:bookmarkEnd w:id="65"/>
      <w:bookmarkEnd w:id="66"/>
      <w:bookmarkEnd w:id="67"/>
      <w:bookmarkEnd w:id="68"/>
      <w:bookmarkEnd w:id="69"/>
    </w:p>
    <w:p w14:paraId="59D30965">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 xml:space="preserve">5.1  </w:t>
      </w:r>
      <w:r>
        <w:rPr>
          <w:rFonts w:hint="eastAsia" w:ascii="宋体" w:hAnsi="宋体"/>
          <w:snapToGrid w:val="0"/>
          <w:kern w:val="0"/>
          <w:szCs w:val="21"/>
        </w:rPr>
        <w:t>竞选文件</w:t>
      </w:r>
      <w:r>
        <w:rPr>
          <w:rFonts w:ascii="宋体" w:hAnsi="宋体"/>
          <w:snapToGrid w:val="0"/>
          <w:kern w:val="0"/>
          <w:szCs w:val="21"/>
        </w:rPr>
        <w:t>递交的截止时间（</w:t>
      </w:r>
      <w:r>
        <w:rPr>
          <w:rFonts w:hint="eastAsia" w:ascii="宋体" w:hAnsi="宋体"/>
          <w:snapToGrid w:val="0"/>
          <w:kern w:val="0"/>
          <w:szCs w:val="21"/>
        </w:rPr>
        <w:t>竞选截止时间</w:t>
      </w:r>
      <w:r>
        <w:rPr>
          <w:rFonts w:ascii="宋体" w:hAnsi="宋体"/>
          <w:snapToGrid w:val="0"/>
          <w:kern w:val="0"/>
          <w:szCs w:val="21"/>
        </w:rPr>
        <w:t>，下同）为</w:t>
      </w:r>
      <w:r>
        <w:rPr>
          <w:rFonts w:hint="eastAsia" w:ascii="宋体" w:hAnsi="宋体"/>
          <w:snapToGrid w:val="0"/>
          <w:kern w:val="0"/>
          <w:szCs w:val="21"/>
          <w:u w:val="single"/>
        </w:rPr>
        <w:t xml:space="preserve"> </w:t>
      </w:r>
      <w:r>
        <w:rPr>
          <w:rFonts w:hint="eastAsia" w:ascii="宋体" w:hAnsi="宋体"/>
          <w:snapToGrid w:val="0"/>
          <w:color w:val="FF0000"/>
          <w:kern w:val="0"/>
          <w:szCs w:val="21"/>
          <w:u w:val="single"/>
        </w:rPr>
        <w:t xml:space="preserve">2023 </w:t>
      </w:r>
      <w:r>
        <w:rPr>
          <w:rFonts w:ascii="宋体" w:hAnsi="宋体"/>
          <w:snapToGrid w:val="0"/>
          <w:color w:val="FF0000"/>
          <w:kern w:val="0"/>
          <w:szCs w:val="21"/>
        </w:rPr>
        <w:t>年</w:t>
      </w:r>
      <w:r>
        <w:rPr>
          <w:rFonts w:hint="eastAsia" w:ascii="宋体" w:hAnsi="宋体"/>
          <w:snapToGrid w:val="0"/>
          <w:color w:val="FF0000"/>
          <w:kern w:val="0"/>
          <w:szCs w:val="21"/>
          <w:u w:val="single"/>
        </w:rPr>
        <w:t xml:space="preserve"> 6 </w:t>
      </w:r>
      <w:r>
        <w:rPr>
          <w:rFonts w:ascii="宋体" w:hAnsi="宋体"/>
          <w:snapToGrid w:val="0"/>
          <w:color w:val="FF0000"/>
          <w:kern w:val="0"/>
          <w:szCs w:val="21"/>
        </w:rPr>
        <w:t>月</w:t>
      </w:r>
      <w:r>
        <w:rPr>
          <w:rFonts w:hint="eastAsia" w:ascii="宋体" w:hAnsi="宋体"/>
          <w:snapToGrid w:val="0"/>
          <w:color w:val="FF0000"/>
          <w:kern w:val="0"/>
          <w:szCs w:val="21"/>
          <w:u w:val="single"/>
        </w:rPr>
        <w:t xml:space="preserve"> 16 </w:t>
      </w:r>
      <w:r>
        <w:rPr>
          <w:rFonts w:ascii="宋体" w:hAnsi="宋体"/>
          <w:snapToGrid w:val="0"/>
          <w:color w:val="FF0000"/>
          <w:kern w:val="0"/>
          <w:szCs w:val="21"/>
        </w:rPr>
        <w:t>日</w:t>
      </w:r>
      <w:r>
        <w:rPr>
          <w:rFonts w:hint="eastAsia" w:ascii="宋体" w:hAnsi="宋体"/>
          <w:snapToGrid w:val="0"/>
          <w:color w:val="FF0000"/>
          <w:kern w:val="0"/>
          <w:szCs w:val="21"/>
          <w:u w:val="single"/>
        </w:rPr>
        <w:t xml:space="preserve"> 10 </w:t>
      </w:r>
      <w:r>
        <w:rPr>
          <w:rFonts w:ascii="宋体" w:hAnsi="宋体"/>
          <w:snapToGrid w:val="0"/>
          <w:color w:val="FF0000"/>
          <w:kern w:val="0"/>
          <w:szCs w:val="21"/>
        </w:rPr>
        <w:t>时</w:t>
      </w:r>
      <w:r>
        <w:rPr>
          <w:rFonts w:hint="eastAsia" w:ascii="宋体" w:hAnsi="宋体"/>
          <w:snapToGrid w:val="0"/>
          <w:color w:val="FF0000"/>
          <w:kern w:val="0"/>
          <w:szCs w:val="21"/>
          <w:u w:val="single"/>
        </w:rPr>
        <w:t xml:space="preserve"> 00 </w:t>
      </w:r>
      <w:r>
        <w:rPr>
          <w:rFonts w:ascii="宋体" w:hAnsi="宋体"/>
          <w:snapToGrid w:val="0"/>
          <w:color w:val="FF0000"/>
          <w:kern w:val="0"/>
          <w:szCs w:val="21"/>
        </w:rPr>
        <w:t>分</w:t>
      </w:r>
      <w:r>
        <w:rPr>
          <w:rFonts w:ascii="宋体" w:hAnsi="宋体"/>
          <w:snapToGrid w:val="0"/>
          <w:kern w:val="0"/>
          <w:szCs w:val="21"/>
        </w:rPr>
        <w:t>，地点为</w:t>
      </w:r>
      <w:r>
        <w:rPr>
          <w:rFonts w:hint="eastAsia" w:ascii="宋体" w:hAnsi="宋体"/>
          <w:snapToGrid w:val="0"/>
          <w:kern w:val="0"/>
          <w:szCs w:val="21"/>
          <w:u w:val="single"/>
        </w:rPr>
        <w:t xml:space="preserve"> 重庆市九龙坡区土地整治储备中心6楼会议室（重庆市九龙坡区直港大道天宝路3号）</w:t>
      </w:r>
      <w:r>
        <w:rPr>
          <w:rFonts w:ascii="宋体" w:hAnsi="宋体"/>
          <w:snapToGrid w:val="0"/>
          <w:kern w:val="0"/>
          <w:szCs w:val="21"/>
        </w:rPr>
        <w:t>。</w:t>
      </w:r>
    </w:p>
    <w:p w14:paraId="2F8BAABA">
      <w:pPr>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5.2  逾期送达的或者未送达指定地点的</w:t>
      </w:r>
      <w:r>
        <w:rPr>
          <w:rFonts w:hint="eastAsia" w:ascii="宋体" w:hAnsi="宋体"/>
          <w:snapToGrid w:val="0"/>
          <w:kern w:val="0"/>
          <w:szCs w:val="21"/>
        </w:rPr>
        <w:t>竞选文件</w:t>
      </w:r>
      <w:r>
        <w:rPr>
          <w:rFonts w:ascii="宋体" w:hAnsi="宋体"/>
          <w:snapToGrid w:val="0"/>
          <w:kern w:val="0"/>
          <w:szCs w:val="21"/>
        </w:rPr>
        <w:t>，</w:t>
      </w:r>
      <w:r>
        <w:rPr>
          <w:rFonts w:hint="eastAsia" w:ascii="宋体" w:hAnsi="宋体"/>
          <w:snapToGrid w:val="0"/>
          <w:kern w:val="0"/>
          <w:szCs w:val="21"/>
        </w:rPr>
        <w:t>比选人</w:t>
      </w:r>
      <w:r>
        <w:rPr>
          <w:rFonts w:ascii="宋体" w:hAnsi="宋体"/>
          <w:snapToGrid w:val="0"/>
          <w:kern w:val="0"/>
          <w:szCs w:val="21"/>
        </w:rPr>
        <w:t>不予受理。</w:t>
      </w:r>
      <w:r>
        <w:rPr>
          <w:rFonts w:hint="eastAsia" w:ascii="宋体" w:hAnsi="宋体"/>
          <w:snapToGrid w:val="0"/>
          <w:kern w:val="0"/>
          <w:szCs w:val="21"/>
        </w:rPr>
        <w:t xml:space="preserve"> </w:t>
      </w:r>
    </w:p>
    <w:p w14:paraId="17A3279A">
      <w:pPr>
        <w:pStyle w:val="4"/>
        <w:spacing w:before="100" w:after="100" w:line="460" w:lineRule="exact"/>
        <w:rPr>
          <w:rFonts w:ascii="宋体" w:hAnsi="宋体"/>
          <w:snapToGrid w:val="0"/>
          <w:sz w:val="28"/>
          <w:szCs w:val="28"/>
        </w:rPr>
      </w:pPr>
      <w:bookmarkStart w:id="70" w:name="_Toc8166"/>
      <w:bookmarkStart w:id="71" w:name="_Toc57905817"/>
      <w:bookmarkStart w:id="72" w:name="_Toc430530421"/>
      <w:bookmarkStart w:id="73" w:name="_Toc287620672"/>
      <w:bookmarkStart w:id="74" w:name="_Toc200359243"/>
      <w:bookmarkStart w:id="75" w:name="_Toc509218697"/>
      <w:bookmarkStart w:id="76" w:name="_Toc200359432"/>
      <w:bookmarkStart w:id="77" w:name="_Toc277082541"/>
      <w:bookmarkStart w:id="78" w:name="_Toc287607733"/>
      <w:bookmarkStart w:id="79" w:name="_Toc224103304"/>
      <w:r>
        <w:rPr>
          <w:rFonts w:ascii="宋体" w:hAnsi="宋体"/>
          <w:snapToGrid w:val="0"/>
          <w:sz w:val="28"/>
          <w:szCs w:val="28"/>
        </w:rPr>
        <w:t xml:space="preserve">6. </w:t>
      </w:r>
      <w:r>
        <w:rPr>
          <w:rFonts w:hint="eastAsia" w:ascii="宋体" w:hAnsi="宋体"/>
          <w:snapToGrid w:val="0"/>
          <w:sz w:val="28"/>
          <w:szCs w:val="28"/>
        </w:rPr>
        <w:t xml:space="preserve"> </w:t>
      </w:r>
      <w:r>
        <w:rPr>
          <w:rFonts w:ascii="宋体" w:hAnsi="宋体"/>
          <w:snapToGrid w:val="0"/>
          <w:sz w:val="28"/>
          <w:szCs w:val="28"/>
        </w:rPr>
        <w:t>发布公告的媒介</w:t>
      </w:r>
      <w:bookmarkEnd w:id="70"/>
      <w:bookmarkEnd w:id="71"/>
      <w:bookmarkEnd w:id="72"/>
      <w:bookmarkEnd w:id="73"/>
      <w:bookmarkEnd w:id="74"/>
      <w:bookmarkEnd w:id="75"/>
      <w:bookmarkEnd w:id="76"/>
      <w:bookmarkEnd w:id="77"/>
      <w:bookmarkEnd w:id="78"/>
      <w:bookmarkEnd w:id="79"/>
    </w:p>
    <w:p w14:paraId="5C6AE431">
      <w:pPr>
        <w:tabs>
          <w:tab w:val="left" w:pos="495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本次</w:t>
      </w:r>
      <w:r>
        <w:rPr>
          <w:rFonts w:hint="eastAsia" w:ascii="宋体" w:hAnsi="宋体"/>
          <w:snapToGrid w:val="0"/>
          <w:kern w:val="0"/>
          <w:szCs w:val="21"/>
        </w:rPr>
        <w:t>比选</w:t>
      </w:r>
      <w:r>
        <w:rPr>
          <w:rFonts w:ascii="宋体" w:hAnsi="宋体"/>
          <w:snapToGrid w:val="0"/>
          <w:kern w:val="0"/>
          <w:szCs w:val="21"/>
        </w:rPr>
        <w:t>公告同时在</w:t>
      </w:r>
      <w:r>
        <w:rPr>
          <w:rFonts w:hint="eastAsia" w:ascii="宋体" w:hAnsi="宋体"/>
          <w:snapToGrid w:val="0"/>
          <w:kern w:val="0"/>
          <w:szCs w:val="21"/>
          <w:u w:val="single"/>
        </w:rPr>
        <w:t xml:space="preserve"> 重庆市九龙坡区政府网(http://cqjlp.gov.cn/）</w:t>
      </w:r>
      <w:r>
        <w:rPr>
          <w:rFonts w:ascii="宋体" w:hAnsi="宋体"/>
          <w:snapToGrid w:val="0"/>
          <w:kern w:val="0"/>
          <w:szCs w:val="21"/>
        </w:rPr>
        <w:t>上发布。</w:t>
      </w:r>
    </w:p>
    <w:p w14:paraId="4687BCCB">
      <w:pPr>
        <w:pStyle w:val="4"/>
        <w:spacing w:before="100" w:after="100" w:line="460" w:lineRule="exact"/>
        <w:rPr>
          <w:rFonts w:ascii="宋体" w:hAnsi="宋体"/>
          <w:snapToGrid w:val="0"/>
          <w:sz w:val="28"/>
          <w:szCs w:val="28"/>
        </w:rPr>
      </w:pPr>
      <w:bookmarkStart w:id="80" w:name="_Toc31352"/>
      <w:bookmarkStart w:id="81" w:name="_Toc14240"/>
      <w:bookmarkStart w:id="82" w:name="_Toc57905818"/>
      <w:bookmarkStart w:id="83" w:name="_Toc224103305"/>
      <w:bookmarkStart w:id="84" w:name="_Toc287607734"/>
      <w:bookmarkStart w:id="85" w:name="_Toc277082542"/>
      <w:bookmarkStart w:id="86" w:name="_Toc509218698"/>
      <w:bookmarkStart w:id="87" w:name="_Toc287620673"/>
      <w:bookmarkStart w:id="88" w:name="_Toc430530422"/>
      <w:r>
        <w:rPr>
          <w:rFonts w:hint="eastAsia" w:ascii="宋体" w:hAnsi="宋体"/>
          <w:snapToGrid w:val="0"/>
          <w:sz w:val="28"/>
          <w:szCs w:val="28"/>
        </w:rPr>
        <w:t>7</w:t>
      </w:r>
      <w:r>
        <w:rPr>
          <w:rFonts w:ascii="宋体" w:hAnsi="宋体"/>
          <w:snapToGrid w:val="0"/>
          <w:sz w:val="28"/>
          <w:szCs w:val="28"/>
        </w:rPr>
        <w:t xml:space="preserve">. </w:t>
      </w:r>
      <w:r>
        <w:rPr>
          <w:rFonts w:hint="eastAsia" w:ascii="宋体" w:hAnsi="宋体"/>
          <w:snapToGrid w:val="0"/>
          <w:sz w:val="28"/>
          <w:szCs w:val="28"/>
        </w:rPr>
        <w:t xml:space="preserve"> </w:t>
      </w:r>
      <w:bookmarkEnd w:id="80"/>
      <w:bookmarkEnd w:id="81"/>
      <w:bookmarkStart w:id="89" w:name="_Toc589"/>
      <w:r>
        <w:rPr>
          <w:rFonts w:ascii="宋体" w:hAnsi="宋体"/>
          <w:snapToGrid w:val="0"/>
          <w:sz w:val="28"/>
          <w:szCs w:val="28"/>
        </w:rPr>
        <w:t>联系方式</w:t>
      </w:r>
      <w:bookmarkEnd w:id="82"/>
      <w:bookmarkEnd w:id="83"/>
      <w:bookmarkEnd w:id="84"/>
      <w:bookmarkEnd w:id="85"/>
      <w:bookmarkEnd w:id="86"/>
      <w:bookmarkEnd w:id="87"/>
      <w:bookmarkEnd w:id="88"/>
      <w:bookmarkEnd w:id="89"/>
    </w:p>
    <w:p w14:paraId="0E1E676F">
      <w:pPr>
        <w:pStyle w:val="314"/>
        <w:spacing w:line="312" w:lineRule="auto"/>
        <w:ind w:firstLine="420"/>
        <w:rPr>
          <w:rFonts w:ascii="宋体" w:hAnsi="宋体"/>
          <w:iCs/>
        </w:rPr>
      </w:pPr>
      <w:r>
        <w:rPr>
          <w:rFonts w:hint="eastAsia" w:ascii="宋体" w:hAnsi="宋体"/>
          <w:iCs/>
        </w:rPr>
        <w:t>比 选 人：重庆市九龙坡区土地整治储备中心</w:t>
      </w:r>
    </w:p>
    <w:p w14:paraId="7395A152">
      <w:pPr>
        <w:pStyle w:val="314"/>
        <w:spacing w:line="312" w:lineRule="auto"/>
        <w:ind w:firstLine="420"/>
        <w:rPr>
          <w:rFonts w:ascii="宋体" w:hAnsi="宋体"/>
        </w:rPr>
      </w:pPr>
      <w:r>
        <w:rPr>
          <w:rFonts w:hint="eastAsia" w:ascii="宋体" w:hAnsi="宋体"/>
        </w:rPr>
        <w:t>地　　址：</w:t>
      </w:r>
      <w:r>
        <w:rPr>
          <w:rFonts w:hint="eastAsia" w:ascii="宋体" w:hAnsi="宋体"/>
          <w:kern w:val="0"/>
          <w:szCs w:val="21"/>
        </w:rPr>
        <w:t>重庆市九龙坡区直港大道天宝路3号</w:t>
      </w:r>
    </w:p>
    <w:p w14:paraId="2CFBE91D">
      <w:pPr>
        <w:pStyle w:val="314"/>
        <w:spacing w:line="336" w:lineRule="auto"/>
        <w:ind w:firstLine="420"/>
      </w:pPr>
      <w:r>
        <w:t>联</w:t>
      </w:r>
      <w:r>
        <w:rPr>
          <w:rFonts w:hint="eastAsia"/>
        </w:rPr>
        <w:t xml:space="preserve"> </w:t>
      </w:r>
      <w:r>
        <w:t>系</w:t>
      </w:r>
      <w:r>
        <w:rPr>
          <w:rFonts w:hint="eastAsia"/>
        </w:rPr>
        <w:t xml:space="preserve"> </w:t>
      </w:r>
      <w:r>
        <w:t>人：</w:t>
      </w:r>
      <w:r>
        <w:rPr>
          <w:rFonts w:hint="eastAsia"/>
        </w:rPr>
        <w:t>吴老师</w:t>
      </w:r>
    </w:p>
    <w:p w14:paraId="09D5843D">
      <w:pPr>
        <w:autoSpaceDE w:val="0"/>
        <w:autoSpaceDN w:val="0"/>
        <w:adjustRightInd w:val="0"/>
        <w:spacing w:line="360" w:lineRule="auto"/>
        <w:ind w:right="-20" w:firstLine="420" w:firstLineChars="200"/>
        <w:rPr>
          <w:rFonts w:ascii="宋体" w:hAnsi="宋体" w:cs="MingLiU"/>
          <w:szCs w:val="21"/>
        </w:rPr>
      </w:pPr>
      <w:r>
        <w:t>联系电话：</w:t>
      </w:r>
      <w:r>
        <w:rPr>
          <w:rFonts w:hint="eastAsia"/>
        </w:rPr>
        <w:t>13308366664</w:t>
      </w:r>
    </w:p>
    <w:p w14:paraId="60759F1B">
      <w:pPr>
        <w:autoSpaceDE w:val="0"/>
        <w:autoSpaceDN w:val="0"/>
        <w:adjustRightInd w:val="0"/>
        <w:spacing w:line="360" w:lineRule="auto"/>
        <w:ind w:right="-20" w:firstLine="420" w:firstLineChars="200"/>
        <w:rPr>
          <w:rFonts w:ascii="宋体" w:hAnsi="宋体" w:cs="MingLiU"/>
          <w:szCs w:val="21"/>
        </w:rPr>
      </w:pPr>
    </w:p>
    <w:p w14:paraId="24F6DD77">
      <w:pPr>
        <w:autoSpaceDE w:val="0"/>
        <w:autoSpaceDN w:val="0"/>
        <w:adjustRightInd w:val="0"/>
        <w:spacing w:line="360" w:lineRule="auto"/>
        <w:ind w:right="-20" w:firstLine="420" w:firstLineChars="200"/>
        <w:rPr>
          <w:rFonts w:ascii="宋体" w:hAnsi="宋体" w:cs="MingLiU"/>
          <w:szCs w:val="21"/>
        </w:rPr>
      </w:pPr>
      <w:r>
        <w:rPr>
          <w:rFonts w:ascii="宋体" w:hAnsi="宋体" w:cs="MingLiU"/>
          <w:szCs w:val="21"/>
        </w:rPr>
        <w:t>代理机构：</w:t>
      </w:r>
      <w:r>
        <w:rPr>
          <w:rFonts w:hint="eastAsia" w:ascii="宋体" w:hAnsi="宋体" w:cs="MingLiU"/>
          <w:szCs w:val="21"/>
        </w:rPr>
        <w:t>重庆精聚达项目管理有限公司</w:t>
      </w:r>
    </w:p>
    <w:p w14:paraId="03867329">
      <w:pPr>
        <w:autoSpaceDE w:val="0"/>
        <w:autoSpaceDN w:val="0"/>
        <w:adjustRightInd w:val="0"/>
        <w:spacing w:line="360" w:lineRule="auto"/>
        <w:ind w:right="-20" w:firstLine="420" w:firstLineChars="200"/>
        <w:rPr>
          <w:rFonts w:ascii="宋体" w:hAnsi="宋体" w:cs="MingLiU"/>
          <w:szCs w:val="21"/>
        </w:rPr>
      </w:pPr>
      <w:r>
        <w:rPr>
          <w:rFonts w:ascii="宋体" w:hAnsi="宋体" w:cs="MingLiU"/>
          <w:szCs w:val="21"/>
        </w:rPr>
        <w:t>地址：</w:t>
      </w:r>
      <w:r>
        <w:rPr>
          <w:rFonts w:hint="eastAsia" w:ascii="宋体" w:hAnsi="宋体" w:cs="MingLiU"/>
          <w:szCs w:val="21"/>
        </w:rPr>
        <w:t>重庆市渝北区黄山大道中段70号两江新界2幢17楼</w:t>
      </w:r>
    </w:p>
    <w:p w14:paraId="48F615F6">
      <w:pPr>
        <w:autoSpaceDE w:val="0"/>
        <w:autoSpaceDN w:val="0"/>
        <w:adjustRightInd w:val="0"/>
        <w:spacing w:line="360" w:lineRule="auto"/>
        <w:ind w:right="-20" w:firstLine="420" w:firstLineChars="200"/>
        <w:rPr>
          <w:rFonts w:ascii="宋体" w:hAnsi="宋体" w:cs="MingLiU"/>
          <w:szCs w:val="21"/>
        </w:rPr>
      </w:pPr>
      <w:r>
        <w:rPr>
          <w:rFonts w:hint="eastAsia" w:ascii="宋体" w:hAnsi="宋体" w:cs="MingLiU"/>
          <w:szCs w:val="21"/>
        </w:rPr>
        <w:t>联系人：李老师</w:t>
      </w:r>
    </w:p>
    <w:p w14:paraId="2B91E2B9">
      <w:pPr>
        <w:autoSpaceDE w:val="0"/>
        <w:autoSpaceDN w:val="0"/>
        <w:adjustRightInd w:val="0"/>
        <w:spacing w:line="360" w:lineRule="auto"/>
        <w:ind w:right="-20" w:firstLine="420" w:firstLineChars="200"/>
        <w:rPr>
          <w:rFonts w:ascii="宋体" w:hAnsi="宋体" w:cs="MingLiU"/>
          <w:szCs w:val="21"/>
        </w:rPr>
      </w:pPr>
      <w:r>
        <w:rPr>
          <w:rFonts w:hint="eastAsia" w:ascii="宋体" w:hAnsi="宋体" w:cs="MingLiU"/>
          <w:szCs w:val="21"/>
        </w:rPr>
        <w:t>电  话：023-67396293</w:t>
      </w:r>
    </w:p>
    <w:p w14:paraId="428CB6D0">
      <w:pPr>
        <w:autoSpaceDE w:val="0"/>
        <w:autoSpaceDN w:val="0"/>
        <w:adjustRightInd w:val="0"/>
        <w:snapToGrid w:val="0"/>
        <w:spacing w:line="440" w:lineRule="exact"/>
        <w:ind w:firstLine="3906" w:firstLineChars="1860"/>
        <w:jc w:val="right"/>
        <w:rPr>
          <w:rFonts w:ascii="宋体" w:hAnsi="宋体"/>
          <w:snapToGrid w:val="0"/>
          <w:kern w:val="0"/>
          <w:sz w:val="20"/>
          <w:szCs w:val="20"/>
        </w:rPr>
      </w:pPr>
      <w:r>
        <w:rPr>
          <w:rFonts w:hint="eastAsia" w:ascii="宋体" w:hAnsi="宋体"/>
          <w:snapToGrid w:val="0"/>
          <w:kern w:val="0"/>
          <w:szCs w:val="21"/>
        </w:rPr>
        <w:t xml:space="preserve">  </w:t>
      </w:r>
    </w:p>
    <w:p w14:paraId="4AF3DD7A">
      <w:pPr>
        <w:pStyle w:val="3"/>
        <w:spacing w:before="0" w:after="0" w:line="200" w:lineRule="exact"/>
        <w:jc w:val="center"/>
        <w:rPr>
          <w:rFonts w:ascii="宋体" w:hAnsi="宋体"/>
          <w:snapToGrid w:val="0"/>
          <w:kern w:val="0"/>
          <w:szCs w:val="21"/>
        </w:rPr>
      </w:pPr>
      <w:r>
        <w:rPr>
          <w:rFonts w:ascii="宋体" w:hAnsi="宋体"/>
          <w:snapToGrid w:val="0"/>
          <w:kern w:val="0"/>
          <w:szCs w:val="21"/>
        </w:rPr>
        <w:br w:type="page"/>
      </w:r>
      <w:bookmarkStart w:id="90" w:name="_Toc287607735"/>
      <w:bookmarkStart w:id="91" w:name="_Toc430530423"/>
      <w:bookmarkStart w:id="92" w:name="_Toc287620674"/>
      <w:bookmarkStart w:id="93" w:name="_Toc224103306"/>
    </w:p>
    <w:bookmarkEnd w:id="90"/>
    <w:bookmarkEnd w:id="91"/>
    <w:bookmarkEnd w:id="92"/>
    <w:bookmarkEnd w:id="93"/>
    <w:p w14:paraId="383A1F01">
      <w:pPr>
        <w:pStyle w:val="3"/>
        <w:spacing w:line="360" w:lineRule="auto"/>
        <w:jc w:val="center"/>
        <w:rPr>
          <w:rFonts w:ascii="宋体" w:hAnsi="宋体"/>
          <w:bCs w:val="0"/>
          <w:snapToGrid w:val="0"/>
          <w:kern w:val="0"/>
        </w:rPr>
      </w:pPr>
      <w:bookmarkStart w:id="94" w:name="_Toc287620683"/>
      <w:bookmarkStart w:id="95" w:name="_Toc32148"/>
      <w:bookmarkStart w:id="96" w:name="_Toc430530432"/>
      <w:bookmarkStart w:id="97" w:name="_Toc287607744"/>
      <w:bookmarkStart w:id="98" w:name="_Toc57905828"/>
      <w:bookmarkStart w:id="99" w:name="_Toc224103315"/>
      <w:r>
        <w:rPr>
          <w:rFonts w:ascii="宋体" w:hAnsi="宋体"/>
          <w:snapToGrid w:val="0"/>
          <w:kern w:val="0"/>
        </w:rPr>
        <w:t xml:space="preserve">第二章 </w:t>
      </w:r>
      <w:r>
        <w:rPr>
          <w:rFonts w:hint="eastAsia" w:ascii="宋体" w:hAnsi="宋体"/>
          <w:snapToGrid w:val="0"/>
          <w:kern w:val="0"/>
        </w:rPr>
        <w:t>竞选人</w:t>
      </w:r>
      <w:r>
        <w:rPr>
          <w:rFonts w:ascii="宋体" w:hAnsi="宋体"/>
          <w:snapToGrid w:val="0"/>
          <w:kern w:val="0"/>
        </w:rPr>
        <w:t>须知</w:t>
      </w:r>
      <w:bookmarkEnd w:id="94"/>
      <w:bookmarkEnd w:id="95"/>
      <w:bookmarkEnd w:id="96"/>
      <w:bookmarkEnd w:id="97"/>
      <w:bookmarkEnd w:id="98"/>
      <w:bookmarkEnd w:id="99"/>
      <w:bookmarkStart w:id="100" w:name="_Toc430530433"/>
      <w:bookmarkStart w:id="101" w:name="_Toc287620684"/>
      <w:bookmarkStart w:id="102" w:name="_Toc277082551"/>
      <w:bookmarkStart w:id="103" w:name="_Toc224103316"/>
      <w:bookmarkStart w:id="104" w:name="_Toc287607745"/>
    </w:p>
    <w:p w14:paraId="64FBA7E5">
      <w:pPr>
        <w:pStyle w:val="4"/>
        <w:spacing w:before="100" w:after="100" w:line="360" w:lineRule="auto"/>
        <w:ind w:firstLine="3534" w:firstLineChars="1100"/>
        <w:rPr>
          <w:rFonts w:ascii="宋体" w:hAnsi="宋体"/>
        </w:rPr>
      </w:pPr>
      <w:bookmarkStart w:id="105" w:name="_Toc509218708"/>
      <w:bookmarkStart w:id="106" w:name="_Toc8005"/>
      <w:bookmarkStart w:id="107" w:name="_Toc57905829"/>
      <w:r>
        <w:rPr>
          <w:rFonts w:hint="eastAsia" w:ascii="宋体" w:hAnsi="宋体"/>
        </w:rPr>
        <w:t>竞选人须知前附表</w:t>
      </w:r>
      <w:bookmarkEnd w:id="100"/>
      <w:bookmarkEnd w:id="101"/>
      <w:bookmarkEnd w:id="102"/>
      <w:bookmarkEnd w:id="103"/>
      <w:bookmarkEnd w:id="104"/>
      <w:bookmarkEnd w:id="105"/>
      <w:bookmarkEnd w:id="106"/>
      <w:bookmarkEnd w:id="107"/>
    </w:p>
    <w:p w14:paraId="1E1F6C14">
      <w:pPr>
        <w:spacing w:line="360" w:lineRule="auto"/>
        <w:ind w:firstLine="420" w:firstLineChars="200"/>
        <w:rPr>
          <w:rFonts w:ascii="宋体" w:hAnsi="宋体"/>
          <w:szCs w:val="21"/>
        </w:rPr>
      </w:pPr>
      <w:r>
        <w:rPr>
          <w:rFonts w:ascii="宋体" w:hAnsi="宋体"/>
          <w:szCs w:val="21"/>
        </w:rPr>
        <w:t>正文内容不允许修改。若</w:t>
      </w:r>
      <w:r>
        <w:rPr>
          <w:rFonts w:hint="eastAsia" w:ascii="宋体" w:hAnsi="宋体"/>
          <w:szCs w:val="21"/>
        </w:rPr>
        <w:t>竞选人</w:t>
      </w:r>
      <w:r>
        <w:rPr>
          <w:rFonts w:ascii="宋体" w:hAnsi="宋体"/>
          <w:szCs w:val="21"/>
        </w:rPr>
        <w:t>须知前附表与正文不一致的地方，以</w:t>
      </w:r>
      <w:r>
        <w:rPr>
          <w:rFonts w:hint="eastAsia" w:ascii="宋体" w:hAnsi="宋体"/>
          <w:szCs w:val="21"/>
        </w:rPr>
        <w:t>竞选人</w:t>
      </w:r>
      <w:r>
        <w:rPr>
          <w:rFonts w:ascii="宋体" w:hAnsi="宋体"/>
          <w:szCs w:val="21"/>
        </w:rPr>
        <w:t>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50A94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335" w:type="dxa"/>
            <w:vAlign w:val="center"/>
          </w:tcPr>
          <w:p w14:paraId="4858322F">
            <w:pPr>
              <w:snapToGrid w:val="0"/>
              <w:spacing w:line="400" w:lineRule="exact"/>
              <w:jc w:val="center"/>
              <w:rPr>
                <w:rFonts w:ascii="宋体" w:hAnsi="宋体"/>
                <w:b/>
                <w:kern w:val="0"/>
                <w:szCs w:val="21"/>
              </w:rPr>
            </w:pPr>
            <w:r>
              <w:rPr>
                <w:rFonts w:ascii="宋体" w:hAnsi="宋体"/>
                <w:b/>
                <w:kern w:val="0"/>
                <w:szCs w:val="21"/>
              </w:rPr>
              <w:t>条 款 号</w:t>
            </w:r>
          </w:p>
        </w:tc>
        <w:tc>
          <w:tcPr>
            <w:tcW w:w="1644" w:type="dxa"/>
            <w:vAlign w:val="center"/>
          </w:tcPr>
          <w:p w14:paraId="4546BBAC">
            <w:pPr>
              <w:snapToGrid w:val="0"/>
              <w:spacing w:line="400" w:lineRule="exact"/>
              <w:jc w:val="center"/>
              <w:rPr>
                <w:rFonts w:ascii="宋体" w:hAnsi="宋体"/>
                <w:b/>
                <w:kern w:val="0"/>
                <w:szCs w:val="21"/>
              </w:rPr>
            </w:pPr>
            <w:r>
              <w:rPr>
                <w:rFonts w:ascii="宋体" w:hAnsi="宋体"/>
                <w:b/>
                <w:kern w:val="0"/>
                <w:szCs w:val="21"/>
              </w:rPr>
              <w:t>条款名称</w:t>
            </w:r>
          </w:p>
        </w:tc>
        <w:tc>
          <w:tcPr>
            <w:tcW w:w="6490" w:type="dxa"/>
            <w:vAlign w:val="center"/>
          </w:tcPr>
          <w:p w14:paraId="6194CBC4">
            <w:pPr>
              <w:snapToGrid w:val="0"/>
              <w:spacing w:line="400" w:lineRule="exact"/>
              <w:jc w:val="center"/>
              <w:rPr>
                <w:rFonts w:ascii="宋体" w:hAnsi="宋体"/>
                <w:b/>
                <w:kern w:val="0"/>
                <w:szCs w:val="21"/>
              </w:rPr>
            </w:pPr>
            <w:r>
              <w:rPr>
                <w:rFonts w:ascii="宋体" w:hAnsi="宋体"/>
                <w:b/>
                <w:kern w:val="0"/>
                <w:szCs w:val="21"/>
              </w:rPr>
              <w:t>编  列  内  容</w:t>
            </w:r>
          </w:p>
        </w:tc>
      </w:tr>
      <w:tr w14:paraId="278DFD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53B95E">
            <w:pPr>
              <w:snapToGrid w:val="0"/>
              <w:spacing w:line="400" w:lineRule="exact"/>
              <w:jc w:val="center"/>
              <w:rPr>
                <w:rFonts w:ascii="宋体" w:hAnsi="宋体"/>
                <w:kern w:val="0"/>
                <w:szCs w:val="21"/>
              </w:rPr>
            </w:pPr>
            <w:r>
              <w:rPr>
                <w:rFonts w:ascii="宋体" w:hAnsi="宋体"/>
                <w:kern w:val="0"/>
                <w:szCs w:val="21"/>
              </w:rPr>
              <w:t>1.1.2</w:t>
            </w:r>
          </w:p>
        </w:tc>
        <w:tc>
          <w:tcPr>
            <w:tcW w:w="1644" w:type="dxa"/>
            <w:vAlign w:val="center"/>
          </w:tcPr>
          <w:p w14:paraId="1483A005">
            <w:pPr>
              <w:snapToGrid w:val="0"/>
              <w:spacing w:line="400" w:lineRule="exact"/>
              <w:jc w:val="center"/>
              <w:rPr>
                <w:rFonts w:ascii="宋体" w:hAnsi="宋体"/>
                <w:kern w:val="0"/>
                <w:szCs w:val="21"/>
              </w:rPr>
            </w:pPr>
            <w:r>
              <w:rPr>
                <w:rFonts w:hint="eastAsia" w:ascii="宋体" w:hAnsi="宋体"/>
                <w:kern w:val="0"/>
                <w:szCs w:val="21"/>
              </w:rPr>
              <w:t>比选人</w:t>
            </w:r>
          </w:p>
        </w:tc>
        <w:tc>
          <w:tcPr>
            <w:tcW w:w="6490" w:type="dxa"/>
            <w:vAlign w:val="center"/>
          </w:tcPr>
          <w:p w14:paraId="6EA68298">
            <w:pPr>
              <w:snapToGrid w:val="0"/>
              <w:spacing w:line="400" w:lineRule="exact"/>
              <w:rPr>
                <w:rFonts w:ascii="宋体" w:hAnsi="宋体"/>
                <w:kern w:val="0"/>
                <w:szCs w:val="21"/>
              </w:rPr>
            </w:pPr>
            <w:r>
              <w:rPr>
                <w:rFonts w:ascii="宋体" w:hAnsi="宋体"/>
                <w:kern w:val="0"/>
                <w:szCs w:val="21"/>
              </w:rPr>
              <w:t>名称：</w:t>
            </w:r>
            <w:r>
              <w:rPr>
                <w:rFonts w:hint="eastAsia" w:ascii="宋体" w:hAnsi="宋体"/>
                <w:kern w:val="0"/>
                <w:szCs w:val="21"/>
              </w:rPr>
              <w:t>重庆市九龙坡区土地整治储备中心</w:t>
            </w:r>
          </w:p>
          <w:p w14:paraId="71B9B695">
            <w:pPr>
              <w:snapToGrid w:val="0"/>
              <w:spacing w:line="400" w:lineRule="exact"/>
              <w:rPr>
                <w:rFonts w:ascii="宋体" w:hAnsi="宋体"/>
                <w:kern w:val="0"/>
                <w:szCs w:val="21"/>
              </w:rPr>
            </w:pPr>
            <w:r>
              <w:rPr>
                <w:rFonts w:ascii="宋体" w:hAnsi="宋体"/>
                <w:kern w:val="0"/>
                <w:szCs w:val="21"/>
              </w:rPr>
              <w:t>地址：</w:t>
            </w:r>
            <w:r>
              <w:rPr>
                <w:rFonts w:hint="eastAsia" w:ascii="宋体" w:hAnsi="宋体"/>
                <w:kern w:val="0"/>
                <w:szCs w:val="21"/>
              </w:rPr>
              <w:t>重庆市九龙坡区直港大道天宝路3号</w:t>
            </w:r>
          </w:p>
          <w:p w14:paraId="6BBAF930">
            <w:pPr>
              <w:snapToGrid w:val="0"/>
              <w:spacing w:line="400" w:lineRule="exact"/>
              <w:rPr>
                <w:rFonts w:ascii="宋体" w:hAnsi="宋体"/>
                <w:kern w:val="0"/>
                <w:szCs w:val="21"/>
              </w:rPr>
            </w:pPr>
            <w:r>
              <w:rPr>
                <w:rFonts w:ascii="宋体" w:hAnsi="宋体"/>
                <w:kern w:val="0"/>
                <w:szCs w:val="21"/>
              </w:rPr>
              <w:t>联系人：吴老师</w:t>
            </w:r>
          </w:p>
          <w:p w14:paraId="5508D3FC">
            <w:pPr>
              <w:autoSpaceDE w:val="0"/>
              <w:autoSpaceDN w:val="0"/>
              <w:adjustRightInd w:val="0"/>
              <w:spacing w:line="360" w:lineRule="auto"/>
              <w:ind w:right="-20"/>
              <w:rPr>
                <w:rFonts w:ascii="宋体" w:hAnsi="宋体" w:cs="MingLiU"/>
                <w:szCs w:val="21"/>
              </w:rPr>
            </w:pPr>
            <w:r>
              <w:rPr>
                <w:rFonts w:ascii="宋体" w:hAnsi="宋体"/>
                <w:kern w:val="0"/>
                <w:szCs w:val="21"/>
              </w:rPr>
              <w:t>电话：</w:t>
            </w:r>
            <w:r>
              <w:rPr>
                <w:rFonts w:hint="eastAsia"/>
              </w:rPr>
              <w:t>13308366664</w:t>
            </w:r>
          </w:p>
        </w:tc>
      </w:tr>
      <w:tr w14:paraId="2B99BD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844D99">
            <w:pPr>
              <w:snapToGrid w:val="0"/>
              <w:spacing w:line="400" w:lineRule="exact"/>
              <w:jc w:val="center"/>
              <w:rPr>
                <w:rFonts w:ascii="宋体" w:hAnsi="宋体"/>
                <w:kern w:val="0"/>
                <w:szCs w:val="21"/>
              </w:rPr>
            </w:pPr>
            <w:r>
              <w:rPr>
                <w:rFonts w:ascii="宋体" w:hAnsi="宋体"/>
                <w:kern w:val="0"/>
                <w:szCs w:val="21"/>
              </w:rPr>
              <w:t>1.1.3</w:t>
            </w:r>
          </w:p>
        </w:tc>
        <w:tc>
          <w:tcPr>
            <w:tcW w:w="1644" w:type="dxa"/>
            <w:vAlign w:val="center"/>
          </w:tcPr>
          <w:p w14:paraId="7E5F69D8">
            <w:pPr>
              <w:snapToGrid w:val="0"/>
              <w:spacing w:line="400" w:lineRule="exact"/>
              <w:jc w:val="center"/>
              <w:rPr>
                <w:rFonts w:ascii="宋体" w:hAnsi="宋体"/>
                <w:kern w:val="0"/>
                <w:szCs w:val="21"/>
              </w:rPr>
            </w:pPr>
            <w:r>
              <w:rPr>
                <w:rFonts w:hint="eastAsia" w:ascii="宋体" w:hAnsi="宋体"/>
                <w:kern w:val="0"/>
                <w:szCs w:val="21"/>
              </w:rPr>
              <w:t>比选</w:t>
            </w:r>
            <w:r>
              <w:rPr>
                <w:rFonts w:ascii="宋体" w:hAnsi="宋体"/>
                <w:kern w:val="0"/>
                <w:szCs w:val="21"/>
              </w:rPr>
              <w:t>代理机构</w:t>
            </w:r>
          </w:p>
        </w:tc>
        <w:tc>
          <w:tcPr>
            <w:tcW w:w="6490" w:type="dxa"/>
            <w:vAlign w:val="center"/>
          </w:tcPr>
          <w:p w14:paraId="71A58029">
            <w:pPr>
              <w:snapToGrid w:val="0"/>
              <w:spacing w:line="400" w:lineRule="exact"/>
              <w:rPr>
                <w:rFonts w:ascii="宋体" w:hAnsi="宋体"/>
                <w:kern w:val="0"/>
                <w:szCs w:val="21"/>
              </w:rPr>
            </w:pPr>
            <w:r>
              <w:rPr>
                <w:rFonts w:ascii="宋体" w:hAnsi="宋体"/>
                <w:kern w:val="0"/>
                <w:szCs w:val="21"/>
              </w:rPr>
              <w:t>名称：</w:t>
            </w:r>
            <w:r>
              <w:rPr>
                <w:rFonts w:hint="eastAsia" w:ascii="宋体" w:hAnsi="宋体"/>
                <w:kern w:val="0"/>
                <w:szCs w:val="21"/>
              </w:rPr>
              <w:t>重庆精聚达项目管理有限公司</w:t>
            </w:r>
          </w:p>
          <w:p w14:paraId="5C866CE0">
            <w:pPr>
              <w:snapToGrid w:val="0"/>
              <w:spacing w:line="400" w:lineRule="exact"/>
              <w:rPr>
                <w:rFonts w:ascii="宋体" w:hAnsi="宋体"/>
                <w:kern w:val="0"/>
                <w:szCs w:val="21"/>
              </w:rPr>
            </w:pPr>
            <w:r>
              <w:rPr>
                <w:rFonts w:ascii="宋体" w:hAnsi="宋体"/>
                <w:kern w:val="0"/>
                <w:szCs w:val="21"/>
              </w:rPr>
              <w:t>地址：</w:t>
            </w:r>
            <w:r>
              <w:rPr>
                <w:rFonts w:hint="eastAsia" w:ascii="宋体" w:hAnsi="宋体"/>
                <w:kern w:val="0"/>
                <w:szCs w:val="21"/>
              </w:rPr>
              <w:t>重庆市渝北区黄山大道中段70号两江新界2幢17楼</w:t>
            </w:r>
          </w:p>
          <w:p w14:paraId="3401EB78">
            <w:pPr>
              <w:snapToGrid w:val="0"/>
              <w:spacing w:line="400" w:lineRule="exact"/>
              <w:rPr>
                <w:rFonts w:ascii="宋体" w:hAnsi="宋体"/>
                <w:kern w:val="0"/>
                <w:szCs w:val="21"/>
              </w:rPr>
            </w:pPr>
            <w:r>
              <w:rPr>
                <w:rFonts w:ascii="宋体" w:hAnsi="宋体"/>
                <w:kern w:val="0"/>
                <w:szCs w:val="21"/>
              </w:rPr>
              <w:t>联系人</w:t>
            </w:r>
            <w:r>
              <w:rPr>
                <w:rFonts w:hint="eastAsia" w:ascii="宋体" w:hAnsi="宋体"/>
                <w:kern w:val="0"/>
                <w:szCs w:val="21"/>
              </w:rPr>
              <w:t>：李老师</w:t>
            </w:r>
          </w:p>
          <w:p w14:paraId="66EE2D18">
            <w:pPr>
              <w:snapToGrid w:val="0"/>
              <w:spacing w:line="400" w:lineRule="exact"/>
              <w:rPr>
                <w:rFonts w:ascii="宋体" w:hAnsi="宋体"/>
                <w:kern w:val="0"/>
                <w:szCs w:val="21"/>
              </w:rPr>
            </w:pPr>
            <w:r>
              <w:rPr>
                <w:rFonts w:ascii="宋体" w:hAnsi="宋体"/>
                <w:kern w:val="0"/>
                <w:szCs w:val="21"/>
              </w:rPr>
              <w:t>电话：</w:t>
            </w:r>
            <w:r>
              <w:rPr>
                <w:rFonts w:hint="eastAsia" w:ascii="宋体" w:hAnsi="宋体" w:cs="MingLiU"/>
                <w:szCs w:val="21"/>
              </w:rPr>
              <w:t>023-67396293</w:t>
            </w:r>
          </w:p>
        </w:tc>
      </w:tr>
      <w:tr w14:paraId="1E5C62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DEB993">
            <w:pPr>
              <w:snapToGrid w:val="0"/>
              <w:spacing w:line="400" w:lineRule="exact"/>
              <w:jc w:val="center"/>
              <w:rPr>
                <w:rFonts w:ascii="宋体" w:hAnsi="宋体"/>
                <w:kern w:val="0"/>
                <w:szCs w:val="21"/>
              </w:rPr>
            </w:pPr>
            <w:r>
              <w:rPr>
                <w:rFonts w:ascii="宋体" w:hAnsi="宋体"/>
                <w:kern w:val="0"/>
                <w:szCs w:val="21"/>
              </w:rPr>
              <w:t>1.1.4</w:t>
            </w:r>
          </w:p>
        </w:tc>
        <w:tc>
          <w:tcPr>
            <w:tcW w:w="1644" w:type="dxa"/>
            <w:vAlign w:val="center"/>
          </w:tcPr>
          <w:p w14:paraId="011A2715">
            <w:pPr>
              <w:snapToGrid w:val="0"/>
              <w:spacing w:line="400" w:lineRule="exact"/>
              <w:jc w:val="center"/>
              <w:rPr>
                <w:rFonts w:ascii="宋体" w:hAnsi="宋体"/>
                <w:kern w:val="0"/>
                <w:szCs w:val="21"/>
              </w:rPr>
            </w:pPr>
            <w:r>
              <w:rPr>
                <w:rFonts w:ascii="宋体" w:hAnsi="宋体"/>
                <w:kern w:val="0"/>
                <w:szCs w:val="21"/>
              </w:rPr>
              <w:t>项目名称</w:t>
            </w:r>
          </w:p>
        </w:tc>
        <w:tc>
          <w:tcPr>
            <w:tcW w:w="6490" w:type="dxa"/>
            <w:vAlign w:val="center"/>
          </w:tcPr>
          <w:p w14:paraId="26843297">
            <w:pPr>
              <w:snapToGrid w:val="0"/>
              <w:spacing w:line="400" w:lineRule="exact"/>
              <w:jc w:val="left"/>
              <w:rPr>
                <w:rFonts w:ascii="宋体" w:hAnsi="宋体"/>
                <w:szCs w:val="21"/>
              </w:rPr>
            </w:pPr>
            <w:r>
              <w:rPr>
                <w:rFonts w:hint="eastAsia" w:ascii="宋体" w:hAnsi="宋体"/>
                <w:szCs w:val="21"/>
              </w:rPr>
              <w:t>康隆公园道路交通工程</w:t>
            </w:r>
          </w:p>
        </w:tc>
      </w:tr>
      <w:tr w14:paraId="2047A9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FBB601">
            <w:pPr>
              <w:snapToGrid w:val="0"/>
              <w:spacing w:line="400" w:lineRule="exact"/>
              <w:jc w:val="center"/>
              <w:rPr>
                <w:rFonts w:ascii="宋体" w:hAnsi="宋体"/>
                <w:kern w:val="0"/>
                <w:szCs w:val="21"/>
              </w:rPr>
            </w:pPr>
            <w:r>
              <w:rPr>
                <w:rFonts w:ascii="宋体" w:hAnsi="宋体"/>
                <w:kern w:val="0"/>
                <w:szCs w:val="21"/>
              </w:rPr>
              <w:t>1.1.5</w:t>
            </w:r>
          </w:p>
        </w:tc>
        <w:tc>
          <w:tcPr>
            <w:tcW w:w="1644" w:type="dxa"/>
            <w:vAlign w:val="center"/>
          </w:tcPr>
          <w:p w14:paraId="72140CF0">
            <w:pPr>
              <w:snapToGrid w:val="0"/>
              <w:spacing w:line="400" w:lineRule="exact"/>
              <w:jc w:val="center"/>
              <w:rPr>
                <w:rFonts w:ascii="宋体" w:hAnsi="宋体"/>
                <w:kern w:val="0"/>
                <w:szCs w:val="21"/>
              </w:rPr>
            </w:pPr>
            <w:r>
              <w:rPr>
                <w:rFonts w:ascii="宋体" w:hAnsi="宋体"/>
                <w:kern w:val="0"/>
                <w:szCs w:val="21"/>
              </w:rPr>
              <w:t>建设地点</w:t>
            </w:r>
          </w:p>
        </w:tc>
        <w:tc>
          <w:tcPr>
            <w:tcW w:w="6490" w:type="dxa"/>
            <w:vAlign w:val="center"/>
          </w:tcPr>
          <w:p w14:paraId="04FDC1BD">
            <w:pPr>
              <w:snapToGrid w:val="0"/>
              <w:spacing w:line="400" w:lineRule="exact"/>
              <w:jc w:val="left"/>
              <w:rPr>
                <w:rFonts w:ascii="宋体" w:hAnsi="宋体"/>
                <w:szCs w:val="21"/>
              </w:rPr>
            </w:pPr>
            <w:r>
              <w:rPr>
                <w:rFonts w:hint="eastAsia" w:ascii="宋体" w:hAnsi="宋体"/>
                <w:snapToGrid w:val="0"/>
                <w:kern w:val="0"/>
                <w:szCs w:val="21"/>
              </w:rPr>
              <w:t>九龙坡区毛线沟</w:t>
            </w:r>
          </w:p>
        </w:tc>
      </w:tr>
      <w:tr w14:paraId="60BA61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A9BFCE">
            <w:pPr>
              <w:snapToGrid w:val="0"/>
              <w:spacing w:line="400" w:lineRule="exact"/>
              <w:jc w:val="center"/>
              <w:rPr>
                <w:rFonts w:ascii="宋体" w:hAnsi="宋体"/>
                <w:kern w:val="0"/>
                <w:szCs w:val="21"/>
              </w:rPr>
            </w:pPr>
            <w:r>
              <w:rPr>
                <w:rFonts w:ascii="宋体" w:hAnsi="宋体"/>
                <w:kern w:val="0"/>
                <w:szCs w:val="21"/>
              </w:rPr>
              <w:t>1.1.6</w:t>
            </w:r>
          </w:p>
        </w:tc>
        <w:tc>
          <w:tcPr>
            <w:tcW w:w="1644" w:type="dxa"/>
            <w:vAlign w:val="center"/>
          </w:tcPr>
          <w:p w14:paraId="0FF075D9">
            <w:pPr>
              <w:snapToGrid w:val="0"/>
              <w:spacing w:line="400" w:lineRule="exact"/>
              <w:jc w:val="center"/>
              <w:rPr>
                <w:rFonts w:ascii="宋体" w:hAnsi="宋体"/>
                <w:kern w:val="0"/>
                <w:szCs w:val="21"/>
              </w:rPr>
            </w:pPr>
            <w:r>
              <w:rPr>
                <w:rFonts w:ascii="宋体" w:hAnsi="宋体"/>
                <w:kern w:val="0"/>
                <w:szCs w:val="21"/>
              </w:rPr>
              <w:t>建设规模</w:t>
            </w:r>
          </w:p>
        </w:tc>
        <w:tc>
          <w:tcPr>
            <w:tcW w:w="6490" w:type="dxa"/>
            <w:vAlign w:val="center"/>
          </w:tcPr>
          <w:p w14:paraId="6DF186C5">
            <w:pPr>
              <w:tabs>
                <w:tab w:val="left" w:pos="3840"/>
                <w:tab w:val="left" w:pos="5300"/>
              </w:tabs>
              <w:autoSpaceDE w:val="0"/>
              <w:autoSpaceDN w:val="0"/>
              <w:adjustRightInd w:val="0"/>
              <w:snapToGrid w:val="0"/>
              <w:spacing w:line="460" w:lineRule="exact"/>
              <w:ind w:firstLine="420" w:firstLineChars="200"/>
              <w:rPr>
                <w:rFonts w:ascii="宋体" w:hAnsi="宋体"/>
                <w:i/>
                <w:snapToGrid w:val="0"/>
                <w:kern w:val="0"/>
                <w:szCs w:val="21"/>
              </w:rPr>
            </w:pPr>
            <w:r>
              <w:rPr>
                <w:rFonts w:hint="eastAsia" w:ascii="宋体" w:hAnsi="宋体"/>
                <w:snapToGrid w:val="0"/>
                <w:kern w:val="0"/>
                <w:szCs w:val="21"/>
              </w:rPr>
              <w:t>康隆公园道路位于毛线沟，起于杨渡路，止于康隆市政道路，全长约350米，宽8米，双向两车道。康隆公园道路交通工程包含标志标牌线、隔离带及信号灯设置等内容。</w:t>
            </w:r>
          </w:p>
        </w:tc>
      </w:tr>
      <w:tr w14:paraId="2A2DE0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4774D1">
            <w:pPr>
              <w:snapToGrid w:val="0"/>
              <w:spacing w:line="400" w:lineRule="exact"/>
              <w:jc w:val="center"/>
              <w:rPr>
                <w:rFonts w:ascii="宋体" w:hAnsi="宋体"/>
                <w:kern w:val="0"/>
                <w:szCs w:val="21"/>
              </w:rPr>
            </w:pPr>
            <w:r>
              <w:rPr>
                <w:rFonts w:ascii="宋体" w:hAnsi="宋体"/>
                <w:kern w:val="0"/>
                <w:szCs w:val="21"/>
              </w:rPr>
              <w:t>1.2.1</w:t>
            </w:r>
          </w:p>
        </w:tc>
        <w:tc>
          <w:tcPr>
            <w:tcW w:w="1644" w:type="dxa"/>
            <w:vAlign w:val="center"/>
          </w:tcPr>
          <w:p w14:paraId="1C63A852">
            <w:pPr>
              <w:snapToGrid w:val="0"/>
              <w:spacing w:line="400" w:lineRule="exact"/>
              <w:jc w:val="center"/>
              <w:rPr>
                <w:rFonts w:ascii="宋体" w:hAnsi="宋体"/>
                <w:kern w:val="0"/>
                <w:szCs w:val="21"/>
              </w:rPr>
            </w:pPr>
            <w:r>
              <w:rPr>
                <w:rFonts w:ascii="宋体" w:hAnsi="宋体"/>
                <w:kern w:val="0"/>
                <w:szCs w:val="21"/>
              </w:rPr>
              <w:t>资金来源</w:t>
            </w:r>
          </w:p>
        </w:tc>
        <w:tc>
          <w:tcPr>
            <w:tcW w:w="6490" w:type="dxa"/>
            <w:vAlign w:val="center"/>
          </w:tcPr>
          <w:p w14:paraId="5F6680EF">
            <w:pPr>
              <w:snapToGrid w:val="0"/>
              <w:spacing w:line="400" w:lineRule="exact"/>
              <w:ind w:firstLine="420" w:firstLineChars="200"/>
              <w:rPr>
                <w:rFonts w:ascii="宋体" w:hAnsi="宋体"/>
                <w:szCs w:val="21"/>
              </w:rPr>
            </w:pPr>
            <w:r>
              <w:rPr>
                <w:rFonts w:hint="eastAsia" w:ascii="宋体" w:hAnsi="宋体"/>
                <w:szCs w:val="21"/>
              </w:rPr>
              <w:t>财政资金</w:t>
            </w:r>
          </w:p>
        </w:tc>
      </w:tr>
      <w:tr w14:paraId="77B5E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CB6063">
            <w:pPr>
              <w:snapToGrid w:val="0"/>
              <w:spacing w:line="400" w:lineRule="exact"/>
              <w:jc w:val="center"/>
              <w:rPr>
                <w:rFonts w:ascii="宋体" w:hAnsi="宋体"/>
                <w:kern w:val="0"/>
                <w:szCs w:val="21"/>
              </w:rPr>
            </w:pPr>
            <w:r>
              <w:rPr>
                <w:rFonts w:ascii="宋体" w:hAnsi="宋体"/>
                <w:kern w:val="0"/>
                <w:szCs w:val="21"/>
              </w:rPr>
              <w:t>1.2.2</w:t>
            </w:r>
          </w:p>
        </w:tc>
        <w:tc>
          <w:tcPr>
            <w:tcW w:w="1644" w:type="dxa"/>
            <w:vAlign w:val="center"/>
          </w:tcPr>
          <w:p w14:paraId="2094D657">
            <w:pPr>
              <w:snapToGrid w:val="0"/>
              <w:spacing w:line="400" w:lineRule="exact"/>
              <w:jc w:val="center"/>
              <w:rPr>
                <w:rFonts w:ascii="宋体" w:hAnsi="宋体"/>
                <w:kern w:val="0"/>
                <w:szCs w:val="21"/>
              </w:rPr>
            </w:pPr>
            <w:r>
              <w:rPr>
                <w:rFonts w:ascii="宋体" w:hAnsi="宋体"/>
                <w:kern w:val="0"/>
                <w:szCs w:val="21"/>
              </w:rPr>
              <w:t>出资比例</w:t>
            </w:r>
          </w:p>
        </w:tc>
        <w:tc>
          <w:tcPr>
            <w:tcW w:w="6490" w:type="dxa"/>
            <w:vAlign w:val="center"/>
          </w:tcPr>
          <w:p w14:paraId="4838A692">
            <w:pPr>
              <w:snapToGrid w:val="0"/>
              <w:spacing w:line="400" w:lineRule="exact"/>
              <w:ind w:firstLine="420" w:firstLineChars="200"/>
              <w:jc w:val="left"/>
              <w:rPr>
                <w:rFonts w:ascii="宋体" w:hAnsi="宋体"/>
                <w:szCs w:val="21"/>
              </w:rPr>
            </w:pPr>
            <w:r>
              <w:rPr>
                <w:rFonts w:hint="eastAsia" w:ascii="宋体" w:hAnsi="宋体"/>
                <w:szCs w:val="21"/>
                <w:u w:val="single"/>
              </w:rPr>
              <w:t>100%</w:t>
            </w:r>
          </w:p>
        </w:tc>
      </w:tr>
      <w:tr w14:paraId="24026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4C6377">
            <w:pPr>
              <w:snapToGrid w:val="0"/>
              <w:spacing w:line="400" w:lineRule="exact"/>
              <w:jc w:val="center"/>
              <w:rPr>
                <w:rFonts w:ascii="宋体" w:hAnsi="宋体"/>
                <w:kern w:val="0"/>
                <w:szCs w:val="21"/>
              </w:rPr>
            </w:pPr>
            <w:r>
              <w:rPr>
                <w:rFonts w:ascii="宋体" w:hAnsi="宋体"/>
                <w:kern w:val="0"/>
                <w:szCs w:val="21"/>
              </w:rPr>
              <w:t>1.2.3</w:t>
            </w:r>
          </w:p>
        </w:tc>
        <w:tc>
          <w:tcPr>
            <w:tcW w:w="1644" w:type="dxa"/>
            <w:vAlign w:val="center"/>
          </w:tcPr>
          <w:p w14:paraId="4CAECBAF">
            <w:pPr>
              <w:snapToGrid w:val="0"/>
              <w:spacing w:line="400" w:lineRule="exact"/>
              <w:jc w:val="center"/>
              <w:rPr>
                <w:rFonts w:ascii="宋体" w:hAnsi="宋体"/>
                <w:kern w:val="0"/>
                <w:szCs w:val="21"/>
              </w:rPr>
            </w:pPr>
            <w:r>
              <w:rPr>
                <w:rFonts w:ascii="宋体" w:hAnsi="宋体"/>
                <w:kern w:val="0"/>
                <w:szCs w:val="21"/>
              </w:rPr>
              <w:t>资金落实情况</w:t>
            </w:r>
          </w:p>
        </w:tc>
        <w:tc>
          <w:tcPr>
            <w:tcW w:w="6490" w:type="dxa"/>
            <w:vAlign w:val="center"/>
          </w:tcPr>
          <w:p w14:paraId="55E46FCD">
            <w:pPr>
              <w:snapToGrid w:val="0"/>
              <w:spacing w:line="400" w:lineRule="exact"/>
              <w:ind w:firstLine="420" w:firstLineChars="200"/>
              <w:jc w:val="left"/>
              <w:rPr>
                <w:rFonts w:ascii="宋体" w:hAnsi="宋体"/>
                <w:szCs w:val="21"/>
              </w:rPr>
            </w:pPr>
            <w:r>
              <w:rPr>
                <w:rFonts w:hint="eastAsia" w:ascii="宋体" w:hAnsi="宋体"/>
                <w:szCs w:val="21"/>
                <w:u w:val="single"/>
              </w:rPr>
              <w:t>已落实</w:t>
            </w:r>
          </w:p>
        </w:tc>
      </w:tr>
      <w:tr w14:paraId="3ED766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7C73E1">
            <w:pPr>
              <w:snapToGrid w:val="0"/>
              <w:spacing w:line="400" w:lineRule="exact"/>
              <w:jc w:val="center"/>
              <w:rPr>
                <w:rFonts w:ascii="宋体" w:hAnsi="宋体"/>
                <w:kern w:val="0"/>
                <w:szCs w:val="21"/>
              </w:rPr>
            </w:pPr>
            <w:r>
              <w:rPr>
                <w:rFonts w:hint="eastAsia" w:ascii="宋体" w:hAnsi="宋体"/>
                <w:kern w:val="0"/>
                <w:szCs w:val="21"/>
              </w:rPr>
              <w:t>1.3.1</w:t>
            </w:r>
          </w:p>
        </w:tc>
        <w:tc>
          <w:tcPr>
            <w:tcW w:w="1644" w:type="dxa"/>
            <w:vAlign w:val="center"/>
          </w:tcPr>
          <w:p w14:paraId="118A47A9">
            <w:pPr>
              <w:snapToGrid w:val="0"/>
              <w:spacing w:line="400" w:lineRule="exact"/>
              <w:jc w:val="center"/>
              <w:rPr>
                <w:rFonts w:ascii="宋体" w:hAnsi="宋体"/>
                <w:kern w:val="0"/>
                <w:szCs w:val="21"/>
              </w:rPr>
            </w:pPr>
            <w:r>
              <w:rPr>
                <w:rFonts w:hint="eastAsia" w:ascii="宋体" w:hAnsi="宋体"/>
                <w:kern w:val="0"/>
                <w:szCs w:val="21"/>
              </w:rPr>
              <w:t>比选</w:t>
            </w:r>
            <w:r>
              <w:rPr>
                <w:rFonts w:ascii="宋体" w:hAnsi="宋体"/>
                <w:kern w:val="0"/>
                <w:szCs w:val="21"/>
              </w:rPr>
              <w:t>范围</w:t>
            </w:r>
          </w:p>
        </w:tc>
        <w:tc>
          <w:tcPr>
            <w:tcW w:w="6490" w:type="dxa"/>
            <w:vAlign w:val="center"/>
          </w:tcPr>
          <w:p w14:paraId="3423524C">
            <w:pPr>
              <w:autoSpaceDE w:val="0"/>
              <w:autoSpaceDN w:val="0"/>
              <w:adjustRightInd w:val="0"/>
              <w:snapToGrid w:val="0"/>
              <w:spacing w:line="360" w:lineRule="auto"/>
              <w:ind w:firstLine="367" w:firstLineChars="175"/>
              <w:rPr>
                <w:rFonts w:ascii="宋体" w:hAnsi="宋体"/>
                <w:i/>
                <w:szCs w:val="21"/>
              </w:rPr>
            </w:pPr>
            <w:r>
              <w:rPr>
                <w:rFonts w:hint="eastAsia" w:ascii="宋体" w:hAnsi="宋体" w:cs="宋体"/>
                <w:kern w:val="0"/>
                <w:position w:val="-2"/>
                <w:szCs w:val="21"/>
              </w:rPr>
              <w:t>比选人提供的设计施工图及图说范围内的全部工作内容，竞争性比选招标文件含（补遗）及工程量清单范围内的所有工作内容(具体以招标人提供的工程量清单为准)。</w:t>
            </w:r>
          </w:p>
        </w:tc>
      </w:tr>
      <w:tr w14:paraId="17315C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55E18BC">
            <w:pPr>
              <w:snapToGrid w:val="0"/>
              <w:spacing w:line="400" w:lineRule="exact"/>
              <w:jc w:val="center"/>
              <w:rPr>
                <w:rFonts w:ascii="宋体" w:hAnsi="宋体"/>
                <w:kern w:val="0"/>
                <w:szCs w:val="21"/>
              </w:rPr>
            </w:pPr>
            <w:r>
              <w:rPr>
                <w:rFonts w:ascii="宋体" w:hAnsi="宋体"/>
                <w:kern w:val="0"/>
                <w:szCs w:val="21"/>
              </w:rPr>
              <w:t>1.3.2</w:t>
            </w:r>
          </w:p>
        </w:tc>
        <w:tc>
          <w:tcPr>
            <w:tcW w:w="1644" w:type="dxa"/>
            <w:vAlign w:val="center"/>
          </w:tcPr>
          <w:p w14:paraId="6C37C884">
            <w:pPr>
              <w:snapToGrid w:val="0"/>
              <w:spacing w:line="400" w:lineRule="exact"/>
              <w:jc w:val="center"/>
              <w:rPr>
                <w:rFonts w:ascii="宋体" w:hAnsi="宋体"/>
                <w:kern w:val="0"/>
                <w:szCs w:val="21"/>
              </w:rPr>
            </w:pPr>
            <w:r>
              <w:rPr>
                <w:rFonts w:ascii="宋体" w:hAnsi="宋体"/>
                <w:kern w:val="0"/>
                <w:szCs w:val="21"/>
              </w:rPr>
              <w:t>计划工期</w:t>
            </w:r>
          </w:p>
          <w:p w14:paraId="06836C2B">
            <w:pPr>
              <w:snapToGrid w:val="0"/>
              <w:spacing w:line="400" w:lineRule="exact"/>
              <w:jc w:val="center"/>
              <w:rPr>
                <w:rFonts w:ascii="宋体" w:hAnsi="宋体"/>
                <w:kern w:val="0"/>
                <w:szCs w:val="21"/>
              </w:rPr>
            </w:pPr>
            <w:r>
              <w:rPr>
                <w:rFonts w:hint="eastAsia" w:ascii="宋体" w:hAnsi="宋体"/>
                <w:kern w:val="0"/>
                <w:szCs w:val="21"/>
              </w:rPr>
              <w:t>缺陷责任期</w:t>
            </w:r>
          </w:p>
        </w:tc>
        <w:tc>
          <w:tcPr>
            <w:tcW w:w="6490" w:type="dxa"/>
            <w:vAlign w:val="center"/>
          </w:tcPr>
          <w:p w14:paraId="01AD7FE4">
            <w:pPr>
              <w:snapToGrid w:val="0"/>
              <w:spacing w:line="400" w:lineRule="exact"/>
              <w:ind w:firstLine="420" w:firstLineChars="200"/>
              <w:rPr>
                <w:rFonts w:ascii="宋体" w:hAnsi="宋体"/>
                <w:snapToGrid w:val="0"/>
                <w:kern w:val="0"/>
                <w:szCs w:val="21"/>
                <w:u w:val="single"/>
              </w:rPr>
            </w:pPr>
            <w:r>
              <w:rPr>
                <w:rFonts w:hint="eastAsia" w:ascii="宋体" w:hAnsi="宋体"/>
                <w:kern w:val="0"/>
                <w:szCs w:val="21"/>
              </w:rPr>
              <w:t>工期：</w:t>
            </w:r>
            <w:r>
              <w:rPr>
                <w:rFonts w:hint="eastAsia" w:ascii="宋体" w:hAnsi="宋体"/>
                <w:snapToGrid w:val="0"/>
                <w:kern w:val="0"/>
                <w:szCs w:val="21"/>
                <w:u w:val="single"/>
              </w:rPr>
              <w:t xml:space="preserve"> 30 </w:t>
            </w:r>
            <w:r>
              <w:rPr>
                <w:rFonts w:hint="eastAsia" w:ascii="宋体" w:hAnsi="宋体"/>
                <w:snapToGrid w:val="0"/>
                <w:kern w:val="0"/>
                <w:szCs w:val="21"/>
              </w:rPr>
              <w:t>日历天</w:t>
            </w:r>
          </w:p>
          <w:p w14:paraId="33B10CF1">
            <w:pPr>
              <w:snapToGrid w:val="0"/>
              <w:spacing w:line="400" w:lineRule="exact"/>
              <w:ind w:firstLine="420" w:firstLineChars="200"/>
              <w:rPr>
                <w:rFonts w:ascii="宋体" w:hAnsi="宋体"/>
                <w:kern w:val="0"/>
                <w:szCs w:val="21"/>
              </w:rPr>
            </w:pPr>
            <w:r>
              <w:rPr>
                <w:rFonts w:hint="eastAsia" w:ascii="宋体" w:hAnsi="宋体"/>
                <w:kern w:val="0"/>
                <w:szCs w:val="21"/>
              </w:rPr>
              <w:t>缺陷责任期：</w:t>
            </w:r>
            <w:r>
              <w:rPr>
                <w:rFonts w:hint="eastAsia" w:ascii="宋体" w:hAnsi="宋体"/>
                <w:snapToGrid w:val="0"/>
                <w:kern w:val="0"/>
                <w:szCs w:val="21"/>
                <w:u w:val="single"/>
              </w:rPr>
              <w:t xml:space="preserve"> 24个月</w:t>
            </w:r>
          </w:p>
        </w:tc>
      </w:tr>
      <w:tr w14:paraId="439F14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E5EB70">
            <w:pPr>
              <w:snapToGrid w:val="0"/>
              <w:spacing w:line="400" w:lineRule="exact"/>
              <w:jc w:val="center"/>
              <w:rPr>
                <w:rFonts w:ascii="宋体" w:hAnsi="宋体"/>
                <w:kern w:val="0"/>
                <w:szCs w:val="21"/>
              </w:rPr>
            </w:pPr>
            <w:r>
              <w:rPr>
                <w:rFonts w:ascii="宋体" w:hAnsi="宋体"/>
                <w:kern w:val="0"/>
                <w:szCs w:val="21"/>
              </w:rPr>
              <w:t>1.3.3</w:t>
            </w:r>
          </w:p>
        </w:tc>
        <w:tc>
          <w:tcPr>
            <w:tcW w:w="1644" w:type="dxa"/>
            <w:vAlign w:val="center"/>
          </w:tcPr>
          <w:p w14:paraId="5436F4F0">
            <w:pPr>
              <w:snapToGrid w:val="0"/>
              <w:spacing w:line="400" w:lineRule="exact"/>
              <w:jc w:val="center"/>
              <w:rPr>
                <w:rFonts w:ascii="宋体" w:hAnsi="宋体"/>
                <w:kern w:val="0"/>
                <w:szCs w:val="21"/>
              </w:rPr>
            </w:pPr>
            <w:r>
              <w:rPr>
                <w:rFonts w:ascii="宋体" w:hAnsi="宋体"/>
                <w:kern w:val="0"/>
                <w:szCs w:val="21"/>
              </w:rPr>
              <w:t>质量要求</w:t>
            </w:r>
          </w:p>
        </w:tc>
        <w:tc>
          <w:tcPr>
            <w:tcW w:w="6490" w:type="dxa"/>
            <w:vAlign w:val="center"/>
          </w:tcPr>
          <w:p w14:paraId="24920FBA">
            <w:pPr>
              <w:snapToGrid w:val="0"/>
              <w:spacing w:line="400" w:lineRule="exact"/>
              <w:ind w:firstLine="420" w:firstLineChars="200"/>
              <w:rPr>
                <w:rFonts w:ascii="宋体" w:hAnsi="宋体"/>
                <w:szCs w:val="21"/>
              </w:rPr>
            </w:pPr>
            <w:r>
              <w:rPr>
                <w:rFonts w:hint="eastAsia" w:ascii="宋体" w:hAnsi="宋体"/>
                <w:szCs w:val="21"/>
              </w:rPr>
              <w:t>达到国家现行有关施工质量验收规范要求，应确保达到单位工程与综合验收合格，质量的评定以国家或行业的质量检验评定标准为依据。且达到重庆市九龙坡区交巡警支队的移交标准。</w:t>
            </w:r>
          </w:p>
        </w:tc>
      </w:tr>
      <w:tr w14:paraId="22303A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335" w:type="dxa"/>
            <w:vAlign w:val="center"/>
          </w:tcPr>
          <w:p w14:paraId="243F2555">
            <w:pPr>
              <w:snapToGrid w:val="0"/>
              <w:spacing w:line="400" w:lineRule="exact"/>
              <w:jc w:val="center"/>
              <w:rPr>
                <w:rFonts w:ascii="宋体" w:hAnsi="宋体"/>
                <w:kern w:val="0"/>
                <w:szCs w:val="21"/>
              </w:rPr>
            </w:pPr>
          </w:p>
          <w:p w14:paraId="6ABB4A5C">
            <w:pPr>
              <w:snapToGrid w:val="0"/>
              <w:spacing w:line="400" w:lineRule="exact"/>
              <w:jc w:val="center"/>
              <w:rPr>
                <w:rFonts w:ascii="宋体" w:hAnsi="宋体"/>
                <w:kern w:val="0"/>
                <w:szCs w:val="21"/>
              </w:rPr>
            </w:pPr>
          </w:p>
          <w:p w14:paraId="0C02E03F">
            <w:pPr>
              <w:snapToGrid w:val="0"/>
              <w:spacing w:line="400" w:lineRule="exact"/>
              <w:jc w:val="center"/>
              <w:rPr>
                <w:rFonts w:ascii="宋体" w:hAnsi="宋体"/>
                <w:kern w:val="0"/>
                <w:szCs w:val="21"/>
              </w:rPr>
            </w:pPr>
          </w:p>
          <w:p w14:paraId="14F4F4C6">
            <w:pPr>
              <w:snapToGrid w:val="0"/>
              <w:spacing w:line="400" w:lineRule="exact"/>
              <w:jc w:val="center"/>
              <w:rPr>
                <w:rFonts w:ascii="宋体" w:hAnsi="宋体"/>
                <w:kern w:val="0"/>
                <w:szCs w:val="21"/>
              </w:rPr>
            </w:pPr>
          </w:p>
          <w:p w14:paraId="3321489D">
            <w:pPr>
              <w:snapToGrid w:val="0"/>
              <w:spacing w:line="400" w:lineRule="exact"/>
              <w:jc w:val="center"/>
              <w:rPr>
                <w:rFonts w:ascii="宋体" w:hAnsi="宋体"/>
                <w:kern w:val="0"/>
                <w:szCs w:val="21"/>
              </w:rPr>
            </w:pPr>
          </w:p>
          <w:p w14:paraId="78505DB6">
            <w:pPr>
              <w:snapToGrid w:val="0"/>
              <w:spacing w:line="400" w:lineRule="exact"/>
              <w:jc w:val="center"/>
              <w:rPr>
                <w:rFonts w:ascii="宋体" w:hAnsi="宋体"/>
                <w:kern w:val="0"/>
                <w:szCs w:val="21"/>
              </w:rPr>
            </w:pPr>
          </w:p>
          <w:p w14:paraId="16973B7D">
            <w:pPr>
              <w:snapToGrid w:val="0"/>
              <w:spacing w:line="400" w:lineRule="exact"/>
              <w:jc w:val="center"/>
              <w:rPr>
                <w:rFonts w:ascii="宋体" w:hAnsi="宋体"/>
                <w:kern w:val="0"/>
                <w:szCs w:val="21"/>
              </w:rPr>
            </w:pPr>
          </w:p>
          <w:p w14:paraId="0F6EFE36">
            <w:pPr>
              <w:snapToGrid w:val="0"/>
              <w:spacing w:line="400" w:lineRule="exact"/>
              <w:jc w:val="center"/>
              <w:rPr>
                <w:rFonts w:ascii="宋体" w:hAnsi="宋体"/>
                <w:kern w:val="0"/>
                <w:szCs w:val="21"/>
              </w:rPr>
            </w:pPr>
          </w:p>
          <w:p w14:paraId="1BF197B0">
            <w:pPr>
              <w:snapToGrid w:val="0"/>
              <w:spacing w:line="400" w:lineRule="exact"/>
              <w:jc w:val="center"/>
              <w:rPr>
                <w:rFonts w:ascii="宋体" w:hAnsi="宋体"/>
                <w:kern w:val="0"/>
                <w:szCs w:val="21"/>
              </w:rPr>
            </w:pPr>
          </w:p>
          <w:p w14:paraId="38F8B014">
            <w:pPr>
              <w:snapToGrid w:val="0"/>
              <w:spacing w:line="400" w:lineRule="exact"/>
              <w:jc w:val="center"/>
              <w:rPr>
                <w:rFonts w:ascii="宋体" w:hAnsi="宋体"/>
                <w:kern w:val="0"/>
                <w:szCs w:val="21"/>
              </w:rPr>
            </w:pPr>
          </w:p>
          <w:p w14:paraId="185246FC">
            <w:pPr>
              <w:snapToGrid w:val="0"/>
              <w:spacing w:line="400" w:lineRule="exact"/>
              <w:jc w:val="center"/>
              <w:rPr>
                <w:rFonts w:ascii="宋体" w:hAnsi="宋体"/>
                <w:kern w:val="0"/>
                <w:szCs w:val="21"/>
              </w:rPr>
            </w:pPr>
          </w:p>
          <w:p w14:paraId="6F44C019">
            <w:pPr>
              <w:snapToGrid w:val="0"/>
              <w:spacing w:line="400" w:lineRule="exact"/>
              <w:jc w:val="center"/>
              <w:rPr>
                <w:rFonts w:ascii="宋体" w:hAnsi="宋体"/>
                <w:kern w:val="0"/>
                <w:szCs w:val="21"/>
              </w:rPr>
            </w:pPr>
          </w:p>
          <w:p w14:paraId="20EF0D10">
            <w:pPr>
              <w:snapToGrid w:val="0"/>
              <w:spacing w:line="400" w:lineRule="exact"/>
              <w:jc w:val="center"/>
              <w:rPr>
                <w:rFonts w:ascii="宋体" w:hAnsi="宋体"/>
                <w:kern w:val="0"/>
                <w:szCs w:val="21"/>
              </w:rPr>
            </w:pPr>
          </w:p>
          <w:p w14:paraId="694F1DB3">
            <w:pPr>
              <w:snapToGrid w:val="0"/>
              <w:spacing w:line="400" w:lineRule="exact"/>
              <w:jc w:val="center"/>
              <w:rPr>
                <w:rFonts w:ascii="宋体" w:hAnsi="宋体"/>
                <w:kern w:val="0"/>
                <w:szCs w:val="21"/>
              </w:rPr>
            </w:pPr>
          </w:p>
          <w:p w14:paraId="7B80617C">
            <w:pPr>
              <w:snapToGrid w:val="0"/>
              <w:spacing w:line="400" w:lineRule="exact"/>
              <w:jc w:val="center"/>
              <w:rPr>
                <w:rFonts w:ascii="宋体" w:hAnsi="宋体"/>
                <w:kern w:val="0"/>
                <w:szCs w:val="21"/>
              </w:rPr>
            </w:pPr>
          </w:p>
          <w:p w14:paraId="4E8484BA">
            <w:pPr>
              <w:snapToGrid w:val="0"/>
              <w:spacing w:line="400" w:lineRule="exact"/>
              <w:jc w:val="center"/>
              <w:rPr>
                <w:rFonts w:ascii="宋体" w:hAnsi="宋体"/>
                <w:kern w:val="0"/>
                <w:szCs w:val="21"/>
              </w:rPr>
            </w:pPr>
          </w:p>
          <w:p w14:paraId="35A6C229">
            <w:pPr>
              <w:snapToGrid w:val="0"/>
              <w:spacing w:line="400" w:lineRule="exact"/>
              <w:jc w:val="center"/>
              <w:rPr>
                <w:rFonts w:ascii="宋体" w:hAnsi="宋体"/>
                <w:kern w:val="0"/>
                <w:szCs w:val="21"/>
              </w:rPr>
            </w:pPr>
          </w:p>
          <w:p w14:paraId="67CA2AEB">
            <w:pPr>
              <w:snapToGrid w:val="0"/>
              <w:spacing w:line="400" w:lineRule="exact"/>
              <w:jc w:val="center"/>
              <w:rPr>
                <w:rFonts w:ascii="宋体" w:hAnsi="宋体"/>
                <w:kern w:val="0"/>
                <w:szCs w:val="21"/>
              </w:rPr>
            </w:pPr>
            <w:r>
              <w:rPr>
                <w:rFonts w:ascii="宋体" w:hAnsi="宋体"/>
                <w:kern w:val="0"/>
                <w:szCs w:val="21"/>
              </w:rPr>
              <w:t>1.4.1</w:t>
            </w:r>
          </w:p>
          <w:p w14:paraId="79707E37">
            <w:pPr>
              <w:snapToGrid w:val="0"/>
              <w:spacing w:line="400" w:lineRule="exact"/>
              <w:jc w:val="center"/>
              <w:rPr>
                <w:rFonts w:ascii="宋体" w:hAnsi="宋体"/>
                <w:kern w:val="0"/>
                <w:szCs w:val="21"/>
              </w:rPr>
            </w:pPr>
          </w:p>
          <w:p w14:paraId="1BF3B8F5">
            <w:pPr>
              <w:snapToGrid w:val="0"/>
              <w:spacing w:line="400" w:lineRule="exact"/>
              <w:jc w:val="center"/>
              <w:rPr>
                <w:rFonts w:ascii="宋体" w:hAnsi="宋体"/>
                <w:kern w:val="0"/>
                <w:szCs w:val="21"/>
              </w:rPr>
            </w:pPr>
          </w:p>
          <w:p w14:paraId="7FD68DAF">
            <w:pPr>
              <w:snapToGrid w:val="0"/>
              <w:spacing w:line="400" w:lineRule="exact"/>
              <w:jc w:val="center"/>
              <w:rPr>
                <w:rFonts w:ascii="宋体" w:hAnsi="宋体"/>
                <w:kern w:val="0"/>
                <w:szCs w:val="21"/>
              </w:rPr>
            </w:pPr>
          </w:p>
          <w:p w14:paraId="3ACB51D4">
            <w:pPr>
              <w:snapToGrid w:val="0"/>
              <w:spacing w:line="400" w:lineRule="exact"/>
              <w:jc w:val="center"/>
              <w:rPr>
                <w:rFonts w:ascii="宋体" w:hAnsi="宋体"/>
                <w:kern w:val="0"/>
                <w:szCs w:val="21"/>
              </w:rPr>
            </w:pPr>
          </w:p>
          <w:p w14:paraId="11E6CDA0">
            <w:pPr>
              <w:snapToGrid w:val="0"/>
              <w:spacing w:line="400" w:lineRule="exact"/>
              <w:jc w:val="center"/>
              <w:rPr>
                <w:rFonts w:ascii="宋体" w:hAnsi="宋体"/>
                <w:kern w:val="0"/>
                <w:szCs w:val="21"/>
              </w:rPr>
            </w:pPr>
          </w:p>
          <w:p w14:paraId="44CF3014">
            <w:pPr>
              <w:snapToGrid w:val="0"/>
              <w:spacing w:line="400" w:lineRule="exact"/>
              <w:jc w:val="center"/>
              <w:rPr>
                <w:rFonts w:ascii="宋体" w:hAnsi="宋体"/>
                <w:kern w:val="0"/>
                <w:szCs w:val="21"/>
              </w:rPr>
            </w:pPr>
          </w:p>
          <w:p w14:paraId="55D87CDC">
            <w:pPr>
              <w:snapToGrid w:val="0"/>
              <w:spacing w:line="400" w:lineRule="exact"/>
              <w:jc w:val="center"/>
              <w:rPr>
                <w:rFonts w:ascii="宋体" w:hAnsi="宋体"/>
                <w:kern w:val="0"/>
                <w:szCs w:val="21"/>
              </w:rPr>
            </w:pPr>
          </w:p>
          <w:p w14:paraId="591F83E3">
            <w:pPr>
              <w:snapToGrid w:val="0"/>
              <w:spacing w:line="400" w:lineRule="exact"/>
              <w:jc w:val="center"/>
              <w:rPr>
                <w:rFonts w:ascii="宋体" w:hAnsi="宋体"/>
                <w:kern w:val="0"/>
                <w:szCs w:val="21"/>
              </w:rPr>
            </w:pPr>
          </w:p>
          <w:p w14:paraId="5D5A859A">
            <w:pPr>
              <w:snapToGrid w:val="0"/>
              <w:spacing w:line="400" w:lineRule="exact"/>
              <w:jc w:val="center"/>
              <w:rPr>
                <w:rFonts w:ascii="宋体" w:hAnsi="宋体"/>
                <w:kern w:val="0"/>
                <w:szCs w:val="21"/>
              </w:rPr>
            </w:pPr>
          </w:p>
          <w:p w14:paraId="3B26E04F">
            <w:pPr>
              <w:snapToGrid w:val="0"/>
              <w:spacing w:line="400" w:lineRule="exact"/>
              <w:jc w:val="center"/>
              <w:rPr>
                <w:rFonts w:ascii="宋体" w:hAnsi="宋体"/>
                <w:kern w:val="0"/>
                <w:szCs w:val="21"/>
              </w:rPr>
            </w:pPr>
          </w:p>
          <w:p w14:paraId="71EC5B92">
            <w:pPr>
              <w:snapToGrid w:val="0"/>
              <w:spacing w:line="400" w:lineRule="exact"/>
              <w:jc w:val="center"/>
              <w:rPr>
                <w:rFonts w:ascii="宋体" w:hAnsi="宋体"/>
                <w:kern w:val="0"/>
                <w:szCs w:val="21"/>
              </w:rPr>
            </w:pPr>
          </w:p>
          <w:p w14:paraId="0A6375F1">
            <w:pPr>
              <w:snapToGrid w:val="0"/>
              <w:spacing w:line="400" w:lineRule="exact"/>
              <w:jc w:val="center"/>
              <w:rPr>
                <w:rFonts w:ascii="宋体" w:hAnsi="宋体"/>
                <w:kern w:val="0"/>
                <w:szCs w:val="21"/>
              </w:rPr>
            </w:pPr>
          </w:p>
          <w:p w14:paraId="43A075E6">
            <w:pPr>
              <w:snapToGrid w:val="0"/>
              <w:spacing w:line="400" w:lineRule="exact"/>
              <w:jc w:val="center"/>
              <w:rPr>
                <w:rFonts w:ascii="宋体" w:hAnsi="宋体"/>
                <w:kern w:val="0"/>
                <w:szCs w:val="21"/>
              </w:rPr>
            </w:pPr>
          </w:p>
          <w:p w14:paraId="200CC95A">
            <w:pPr>
              <w:snapToGrid w:val="0"/>
              <w:spacing w:line="400" w:lineRule="exact"/>
              <w:jc w:val="center"/>
              <w:rPr>
                <w:rFonts w:ascii="宋体" w:hAnsi="宋体"/>
                <w:kern w:val="0"/>
                <w:szCs w:val="21"/>
              </w:rPr>
            </w:pPr>
          </w:p>
          <w:p w14:paraId="41A9840E">
            <w:pPr>
              <w:snapToGrid w:val="0"/>
              <w:spacing w:line="400" w:lineRule="exact"/>
              <w:jc w:val="center"/>
              <w:rPr>
                <w:rFonts w:ascii="宋体" w:hAnsi="宋体"/>
                <w:kern w:val="0"/>
                <w:szCs w:val="21"/>
              </w:rPr>
            </w:pPr>
          </w:p>
          <w:p w14:paraId="32515B7D">
            <w:pPr>
              <w:snapToGrid w:val="0"/>
              <w:spacing w:line="400" w:lineRule="exact"/>
              <w:jc w:val="center"/>
              <w:rPr>
                <w:rFonts w:ascii="宋体" w:hAnsi="宋体"/>
                <w:kern w:val="0"/>
                <w:szCs w:val="21"/>
              </w:rPr>
            </w:pPr>
          </w:p>
          <w:p w14:paraId="7D77A0AA">
            <w:pPr>
              <w:snapToGrid w:val="0"/>
              <w:spacing w:line="400" w:lineRule="exact"/>
              <w:jc w:val="center"/>
              <w:rPr>
                <w:rFonts w:ascii="宋体" w:hAnsi="宋体"/>
                <w:kern w:val="0"/>
                <w:szCs w:val="21"/>
              </w:rPr>
            </w:pPr>
          </w:p>
          <w:p w14:paraId="42A0D18C">
            <w:pPr>
              <w:snapToGrid w:val="0"/>
              <w:spacing w:line="400" w:lineRule="exact"/>
              <w:jc w:val="center"/>
              <w:rPr>
                <w:rFonts w:ascii="宋体" w:hAnsi="宋体"/>
                <w:kern w:val="0"/>
                <w:szCs w:val="21"/>
              </w:rPr>
            </w:pPr>
          </w:p>
          <w:p w14:paraId="5941F2E7">
            <w:pPr>
              <w:snapToGrid w:val="0"/>
              <w:spacing w:line="400" w:lineRule="exact"/>
              <w:jc w:val="center"/>
              <w:rPr>
                <w:rFonts w:ascii="宋体" w:hAnsi="宋体"/>
                <w:kern w:val="0"/>
                <w:szCs w:val="21"/>
              </w:rPr>
            </w:pPr>
          </w:p>
          <w:p w14:paraId="487B33FD">
            <w:pPr>
              <w:snapToGrid w:val="0"/>
              <w:spacing w:line="400" w:lineRule="exact"/>
              <w:jc w:val="center"/>
              <w:rPr>
                <w:rFonts w:ascii="宋体" w:hAnsi="宋体"/>
                <w:kern w:val="0"/>
                <w:szCs w:val="21"/>
              </w:rPr>
            </w:pPr>
          </w:p>
          <w:p w14:paraId="0DDBA1BF">
            <w:pPr>
              <w:snapToGrid w:val="0"/>
              <w:spacing w:line="400" w:lineRule="exact"/>
              <w:jc w:val="center"/>
              <w:rPr>
                <w:rFonts w:ascii="宋体" w:hAnsi="宋体"/>
                <w:kern w:val="0"/>
                <w:szCs w:val="21"/>
              </w:rPr>
            </w:pPr>
          </w:p>
          <w:p w14:paraId="5D5FFE3A">
            <w:pPr>
              <w:snapToGrid w:val="0"/>
              <w:spacing w:line="400" w:lineRule="exact"/>
              <w:jc w:val="center"/>
              <w:rPr>
                <w:rFonts w:ascii="宋体" w:hAnsi="宋体"/>
                <w:kern w:val="0"/>
                <w:szCs w:val="21"/>
              </w:rPr>
            </w:pPr>
          </w:p>
          <w:p w14:paraId="58315ADF">
            <w:pPr>
              <w:snapToGrid w:val="0"/>
              <w:spacing w:line="400" w:lineRule="exact"/>
              <w:jc w:val="center"/>
              <w:rPr>
                <w:rFonts w:ascii="宋体" w:hAnsi="宋体"/>
                <w:kern w:val="0"/>
                <w:szCs w:val="21"/>
              </w:rPr>
            </w:pPr>
          </w:p>
          <w:p w14:paraId="0C699B45">
            <w:pPr>
              <w:snapToGrid w:val="0"/>
              <w:spacing w:line="400" w:lineRule="exact"/>
              <w:jc w:val="center"/>
              <w:rPr>
                <w:rFonts w:ascii="宋体" w:hAnsi="宋体"/>
                <w:kern w:val="0"/>
                <w:szCs w:val="21"/>
              </w:rPr>
            </w:pPr>
          </w:p>
          <w:p w14:paraId="5592CC3E">
            <w:pPr>
              <w:snapToGrid w:val="0"/>
              <w:spacing w:line="400" w:lineRule="exact"/>
              <w:jc w:val="center"/>
              <w:rPr>
                <w:rFonts w:ascii="宋体" w:hAnsi="宋体"/>
                <w:kern w:val="0"/>
                <w:szCs w:val="21"/>
              </w:rPr>
            </w:pPr>
          </w:p>
          <w:p w14:paraId="33B50CC8">
            <w:pPr>
              <w:snapToGrid w:val="0"/>
              <w:spacing w:line="400" w:lineRule="exact"/>
              <w:jc w:val="center"/>
              <w:rPr>
                <w:rFonts w:ascii="宋体" w:hAnsi="宋体"/>
                <w:kern w:val="0"/>
                <w:szCs w:val="21"/>
              </w:rPr>
            </w:pPr>
          </w:p>
          <w:p w14:paraId="6BB98B8A">
            <w:pPr>
              <w:snapToGrid w:val="0"/>
              <w:spacing w:line="400" w:lineRule="exact"/>
              <w:jc w:val="center"/>
              <w:rPr>
                <w:rFonts w:ascii="宋体" w:hAnsi="宋体"/>
                <w:kern w:val="0"/>
                <w:szCs w:val="21"/>
              </w:rPr>
            </w:pPr>
          </w:p>
          <w:p w14:paraId="5AFC16E2">
            <w:pPr>
              <w:snapToGrid w:val="0"/>
              <w:spacing w:line="400" w:lineRule="exact"/>
              <w:jc w:val="center"/>
              <w:rPr>
                <w:rFonts w:ascii="宋体" w:hAnsi="宋体"/>
                <w:kern w:val="0"/>
                <w:szCs w:val="21"/>
              </w:rPr>
            </w:pPr>
          </w:p>
          <w:p w14:paraId="0CDCF143">
            <w:pPr>
              <w:snapToGrid w:val="0"/>
              <w:spacing w:line="400" w:lineRule="exact"/>
              <w:jc w:val="center"/>
              <w:rPr>
                <w:rFonts w:ascii="宋体" w:hAnsi="宋体"/>
                <w:kern w:val="0"/>
                <w:szCs w:val="21"/>
              </w:rPr>
            </w:pPr>
          </w:p>
          <w:p w14:paraId="233E5E56">
            <w:pPr>
              <w:snapToGrid w:val="0"/>
              <w:spacing w:line="400" w:lineRule="exact"/>
              <w:jc w:val="center"/>
              <w:rPr>
                <w:rFonts w:ascii="宋体" w:hAnsi="宋体"/>
                <w:kern w:val="0"/>
                <w:szCs w:val="21"/>
              </w:rPr>
            </w:pPr>
          </w:p>
          <w:p w14:paraId="793C6576">
            <w:pPr>
              <w:snapToGrid w:val="0"/>
              <w:spacing w:line="400" w:lineRule="exact"/>
              <w:jc w:val="center"/>
              <w:rPr>
                <w:rFonts w:ascii="宋体" w:hAnsi="宋体"/>
                <w:kern w:val="0"/>
                <w:szCs w:val="21"/>
              </w:rPr>
            </w:pPr>
          </w:p>
          <w:p w14:paraId="4DCAFE55">
            <w:pPr>
              <w:snapToGrid w:val="0"/>
              <w:spacing w:line="400" w:lineRule="exact"/>
              <w:jc w:val="center"/>
              <w:rPr>
                <w:rFonts w:ascii="宋体" w:hAnsi="宋体"/>
                <w:kern w:val="0"/>
                <w:szCs w:val="21"/>
              </w:rPr>
            </w:pPr>
            <w:r>
              <w:rPr>
                <w:rFonts w:ascii="宋体" w:hAnsi="宋体"/>
                <w:kern w:val="0"/>
                <w:szCs w:val="21"/>
              </w:rPr>
              <w:t>1.4.1</w:t>
            </w:r>
          </w:p>
          <w:p w14:paraId="2DE5E0E8">
            <w:pPr>
              <w:snapToGrid w:val="0"/>
              <w:spacing w:line="400" w:lineRule="exact"/>
              <w:jc w:val="center"/>
              <w:rPr>
                <w:rFonts w:ascii="宋体" w:hAnsi="宋体"/>
                <w:kern w:val="0"/>
                <w:szCs w:val="21"/>
              </w:rPr>
            </w:pPr>
          </w:p>
          <w:p w14:paraId="561766EF">
            <w:pPr>
              <w:snapToGrid w:val="0"/>
              <w:spacing w:line="400" w:lineRule="exact"/>
              <w:jc w:val="center"/>
              <w:rPr>
                <w:rFonts w:ascii="宋体" w:hAnsi="宋体"/>
                <w:kern w:val="0"/>
                <w:szCs w:val="21"/>
              </w:rPr>
            </w:pPr>
          </w:p>
          <w:p w14:paraId="1E70FBCC">
            <w:pPr>
              <w:snapToGrid w:val="0"/>
              <w:spacing w:line="400" w:lineRule="exact"/>
              <w:jc w:val="center"/>
              <w:rPr>
                <w:rFonts w:ascii="宋体" w:hAnsi="宋体"/>
                <w:kern w:val="0"/>
                <w:szCs w:val="21"/>
              </w:rPr>
            </w:pPr>
          </w:p>
          <w:p w14:paraId="7CD71645">
            <w:pPr>
              <w:snapToGrid w:val="0"/>
              <w:spacing w:line="400" w:lineRule="exact"/>
              <w:jc w:val="center"/>
              <w:rPr>
                <w:rFonts w:ascii="宋体" w:hAnsi="宋体"/>
                <w:kern w:val="0"/>
                <w:szCs w:val="21"/>
              </w:rPr>
            </w:pPr>
          </w:p>
          <w:p w14:paraId="69C147E1">
            <w:pPr>
              <w:snapToGrid w:val="0"/>
              <w:spacing w:line="400" w:lineRule="exact"/>
              <w:jc w:val="center"/>
              <w:rPr>
                <w:rFonts w:ascii="宋体" w:hAnsi="宋体"/>
                <w:kern w:val="0"/>
                <w:szCs w:val="21"/>
              </w:rPr>
            </w:pPr>
          </w:p>
          <w:p w14:paraId="5D086726">
            <w:pPr>
              <w:snapToGrid w:val="0"/>
              <w:spacing w:line="400" w:lineRule="exact"/>
              <w:jc w:val="center"/>
              <w:rPr>
                <w:rFonts w:ascii="宋体" w:hAnsi="宋体"/>
                <w:kern w:val="0"/>
                <w:szCs w:val="21"/>
              </w:rPr>
            </w:pPr>
          </w:p>
          <w:p w14:paraId="23D3C92B">
            <w:pPr>
              <w:snapToGrid w:val="0"/>
              <w:spacing w:line="400" w:lineRule="exact"/>
              <w:jc w:val="center"/>
              <w:rPr>
                <w:rFonts w:ascii="宋体" w:hAnsi="宋体"/>
                <w:kern w:val="0"/>
                <w:szCs w:val="21"/>
              </w:rPr>
            </w:pPr>
          </w:p>
          <w:p w14:paraId="6404C236">
            <w:pPr>
              <w:snapToGrid w:val="0"/>
              <w:spacing w:line="400" w:lineRule="exact"/>
              <w:jc w:val="center"/>
              <w:rPr>
                <w:rFonts w:ascii="宋体" w:hAnsi="宋体"/>
                <w:kern w:val="0"/>
                <w:szCs w:val="21"/>
              </w:rPr>
            </w:pPr>
          </w:p>
          <w:p w14:paraId="37F424E2">
            <w:pPr>
              <w:snapToGrid w:val="0"/>
              <w:spacing w:line="400" w:lineRule="exact"/>
              <w:jc w:val="center"/>
              <w:rPr>
                <w:rFonts w:ascii="宋体" w:hAnsi="宋体"/>
                <w:kern w:val="0"/>
                <w:szCs w:val="21"/>
              </w:rPr>
            </w:pPr>
          </w:p>
          <w:p w14:paraId="11E4C45F">
            <w:pPr>
              <w:snapToGrid w:val="0"/>
              <w:spacing w:line="400" w:lineRule="exact"/>
              <w:jc w:val="center"/>
              <w:rPr>
                <w:rFonts w:ascii="宋体" w:hAnsi="宋体"/>
                <w:kern w:val="0"/>
                <w:szCs w:val="21"/>
              </w:rPr>
            </w:pPr>
          </w:p>
          <w:p w14:paraId="33C8A391">
            <w:pPr>
              <w:snapToGrid w:val="0"/>
              <w:spacing w:line="400" w:lineRule="exact"/>
              <w:jc w:val="center"/>
              <w:rPr>
                <w:rFonts w:ascii="宋体" w:hAnsi="宋体"/>
                <w:kern w:val="0"/>
                <w:szCs w:val="21"/>
              </w:rPr>
            </w:pPr>
          </w:p>
          <w:p w14:paraId="5B76E44F">
            <w:pPr>
              <w:snapToGrid w:val="0"/>
              <w:spacing w:line="400" w:lineRule="exact"/>
              <w:jc w:val="center"/>
              <w:rPr>
                <w:rFonts w:ascii="宋体" w:hAnsi="宋体"/>
                <w:kern w:val="0"/>
                <w:szCs w:val="21"/>
              </w:rPr>
            </w:pPr>
          </w:p>
          <w:p w14:paraId="67CC9393">
            <w:pPr>
              <w:snapToGrid w:val="0"/>
              <w:spacing w:line="400" w:lineRule="exact"/>
              <w:jc w:val="center"/>
              <w:rPr>
                <w:rFonts w:ascii="宋体" w:hAnsi="宋体"/>
                <w:kern w:val="0"/>
                <w:szCs w:val="21"/>
              </w:rPr>
            </w:pPr>
          </w:p>
          <w:p w14:paraId="738E2AAF">
            <w:pPr>
              <w:snapToGrid w:val="0"/>
              <w:spacing w:line="400" w:lineRule="exact"/>
              <w:jc w:val="center"/>
              <w:rPr>
                <w:rFonts w:ascii="宋体" w:hAnsi="宋体"/>
                <w:kern w:val="0"/>
                <w:szCs w:val="21"/>
              </w:rPr>
            </w:pPr>
          </w:p>
          <w:p w14:paraId="7BBBFB6E">
            <w:pPr>
              <w:snapToGrid w:val="0"/>
              <w:spacing w:line="400" w:lineRule="exact"/>
              <w:jc w:val="center"/>
              <w:rPr>
                <w:rFonts w:ascii="宋体" w:hAnsi="宋体"/>
                <w:kern w:val="0"/>
                <w:szCs w:val="21"/>
              </w:rPr>
            </w:pPr>
          </w:p>
          <w:p w14:paraId="4E4C3029">
            <w:pPr>
              <w:snapToGrid w:val="0"/>
              <w:spacing w:line="400" w:lineRule="exact"/>
              <w:jc w:val="center"/>
              <w:rPr>
                <w:rFonts w:ascii="宋体" w:hAnsi="宋体"/>
                <w:kern w:val="0"/>
                <w:szCs w:val="21"/>
              </w:rPr>
            </w:pPr>
          </w:p>
          <w:p w14:paraId="1ACECB78">
            <w:pPr>
              <w:snapToGrid w:val="0"/>
              <w:spacing w:line="400" w:lineRule="exact"/>
              <w:jc w:val="center"/>
              <w:rPr>
                <w:rFonts w:ascii="宋体" w:hAnsi="宋体"/>
                <w:kern w:val="0"/>
                <w:szCs w:val="21"/>
              </w:rPr>
            </w:pPr>
          </w:p>
          <w:p w14:paraId="33EFB859">
            <w:pPr>
              <w:snapToGrid w:val="0"/>
              <w:spacing w:line="400" w:lineRule="exact"/>
              <w:jc w:val="center"/>
              <w:rPr>
                <w:rFonts w:ascii="宋体" w:hAnsi="宋体"/>
                <w:kern w:val="0"/>
                <w:szCs w:val="21"/>
              </w:rPr>
            </w:pPr>
          </w:p>
          <w:p w14:paraId="50CFC9A4">
            <w:pPr>
              <w:snapToGrid w:val="0"/>
              <w:spacing w:line="400" w:lineRule="exact"/>
              <w:jc w:val="center"/>
              <w:rPr>
                <w:rFonts w:ascii="宋体" w:hAnsi="宋体"/>
                <w:kern w:val="0"/>
                <w:szCs w:val="21"/>
              </w:rPr>
            </w:pPr>
          </w:p>
          <w:p w14:paraId="4D911CFD">
            <w:pPr>
              <w:snapToGrid w:val="0"/>
              <w:spacing w:line="400" w:lineRule="exact"/>
              <w:jc w:val="center"/>
              <w:rPr>
                <w:rFonts w:ascii="宋体" w:hAnsi="宋体"/>
                <w:kern w:val="0"/>
                <w:szCs w:val="21"/>
              </w:rPr>
            </w:pPr>
          </w:p>
          <w:p w14:paraId="62C68E4B">
            <w:pPr>
              <w:snapToGrid w:val="0"/>
              <w:spacing w:line="400" w:lineRule="exact"/>
              <w:jc w:val="center"/>
              <w:rPr>
                <w:rFonts w:ascii="宋体" w:hAnsi="宋体"/>
                <w:kern w:val="0"/>
                <w:szCs w:val="21"/>
              </w:rPr>
            </w:pPr>
          </w:p>
          <w:p w14:paraId="6A3A82A4">
            <w:pPr>
              <w:snapToGrid w:val="0"/>
              <w:spacing w:line="400" w:lineRule="exact"/>
              <w:jc w:val="center"/>
              <w:rPr>
                <w:rFonts w:ascii="宋体" w:hAnsi="宋体"/>
                <w:kern w:val="0"/>
                <w:szCs w:val="21"/>
              </w:rPr>
            </w:pPr>
          </w:p>
          <w:p w14:paraId="3AE50C9D">
            <w:pPr>
              <w:snapToGrid w:val="0"/>
              <w:spacing w:line="400" w:lineRule="exact"/>
              <w:jc w:val="center"/>
              <w:rPr>
                <w:rFonts w:ascii="宋体" w:hAnsi="宋体"/>
                <w:kern w:val="0"/>
                <w:szCs w:val="21"/>
              </w:rPr>
            </w:pPr>
          </w:p>
          <w:p w14:paraId="23C06D02">
            <w:pPr>
              <w:snapToGrid w:val="0"/>
              <w:spacing w:line="400" w:lineRule="exact"/>
              <w:jc w:val="center"/>
              <w:rPr>
                <w:rFonts w:ascii="宋体" w:hAnsi="宋体"/>
                <w:kern w:val="0"/>
                <w:szCs w:val="21"/>
              </w:rPr>
            </w:pPr>
          </w:p>
          <w:p w14:paraId="15687E7E">
            <w:pPr>
              <w:snapToGrid w:val="0"/>
              <w:spacing w:line="400" w:lineRule="exact"/>
              <w:jc w:val="center"/>
              <w:rPr>
                <w:rFonts w:ascii="宋体" w:hAnsi="宋体"/>
                <w:kern w:val="0"/>
                <w:szCs w:val="21"/>
              </w:rPr>
            </w:pPr>
          </w:p>
          <w:p w14:paraId="2B720BCE">
            <w:pPr>
              <w:snapToGrid w:val="0"/>
              <w:spacing w:line="400" w:lineRule="exact"/>
              <w:jc w:val="center"/>
              <w:rPr>
                <w:rFonts w:ascii="宋体" w:hAnsi="宋体"/>
                <w:kern w:val="0"/>
                <w:szCs w:val="21"/>
              </w:rPr>
            </w:pPr>
          </w:p>
          <w:p w14:paraId="152052CE">
            <w:pPr>
              <w:snapToGrid w:val="0"/>
              <w:spacing w:line="400" w:lineRule="exact"/>
              <w:jc w:val="center"/>
              <w:rPr>
                <w:rFonts w:ascii="宋体" w:hAnsi="宋体"/>
                <w:kern w:val="0"/>
                <w:szCs w:val="21"/>
              </w:rPr>
            </w:pPr>
          </w:p>
          <w:p w14:paraId="34910713">
            <w:pPr>
              <w:snapToGrid w:val="0"/>
              <w:spacing w:line="400" w:lineRule="exact"/>
              <w:jc w:val="center"/>
              <w:rPr>
                <w:rFonts w:ascii="宋体" w:hAnsi="宋体"/>
                <w:kern w:val="0"/>
                <w:szCs w:val="21"/>
              </w:rPr>
            </w:pPr>
          </w:p>
          <w:p w14:paraId="761F328D">
            <w:pPr>
              <w:snapToGrid w:val="0"/>
              <w:spacing w:line="400" w:lineRule="exact"/>
              <w:jc w:val="center"/>
              <w:rPr>
                <w:rFonts w:ascii="宋体" w:hAnsi="宋体"/>
                <w:kern w:val="0"/>
                <w:szCs w:val="21"/>
              </w:rPr>
            </w:pPr>
          </w:p>
          <w:p w14:paraId="666FCDC7">
            <w:pPr>
              <w:snapToGrid w:val="0"/>
              <w:spacing w:line="400" w:lineRule="exact"/>
              <w:jc w:val="center"/>
              <w:rPr>
                <w:rFonts w:ascii="宋体" w:hAnsi="宋体"/>
                <w:kern w:val="0"/>
                <w:szCs w:val="21"/>
              </w:rPr>
            </w:pPr>
          </w:p>
          <w:p w14:paraId="39CB0886">
            <w:pPr>
              <w:snapToGrid w:val="0"/>
              <w:spacing w:line="400" w:lineRule="exact"/>
              <w:jc w:val="center"/>
              <w:rPr>
                <w:rFonts w:ascii="宋体" w:hAnsi="宋体"/>
                <w:kern w:val="0"/>
                <w:szCs w:val="21"/>
              </w:rPr>
            </w:pPr>
          </w:p>
          <w:p w14:paraId="10BB0118">
            <w:pPr>
              <w:snapToGrid w:val="0"/>
              <w:spacing w:line="400" w:lineRule="exact"/>
              <w:jc w:val="center"/>
              <w:rPr>
                <w:rFonts w:ascii="宋体" w:hAnsi="宋体"/>
                <w:kern w:val="0"/>
                <w:szCs w:val="21"/>
              </w:rPr>
            </w:pPr>
          </w:p>
          <w:p w14:paraId="49659C83">
            <w:pPr>
              <w:snapToGrid w:val="0"/>
              <w:spacing w:line="400" w:lineRule="exact"/>
              <w:jc w:val="center"/>
              <w:rPr>
                <w:rFonts w:ascii="宋体" w:hAnsi="宋体"/>
                <w:kern w:val="0"/>
                <w:szCs w:val="21"/>
              </w:rPr>
            </w:pPr>
            <w:r>
              <w:rPr>
                <w:rFonts w:ascii="宋体" w:hAnsi="宋体"/>
                <w:kern w:val="0"/>
                <w:szCs w:val="21"/>
              </w:rPr>
              <w:t>1.4.1</w:t>
            </w:r>
          </w:p>
          <w:p w14:paraId="53BAEA90">
            <w:pPr>
              <w:snapToGrid w:val="0"/>
              <w:spacing w:line="400" w:lineRule="exact"/>
              <w:jc w:val="center"/>
              <w:rPr>
                <w:rFonts w:ascii="宋体" w:hAnsi="宋体"/>
                <w:kern w:val="0"/>
                <w:szCs w:val="21"/>
              </w:rPr>
            </w:pPr>
          </w:p>
          <w:p w14:paraId="3489FE3D">
            <w:pPr>
              <w:snapToGrid w:val="0"/>
              <w:spacing w:line="400" w:lineRule="exact"/>
              <w:jc w:val="center"/>
              <w:rPr>
                <w:rFonts w:ascii="宋体" w:hAnsi="宋体"/>
                <w:kern w:val="0"/>
                <w:szCs w:val="21"/>
              </w:rPr>
            </w:pPr>
          </w:p>
          <w:p w14:paraId="1C4774D5">
            <w:pPr>
              <w:snapToGrid w:val="0"/>
              <w:spacing w:line="400" w:lineRule="exact"/>
              <w:jc w:val="center"/>
              <w:rPr>
                <w:rFonts w:ascii="宋体" w:hAnsi="宋体"/>
                <w:kern w:val="0"/>
                <w:szCs w:val="21"/>
              </w:rPr>
            </w:pPr>
          </w:p>
          <w:p w14:paraId="695D2B9E">
            <w:pPr>
              <w:snapToGrid w:val="0"/>
              <w:spacing w:line="400" w:lineRule="exact"/>
              <w:jc w:val="center"/>
              <w:rPr>
                <w:rFonts w:ascii="宋体" w:hAnsi="宋体"/>
                <w:kern w:val="0"/>
                <w:szCs w:val="21"/>
              </w:rPr>
            </w:pPr>
          </w:p>
          <w:p w14:paraId="367CDE10">
            <w:pPr>
              <w:snapToGrid w:val="0"/>
              <w:spacing w:line="400" w:lineRule="exact"/>
              <w:jc w:val="center"/>
              <w:rPr>
                <w:rFonts w:ascii="宋体" w:hAnsi="宋体"/>
                <w:kern w:val="0"/>
                <w:szCs w:val="21"/>
              </w:rPr>
            </w:pPr>
          </w:p>
          <w:p w14:paraId="3DB02401">
            <w:pPr>
              <w:snapToGrid w:val="0"/>
              <w:spacing w:line="400" w:lineRule="exact"/>
              <w:jc w:val="center"/>
              <w:rPr>
                <w:rFonts w:ascii="宋体" w:hAnsi="宋体"/>
                <w:kern w:val="0"/>
                <w:szCs w:val="21"/>
              </w:rPr>
            </w:pPr>
          </w:p>
          <w:p w14:paraId="46A7F615">
            <w:pPr>
              <w:snapToGrid w:val="0"/>
              <w:spacing w:line="400" w:lineRule="exact"/>
              <w:jc w:val="center"/>
              <w:rPr>
                <w:rFonts w:ascii="宋体" w:hAnsi="宋体"/>
                <w:kern w:val="0"/>
                <w:szCs w:val="21"/>
              </w:rPr>
            </w:pPr>
          </w:p>
          <w:p w14:paraId="78BD5DAD">
            <w:pPr>
              <w:snapToGrid w:val="0"/>
              <w:spacing w:line="400" w:lineRule="exact"/>
              <w:jc w:val="center"/>
              <w:rPr>
                <w:rFonts w:ascii="宋体" w:hAnsi="宋体"/>
                <w:kern w:val="0"/>
                <w:szCs w:val="21"/>
              </w:rPr>
            </w:pPr>
          </w:p>
          <w:p w14:paraId="27F9E52C">
            <w:pPr>
              <w:snapToGrid w:val="0"/>
              <w:spacing w:line="400" w:lineRule="exact"/>
              <w:jc w:val="center"/>
              <w:rPr>
                <w:rFonts w:ascii="宋体" w:hAnsi="宋体"/>
                <w:kern w:val="0"/>
                <w:szCs w:val="21"/>
              </w:rPr>
            </w:pPr>
          </w:p>
          <w:p w14:paraId="3C13FE61">
            <w:pPr>
              <w:snapToGrid w:val="0"/>
              <w:spacing w:line="400" w:lineRule="exact"/>
              <w:jc w:val="center"/>
              <w:rPr>
                <w:rFonts w:ascii="宋体" w:hAnsi="宋体"/>
                <w:kern w:val="0"/>
                <w:szCs w:val="21"/>
              </w:rPr>
            </w:pPr>
          </w:p>
          <w:p w14:paraId="1C0A291F">
            <w:pPr>
              <w:snapToGrid w:val="0"/>
              <w:spacing w:line="400" w:lineRule="exact"/>
              <w:jc w:val="center"/>
              <w:rPr>
                <w:rFonts w:ascii="宋体" w:hAnsi="宋体"/>
                <w:kern w:val="0"/>
                <w:szCs w:val="21"/>
              </w:rPr>
            </w:pPr>
          </w:p>
          <w:p w14:paraId="4645E269">
            <w:pPr>
              <w:snapToGrid w:val="0"/>
              <w:spacing w:line="400" w:lineRule="exact"/>
              <w:jc w:val="center"/>
              <w:rPr>
                <w:rFonts w:ascii="宋体" w:hAnsi="宋体"/>
                <w:kern w:val="0"/>
                <w:szCs w:val="21"/>
              </w:rPr>
            </w:pPr>
          </w:p>
          <w:p w14:paraId="0FB7CAD3">
            <w:pPr>
              <w:snapToGrid w:val="0"/>
              <w:spacing w:line="400" w:lineRule="exact"/>
              <w:jc w:val="center"/>
              <w:rPr>
                <w:rFonts w:ascii="宋体" w:hAnsi="宋体"/>
                <w:kern w:val="0"/>
                <w:szCs w:val="21"/>
              </w:rPr>
            </w:pPr>
          </w:p>
          <w:p w14:paraId="377832ED">
            <w:pPr>
              <w:snapToGrid w:val="0"/>
              <w:spacing w:line="400" w:lineRule="exact"/>
              <w:jc w:val="center"/>
              <w:rPr>
                <w:rFonts w:ascii="宋体" w:hAnsi="宋体"/>
                <w:kern w:val="0"/>
                <w:szCs w:val="21"/>
              </w:rPr>
            </w:pPr>
          </w:p>
          <w:p w14:paraId="14990167">
            <w:pPr>
              <w:snapToGrid w:val="0"/>
              <w:spacing w:line="400" w:lineRule="exact"/>
              <w:jc w:val="center"/>
              <w:rPr>
                <w:rFonts w:ascii="宋体" w:hAnsi="宋体"/>
                <w:kern w:val="0"/>
                <w:szCs w:val="21"/>
              </w:rPr>
            </w:pPr>
          </w:p>
          <w:p w14:paraId="292FC000">
            <w:pPr>
              <w:snapToGrid w:val="0"/>
              <w:spacing w:line="400" w:lineRule="exact"/>
              <w:jc w:val="center"/>
              <w:rPr>
                <w:rFonts w:ascii="宋体" w:hAnsi="宋体"/>
                <w:kern w:val="0"/>
                <w:szCs w:val="21"/>
              </w:rPr>
            </w:pPr>
          </w:p>
          <w:p w14:paraId="0CE6CC6D">
            <w:pPr>
              <w:snapToGrid w:val="0"/>
              <w:spacing w:line="400" w:lineRule="exact"/>
              <w:jc w:val="center"/>
              <w:rPr>
                <w:rFonts w:ascii="宋体" w:hAnsi="宋体"/>
                <w:kern w:val="0"/>
                <w:szCs w:val="21"/>
              </w:rPr>
            </w:pPr>
          </w:p>
          <w:p w14:paraId="044E0110">
            <w:pPr>
              <w:snapToGrid w:val="0"/>
              <w:spacing w:line="400" w:lineRule="exact"/>
              <w:jc w:val="center"/>
              <w:rPr>
                <w:rFonts w:ascii="宋体" w:hAnsi="宋体"/>
                <w:kern w:val="0"/>
                <w:szCs w:val="21"/>
              </w:rPr>
            </w:pPr>
          </w:p>
          <w:p w14:paraId="59707E03">
            <w:pPr>
              <w:snapToGrid w:val="0"/>
              <w:spacing w:line="400" w:lineRule="exact"/>
              <w:jc w:val="center"/>
              <w:rPr>
                <w:rFonts w:ascii="宋体" w:hAnsi="宋体"/>
                <w:kern w:val="0"/>
                <w:szCs w:val="21"/>
              </w:rPr>
            </w:pPr>
          </w:p>
          <w:p w14:paraId="2F4856A6">
            <w:pPr>
              <w:snapToGrid w:val="0"/>
              <w:spacing w:line="400" w:lineRule="exact"/>
              <w:jc w:val="center"/>
              <w:rPr>
                <w:rFonts w:ascii="宋体" w:hAnsi="宋体"/>
                <w:kern w:val="0"/>
                <w:szCs w:val="21"/>
              </w:rPr>
            </w:pPr>
          </w:p>
          <w:p w14:paraId="48F14F47">
            <w:pPr>
              <w:pStyle w:val="2"/>
            </w:pPr>
          </w:p>
          <w:p w14:paraId="33DDDEC7">
            <w:pPr>
              <w:snapToGrid w:val="0"/>
              <w:spacing w:line="400" w:lineRule="exact"/>
              <w:jc w:val="center"/>
              <w:rPr>
                <w:rFonts w:ascii="宋体" w:hAnsi="宋体"/>
                <w:kern w:val="0"/>
                <w:szCs w:val="21"/>
              </w:rPr>
            </w:pPr>
          </w:p>
          <w:p w14:paraId="7D91DF12">
            <w:pPr>
              <w:snapToGrid w:val="0"/>
              <w:spacing w:line="400" w:lineRule="exact"/>
              <w:jc w:val="center"/>
              <w:rPr>
                <w:rFonts w:ascii="宋体" w:hAnsi="宋体"/>
                <w:kern w:val="0"/>
                <w:szCs w:val="21"/>
              </w:rPr>
            </w:pPr>
          </w:p>
          <w:p w14:paraId="0F63A444">
            <w:pPr>
              <w:snapToGrid w:val="0"/>
              <w:spacing w:line="400" w:lineRule="exact"/>
              <w:jc w:val="center"/>
              <w:rPr>
                <w:rFonts w:ascii="宋体" w:hAnsi="宋体"/>
                <w:kern w:val="0"/>
                <w:szCs w:val="21"/>
              </w:rPr>
            </w:pPr>
            <w:r>
              <w:rPr>
                <w:rFonts w:ascii="宋体" w:hAnsi="宋体"/>
                <w:kern w:val="0"/>
                <w:szCs w:val="21"/>
              </w:rPr>
              <w:t>1.4.1</w:t>
            </w:r>
          </w:p>
          <w:p w14:paraId="75F5337D">
            <w:pPr>
              <w:snapToGrid w:val="0"/>
              <w:spacing w:line="400" w:lineRule="exact"/>
              <w:rPr>
                <w:rFonts w:ascii="宋体" w:hAnsi="宋体"/>
                <w:kern w:val="0"/>
                <w:szCs w:val="21"/>
              </w:rPr>
            </w:pPr>
          </w:p>
        </w:tc>
        <w:tc>
          <w:tcPr>
            <w:tcW w:w="1644" w:type="dxa"/>
            <w:vAlign w:val="center"/>
          </w:tcPr>
          <w:p w14:paraId="6309937F">
            <w:pPr>
              <w:snapToGrid w:val="0"/>
              <w:spacing w:line="400" w:lineRule="exact"/>
              <w:jc w:val="center"/>
              <w:rPr>
                <w:rFonts w:ascii="宋体" w:hAnsi="宋体"/>
                <w:kern w:val="0"/>
                <w:szCs w:val="21"/>
              </w:rPr>
            </w:pPr>
          </w:p>
          <w:p w14:paraId="3005605A">
            <w:pPr>
              <w:snapToGrid w:val="0"/>
              <w:spacing w:line="400" w:lineRule="exact"/>
              <w:jc w:val="center"/>
              <w:rPr>
                <w:rFonts w:ascii="宋体" w:hAnsi="宋体"/>
                <w:kern w:val="0"/>
                <w:szCs w:val="21"/>
              </w:rPr>
            </w:pPr>
          </w:p>
          <w:p w14:paraId="7653FF2C">
            <w:pPr>
              <w:snapToGrid w:val="0"/>
              <w:spacing w:line="400" w:lineRule="exact"/>
              <w:jc w:val="center"/>
              <w:rPr>
                <w:rFonts w:ascii="宋体" w:hAnsi="宋体"/>
                <w:kern w:val="0"/>
                <w:szCs w:val="21"/>
              </w:rPr>
            </w:pPr>
          </w:p>
          <w:p w14:paraId="5816824A">
            <w:pPr>
              <w:snapToGrid w:val="0"/>
              <w:spacing w:line="400" w:lineRule="exact"/>
              <w:jc w:val="center"/>
              <w:rPr>
                <w:rFonts w:ascii="宋体" w:hAnsi="宋体"/>
                <w:kern w:val="0"/>
                <w:szCs w:val="21"/>
              </w:rPr>
            </w:pPr>
          </w:p>
          <w:p w14:paraId="1F38FE3C">
            <w:pPr>
              <w:snapToGrid w:val="0"/>
              <w:spacing w:line="400" w:lineRule="exact"/>
              <w:jc w:val="center"/>
              <w:rPr>
                <w:rFonts w:ascii="宋体" w:hAnsi="宋体"/>
                <w:kern w:val="0"/>
                <w:szCs w:val="21"/>
              </w:rPr>
            </w:pPr>
          </w:p>
          <w:p w14:paraId="24404245">
            <w:pPr>
              <w:snapToGrid w:val="0"/>
              <w:spacing w:line="400" w:lineRule="exact"/>
              <w:jc w:val="center"/>
              <w:rPr>
                <w:rFonts w:ascii="宋体" w:hAnsi="宋体"/>
                <w:kern w:val="0"/>
                <w:szCs w:val="21"/>
              </w:rPr>
            </w:pPr>
          </w:p>
          <w:p w14:paraId="0E005334">
            <w:pPr>
              <w:snapToGrid w:val="0"/>
              <w:spacing w:line="400" w:lineRule="exact"/>
              <w:jc w:val="center"/>
              <w:rPr>
                <w:rFonts w:ascii="宋体" w:hAnsi="宋体"/>
                <w:kern w:val="0"/>
                <w:szCs w:val="21"/>
              </w:rPr>
            </w:pPr>
          </w:p>
          <w:p w14:paraId="3161385C">
            <w:pPr>
              <w:snapToGrid w:val="0"/>
              <w:spacing w:line="400" w:lineRule="exact"/>
              <w:jc w:val="center"/>
              <w:rPr>
                <w:rFonts w:ascii="宋体" w:hAnsi="宋体"/>
                <w:kern w:val="0"/>
                <w:szCs w:val="21"/>
              </w:rPr>
            </w:pPr>
          </w:p>
          <w:p w14:paraId="6CC4C27C">
            <w:pPr>
              <w:snapToGrid w:val="0"/>
              <w:spacing w:line="400" w:lineRule="exact"/>
              <w:jc w:val="center"/>
              <w:rPr>
                <w:rFonts w:ascii="宋体" w:hAnsi="宋体"/>
                <w:kern w:val="0"/>
                <w:szCs w:val="21"/>
              </w:rPr>
            </w:pPr>
          </w:p>
          <w:p w14:paraId="4E4D9F2E">
            <w:pPr>
              <w:snapToGrid w:val="0"/>
              <w:spacing w:line="400" w:lineRule="exact"/>
              <w:jc w:val="center"/>
              <w:rPr>
                <w:rFonts w:ascii="宋体" w:hAnsi="宋体"/>
                <w:kern w:val="0"/>
                <w:szCs w:val="21"/>
              </w:rPr>
            </w:pPr>
          </w:p>
          <w:p w14:paraId="769C0F70">
            <w:pPr>
              <w:snapToGrid w:val="0"/>
              <w:spacing w:line="400" w:lineRule="exact"/>
              <w:jc w:val="center"/>
              <w:rPr>
                <w:rFonts w:ascii="宋体" w:hAnsi="宋体"/>
                <w:kern w:val="0"/>
                <w:szCs w:val="21"/>
              </w:rPr>
            </w:pPr>
          </w:p>
          <w:p w14:paraId="47D8B3FE">
            <w:pPr>
              <w:snapToGrid w:val="0"/>
              <w:spacing w:line="400" w:lineRule="exact"/>
              <w:jc w:val="center"/>
              <w:rPr>
                <w:rFonts w:ascii="宋体" w:hAnsi="宋体"/>
                <w:kern w:val="0"/>
                <w:szCs w:val="21"/>
              </w:rPr>
            </w:pPr>
          </w:p>
          <w:p w14:paraId="56FA6061">
            <w:pPr>
              <w:snapToGrid w:val="0"/>
              <w:spacing w:line="400" w:lineRule="exact"/>
              <w:jc w:val="center"/>
              <w:rPr>
                <w:rFonts w:ascii="宋体" w:hAnsi="宋体"/>
                <w:kern w:val="0"/>
                <w:szCs w:val="21"/>
              </w:rPr>
            </w:pPr>
          </w:p>
          <w:p w14:paraId="3E2721E3">
            <w:pPr>
              <w:snapToGrid w:val="0"/>
              <w:spacing w:line="400" w:lineRule="exact"/>
              <w:jc w:val="center"/>
              <w:rPr>
                <w:rFonts w:ascii="宋体" w:hAnsi="宋体"/>
                <w:kern w:val="0"/>
                <w:szCs w:val="21"/>
              </w:rPr>
            </w:pPr>
          </w:p>
          <w:p w14:paraId="1E476A57">
            <w:pPr>
              <w:snapToGrid w:val="0"/>
              <w:spacing w:line="400" w:lineRule="exact"/>
              <w:jc w:val="center"/>
              <w:rPr>
                <w:rFonts w:ascii="宋体" w:hAnsi="宋体"/>
                <w:kern w:val="0"/>
                <w:szCs w:val="21"/>
              </w:rPr>
            </w:pPr>
          </w:p>
          <w:p w14:paraId="6079A91A">
            <w:pPr>
              <w:snapToGrid w:val="0"/>
              <w:spacing w:line="400" w:lineRule="exact"/>
              <w:jc w:val="center"/>
              <w:rPr>
                <w:rFonts w:ascii="宋体" w:hAnsi="宋体"/>
                <w:kern w:val="0"/>
                <w:szCs w:val="21"/>
              </w:rPr>
            </w:pPr>
          </w:p>
          <w:p w14:paraId="0751153D">
            <w:pPr>
              <w:snapToGrid w:val="0"/>
              <w:spacing w:line="400" w:lineRule="exact"/>
              <w:jc w:val="center"/>
              <w:rPr>
                <w:rFonts w:ascii="宋体" w:hAnsi="宋体"/>
                <w:kern w:val="0"/>
                <w:szCs w:val="21"/>
              </w:rPr>
            </w:pPr>
          </w:p>
          <w:p w14:paraId="261F7134">
            <w:pPr>
              <w:snapToGrid w:val="0"/>
              <w:spacing w:line="400" w:lineRule="exact"/>
              <w:jc w:val="center"/>
              <w:rPr>
                <w:rFonts w:ascii="宋体" w:hAnsi="宋体"/>
                <w:kern w:val="0"/>
                <w:szCs w:val="21"/>
              </w:rPr>
            </w:pPr>
            <w:r>
              <w:rPr>
                <w:rFonts w:hint="eastAsia" w:ascii="宋体" w:hAnsi="宋体"/>
                <w:kern w:val="0"/>
                <w:szCs w:val="21"/>
              </w:rPr>
              <w:t>竞选人</w:t>
            </w:r>
            <w:r>
              <w:rPr>
                <w:rFonts w:ascii="宋体" w:hAnsi="宋体"/>
                <w:kern w:val="0"/>
                <w:szCs w:val="21"/>
              </w:rPr>
              <w:t>资质条件、能力和信誉</w:t>
            </w:r>
          </w:p>
          <w:p w14:paraId="0CA14322">
            <w:pPr>
              <w:snapToGrid w:val="0"/>
              <w:spacing w:line="400" w:lineRule="exact"/>
              <w:jc w:val="center"/>
              <w:rPr>
                <w:rFonts w:ascii="宋体" w:hAnsi="宋体"/>
                <w:kern w:val="0"/>
                <w:szCs w:val="21"/>
              </w:rPr>
            </w:pPr>
          </w:p>
          <w:p w14:paraId="6F61FF0A">
            <w:pPr>
              <w:snapToGrid w:val="0"/>
              <w:spacing w:line="400" w:lineRule="exact"/>
              <w:jc w:val="center"/>
              <w:rPr>
                <w:rFonts w:ascii="宋体" w:hAnsi="宋体"/>
                <w:kern w:val="0"/>
                <w:szCs w:val="21"/>
              </w:rPr>
            </w:pPr>
          </w:p>
          <w:p w14:paraId="106F580B">
            <w:pPr>
              <w:snapToGrid w:val="0"/>
              <w:spacing w:line="400" w:lineRule="exact"/>
              <w:jc w:val="center"/>
              <w:rPr>
                <w:rFonts w:ascii="宋体" w:hAnsi="宋体"/>
                <w:kern w:val="0"/>
                <w:szCs w:val="21"/>
              </w:rPr>
            </w:pPr>
          </w:p>
          <w:p w14:paraId="67117B25">
            <w:pPr>
              <w:snapToGrid w:val="0"/>
              <w:spacing w:line="400" w:lineRule="exact"/>
              <w:jc w:val="center"/>
              <w:rPr>
                <w:rFonts w:ascii="宋体" w:hAnsi="宋体"/>
                <w:kern w:val="0"/>
                <w:szCs w:val="21"/>
              </w:rPr>
            </w:pPr>
          </w:p>
          <w:p w14:paraId="539F27A8">
            <w:pPr>
              <w:snapToGrid w:val="0"/>
              <w:spacing w:line="400" w:lineRule="exact"/>
              <w:jc w:val="center"/>
              <w:rPr>
                <w:rFonts w:ascii="宋体" w:hAnsi="宋体"/>
                <w:kern w:val="0"/>
                <w:szCs w:val="21"/>
              </w:rPr>
            </w:pPr>
          </w:p>
          <w:p w14:paraId="322F0392">
            <w:pPr>
              <w:snapToGrid w:val="0"/>
              <w:spacing w:line="400" w:lineRule="exact"/>
              <w:jc w:val="center"/>
              <w:rPr>
                <w:rFonts w:ascii="宋体" w:hAnsi="宋体"/>
                <w:kern w:val="0"/>
                <w:szCs w:val="21"/>
              </w:rPr>
            </w:pPr>
          </w:p>
          <w:p w14:paraId="51F429AF">
            <w:pPr>
              <w:snapToGrid w:val="0"/>
              <w:spacing w:line="400" w:lineRule="exact"/>
              <w:jc w:val="center"/>
              <w:rPr>
                <w:rFonts w:ascii="宋体" w:hAnsi="宋体"/>
                <w:kern w:val="0"/>
                <w:szCs w:val="21"/>
              </w:rPr>
            </w:pPr>
          </w:p>
          <w:p w14:paraId="3D019125">
            <w:pPr>
              <w:snapToGrid w:val="0"/>
              <w:spacing w:line="400" w:lineRule="exact"/>
              <w:jc w:val="center"/>
              <w:rPr>
                <w:rFonts w:ascii="宋体" w:hAnsi="宋体"/>
                <w:kern w:val="0"/>
                <w:szCs w:val="21"/>
              </w:rPr>
            </w:pPr>
          </w:p>
          <w:p w14:paraId="751C22CF">
            <w:pPr>
              <w:snapToGrid w:val="0"/>
              <w:spacing w:line="400" w:lineRule="exact"/>
              <w:jc w:val="center"/>
              <w:rPr>
                <w:rFonts w:ascii="宋体" w:hAnsi="宋体"/>
                <w:kern w:val="0"/>
                <w:szCs w:val="21"/>
              </w:rPr>
            </w:pPr>
          </w:p>
          <w:p w14:paraId="7AC117EA">
            <w:pPr>
              <w:snapToGrid w:val="0"/>
              <w:spacing w:line="400" w:lineRule="exact"/>
              <w:jc w:val="center"/>
              <w:rPr>
                <w:rFonts w:ascii="宋体" w:hAnsi="宋体"/>
                <w:kern w:val="0"/>
                <w:szCs w:val="21"/>
              </w:rPr>
            </w:pPr>
          </w:p>
          <w:p w14:paraId="5FAEFE97">
            <w:pPr>
              <w:snapToGrid w:val="0"/>
              <w:spacing w:line="400" w:lineRule="exact"/>
              <w:jc w:val="center"/>
              <w:rPr>
                <w:rFonts w:ascii="宋体" w:hAnsi="宋体"/>
                <w:kern w:val="0"/>
                <w:szCs w:val="21"/>
              </w:rPr>
            </w:pPr>
          </w:p>
          <w:p w14:paraId="51FF9FE7">
            <w:pPr>
              <w:snapToGrid w:val="0"/>
              <w:spacing w:line="400" w:lineRule="exact"/>
              <w:jc w:val="center"/>
              <w:rPr>
                <w:rFonts w:ascii="宋体" w:hAnsi="宋体"/>
                <w:kern w:val="0"/>
                <w:szCs w:val="21"/>
              </w:rPr>
            </w:pPr>
          </w:p>
          <w:p w14:paraId="71FB0884">
            <w:pPr>
              <w:snapToGrid w:val="0"/>
              <w:spacing w:line="400" w:lineRule="exact"/>
              <w:jc w:val="center"/>
              <w:rPr>
                <w:rFonts w:ascii="宋体" w:hAnsi="宋体"/>
                <w:kern w:val="0"/>
                <w:szCs w:val="21"/>
              </w:rPr>
            </w:pPr>
          </w:p>
          <w:p w14:paraId="0B893757">
            <w:pPr>
              <w:snapToGrid w:val="0"/>
              <w:spacing w:line="400" w:lineRule="exact"/>
              <w:jc w:val="center"/>
              <w:rPr>
                <w:rFonts w:ascii="宋体" w:hAnsi="宋体"/>
                <w:kern w:val="0"/>
                <w:szCs w:val="21"/>
              </w:rPr>
            </w:pPr>
          </w:p>
          <w:p w14:paraId="62C6F601">
            <w:pPr>
              <w:snapToGrid w:val="0"/>
              <w:spacing w:line="400" w:lineRule="exact"/>
              <w:jc w:val="center"/>
              <w:rPr>
                <w:rFonts w:ascii="宋体" w:hAnsi="宋体"/>
                <w:kern w:val="0"/>
                <w:szCs w:val="21"/>
              </w:rPr>
            </w:pPr>
          </w:p>
          <w:p w14:paraId="198A3019">
            <w:pPr>
              <w:snapToGrid w:val="0"/>
              <w:spacing w:line="400" w:lineRule="exact"/>
              <w:jc w:val="center"/>
              <w:rPr>
                <w:rFonts w:ascii="宋体" w:hAnsi="宋体"/>
                <w:kern w:val="0"/>
                <w:szCs w:val="21"/>
              </w:rPr>
            </w:pPr>
          </w:p>
          <w:p w14:paraId="5FC63919">
            <w:pPr>
              <w:snapToGrid w:val="0"/>
              <w:spacing w:line="400" w:lineRule="exact"/>
              <w:jc w:val="center"/>
              <w:rPr>
                <w:rFonts w:ascii="宋体" w:hAnsi="宋体"/>
                <w:kern w:val="0"/>
                <w:szCs w:val="21"/>
              </w:rPr>
            </w:pPr>
          </w:p>
          <w:p w14:paraId="2D6B2888">
            <w:pPr>
              <w:snapToGrid w:val="0"/>
              <w:spacing w:line="400" w:lineRule="exact"/>
              <w:jc w:val="center"/>
              <w:rPr>
                <w:rFonts w:ascii="宋体" w:hAnsi="宋体"/>
                <w:kern w:val="0"/>
                <w:szCs w:val="21"/>
              </w:rPr>
            </w:pPr>
          </w:p>
          <w:p w14:paraId="4A5C4C28">
            <w:pPr>
              <w:snapToGrid w:val="0"/>
              <w:spacing w:line="400" w:lineRule="exact"/>
              <w:jc w:val="center"/>
              <w:rPr>
                <w:rFonts w:ascii="宋体" w:hAnsi="宋体"/>
                <w:kern w:val="0"/>
                <w:szCs w:val="21"/>
              </w:rPr>
            </w:pPr>
          </w:p>
          <w:p w14:paraId="206F0724">
            <w:pPr>
              <w:snapToGrid w:val="0"/>
              <w:spacing w:line="400" w:lineRule="exact"/>
              <w:jc w:val="center"/>
              <w:rPr>
                <w:rFonts w:ascii="宋体" w:hAnsi="宋体"/>
                <w:kern w:val="0"/>
                <w:szCs w:val="21"/>
              </w:rPr>
            </w:pPr>
          </w:p>
          <w:p w14:paraId="40E3F358">
            <w:pPr>
              <w:snapToGrid w:val="0"/>
              <w:spacing w:line="400" w:lineRule="exact"/>
              <w:jc w:val="center"/>
              <w:rPr>
                <w:rFonts w:ascii="宋体" w:hAnsi="宋体"/>
                <w:kern w:val="0"/>
                <w:szCs w:val="21"/>
              </w:rPr>
            </w:pPr>
          </w:p>
          <w:p w14:paraId="60E9FB3C">
            <w:pPr>
              <w:snapToGrid w:val="0"/>
              <w:spacing w:line="400" w:lineRule="exact"/>
              <w:jc w:val="center"/>
              <w:rPr>
                <w:rFonts w:ascii="宋体" w:hAnsi="宋体"/>
                <w:kern w:val="0"/>
                <w:szCs w:val="21"/>
              </w:rPr>
            </w:pPr>
          </w:p>
          <w:p w14:paraId="1A7288E8">
            <w:pPr>
              <w:snapToGrid w:val="0"/>
              <w:spacing w:line="400" w:lineRule="exact"/>
              <w:jc w:val="center"/>
              <w:rPr>
                <w:rFonts w:ascii="宋体" w:hAnsi="宋体"/>
                <w:kern w:val="0"/>
                <w:szCs w:val="21"/>
              </w:rPr>
            </w:pPr>
          </w:p>
          <w:p w14:paraId="5C27E319">
            <w:pPr>
              <w:snapToGrid w:val="0"/>
              <w:spacing w:line="400" w:lineRule="exact"/>
              <w:jc w:val="center"/>
              <w:rPr>
                <w:rFonts w:ascii="宋体" w:hAnsi="宋体"/>
                <w:kern w:val="0"/>
                <w:szCs w:val="21"/>
              </w:rPr>
            </w:pPr>
          </w:p>
          <w:p w14:paraId="2CA86779">
            <w:pPr>
              <w:snapToGrid w:val="0"/>
              <w:spacing w:line="400" w:lineRule="exact"/>
              <w:jc w:val="center"/>
              <w:rPr>
                <w:rFonts w:ascii="宋体" w:hAnsi="宋体"/>
                <w:kern w:val="0"/>
                <w:szCs w:val="21"/>
              </w:rPr>
            </w:pPr>
          </w:p>
          <w:p w14:paraId="1057B78A">
            <w:pPr>
              <w:snapToGrid w:val="0"/>
              <w:spacing w:line="400" w:lineRule="exact"/>
              <w:jc w:val="center"/>
              <w:rPr>
                <w:rFonts w:ascii="宋体" w:hAnsi="宋体"/>
                <w:kern w:val="0"/>
                <w:szCs w:val="21"/>
              </w:rPr>
            </w:pPr>
          </w:p>
          <w:p w14:paraId="5F74FC76">
            <w:pPr>
              <w:snapToGrid w:val="0"/>
              <w:spacing w:line="400" w:lineRule="exact"/>
              <w:jc w:val="center"/>
              <w:rPr>
                <w:rFonts w:ascii="宋体" w:hAnsi="宋体"/>
                <w:kern w:val="0"/>
                <w:szCs w:val="21"/>
              </w:rPr>
            </w:pPr>
          </w:p>
          <w:p w14:paraId="01BD4AB1">
            <w:pPr>
              <w:snapToGrid w:val="0"/>
              <w:spacing w:line="400" w:lineRule="exact"/>
              <w:jc w:val="center"/>
              <w:rPr>
                <w:rFonts w:ascii="宋体" w:hAnsi="宋体"/>
                <w:kern w:val="0"/>
                <w:szCs w:val="21"/>
              </w:rPr>
            </w:pPr>
          </w:p>
          <w:p w14:paraId="5AB001C8">
            <w:pPr>
              <w:snapToGrid w:val="0"/>
              <w:spacing w:line="400" w:lineRule="exact"/>
              <w:jc w:val="center"/>
              <w:rPr>
                <w:rFonts w:ascii="宋体" w:hAnsi="宋体"/>
                <w:kern w:val="0"/>
                <w:szCs w:val="21"/>
              </w:rPr>
            </w:pPr>
          </w:p>
          <w:p w14:paraId="10C350BB">
            <w:pPr>
              <w:snapToGrid w:val="0"/>
              <w:spacing w:line="400" w:lineRule="exact"/>
              <w:jc w:val="center"/>
              <w:rPr>
                <w:rFonts w:ascii="宋体" w:hAnsi="宋体"/>
                <w:kern w:val="0"/>
                <w:szCs w:val="21"/>
              </w:rPr>
            </w:pPr>
          </w:p>
          <w:p w14:paraId="1CF34446">
            <w:pPr>
              <w:snapToGrid w:val="0"/>
              <w:spacing w:line="400" w:lineRule="exact"/>
              <w:jc w:val="center"/>
              <w:rPr>
                <w:rFonts w:ascii="宋体" w:hAnsi="宋体"/>
                <w:kern w:val="0"/>
                <w:szCs w:val="21"/>
              </w:rPr>
            </w:pPr>
            <w:r>
              <w:rPr>
                <w:rFonts w:hint="eastAsia" w:ascii="宋体" w:hAnsi="宋体"/>
                <w:kern w:val="0"/>
                <w:szCs w:val="21"/>
              </w:rPr>
              <w:t>竞选人</w:t>
            </w:r>
            <w:r>
              <w:rPr>
                <w:rFonts w:ascii="宋体" w:hAnsi="宋体"/>
                <w:kern w:val="0"/>
                <w:szCs w:val="21"/>
              </w:rPr>
              <w:t>资质条件、能力和信誉</w:t>
            </w:r>
          </w:p>
          <w:p w14:paraId="257815AF">
            <w:pPr>
              <w:snapToGrid w:val="0"/>
              <w:spacing w:line="400" w:lineRule="exact"/>
              <w:jc w:val="center"/>
              <w:rPr>
                <w:rFonts w:ascii="宋体" w:hAnsi="宋体"/>
                <w:kern w:val="0"/>
                <w:szCs w:val="21"/>
              </w:rPr>
            </w:pPr>
          </w:p>
          <w:p w14:paraId="3DF7AF59">
            <w:pPr>
              <w:snapToGrid w:val="0"/>
              <w:spacing w:line="400" w:lineRule="exact"/>
              <w:jc w:val="center"/>
              <w:rPr>
                <w:rFonts w:ascii="宋体" w:hAnsi="宋体"/>
                <w:kern w:val="0"/>
                <w:szCs w:val="21"/>
              </w:rPr>
            </w:pPr>
          </w:p>
          <w:p w14:paraId="61A2A2ED">
            <w:pPr>
              <w:snapToGrid w:val="0"/>
              <w:spacing w:line="400" w:lineRule="exact"/>
              <w:jc w:val="center"/>
              <w:rPr>
                <w:rFonts w:ascii="宋体" w:hAnsi="宋体"/>
                <w:kern w:val="0"/>
                <w:szCs w:val="21"/>
              </w:rPr>
            </w:pPr>
          </w:p>
          <w:p w14:paraId="7E0EAC9D">
            <w:pPr>
              <w:snapToGrid w:val="0"/>
              <w:spacing w:line="400" w:lineRule="exact"/>
              <w:jc w:val="center"/>
              <w:rPr>
                <w:rFonts w:ascii="宋体" w:hAnsi="宋体"/>
                <w:kern w:val="0"/>
                <w:szCs w:val="21"/>
              </w:rPr>
            </w:pPr>
          </w:p>
          <w:p w14:paraId="1085F07E">
            <w:pPr>
              <w:snapToGrid w:val="0"/>
              <w:spacing w:line="400" w:lineRule="exact"/>
              <w:jc w:val="center"/>
              <w:rPr>
                <w:rFonts w:ascii="宋体" w:hAnsi="宋体"/>
                <w:kern w:val="0"/>
                <w:szCs w:val="21"/>
              </w:rPr>
            </w:pPr>
          </w:p>
          <w:p w14:paraId="6A6B7E69">
            <w:pPr>
              <w:snapToGrid w:val="0"/>
              <w:spacing w:line="400" w:lineRule="exact"/>
              <w:jc w:val="center"/>
              <w:rPr>
                <w:rFonts w:ascii="宋体" w:hAnsi="宋体"/>
                <w:kern w:val="0"/>
                <w:szCs w:val="21"/>
              </w:rPr>
            </w:pPr>
          </w:p>
          <w:p w14:paraId="2DE29F8E">
            <w:pPr>
              <w:snapToGrid w:val="0"/>
              <w:spacing w:line="400" w:lineRule="exact"/>
              <w:jc w:val="center"/>
              <w:rPr>
                <w:rFonts w:ascii="宋体" w:hAnsi="宋体"/>
                <w:kern w:val="0"/>
                <w:szCs w:val="21"/>
              </w:rPr>
            </w:pPr>
          </w:p>
          <w:p w14:paraId="21145422">
            <w:pPr>
              <w:snapToGrid w:val="0"/>
              <w:spacing w:line="400" w:lineRule="exact"/>
              <w:jc w:val="center"/>
              <w:rPr>
                <w:rFonts w:ascii="宋体" w:hAnsi="宋体"/>
                <w:kern w:val="0"/>
                <w:szCs w:val="21"/>
              </w:rPr>
            </w:pPr>
          </w:p>
          <w:p w14:paraId="1779461C">
            <w:pPr>
              <w:snapToGrid w:val="0"/>
              <w:spacing w:line="400" w:lineRule="exact"/>
              <w:jc w:val="center"/>
              <w:rPr>
                <w:rFonts w:ascii="宋体" w:hAnsi="宋体"/>
                <w:kern w:val="0"/>
                <w:szCs w:val="21"/>
              </w:rPr>
            </w:pPr>
          </w:p>
          <w:p w14:paraId="46136E04">
            <w:pPr>
              <w:snapToGrid w:val="0"/>
              <w:spacing w:line="400" w:lineRule="exact"/>
              <w:jc w:val="center"/>
              <w:rPr>
                <w:rFonts w:ascii="宋体" w:hAnsi="宋体"/>
                <w:kern w:val="0"/>
                <w:szCs w:val="21"/>
              </w:rPr>
            </w:pPr>
          </w:p>
          <w:p w14:paraId="6B36D2A9">
            <w:pPr>
              <w:snapToGrid w:val="0"/>
              <w:spacing w:line="400" w:lineRule="exact"/>
              <w:jc w:val="center"/>
              <w:rPr>
                <w:rFonts w:ascii="宋体" w:hAnsi="宋体"/>
                <w:kern w:val="0"/>
                <w:szCs w:val="21"/>
              </w:rPr>
            </w:pPr>
          </w:p>
          <w:p w14:paraId="4A61B739">
            <w:pPr>
              <w:snapToGrid w:val="0"/>
              <w:spacing w:line="400" w:lineRule="exact"/>
              <w:jc w:val="center"/>
              <w:rPr>
                <w:rFonts w:ascii="宋体" w:hAnsi="宋体"/>
                <w:kern w:val="0"/>
                <w:szCs w:val="21"/>
              </w:rPr>
            </w:pPr>
          </w:p>
          <w:p w14:paraId="6796FD84">
            <w:pPr>
              <w:snapToGrid w:val="0"/>
              <w:spacing w:line="400" w:lineRule="exact"/>
              <w:jc w:val="center"/>
              <w:rPr>
                <w:rFonts w:ascii="宋体" w:hAnsi="宋体"/>
                <w:kern w:val="0"/>
                <w:szCs w:val="21"/>
              </w:rPr>
            </w:pPr>
          </w:p>
          <w:p w14:paraId="583BBAEE">
            <w:pPr>
              <w:snapToGrid w:val="0"/>
              <w:spacing w:line="400" w:lineRule="exact"/>
              <w:jc w:val="center"/>
              <w:rPr>
                <w:rFonts w:ascii="宋体" w:hAnsi="宋体"/>
                <w:kern w:val="0"/>
                <w:szCs w:val="21"/>
              </w:rPr>
            </w:pPr>
          </w:p>
          <w:p w14:paraId="019A1303">
            <w:pPr>
              <w:snapToGrid w:val="0"/>
              <w:spacing w:line="400" w:lineRule="exact"/>
              <w:jc w:val="center"/>
              <w:rPr>
                <w:rFonts w:ascii="宋体" w:hAnsi="宋体"/>
                <w:kern w:val="0"/>
                <w:szCs w:val="21"/>
              </w:rPr>
            </w:pPr>
          </w:p>
          <w:p w14:paraId="18215F9B">
            <w:pPr>
              <w:snapToGrid w:val="0"/>
              <w:spacing w:line="400" w:lineRule="exact"/>
              <w:jc w:val="center"/>
              <w:rPr>
                <w:rFonts w:ascii="宋体" w:hAnsi="宋体"/>
                <w:kern w:val="0"/>
                <w:szCs w:val="21"/>
              </w:rPr>
            </w:pPr>
          </w:p>
          <w:p w14:paraId="47768F95">
            <w:pPr>
              <w:snapToGrid w:val="0"/>
              <w:spacing w:line="400" w:lineRule="exact"/>
              <w:jc w:val="center"/>
              <w:rPr>
                <w:rFonts w:ascii="宋体" w:hAnsi="宋体"/>
                <w:kern w:val="0"/>
                <w:szCs w:val="21"/>
              </w:rPr>
            </w:pPr>
          </w:p>
          <w:p w14:paraId="5AEA9F2F">
            <w:pPr>
              <w:snapToGrid w:val="0"/>
              <w:spacing w:line="400" w:lineRule="exact"/>
              <w:jc w:val="center"/>
              <w:rPr>
                <w:rFonts w:ascii="宋体" w:hAnsi="宋体"/>
                <w:kern w:val="0"/>
                <w:szCs w:val="21"/>
              </w:rPr>
            </w:pPr>
          </w:p>
          <w:p w14:paraId="71D0FD77">
            <w:pPr>
              <w:snapToGrid w:val="0"/>
              <w:spacing w:line="400" w:lineRule="exact"/>
              <w:jc w:val="center"/>
              <w:rPr>
                <w:rFonts w:ascii="宋体" w:hAnsi="宋体"/>
                <w:kern w:val="0"/>
                <w:szCs w:val="21"/>
              </w:rPr>
            </w:pPr>
          </w:p>
          <w:p w14:paraId="393F57BE">
            <w:pPr>
              <w:snapToGrid w:val="0"/>
              <w:spacing w:line="400" w:lineRule="exact"/>
              <w:jc w:val="center"/>
              <w:rPr>
                <w:rFonts w:ascii="宋体" w:hAnsi="宋体"/>
                <w:kern w:val="0"/>
                <w:szCs w:val="21"/>
              </w:rPr>
            </w:pPr>
          </w:p>
          <w:p w14:paraId="5BE5FAE7">
            <w:pPr>
              <w:snapToGrid w:val="0"/>
              <w:spacing w:line="400" w:lineRule="exact"/>
              <w:jc w:val="center"/>
              <w:rPr>
                <w:rFonts w:ascii="宋体" w:hAnsi="宋体"/>
                <w:kern w:val="0"/>
                <w:szCs w:val="21"/>
              </w:rPr>
            </w:pPr>
          </w:p>
          <w:p w14:paraId="645ADAC9">
            <w:pPr>
              <w:snapToGrid w:val="0"/>
              <w:spacing w:line="400" w:lineRule="exact"/>
              <w:jc w:val="center"/>
              <w:rPr>
                <w:rFonts w:ascii="宋体" w:hAnsi="宋体"/>
                <w:kern w:val="0"/>
                <w:szCs w:val="21"/>
              </w:rPr>
            </w:pPr>
          </w:p>
          <w:p w14:paraId="4401DCC1">
            <w:pPr>
              <w:snapToGrid w:val="0"/>
              <w:spacing w:line="400" w:lineRule="exact"/>
              <w:jc w:val="center"/>
              <w:rPr>
                <w:rFonts w:ascii="宋体" w:hAnsi="宋体"/>
                <w:kern w:val="0"/>
                <w:szCs w:val="21"/>
              </w:rPr>
            </w:pPr>
          </w:p>
          <w:p w14:paraId="28E3FC5C">
            <w:pPr>
              <w:snapToGrid w:val="0"/>
              <w:spacing w:line="400" w:lineRule="exact"/>
              <w:jc w:val="center"/>
              <w:rPr>
                <w:rFonts w:ascii="宋体" w:hAnsi="宋体"/>
                <w:kern w:val="0"/>
                <w:szCs w:val="21"/>
              </w:rPr>
            </w:pPr>
          </w:p>
          <w:p w14:paraId="0EBB5499">
            <w:pPr>
              <w:snapToGrid w:val="0"/>
              <w:spacing w:line="400" w:lineRule="exact"/>
              <w:jc w:val="center"/>
              <w:rPr>
                <w:rFonts w:ascii="宋体" w:hAnsi="宋体"/>
                <w:kern w:val="0"/>
                <w:szCs w:val="21"/>
              </w:rPr>
            </w:pPr>
          </w:p>
          <w:p w14:paraId="15719A17">
            <w:pPr>
              <w:snapToGrid w:val="0"/>
              <w:spacing w:line="400" w:lineRule="exact"/>
              <w:jc w:val="center"/>
              <w:rPr>
                <w:rFonts w:ascii="宋体" w:hAnsi="宋体"/>
                <w:kern w:val="0"/>
                <w:szCs w:val="21"/>
              </w:rPr>
            </w:pPr>
          </w:p>
          <w:p w14:paraId="0F138ECE">
            <w:pPr>
              <w:snapToGrid w:val="0"/>
              <w:spacing w:line="400" w:lineRule="exact"/>
              <w:jc w:val="center"/>
              <w:rPr>
                <w:rFonts w:ascii="宋体" w:hAnsi="宋体"/>
                <w:kern w:val="0"/>
                <w:szCs w:val="21"/>
              </w:rPr>
            </w:pPr>
          </w:p>
          <w:p w14:paraId="7C53F289">
            <w:pPr>
              <w:snapToGrid w:val="0"/>
              <w:spacing w:line="400" w:lineRule="exact"/>
              <w:jc w:val="center"/>
              <w:rPr>
                <w:rFonts w:ascii="宋体" w:hAnsi="宋体"/>
                <w:kern w:val="0"/>
                <w:szCs w:val="21"/>
              </w:rPr>
            </w:pPr>
          </w:p>
          <w:p w14:paraId="6E1289CB">
            <w:pPr>
              <w:snapToGrid w:val="0"/>
              <w:spacing w:line="400" w:lineRule="exact"/>
              <w:jc w:val="center"/>
              <w:rPr>
                <w:rFonts w:ascii="宋体" w:hAnsi="宋体"/>
                <w:kern w:val="0"/>
                <w:szCs w:val="21"/>
              </w:rPr>
            </w:pPr>
          </w:p>
          <w:p w14:paraId="1536C551">
            <w:pPr>
              <w:snapToGrid w:val="0"/>
              <w:spacing w:line="400" w:lineRule="exact"/>
              <w:jc w:val="center"/>
              <w:rPr>
                <w:rFonts w:ascii="宋体" w:hAnsi="宋体"/>
                <w:kern w:val="0"/>
                <w:szCs w:val="21"/>
              </w:rPr>
            </w:pPr>
          </w:p>
          <w:p w14:paraId="4D16CAFE">
            <w:pPr>
              <w:snapToGrid w:val="0"/>
              <w:spacing w:line="400" w:lineRule="exact"/>
              <w:jc w:val="center"/>
              <w:rPr>
                <w:rFonts w:ascii="宋体" w:hAnsi="宋体"/>
                <w:kern w:val="0"/>
                <w:szCs w:val="21"/>
              </w:rPr>
            </w:pPr>
          </w:p>
          <w:p w14:paraId="52FC946B">
            <w:pPr>
              <w:snapToGrid w:val="0"/>
              <w:spacing w:line="400" w:lineRule="exact"/>
              <w:jc w:val="center"/>
              <w:rPr>
                <w:rFonts w:ascii="宋体" w:hAnsi="宋体"/>
                <w:kern w:val="0"/>
                <w:szCs w:val="21"/>
              </w:rPr>
            </w:pPr>
            <w:r>
              <w:rPr>
                <w:rFonts w:hint="eastAsia" w:ascii="宋体" w:hAnsi="宋体"/>
                <w:kern w:val="0"/>
                <w:szCs w:val="21"/>
              </w:rPr>
              <w:t>竞选人</w:t>
            </w:r>
            <w:r>
              <w:rPr>
                <w:rFonts w:ascii="宋体" w:hAnsi="宋体"/>
                <w:kern w:val="0"/>
                <w:szCs w:val="21"/>
              </w:rPr>
              <w:t>资质条件、能力和信誉</w:t>
            </w:r>
          </w:p>
          <w:p w14:paraId="616C3513">
            <w:pPr>
              <w:snapToGrid w:val="0"/>
              <w:spacing w:line="400" w:lineRule="exact"/>
              <w:jc w:val="center"/>
              <w:rPr>
                <w:rFonts w:ascii="宋体" w:hAnsi="宋体"/>
                <w:kern w:val="0"/>
                <w:szCs w:val="21"/>
              </w:rPr>
            </w:pPr>
          </w:p>
          <w:p w14:paraId="179EC47B">
            <w:pPr>
              <w:snapToGrid w:val="0"/>
              <w:spacing w:line="400" w:lineRule="exact"/>
              <w:jc w:val="center"/>
              <w:rPr>
                <w:rFonts w:ascii="宋体" w:hAnsi="宋体"/>
                <w:kern w:val="0"/>
                <w:szCs w:val="21"/>
              </w:rPr>
            </w:pPr>
          </w:p>
          <w:p w14:paraId="559748CB">
            <w:pPr>
              <w:snapToGrid w:val="0"/>
              <w:spacing w:line="400" w:lineRule="exact"/>
              <w:jc w:val="center"/>
              <w:rPr>
                <w:rFonts w:ascii="宋体" w:hAnsi="宋体"/>
                <w:kern w:val="0"/>
                <w:szCs w:val="21"/>
              </w:rPr>
            </w:pPr>
          </w:p>
          <w:p w14:paraId="7DF576E6">
            <w:pPr>
              <w:snapToGrid w:val="0"/>
              <w:spacing w:line="400" w:lineRule="exact"/>
              <w:jc w:val="center"/>
              <w:rPr>
                <w:rFonts w:ascii="宋体" w:hAnsi="宋体"/>
                <w:kern w:val="0"/>
                <w:szCs w:val="21"/>
              </w:rPr>
            </w:pPr>
          </w:p>
          <w:p w14:paraId="0188FFDD">
            <w:pPr>
              <w:snapToGrid w:val="0"/>
              <w:spacing w:line="400" w:lineRule="exact"/>
              <w:jc w:val="center"/>
              <w:rPr>
                <w:rFonts w:ascii="宋体" w:hAnsi="宋体"/>
                <w:kern w:val="0"/>
                <w:szCs w:val="21"/>
              </w:rPr>
            </w:pPr>
          </w:p>
          <w:p w14:paraId="14EE635D">
            <w:pPr>
              <w:snapToGrid w:val="0"/>
              <w:spacing w:line="400" w:lineRule="exact"/>
              <w:jc w:val="center"/>
              <w:rPr>
                <w:rFonts w:ascii="宋体" w:hAnsi="宋体"/>
                <w:kern w:val="0"/>
                <w:szCs w:val="21"/>
              </w:rPr>
            </w:pPr>
          </w:p>
          <w:p w14:paraId="5C1DB797">
            <w:pPr>
              <w:snapToGrid w:val="0"/>
              <w:spacing w:line="400" w:lineRule="exact"/>
              <w:jc w:val="center"/>
              <w:rPr>
                <w:rFonts w:ascii="宋体" w:hAnsi="宋体"/>
                <w:kern w:val="0"/>
                <w:szCs w:val="21"/>
              </w:rPr>
            </w:pPr>
          </w:p>
          <w:p w14:paraId="40CA23F5">
            <w:pPr>
              <w:snapToGrid w:val="0"/>
              <w:spacing w:line="400" w:lineRule="exact"/>
              <w:jc w:val="center"/>
              <w:rPr>
                <w:rFonts w:ascii="宋体" w:hAnsi="宋体"/>
                <w:kern w:val="0"/>
                <w:szCs w:val="21"/>
              </w:rPr>
            </w:pPr>
          </w:p>
          <w:p w14:paraId="4CE893CB">
            <w:pPr>
              <w:snapToGrid w:val="0"/>
              <w:spacing w:line="400" w:lineRule="exact"/>
              <w:jc w:val="center"/>
              <w:rPr>
                <w:rFonts w:ascii="宋体" w:hAnsi="宋体"/>
                <w:kern w:val="0"/>
                <w:szCs w:val="21"/>
              </w:rPr>
            </w:pPr>
          </w:p>
          <w:p w14:paraId="3A2C0841">
            <w:pPr>
              <w:snapToGrid w:val="0"/>
              <w:spacing w:line="400" w:lineRule="exact"/>
              <w:jc w:val="center"/>
              <w:rPr>
                <w:rFonts w:ascii="宋体" w:hAnsi="宋体"/>
                <w:kern w:val="0"/>
                <w:szCs w:val="21"/>
              </w:rPr>
            </w:pPr>
          </w:p>
          <w:p w14:paraId="75FFA080">
            <w:pPr>
              <w:snapToGrid w:val="0"/>
              <w:spacing w:line="400" w:lineRule="exact"/>
              <w:jc w:val="center"/>
              <w:rPr>
                <w:rFonts w:ascii="宋体" w:hAnsi="宋体"/>
                <w:kern w:val="0"/>
                <w:szCs w:val="21"/>
              </w:rPr>
            </w:pPr>
          </w:p>
          <w:p w14:paraId="0F69E3BA">
            <w:pPr>
              <w:snapToGrid w:val="0"/>
              <w:spacing w:line="400" w:lineRule="exact"/>
              <w:jc w:val="center"/>
              <w:rPr>
                <w:rFonts w:ascii="宋体" w:hAnsi="宋体"/>
                <w:kern w:val="0"/>
                <w:szCs w:val="21"/>
              </w:rPr>
            </w:pPr>
          </w:p>
          <w:p w14:paraId="7DED873E">
            <w:pPr>
              <w:snapToGrid w:val="0"/>
              <w:spacing w:line="400" w:lineRule="exact"/>
              <w:jc w:val="center"/>
              <w:rPr>
                <w:rFonts w:ascii="宋体" w:hAnsi="宋体"/>
                <w:kern w:val="0"/>
                <w:szCs w:val="21"/>
              </w:rPr>
            </w:pPr>
          </w:p>
          <w:p w14:paraId="68FB05AC">
            <w:pPr>
              <w:snapToGrid w:val="0"/>
              <w:spacing w:line="400" w:lineRule="exact"/>
              <w:jc w:val="center"/>
              <w:rPr>
                <w:rFonts w:ascii="宋体" w:hAnsi="宋体"/>
                <w:kern w:val="0"/>
                <w:szCs w:val="21"/>
              </w:rPr>
            </w:pPr>
          </w:p>
          <w:p w14:paraId="07F3A889">
            <w:pPr>
              <w:snapToGrid w:val="0"/>
              <w:spacing w:line="400" w:lineRule="exact"/>
              <w:jc w:val="center"/>
              <w:rPr>
                <w:rFonts w:ascii="宋体" w:hAnsi="宋体"/>
                <w:kern w:val="0"/>
                <w:szCs w:val="21"/>
              </w:rPr>
            </w:pPr>
          </w:p>
          <w:p w14:paraId="4195DF86">
            <w:pPr>
              <w:snapToGrid w:val="0"/>
              <w:spacing w:line="400" w:lineRule="exact"/>
              <w:jc w:val="center"/>
              <w:rPr>
                <w:rFonts w:ascii="宋体" w:hAnsi="宋体"/>
                <w:kern w:val="0"/>
                <w:szCs w:val="21"/>
              </w:rPr>
            </w:pPr>
          </w:p>
          <w:p w14:paraId="3F6BBA8B">
            <w:pPr>
              <w:snapToGrid w:val="0"/>
              <w:spacing w:line="400" w:lineRule="exact"/>
              <w:jc w:val="center"/>
              <w:rPr>
                <w:rFonts w:ascii="宋体" w:hAnsi="宋体"/>
                <w:kern w:val="0"/>
                <w:szCs w:val="21"/>
              </w:rPr>
            </w:pPr>
          </w:p>
          <w:p w14:paraId="5BAA4B4C">
            <w:pPr>
              <w:snapToGrid w:val="0"/>
              <w:spacing w:line="400" w:lineRule="exact"/>
              <w:jc w:val="center"/>
              <w:rPr>
                <w:rFonts w:ascii="宋体" w:hAnsi="宋体"/>
                <w:kern w:val="0"/>
                <w:szCs w:val="21"/>
              </w:rPr>
            </w:pPr>
          </w:p>
          <w:p w14:paraId="5A184693">
            <w:pPr>
              <w:snapToGrid w:val="0"/>
              <w:spacing w:line="400" w:lineRule="exact"/>
              <w:jc w:val="center"/>
              <w:rPr>
                <w:rFonts w:ascii="宋体" w:hAnsi="宋体"/>
                <w:kern w:val="0"/>
                <w:szCs w:val="21"/>
              </w:rPr>
            </w:pPr>
          </w:p>
          <w:p w14:paraId="79A41144">
            <w:pPr>
              <w:snapToGrid w:val="0"/>
              <w:spacing w:line="400" w:lineRule="exact"/>
              <w:jc w:val="center"/>
              <w:rPr>
                <w:rFonts w:ascii="宋体" w:hAnsi="宋体"/>
                <w:kern w:val="0"/>
                <w:szCs w:val="21"/>
              </w:rPr>
            </w:pPr>
          </w:p>
          <w:p w14:paraId="32779F4C">
            <w:pPr>
              <w:pStyle w:val="2"/>
            </w:pPr>
          </w:p>
          <w:p w14:paraId="21212FC5">
            <w:pPr>
              <w:snapToGrid w:val="0"/>
              <w:spacing w:line="400" w:lineRule="exact"/>
              <w:jc w:val="center"/>
              <w:rPr>
                <w:rFonts w:ascii="宋体" w:hAnsi="宋体"/>
                <w:kern w:val="0"/>
                <w:szCs w:val="21"/>
              </w:rPr>
            </w:pPr>
          </w:p>
          <w:p w14:paraId="555EC3E5">
            <w:pPr>
              <w:snapToGrid w:val="0"/>
              <w:spacing w:line="400" w:lineRule="exact"/>
              <w:jc w:val="center"/>
              <w:rPr>
                <w:rFonts w:ascii="宋体" w:hAnsi="宋体"/>
                <w:kern w:val="0"/>
                <w:szCs w:val="21"/>
              </w:rPr>
            </w:pPr>
            <w:r>
              <w:rPr>
                <w:rFonts w:hint="eastAsia" w:ascii="宋体" w:hAnsi="宋体"/>
                <w:kern w:val="0"/>
                <w:szCs w:val="21"/>
              </w:rPr>
              <w:t>竞选人</w:t>
            </w:r>
            <w:r>
              <w:rPr>
                <w:rFonts w:ascii="宋体" w:hAnsi="宋体"/>
                <w:kern w:val="0"/>
                <w:szCs w:val="21"/>
              </w:rPr>
              <w:t>资质条件、能力和信誉</w:t>
            </w:r>
          </w:p>
        </w:tc>
        <w:tc>
          <w:tcPr>
            <w:tcW w:w="6490" w:type="dxa"/>
            <w:vAlign w:val="center"/>
          </w:tcPr>
          <w:p w14:paraId="51588E62">
            <w:pPr>
              <w:autoSpaceDE w:val="0"/>
              <w:autoSpaceDN w:val="0"/>
              <w:adjustRightInd w:val="0"/>
              <w:snapToGrid w:val="0"/>
              <w:spacing w:line="400" w:lineRule="exact"/>
              <w:ind w:firstLine="420" w:firstLineChars="200"/>
              <w:rPr>
                <w:rFonts w:ascii="宋体" w:hAnsi="宋体"/>
                <w:szCs w:val="21"/>
              </w:rPr>
            </w:pPr>
            <w:bookmarkStart w:id="108" w:name="OLE_LINK1"/>
            <w:r>
              <w:rPr>
                <w:rFonts w:ascii="宋体" w:hAnsi="宋体"/>
                <w:szCs w:val="21"/>
              </w:rPr>
              <w:t>本工程施工</w:t>
            </w:r>
            <w:r>
              <w:rPr>
                <w:rFonts w:hint="eastAsia" w:ascii="宋体" w:hAnsi="宋体"/>
                <w:szCs w:val="21"/>
              </w:rPr>
              <w:t>比选</w:t>
            </w:r>
            <w:r>
              <w:rPr>
                <w:rFonts w:ascii="宋体" w:hAnsi="宋体"/>
                <w:szCs w:val="21"/>
              </w:rPr>
              <w:t>实行资格后审，</w:t>
            </w:r>
            <w:r>
              <w:rPr>
                <w:rFonts w:hint="eastAsia" w:ascii="宋体" w:hAnsi="宋体"/>
                <w:szCs w:val="21"/>
              </w:rPr>
              <w:t>竞选人</w:t>
            </w:r>
            <w:r>
              <w:rPr>
                <w:rFonts w:ascii="宋体" w:hAnsi="宋体"/>
                <w:szCs w:val="21"/>
              </w:rPr>
              <w:t>应</w:t>
            </w:r>
            <w:bookmarkStart w:id="109" w:name="一是"/>
            <w:bookmarkEnd w:id="109"/>
            <w:r>
              <w:rPr>
                <w:rFonts w:ascii="宋体" w:hAnsi="宋体"/>
                <w:szCs w:val="21"/>
              </w:rPr>
              <w:t>具备以下资格条件：</w:t>
            </w:r>
          </w:p>
          <w:bookmarkEnd w:id="108"/>
          <w:p w14:paraId="1B3ED27A">
            <w:pPr>
              <w:autoSpaceDE w:val="0"/>
              <w:autoSpaceDN w:val="0"/>
              <w:adjustRightInd w:val="0"/>
              <w:snapToGrid w:val="0"/>
              <w:spacing w:line="400" w:lineRule="exact"/>
              <w:ind w:firstLine="422" w:firstLineChars="200"/>
              <w:rPr>
                <w:rFonts w:ascii="宋体" w:hAnsi="宋体"/>
                <w:b/>
                <w:szCs w:val="21"/>
              </w:rPr>
            </w:pPr>
            <w:r>
              <w:rPr>
                <w:rFonts w:ascii="宋体" w:hAnsi="宋体"/>
                <w:b/>
                <w:szCs w:val="21"/>
              </w:rPr>
              <w:t>1.资质条件、营业执照及安全生产条件</w:t>
            </w:r>
          </w:p>
          <w:p w14:paraId="2698871D">
            <w:pPr>
              <w:autoSpaceDE w:val="0"/>
              <w:autoSpaceDN w:val="0"/>
              <w:adjustRightInd w:val="0"/>
              <w:snapToGrid w:val="0"/>
              <w:spacing w:line="400" w:lineRule="exact"/>
              <w:ind w:firstLine="420" w:firstLineChars="200"/>
              <w:rPr>
                <w:rFonts w:ascii="宋体" w:hAnsi="宋体"/>
                <w:szCs w:val="21"/>
              </w:rPr>
            </w:pPr>
            <w:r>
              <w:rPr>
                <w:rFonts w:ascii="宋体" w:hAnsi="宋体"/>
                <w:szCs w:val="21"/>
              </w:rPr>
              <w:t>（1）具备建设行政主管部门颁发的有效的</w:t>
            </w:r>
            <w:r>
              <w:rPr>
                <w:rFonts w:ascii="宋体" w:hAnsi="宋体"/>
                <w:szCs w:val="21"/>
                <w:u w:val="single"/>
              </w:rPr>
              <w:t xml:space="preserve"> </w:t>
            </w:r>
            <w:r>
              <w:rPr>
                <w:rFonts w:hint="eastAsia" w:ascii="宋体" w:hAnsi="宋体" w:cs="宋体"/>
                <w:u w:val="single"/>
              </w:rPr>
              <w:t>电子与智能化工程专业承包二级及以上</w:t>
            </w:r>
            <w:r>
              <w:rPr>
                <w:rFonts w:hint="eastAsia" w:ascii="宋体" w:hAnsi="宋体"/>
                <w:szCs w:val="21"/>
              </w:rPr>
              <w:t>资质</w:t>
            </w:r>
            <w:r>
              <w:rPr>
                <w:rFonts w:ascii="宋体" w:hAnsi="宋体"/>
                <w:szCs w:val="21"/>
              </w:rPr>
              <w:t>。</w:t>
            </w:r>
          </w:p>
          <w:p w14:paraId="09C83416">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竞选人</w:t>
            </w:r>
            <w:r>
              <w:rPr>
                <w:rFonts w:ascii="宋体" w:hAnsi="宋体"/>
                <w:szCs w:val="21"/>
              </w:rPr>
              <w:t>须</w:t>
            </w:r>
            <w:r>
              <w:rPr>
                <w:rFonts w:hint="eastAsia" w:ascii="宋体" w:hAnsi="宋体"/>
                <w:szCs w:val="21"/>
              </w:rPr>
              <w:t>在竞选文件资格审查部分</w:t>
            </w:r>
            <w:r>
              <w:rPr>
                <w:rFonts w:ascii="宋体" w:hAnsi="宋体"/>
                <w:szCs w:val="21"/>
              </w:rPr>
              <w:t>提供</w:t>
            </w:r>
            <w:r>
              <w:rPr>
                <w:rFonts w:hint="eastAsia" w:ascii="宋体" w:hAnsi="宋体"/>
                <w:szCs w:val="21"/>
              </w:rPr>
              <w:t>有效的资质证书</w:t>
            </w:r>
            <w:r>
              <w:rPr>
                <w:rFonts w:ascii="宋体" w:hAnsi="宋体"/>
                <w:szCs w:val="21"/>
              </w:rPr>
              <w:t>复印件。</w:t>
            </w:r>
          </w:p>
          <w:p w14:paraId="7D177CF6">
            <w:pPr>
              <w:autoSpaceDE w:val="0"/>
              <w:autoSpaceDN w:val="0"/>
              <w:adjustRightInd w:val="0"/>
              <w:snapToGrid w:val="0"/>
              <w:spacing w:line="400" w:lineRule="exact"/>
              <w:ind w:firstLine="420" w:firstLineChars="200"/>
              <w:rPr>
                <w:rFonts w:ascii="宋体" w:hAnsi="宋体"/>
                <w:szCs w:val="21"/>
              </w:rPr>
            </w:pPr>
            <w:r>
              <w:rPr>
                <w:rFonts w:ascii="宋体" w:hAnsi="宋体"/>
                <w:szCs w:val="21"/>
              </w:rPr>
              <w:t>（2）具备有效的营业执照。</w:t>
            </w:r>
          </w:p>
          <w:p w14:paraId="103241B4">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竞选人</w:t>
            </w:r>
            <w:r>
              <w:rPr>
                <w:rFonts w:ascii="宋体" w:hAnsi="宋体"/>
                <w:szCs w:val="21"/>
              </w:rPr>
              <w:t>须</w:t>
            </w:r>
            <w:r>
              <w:rPr>
                <w:rFonts w:hint="eastAsia" w:ascii="宋体" w:hAnsi="宋体"/>
                <w:szCs w:val="21"/>
              </w:rPr>
              <w:t>在竞选文件资格审查部分</w:t>
            </w:r>
            <w:r>
              <w:rPr>
                <w:rFonts w:ascii="宋体" w:hAnsi="宋体"/>
                <w:szCs w:val="21"/>
              </w:rPr>
              <w:t>提供有效的营业执照复印件。</w:t>
            </w:r>
            <w:r>
              <w:rPr>
                <w:rFonts w:hint="eastAsia" w:ascii="宋体" w:hAnsi="宋体"/>
                <w:szCs w:val="21"/>
              </w:rPr>
              <w:t>注：不得将竞选人营业执照记载的经营范围作为评审因素。</w:t>
            </w:r>
          </w:p>
          <w:p w14:paraId="3969EB6B">
            <w:pPr>
              <w:autoSpaceDE w:val="0"/>
              <w:autoSpaceDN w:val="0"/>
              <w:adjustRightInd w:val="0"/>
              <w:snapToGrid w:val="0"/>
              <w:spacing w:line="400" w:lineRule="exact"/>
              <w:ind w:firstLine="420" w:firstLineChars="200"/>
              <w:rPr>
                <w:rFonts w:ascii="宋体" w:hAnsi="宋体"/>
                <w:szCs w:val="21"/>
              </w:rPr>
            </w:pPr>
            <w:r>
              <w:rPr>
                <w:rFonts w:ascii="宋体" w:hAnsi="宋体"/>
                <w:szCs w:val="21"/>
              </w:rPr>
              <w:t>（3）具备建设行政主管部门颁发的有效的安全生产许可证，企业</w:t>
            </w:r>
            <w:r>
              <w:rPr>
                <w:rFonts w:hint="eastAsia" w:ascii="宋体" w:hAnsi="宋体"/>
                <w:szCs w:val="21"/>
              </w:rPr>
              <w:t>主要</w:t>
            </w:r>
            <w:r>
              <w:rPr>
                <w:rFonts w:ascii="宋体" w:hAnsi="宋体"/>
                <w:szCs w:val="21"/>
              </w:rPr>
              <w:t>负责人、拟担任该项目项目经理具备相应的由建设行政主管部门颁发的有效的安全生产考核合格证书</w:t>
            </w:r>
            <w:r>
              <w:rPr>
                <w:rFonts w:hint="eastAsia" w:ascii="宋体" w:hAnsi="宋体"/>
                <w:szCs w:val="21"/>
              </w:rPr>
              <w:t>。</w:t>
            </w:r>
          </w:p>
          <w:p w14:paraId="7A8176F8">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竞选人须在竞选文件资格审查部分提供有效的安全生产许可证</w:t>
            </w:r>
            <w:r>
              <w:rPr>
                <w:rFonts w:ascii="宋体" w:hAnsi="宋体"/>
                <w:szCs w:val="21"/>
              </w:rPr>
              <w:t>及安全生产考核合格证书复印件。</w:t>
            </w:r>
          </w:p>
          <w:p w14:paraId="30271A83">
            <w:pPr>
              <w:numPr>
                <w:ilvl w:val="0"/>
                <w:numId w:val="1"/>
              </w:numPr>
              <w:snapToGrid w:val="0"/>
              <w:spacing w:line="360" w:lineRule="auto"/>
              <w:ind w:firstLine="417" w:firstLineChars="198"/>
              <w:rPr>
                <w:rFonts w:ascii="宋体" w:hAnsi="宋体" w:cs="宋体"/>
                <w:b/>
                <w:bCs/>
              </w:rPr>
            </w:pPr>
            <w:r>
              <w:rPr>
                <w:rFonts w:hint="eastAsia" w:ascii="宋体" w:hAnsi="宋体" w:cs="宋体"/>
                <w:b/>
                <w:bCs/>
              </w:rPr>
              <w:t>业绩要求</w:t>
            </w:r>
          </w:p>
          <w:p w14:paraId="4D49F469">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投标人提供的类似业绩应同时满足以下要求：</w:t>
            </w:r>
          </w:p>
          <w:p w14:paraId="3E6AC8E5">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3.1业绩时间要求：</w:t>
            </w:r>
          </w:p>
          <w:p w14:paraId="6D68B912">
            <w:pPr>
              <w:autoSpaceDE w:val="0"/>
              <w:autoSpaceDN w:val="0"/>
              <w:adjustRightInd w:val="0"/>
              <w:snapToGrid w:val="0"/>
              <w:spacing w:line="400" w:lineRule="exact"/>
              <w:ind w:firstLine="420" w:firstLineChars="200"/>
              <w:rPr>
                <w:rFonts w:ascii="宋体" w:hAnsi="宋体"/>
                <w:szCs w:val="21"/>
                <w:u w:val="single"/>
              </w:rPr>
            </w:pPr>
            <w:r>
              <w:rPr>
                <w:rFonts w:ascii="宋体" w:hAnsi="宋体"/>
                <w:kern w:val="0"/>
                <w:szCs w:val="21"/>
              </w:rPr>
              <w:t>投标截止日前</w:t>
            </w:r>
            <w:r>
              <w:rPr>
                <w:rFonts w:hint="eastAsia" w:ascii="宋体" w:hAnsi="宋体"/>
                <w:kern w:val="0"/>
                <w:szCs w:val="21"/>
              </w:rPr>
              <w:t>☑5</w:t>
            </w:r>
            <w:r>
              <w:rPr>
                <w:rFonts w:ascii="宋体" w:hAnsi="宋体"/>
                <w:szCs w:val="21"/>
              </w:rPr>
              <w:t>年</w:t>
            </w:r>
            <w:r>
              <w:rPr>
                <w:rFonts w:hint="eastAsia" w:ascii="宋体" w:hAnsi="宋体"/>
                <w:szCs w:val="21"/>
              </w:rPr>
              <w:t>内，指投标人在</w:t>
            </w:r>
            <w:r>
              <w:rPr>
                <w:rFonts w:hint="eastAsia" w:ascii="宋体" w:hAnsi="宋体"/>
                <w:szCs w:val="21"/>
                <w:u w:val="single"/>
              </w:rPr>
              <w:t xml:space="preserve">  2018 </w:t>
            </w:r>
            <w:r>
              <w:rPr>
                <w:rFonts w:hint="eastAsia" w:ascii="宋体" w:hAnsi="宋体"/>
                <w:szCs w:val="21"/>
              </w:rPr>
              <w:t>年1月1日起至投标截止日止（以竣工时间为准）完成的1个类似项目业绩。</w:t>
            </w:r>
          </w:p>
          <w:p w14:paraId="1D2B35A2">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3.2业绩规模要求：</w:t>
            </w:r>
          </w:p>
          <w:p w14:paraId="4D862A0D">
            <w:pPr>
              <w:autoSpaceDE w:val="0"/>
              <w:autoSpaceDN w:val="0"/>
              <w:adjustRightInd w:val="0"/>
              <w:snapToGrid w:val="0"/>
              <w:spacing w:line="400" w:lineRule="exact"/>
              <w:ind w:firstLine="420" w:firstLineChars="200"/>
              <w:rPr>
                <w:rFonts w:ascii="宋体" w:hAnsi="宋体"/>
                <w:szCs w:val="21"/>
                <w:u w:val="single"/>
              </w:rPr>
            </w:pPr>
            <w:r>
              <w:rPr>
                <w:rFonts w:hint="eastAsia" w:ascii="宋体" w:hAnsi="宋体"/>
                <w:szCs w:val="21"/>
              </w:rPr>
              <w:t>工程类别：</w:t>
            </w:r>
            <w:r>
              <w:rPr>
                <w:rFonts w:hint="eastAsia" w:ascii="宋体" w:hAnsi="宋体"/>
                <w:szCs w:val="21"/>
                <w:u w:val="single"/>
              </w:rPr>
              <w:t>已竣工验收合格的交通工程业绩</w:t>
            </w:r>
          </w:p>
          <w:p w14:paraId="21DC6E08">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若同时设置了工程造价和工程规模要求，则只须满足其中之一:</w:t>
            </w:r>
          </w:p>
          <w:p w14:paraId="1FCBDC60">
            <w:pPr>
              <w:autoSpaceDE w:val="0"/>
              <w:autoSpaceDN w:val="0"/>
              <w:adjustRightInd w:val="0"/>
              <w:snapToGrid w:val="0"/>
              <w:spacing w:line="400" w:lineRule="exact"/>
              <w:ind w:firstLine="420" w:firstLineChars="200"/>
              <w:rPr>
                <w:rFonts w:ascii="宋体" w:hAnsi="宋体"/>
                <w:szCs w:val="21"/>
                <w:u w:val="single"/>
              </w:rPr>
            </w:pPr>
            <w:r>
              <w:rPr>
                <w:rFonts w:hint="eastAsia" w:ascii="宋体" w:hAnsi="宋体"/>
                <w:szCs w:val="21"/>
              </w:rPr>
              <w:t>☑工程造价：</w:t>
            </w:r>
            <w:r>
              <w:rPr>
                <w:rFonts w:hint="eastAsia" w:ascii="宋体" w:hAnsi="宋体"/>
                <w:szCs w:val="21"/>
                <w:u w:val="single"/>
              </w:rPr>
              <w:t>单项合同金额在70万元及以上的交通工程施工业绩（其中必须包含信号灯或电子警察的工作内容）</w:t>
            </w:r>
          </w:p>
          <w:p w14:paraId="3C8F68A5">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□工程规模：</w:t>
            </w:r>
            <w:r>
              <w:rPr>
                <w:rFonts w:hint="eastAsia" w:ascii="宋体" w:hAnsi="宋体"/>
                <w:szCs w:val="21"/>
                <w:u w:val="single"/>
              </w:rPr>
              <w:t xml:space="preserve">        </w:t>
            </w:r>
          </w:p>
          <w:p w14:paraId="4D98F83E">
            <w:pPr>
              <w:autoSpaceDE w:val="0"/>
              <w:autoSpaceDN w:val="0"/>
              <w:adjustRightInd w:val="0"/>
              <w:snapToGrid w:val="0"/>
              <w:spacing w:line="400" w:lineRule="exact"/>
              <w:ind w:firstLine="415" w:firstLineChars="198"/>
              <w:rPr>
                <w:rFonts w:ascii="宋体" w:hAnsi="宋体"/>
                <w:szCs w:val="21"/>
              </w:rPr>
            </w:pPr>
            <w:r>
              <w:rPr>
                <w:rFonts w:hint="eastAsia" w:ascii="宋体" w:hAnsi="宋体"/>
                <w:szCs w:val="21"/>
              </w:rPr>
              <w:t>3.3业绩证明材料要求：</w:t>
            </w:r>
          </w:p>
          <w:p w14:paraId="3DCBD9D0">
            <w:pPr>
              <w:autoSpaceDE w:val="0"/>
              <w:autoSpaceDN w:val="0"/>
              <w:adjustRightInd w:val="0"/>
              <w:snapToGrid w:val="0"/>
              <w:spacing w:line="400" w:lineRule="exact"/>
              <w:ind w:firstLine="415" w:firstLineChars="198"/>
              <w:rPr>
                <w:rFonts w:ascii="宋体" w:hAnsi="宋体"/>
                <w:szCs w:val="21"/>
              </w:rPr>
            </w:pPr>
            <w:r>
              <w:rPr>
                <w:rFonts w:hint="eastAsia" w:ascii="宋体" w:hAnsi="宋体"/>
                <w:szCs w:val="21"/>
              </w:rPr>
              <w:t>☑投标人须在投标文件资格审查部分提供该业绩的中标通知书（直接发包的项目可提供项目发包人出具的项目直接发包情况说明或证明文书代替）、合同协议书和工程竣工验收合格的证明材料。</w:t>
            </w:r>
          </w:p>
          <w:p w14:paraId="167D7498">
            <w:pPr>
              <w:autoSpaceDE w:val="0"/>
              <w:autoSpaceDN w:val="0"/>
              <w:adjustRightInd w:val="0"/>
              <w:snapToGrid w:val="0"/>
              <w:spacing w:line="400" w:lineRule="exact"/>
              <w:ind w:firstLine="415" w:firstLineChars="198"/>
              <w:rPr>
                <w:rFonts w:ascii="宋体" w:hAnsi="宋体"/>
                <w:szCs w:val="21"/>
              </w:rPr>
            </w:pPr>
            <w:r>
              <w:rPr>
                <w:rFonts w:hint="eastAsia" w:ascii="宋体" w:hAnsi="宋体"/>
                <w:szCs w:val="21"/>
              </w:rPr>
              <w:t>注：投标人应对其提供的业绩证明材料的真实性负责。当上述资料中针对同一指标存在不一致时，以工程竣工验收合格的证明材料为准。</w:t>
            </w:r>
          </w:p>
          <w:p w14:paraId="4BB33B70">
            <w:pPr>
              <w:autoSpaceDE w:val="0"/>
              <w:autoSpaceDN w:val="0"/>
              <w:adjustRightInd w:val="0"/>
              <w:snapToGrid w:val="0"/>
              <w:spacing w:line="400" w:lineRule="exact"/>
              <w:ind w:firstLine="415" w:firstLineChars="198"/>
              <w:rPr>
                <w:rFonts w:ascii="宋体" w:hAnsi="宋体"/>
                <w:szCs w:val="21"/>
              </w:rPr>
            </w:pPr>
            <w:r>
              <w:rPr>
                <w:rFonts w:hint="eastAsia" w:ascii="宋体" w:hAnsi="宋体"/>
                <w:szCs w:val="21"/>
              </w:rPr>
              <w:t>不满足上述业绩要求的业绩无效。</w:t>
            </w:r>
          </w:p>
          <w:p w14:paraId="3798BA88">
            <w:pPr>
              <w:snapToGrid w:val="0"/>
              <w:spacing w:line="400" w:lineRule="exact"/>
              <w:ind w:firstLine="422" w:firstLineChars="200"/>
              <w:rPr>
                <w:rFonts w:ascii="宋体" w:hAnsi="宋体"/>
                <w:b/>
                <w:szCs w:val="21"/>
              </w:rPr>
            </w:pPr>
            <w:r>
              <w:rPr>
                <w:rFonts w:hint="eastAsia" w:ascii="宋体" w:hAnsi="宋体"/>
                <w:b/>
                <w:szCs w:val="21"/>
              </w:rPr>
              <w:t>3</w:t>
            </w:r>
            <w:r>
              <w:rPr>
                <w:rFonts w:ascii="宋体" w:hAnsi="宋体"/>
                <w:b/>
                <w:szCs w:val="21"/>
              </w:rPr>
              <w:t>.项目经理资格要求</w:t>
            </w:r>
          </w:p>
          <w:p w14:paraId="2C7E150A">
            <w:pPr>
              <w:snapToGrid w:val="0"/>
              <w:spacing w:line="400" w:lineRule="exact"/>
              <w:ind w:firstLine="420" w:firstLineChars="200"/>
              <w:rPr>
                <w:rFonts w:ascii="宋体" w:hAnsi="宋体"/>
                <w:szCs w:val="21"/>
              </w:rPr>
            </w:pPr>
            <w:r>
              <w:rPr>
                <w:rFonts w:hint="eastAsia" w:ascii="宋体" w:hAnsi="宋体"/>
                <w:szCs w:val="21"/>
              </w:rPr>
              <w:t>3.1</w:t>
            </w:r>
            <w:r>
              <w:rPr>
                <w:rFonts w:hint="eastAsia"/>
                <w:szCs w:val="21"/>
              </w:rPr>
              <w:t>竞选人拟派的</w:t>
            </w:r>
            <w:r>
              <w:rPr>
                <w:szCs w:val="21"/>
              </w:rPr>
              <w:t>项目经理必须已在</w:t>
            </w:r>
            <w:r>
              <w:rPr>
                <w:rFonts w:hint="eastAsia"/>
                <w:szCs w:val="21"/>
              </w:rPr>
              <w:t>竞选人本</w:t>
            </w:r>
            <w:r>
              <w:rPr>
                <w:szCs w:val="21"/>
              </w:rPr>
              <w:t>单位注册并应具有</w:t>
            </w:r>
            <w:r>
              <w:rPr>
                <w:szCs w:val="21"/>
                <w:u w:val="single"/>
              </w:rPr>
              <w:t xml:space="preserve"> </w:t>
            </w:r>
            <w:r>
              <w:rPr>
                <w:rFonts w:hint="eastAsia"/>
                <w:szCs w:val="21"/>
                <w:u w:val="single"/>
              </w:rPr>
              <w:t xml:space="preserve">   </w:t>
            </w:r>
            <w:r>
              <w:rPr>
                <w:rFonts w:hint="eastAsia"/>
                <w:u w:val="single"/>
              </w:rPr>
              <w:t>机电工程</w:t>
            </w:r>
            <w:r>
              <w:rPr>
                <w:rFonts w:hint="eastAsia"/>
                <w:i/>
                <w:szCs w:val="21"/>
                <w:u w:val="single"/>
              </w:rPr>
              <w:t xml:space="preserve"> </w:t>
            </w:r>
            <w:r>
              <w:rPr>
                <w:rFonts w:hint="eastAsia"/>
                <w:szCs w:val="21"/>
              </w:rPr>
              <w:t>专业</w:t>
            </w:r>
            <w:r>
              <w:rPr>
                <w:szCs w:val="21"/>
                <w:u w:val="single"/>
              </w:rPr>
              <w:t xml:space="preserve"> </w:t>
            </w:r>
            <w:r>
              <w:rPr>
                <w:rFonts w:hint="eastAsia"/>
                <w:szCs w:val="21"/>
                <w:u w:val="single"/>
              </w:rPr>
              <w:t xml:space="preserve">二 </w:t>
            </w:r>
            <w:r>
              <w:rPr>
                <w:szCs w:val="21"/>
                <w:u w:val="single"/>
              </w:rPr>
              <w:t>级及以上</w:t>
            </w:r>
            <w:r>
              <w:rPr>
                <w:szCs w:val="21"/>
              </w:rPr>
              <w:t>注册建造师执业</w:t>
            </w:r>
            <w:r>
              <w:rPr>
                <w:rFonts w:ascii="宋体" w:hAnsi="宋体"/>
                <w:szCs w:val="21"/>
              </w:rPr>
              <w:t>资格</w:t>
            </w:r>
            <w:r>
              <w:rPr>
                <w:rFonts w:hint="eastAsia" w:ascii="宋体" w:hAnsi="宋体"/>
                <w:szCs w:val="21"/>
              </w:rPr>
              <w:t>。</w:t>
            </w:r>
          </w:p>
          <w:p w14:paraId="0722B50F">
            <w:pPr>
              <w:snapToGrid w:val="0"/>
              <w:spacing w:line="400" w:lineRule="exact"/>
              <w:ind w:firstLine="420" w:firstLineChars="200"/>
              <w:jc w:val="left"/>
              <w:rPr>
                <w:rFonts w:ascii="宋体" w:hAnsi="宋体"/>
                <w:szCs w:val="21"/>
              </w:rPr>
            </w:pPr>
            <w:r>
              <w:rPr>
                <w:rFonts w:hint="eastAsia" w:ascii="宋体" w:hAnsi="宋体"/>
                <w:szCs w:val="21"/>
              </w:rPr>
              <w:t>3.2项目经理承诺要求：竞选人须承诺拟派项目经理按注册建造师的相关规定到岗履职和未被禁止参与比选。</w:t>
            </w:r>
          </w:p>
          <w:p w14:paraId="7C1FC318">
            <w:pPr>
              <w:snapToGrid w:val="0"/>
              <w:spacing w:line="400" w:lineRule="exact"/>
              <w:ind w:firstLine="420" w:firstLineChars="200"/>
              <w:rPr>
                <w:rFonts w:ascii="宋体" w:hAnsi="宋体"/>
              </w:rPr>
            </w:pPr>
            <w:r>
              <w:rPr>
                <w:rFonts w:hint="eastAsia" w:ascii="宋体" w:hAnsi="宋体"/>
              </w:rPr>
              <w:t>3</w:t>
            </w:r>
            <w:r>
              <w:rPr>
                <w:rFonts w:ascii="宋体" w:hAnsi="宋体"/>
              </w:rPr>
              <w:t>.2.1到岗履职承诺要求：承诺拟派项目经理中选后在本项目任职，签订合同时拟派的项目经理必须与</w:t>
            </w:r>
            <w:r>
              <w:rPr>
                <w:rFonts w:hint="eastAsia" w:ascii="宋体" w:hAnsi="宋体"/>
              </w:rPr>
              <w:t>竞选文件</w:t>
            </w:r>
            <w:r>
              <w:rPr>
                <w:rFonts w:ascii="宋体" w:hAnsi="宋体"/>
              </w:rPr>
              <w:t>中的项目经理一致，并满足办理施工许可手续的相关要求。不能按承诺到岗履约的，按合同相关条款处罚并上报行政主管部门，给</w:t>
            </w:r>
            <w:r>
              <w:rPr>
                <w:rFonts w:hint="eastAsia" w:ascii="宋体" w:hAnsi="宋体"/>
              </w:rPr>
              <w:t>比选人</w:t>
            </w:r>
            <w:r>
              <w:rPr>
                <w:rFonts w:ascii="宋体" w:hAnsi="宋体"/>
              </w:rPr>
              <w:t>造成损失的，</w:t>
            </w:r>
            <w:r>
              <w:rPr>
                <w:rFonts w:hint="eastAsia" w:ascii="宋体" w:hAnsi="宋体"/>
              </w:rPr>
              <w:t>竞选人</w:t>
            </w:r>
            <w:r>
              <w:rPr>
                <w:rFonts w:ascii="宋体" w:hAnsi="宋体"/>
              </w:rPr>
              <w:t>依法承担违约赔偿责任。拟派项目经理中选后不得随意更换。</w:t>
            </w:r>
          </w:p>
          <w:p w14:paraId="29AA7BE2">
            <w:pPr>
              <w:snapToGrid w:val="0"/>
              <w:spacing w:line="400" w:lineRule="exact"/>
              <w:ind w:firstLine="420" w:firstLineChars="200"/>
              <w:rPr>
                <w:rFonts w:ascii="宋体" w:hAnsi="宋体"/>
              </w:rPr>
            </w:pPr>
            <w:r>
              <w:rPr>
                <w:rFonts w:hint="eastAsia" w:ascii="宋体" w:hAnsi="宋体"/>
              </w:rPr>
              <w:t>3</w:t>
            </w:r>
            <w:r>
              <w:rPr>
                <w:rFonts w:ascii="宋体" w:hAnsi="宋体"/>
              </w:rPr>
              <w:t>.2.2未被禁止参与</w:t>
            </w:r>
            <w:r>
              <w:rPr>
                <w:rFonts w:hint="eastAsia" w:ascii="宋体" w:hAnsi="宋体"/>
              </w:rPr>
              <w:t>比选</w:t>
            </w:r>
            <w:r>
              <w:rPr>
                <w:rFonts w:ascii="宋体" w:hAnsi="宋体"/>
              </w:rPr>
              <w:t>承诺要求：承诺拟派项目经理未被重庆市</w:t>
            </w:r>
            <w:r>
              <w:rPr>
                <w:rFonts w:hint="eastAsia" w:ascii="宋体" w:hAnsi="宋体"/>
              </w:rPr>
              <w:t>市级有关行业</w:t>
            </w:r>
            <w:r>
              <w:rPr>
                <w:rFonts w:ascii="宋体" w:hAnsi="宋体"/>
              </w:rPr>
              <w:t>主管部门暂停在渝承揽新业务。若被暂停在渝承揽新业务但仍参加</w:t>
            </w:r>
            <w:r>
              <w:rPr>
                <w:rFonts w:hint="eastAsia" w:ascii="宋体" w:hAnsi="宋体"/>
              </w:rPr>
              <w:t>比选</w:t>
            </w:r>
            <w:r>
              <w:rPr>
                <w:rFonts w:ascii="宋体" w:hAnsi="宋体"/>
              </w:rPr>
              <w:t>，将被否决</w:t>
            </w:r>
            <w:r>
              <w:rPr>
                <w:rFonts w:hint="eastAsia" w:ascii="宋体" w:hAnsi="宋体"/>
              </w:rPr>
              <w:t>比选</w:t>
            </w:r>
            <w:r>
              <w:rPr>
                <w:rFonts w:ascii="宋体" w:hAnsi="宋体"/>
              </w:rPr>
              <w:t>；已取得中选候选人资格或中选资格的，</w:t>
            </w:r>
            <w:r>
              <w:rPr>
                <w:rFonts w:hint="eastAsia" w:ascii="宋体" w:hAnsi="宋体"/>
              </w:rPr>
              <w:t>比选人</w:t>
            </w:r>
            <w:r>
              <w:rPr>
                <w:rFonts w:ascii="宋体" w:hAnsi="宋体"/>
              </w:rPr>
              <w:t>有权取消其中选候选人资格或中选资格；给</w:t>
            </w:r>
            <w:r>
              <w:rPr>
                <w:rFonts w:hint="eastAsia" w:ascii="宋体" w:hAnsi="宋体"/>
              </w:rPr>
              <w:t>比选人</w:t>
            </w:r>
            <w:r>
              <w:rPr>
                <w:rFonts w:ascii="宋体" w:hAnsi="宋体"/>
              </w:rPr>
              <w:t>造成损失的，</w:t>
            </w:r>
            <w:r>
              <w:rPr>
                <w:rFonts w:hint="eastAsia" w:ascii="宋体" w:hAnsi="宋体"/>
              </w:rPr>
              <w:t>竞选人</w:t>
            </w:r>
            <w:r>
              <w:rPr>
                <w:rFonts w:ascii="宋体" w:hAnsi="宋体"/>
              </w:rPr>
              <w:t>依法承担违约赔偿责任。</w:t>
            </w:r>
          </w:p>
          <w:p w14:paraId="6FA44881">
            <w:pPr>
              <w:snapToGrid w:val="0"/>
              <w:spacing w:line="400" w:lineRule="exact"/>
              <w:ind w:firstLine="420" w:firstLineChars="200"/>
              <w:rPr>
                <w:rFonts w:ascii="宋体" w:hAnsi="宋体"/>
              </w:rPr>
            </w:pPr>
            <w:r>
              <w:rPr>
                <w:rFonts w:hint="eastAsia" w:ascii="宋体" w:hAnsi="宋体"/>
              </w:rPr>
              <w:t>3</w:t>
            </w:r>
            <w:r>
              <w:rPr>
                <w:rFonts w:ascii="宋体" w:hAnsi="宋体"/>
              </w:rPr>
              <w:t>.2.3项目经理的其它承诺要求：为保证</w:t>
            </w:r>
            <w:r>
              <w:rPr>
                <w:rFonts w:hint="eastAsia" w:ascii="宋体" w:hAnsi="宋体"/>
              </w:rPr>
              <w:t>竞选人</w:t>
            </w:r>
            <w:r>
              <w:rPr>
                <w:rFonts w:ascii="宋体" w:hAnsi="宋体"/>
              </w:rPr>
              <w:t>拟派的项目经理到本项目到岗履职，</w:t>
            </w:r>
            <w:r>
              <w:rPr>
                <w:rFonts w:hint="eastAsia" w:ascii="宋体" w:hAnsi="宋体"/>
              </w:rPr>
              <w:t>竞选人</w:t>
            </w:r>
            <w:r>
              <w:rPr>
                <w:rFonts w:ascii="宋体" w:hAnsi="宋体"/>
              </w:rPr>
              <w:t>还需承诺：</w:t>
            </w:r>
          </w:p>
          <w:p w14:paraId="3B5DB3E2">
            <w:pPr>
              <w:snapToGrid w:val="0"/>
              <w:spacing w:line="400" w:lineRule="exact"/>
              <w:ind w:firstLine="420" w:firstLineChars="200"/>
              <w:rPr>
                <w:rFonts w:ascii="宋体" w:hAnsi="宋体"/>
              </w:rPr>
            </w:pPr>
            <w:r>
              <w:rPr>
                <w:rFonts w:ascii="宋体" w:hAnsi="宋体"/>
              </w:rPr>
              <w:t>若</w:t>
            </w:r>
            <w:r>
              <w:rPr>
                <w:rFonts w:hint="eastAsia" w:ascii="宋体" w:hAnsi="宋体"/>
              </w:rPr>
              <w:t>竞选人</w:t>
            </w:r>
            <w:r>
              <w:rPr>
                <w:rFonts w:ascii="宋体" w:hAnsi="宋体"/>
              </w:rPr>
              <w:t>拟派本项目的项目经理有在其他项目任职的情形的（或有在其他项目中选或拟中选的情形的），应在收到中选通知书后</w:t>
            </w:r>
            <w:r>
              <w:rPr>
                <w:rFonts w:ascii="宋体" w:hAnsi="宋体"/>
                <w:u w:val="single"/>
              </w:rPr>
              <w:t xml:space="preserve"> 14 </w:t>
            </w:r>
            <w:r>
              <w:rPr>
                <w:rFonts w:ascii="宋体" w:hAnsi="宋体"/>
              </w:rPr>
              <w:t>日内，办理完成放弃在其他项目任职的手续（或办理完成放弃在其他项目中选或拟中选的手续），</w:t>
            </w:r>
            <w:r>
              <w:rPr>
                <w:rFonts w:hint="eastAsia" w:ascii="宋体" w:hAnsi="宋体"/>
              </w:rPr>
              <w:t>比选人</w:t>
            </w:r>
            <w:r>
              <w:rPr>
                <w:rFonts w:ascii="宋体" w:hAnsi="宋体"/>
              </w:rPr>
              <w:t>在合同签订前有权对</w:t>
            </w:r>
            <w:r>
              <w:rPr>
                <w:rFonts w:hint="eastAsia" w:ascii="宋体" w:hAnsi="宋体"/>
              </w:rPr>
              <w:t>竞选人</w:t>
            </w:r>
            <w:r>
              <w:rPr>
                <w:rFonts w:ascii="宋体" w:hAnsi="宋体"/>
              </w:rPr>
              <w:t>拟派项目经理在其他项目的任职情形（或在其他项目的中选或拟中选情形）进行核查，若与</w:t>
            </w:r>
            <w:r>
              <w:rPr>
                <w:rFonts w:hint="eastAsia" w:ascii="宋体" w:hAnsi="宋体"/>
              </w:rPr>
              <w:t>竞选人</w:t>
            </w:r>
            <w:r>
              <w:rPr>
                <w:rFonts w:ascii="宋体" w:hAnsi="宋体"/>
              </w:rPr>
              <w:t>承诺内容不符或</w:t>
            </w:r>
            <w:r>
              <w:rPr>
                <w:rFonts w:hint="eastAsia" w:ascii="宋体" w:hAnsi="宋体"/>
              </w:rPr>
              <w:t>竞选人</w:t>
            </w:r>
            <w:r>
              <w:rPr>
                <w:rFonts w:ascii="宋体" w:hAnsi="宋体"/>
              </w:rPr>
              <w:t>未在上述时间内按照</w:t>
            </w:r>
            <w:r>
              <w:rPr>
                <w:rFonts w:hint="eastAsia" w:ascii="宋体" w:hAnsi="宋体"/>
              </w:rPr>
              <w:t>比选文件</w:t>
            </w:r>
            <w:r>
              <w:rPr>
                <w:rFonts w:ascii="宋体" w:hAnsi="宋体"/>
              </w:rPr>
              <w:t>规定递交放弃在其他项目任职、中选或拟中选的相关资料，视为</w:t>
            </w:r>
            <w:r>
              <w:rPr>
                <w:rFonts w:hint="eastAsia" w:ascii="宋体" w:hAnsi="宋体"/>
              </w:rPr>
              <w:t>竞选人</w:t>
            </w:r>
            <w:r>
              <w:rPr>
                <w:rFonts w:ascii="宋体" w:hAnsi="宋体"/>
              </w:rPr>
              <w:t>放弃中选资格，</w:t>
            </w:r>
            <w:r>
              <w:rPr>
                <w:rFonts w:hint="eastAsia" w:ascii="宋体" w:hAnsi="宋体"/>
              </w:rPr>
              <w:t>比选人</w:t>
            </w:r>
            <w:r>
              <w:rPr>
                <w:rFonts w:ascii="宋体" w:hAnsi="宋体"/>
              </w:rPr>
              <w:t>不退还其</w:t>
            </w:r>
            <w:r>
              <w:rPr>
                <w:rFonts w:hint="eastAsia" w:ascii="宋体" w:hAnsi="宋体"/>
              </w:rPr>
              <w:t>比选</w:t>
            </w:r>
            <w:r>
              <w:rPr>
                <w:rFonts w:ascii="宋体" w:hAnsi="宋体"/>
              </w:rPr>
              <w:t>保证金。在合同签订时，</w:t>
            </w:r>
            <w:r>
              <w:rPr>
                <w:rFonts w:hint="eastAsia" w:ascii="宋体" w:hAnsi="宋体"/>
              </w:rPr>
              <w:t>竞选人</w:t>
            </w:r>
            <w:r>
              <w:rPr>
                <w:rFonts w:ascii="宋体" w:hAnsi="宋体"/>
              </w:rPr>
              <w:t>需确保拟派项目经理符合《建筑施工企业项目经理资质管理办法》规定的项目经理任职条件，否则视为</w:t>
            </w:r>
            <w:r>
              <w:rPr>
                <w:rFonts w:hint="eastAsia" w:ascii="宋体" w:hAnsi="宋体"/>
              </w:rPr>
              <w:t>竞选人</w:t>
            </w:r>
            <w:r>
              <w:rPr>
                <w:rFonts w:ascii="宋体" w:hAnsi="宋体"/>
              </w:rPr>
              <w:t>放弃中选资格，</w:t>
            </w:r>
            <w:r>
              <w:rPr>
                <w:rFonts w:hint="eastAsia" w:ascii="宋体" w:hAnsi="宋体"/>
              </w:rPr>
              <w:t>比选人</w:t>
            </w:r>
            <w:r>
              <w:rPr>
                <w:rFonts w:ascii="宋体" w:hAnsi="宋体"/>
              </w:rPr>
              <w:t>不退还其</w:t>
            </w:r>
            <w:r>
              <w:rPr>
                <w:rFonts w:hint="eastAsia" w:ascii="宋体" w:hAnsi="宋体"/>
              </w:rPr>
              <w:t>比选</w:t>
            </w:r>
            <w:r>
              <w:rPr>
                <w:rFonts w:ascii="宋体" w:hAnsi="宋体"/>
              </w:rPr>
              <w:t>保证金。</w:t>
            </w:r>
          </w:p>
          <w:p w14:paraId="20411D46">
            <w:pPr>
              <w:snapToGrid w:val="0"/>
              <w:spacing w:line="400" w:lineRule="exact"/>
              <w:ind w:firstLine="420" w:firstLineChars="200"/>
              <w:rPr>
                <w:rFonts w:ascii="宋体" w:hAnsi="宋体"/>
              </w:rPr>
            </w:pPr>
            <w:r>
              <w:rPr>
                <w:rFonts w:ascii="宋体" w:hAnsi="宋体"/>
              </w:rPr>
              <w:t>放弃在其他项目任职的需提供：①经业主或建设单位同意任职变更的文件；②负责项目监管的行业行政主管部门出具同意任职变更的证明材料。</w:t>
            </w:r>
          </w:p>
          <w:p w14:paraId="13FE5BAA">
            <w:pPr>
              <w:snapToGrid w:val="0"/>
              <w:spacing w:line="400" w:lineRule="exact"/>
              <w:ind w:firstLine="420" w:firstLineChars="200"/>
              <w:rPr>
                <w:rFonts w:ascii="宋体" w:hAnsi="宋体"/>
              </w:rPr>
            </w:pPr>
            <w:r>
              <w:rPr>
                <w:rFonts w:ascii="宋体" w:hAnsi="宋体"/>
              </w:rPr>
              <w:t>放弃在其他项目中选或拟中选的需提供：①经中选或拟中选的其他项目建设单位同意的放弃中选函</w:t>
            </w:r>
            <w:r>
              <w:rPr>
                <w:rFonts w:hint="eastAsia" w:ascii="宋体" w:hAnsi="宋体"/>
              </w:rPr>
              <w:t>。</w:t>
            </w:r>
          </w:p>
          <w:p w14:paraId="4E6C7372">
            <w:pPr>
              <w:snapToGrid w:val="0"/>
              <w:spacing w:line="400" w:lineRule="exact"/>
              <w:ind w:firstLine="420" w:firstLineChars="200"/>
              <w:rPr>
                <w:rFonts w:ascii="宋体" w:hAnsi="宋体"/>
                <w:szCs w:val="21"/>
              </w:rPr>
            </w:pPr>
            <w:r>
              <w:rPr>
                <w:rFonts w:hint="eastAsia" w:ascii="宋体" w:hAnsi="宋体"/>
              </w:rPr>
              <w:t>3.2.4未提供上述承诺或承诺内容不符合要求的，由评标委员会作否决比选处理</w:t>
            </w:r>
            <w:r>
              <w:rPr>
                <w:rFonts w:ascii="宋体" w:hAnsi="宋体"/>
              </w:rPr>
              <w:t>。</w:t>
            </w:r>
          </w:p>
          <w:p w14:paraId="3CDF3F56">
            <w:pPr>
              <w:snapToGrid w:val="0"/>
              <w:spacing w:line="400" w:lineRule="exact"/>
              <w:ind w:firstLine="420" w:firstLineChars="200"/>
              <w:rPr>
                <w:rFonts w:ascii="宋体" w:hAnsi="宋体"/>
                <w:kern w:val="0"/>
                <w:szCs w:val="21"/>
              </w:rPr>
            </w:pPr>
            <w:r>
              <w:rPr>
                <w:rFonts w:hint="eastAsia" w:ascii="宋体" w:hAnsi="宋体"/>
                <w:kern w:val="0"/>
                <w:szCs w:val="21"/>
              </w:rPr>
              <w:t>竞选人须在竞选文件资格审查部分提供有效的拟派项目经理建造师注册证、身份证、竞选人为其缴纳的养老保险证明材料复印件，拟派项目经理到岗履职和未被禁止参与比选的承诺原件（承诺格式见第八章竞选文件格式）。</w:t>
            </w:r>
          </w:p>
          <w:p w14:paraId="18D8DEBF">
            <w:pPr>
              <w:snapToGrid w:val="0"/>
              <w:spacing w:line="400" w:lineRule="exact"/>
              <w:ind w:firstLine="420" w:firstLineChars="200"/>
              <w:rPr>
                <w:rFonts w:ascii="宋体" w:hAnsi="宋体"/>
                <w:kern w:val="0"/>
                <w:szCs w:val="21"/>
              </w:rPr>
            </w:pPr>
            <w:r>
              <w:rPr>
                <w:rFonts w:hint="eastAsia" w:ascii="宋体" w:hAnsi="宋体"/>
                <w:kern w:val="0"/>
                <w:szCs w:val="21"/>
              </w:rPr>
              <w:t>注：（1）提供拟派的项目经理为一级建造师或重庆市二级建造师注册人员的，必须提供建造师电子注册证书，且该建造师电子注册证书须由建造师本人在个人签名处手写本人签名。</w:t>
            </w:r>
          </w:p>
          <w:p w14:paraId="59DAC42C">
            <w:pPr>
              <w:snapToGrid w:val="0"/>
              <w:spacing w:line="400" w:lineRule="exact"/>
              <w:ind w:firstLine="420" w:firstLineChars="200"/>
              <w:rPr>
                <w:rFonts w:ascii="宋体" w:hAnsi="宋体"/>
                <w:kern w:val="0"/>
                <w:szCs w:val="21"/>
              </w:rPr>
            </w:pPr>
            <w:r>
              <w:rPr>
                <w:rFonts w:hint="eastAsia" w:ascii="宋体" w:hAnsi="宋体"/>
                <w:kern w:val="0"/>
                <w:szCs w:val="21"/>
              </w:rPr>
              <w:t>（2）重庆市以外的省级住房城乡建设主管部门对二级建造师电子注册证书使用有明确规定的，从其规定。未规定使用电子注册证书的，可提供纸质证书扫描件。</w:t>
            </w:r>
          </w:p>
          <w:p w14:paraId="43E98128">
            <w:pPr>
              <w:autoSpaceDE w:val="0"/>
              <w:autoSpaceDN w:val="0"/>
              <w:adjustRightInd w:val="0"/>
              <w:snapToGrid w:val="0"/>
              <w:spacing w:line="400" w:lineRule="exact"/>
              <w:ind w:firstLine="420" w:firstLineChars="200"/>
              <w:rPr>
                <w:rFonts w:ascii="宋体" w:hAnsi="宋体"/>
                <w:spacing w:val="-24"/>
                <w:kern w:val="0"/>
                <w:szCs w:val="21"/>
              </w:rPr>
            </w:pPr>
            <w:r>
              <w:rPr>
                <w:rFonts w:hint="eastAsia" w:ascii="宋体" w:hAnsi="宋体"/>
                <w:kern w:val="0"/>
                <w:szCs w:val="21"/>
              </w:rPr>
              <w:t>（3）建造师电子注册证书本人手写签名与签名图像笔迹是否一致不作为否决比选的情形。</w:t>
            </w:r>
          </w:p>
          <w:p w14:paraId="5D4CADD1">
            <w:pPr>
              <w:adjustRightInd w:val="0"/>
              <w:snapToGrid w:val="0"/>
              <w:spacing w:line="400" w:lineRule="exact"/>
              <w:ind w:firstLine="422" w:firstLineChars="200"/>
              <w:rPr>
                <w:rFonts w:ascii="宋体" w:hAnsi="宋体"/>
                <w:b/>
                <w:szCs w:val="21"/>
              </w:rPr>
            </w:pPr>
            <w:r>
              <w:rPr>
                <w:rFonts w:hint="eastAsia" w:ascii="宋体" w:hAnsi="宋体"/>
                <w:b/>
                <w:szCs w:val="21"/>
              </w:rPr>
              <w:t>4.竞选</w:t>
            </w:r>
            <w:r>
              <w:rPr>
                <w:rFonts w:ascii="宋体" w:hAnsi="宋体"/>
                <w:b/>
                <w:szCs w:val="21"/>
              </w:rPr>
              <w:t>截止日</w:t>
            </w:r>
            <w:r>
              <w:rPr>
                <w:rFonts w:hint="eastAsia" w:ascii="宋体" w:hAnsi="宋体"/>
                <w:b/>
                <w:szCs w:val="21"/>
              </w:rPr>
              <w:t>竞选</w:t>
            </w:r>
            <w:r>
              <w:rPr>
                <w:rFonts w:ascii="宋体" w:hAnsi="宋体"/>
                <w:b/>
                <w:szCs w:val="21"/>
              </w:rPr>
              <w:t>资格情况</w:t>
            </w:r>
          </w:p>
          <w:p w14:paraId="458F5F30">
            <w:pPr>
              <w:snapToGrid w:val="0"/>
              <w:spacing w:line="400" w:lineRule="exact"/>
              <w:ind w:firstLine="420" w:firstLineChars="200"/>
              <w:rPr>
                <w:rFonts w:ascii="宋体" w:hAnsi="宋体"/>
                <w:szCs w:val="21"/>
              </w:rPr>
            </w:pPr>
            <w:r>
              <w:rPr>
                <w:rFonts w:hint="eastAsia" w:ascii="宋体" w:hAnsi="宋体"/>
                <w:szCs w:val="21"/>
              </w:rPr>
              <w:t>竞选人自行承诺（格式见第八章竞选文件格式）不得存在下列情形之一：</w:t>
            </w:r>
          </w:p>
          <w:p w14:paraId="550F3827">
            <w:pPr>
              <w:snapToGrid w:val="0"/>
              <w:spacing w:line="40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14:paraId="40F1FBF1">
            <w:pPr>
              <w:snapToGrid w:val="0"/>
              <w:spacing w:line="40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14:paraId="19646EF3">
            <w:pPr>
              <w:snapToGrid w:val="0"/>
              <w:spacing w:line="400" w:lineRule="exact"/>
              <w:ind w:firstLine="420" w:firstLineChars="200"/>
              <w:rPr>
                <w:rFonts w:ascii="宋体" w:hAnsi="宋体"/>
                <w:szCs w:val="21"/>
              </w:rPr>
            </w:pPr>
            <w:r>
              <w:rPr>
                <w:rFonts w:hint="eastAsia" w:ascii="宋体" w:hAnsi="宋体"/>
                <w:szCs w:val="21"/>
              </w:rPr>
              <w:t>（3）被列入《重庆市工程建设领域招标投标信用管理暂行办法》规定的重庆市工程建设领域招标投标失信惩戒对象名单（以下称黑名单）且在记分有效期内；</w:t>
            </w:r>
          </w:p>
          <w:p w14:paraId="324A6543">
            <w:pPr>
              <w:snapToGrid w:val="0"/>
              <w:spacing w:line="400" w:lineRule="exact"/>
              <w:ind w:firstLine="420" w:firstLineChars="200"/>
              <w:rPr>
                <w:rFonts w:ascii="宋体" w:hAnsi="宋体"/>
                <w:szCs w:val="21"/>
              </w:rPr>
            </w:pPr>
            <w:r>
              <w:rPr>
                <w:rFonts w:hint="eastAsia" w:ascii="宋体" w:hAnsi="宋体"/>
                <w:szCs w:val="21"/>
              </w:rPr>
              <w:t>（4）被国家、重庆市（含市或任意区县）有关行政部门处以暂停比选资格行政处罚，且在处罚期限内；</w:t>
            </w:r>
          </w:p>
          <w:p w14:paraId="78E3225B">
            <w:pPr>
              <w:snapToGrid w:val="0"/>
              <w:spacing w:line="400" w:lineRule="exact"/>
              <w:ind w:firstLine="420" w:firstLineChars="200"/>
              <w:rPr>
                <w:rFonts w:ascii="宋体" w:hAnsi="宋体"/>
                <w:szCs w:val="21"/>
              </w:rPr>
            </w:pPr>
            <w:r>
              <w:rPr>
                <w:rFonts w:hint="eastAsia" w:ascii="宋体" w:hAnsi="宋体"/>
                <w:szCs w:val="21"/>
              </w:rPr>
              <w:t>（5）被重庆市</w:t>
            </w:r>
            <w:r>
              <w:rPr>
                <w:rFonts w:hint="eastAsia" w:asciiTheme="minorEastAsia" w:hAnsiTheme="minorEastAsia" w:eastAsiaTheme="minorEastAsia" w:cstheme="minorEastAsia"/>
                <w:szCs w:val="21"/>
              </w:rPr>
              <w:t>市级有关行业</w:t>
            </w:r>
            <w:r>
              <w:rPr>
                <w:rFonts w:hint="eastAsia" w:ascii="宋体" w:hAnsi="宋体"/>
                <w:szCs w:val="21"/>
              </w:rPr>
              <w:t>主管部门暂停在渝承揽新业务且在暂停期内。</w:t>
            </w:r>
          </w:p>
          <w:p w14:paraId="7889912D">
            <w:pPr>
              <w:spacing w:line="400" w:lineRule="exact"/>
              <w:ind w:firstLine="420" w:firstLineChars="200"/>
            </w:pPr>
            <w:r>
              <w:rPr>
                <w:rFonts w:hint="eastAsia"/>
              </w:rPr>
              <w:t>竞选人须在竞选文件资格审查部分提供承诺。</w:t>
            </w:r>
          </w:p>
          <w:p w14:paraId="712008F2">
            <w:pPr>
              <w:autoSpaceDE w:val="0"/>
              <w:autoSpaceDN w:val="0"/>
              <w:adjustRightInd w:val="0"/>
              <w:snapToGrid w:val="0"/>
              <w:spacing w:line="400" w:lineRule="exact"/>
              <w:ind w:firstLine="422" w:firstLineChars="200"/>
              <w:rPr>
                <w:rFonts w:ascii="宋体" w:hAnsi="宋体"/>
                <w:b/>
                <w:szCs w:val="21"/>
              </w:rPr>
            </w:pPr>
            <w:r>
              <w:rPr>
                <w:rFonts w:hint="eastAsia" w:ascii="宋体" w:hAnsi="宋体"/>
                <w:b/>
                <w:szCs w:val="21"/>
              </w:rPr>
              <w:t>5</w:t>
            </w:r>
            <w:r>
              <w:rPr>
                <w:rFonts w:ascii="宋体" w:hAnsi="宋体"/>
                <w:b/>
                <w:szCs w:val="21"/>
              </w:rPr>
              <w:t>.其他要求</w:t>
            </w:r>
          </w:p>
          <w:p w14:paraId="6CF369D7">
            <w:pPr>
              <w:snapToGrid w:val="0"/>
              <w:spacing w:line="400" w:lineRule="exact"/>
              <w:ind w:firstLine="420" w:firstLineChars="200"/>
              <w:rPr>
                <w:rFonts w:ascii="宋体" w:hAnsi="宋体"/>
                <w:szCs w:val="21"/>
              </w:rPr>
            </w:pPr>
            <w:r>
              <w:rPr>
                <w:rFonts w:ascii="宋体" w:hAnsi="宋体"/>
                <w:kern w:val="0"/>
                <w:szCs w:val="21"/>
              </w:rPr>
              <w:t>（1）</w:t>
            </w:r>
            <w:r>
              <w:rPr>
                <w:rFonts w:ascii="宋体" w:hAnsi="宋体"/>
                <w:szCs w:val="21"/>
              </w:rPr>
              <w:t>项目技术负责人：</w:t>
            </w:r>
          </w:p>
          <w:p w14:paraId="7EAC02E0">
            <w:pPr>
              <w:snapToGrid w:val="0"/>
              <w:spacing w:line="400" w:lineRule="exact"/>
              <w:ind w:firstLine="420" w:firstLineChars="200"/>
              <w:rPr>
                <w:rFonts w:ascii="宋体" w:hAnsi="宋体"/>
                <w:szCs w:val="21"/>
              </w:rPr>
            </w:pPr>
            <w:r>
              <w:rPr>
                <w:rFonts w:ascii="宋体" w:hAnsi="宋体"/>
                <w:szCs w:val="21"/>
              </w:rPr>
              <w:t>应具有</w:t>
            </w:r>
            <w:r>
              <w:rPr>
                <w:rFonts w:hint="eastAsia" w:ascii="宋体" w:hAnsi="宋体"/>
                <w:szCs w:val="21"/>
                <w:u w:val="single"/>
              </w:rPr>
              <w:t xml:space="preserve">工程类  中  </w:t>
            </w:r>
            <w:r>
              <w:rPr>
                <w:rFonts w:ascii="宋体" w:hAnsi="宋体"/>
                <w:szCs w:val="21"/>
                <w:u w:val="single"/>
              </w:rPr>
              <w:t>级及以上</w:t>
            </w:r>
            <w:r>
              <w:rPr>
                <w:rFonts w:ascii="宋体" w:hAnsi="宋体"/>
                <w:szCs w:val="21"/>
              </w:rPr>
              <w:t>职称；</w:t>
            </w:r>
          </w:p>
          <w:p w14:paraId="5A50A68C">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竞选人须在竞选文件资格审查部分提供拟派技术负责人身份证、职称证及竞选人本单位为其缴纳的养老保险证明材料复印件。</w:t>
            </w:r>
          </w:p>
          <w:p w14:paraId="4020E64D">
            <w:pPr>
              <w:autoSpaceDE w:val="0"/>
              <w:autoSpaceDN w:val="0"/>
              <w:adjustRightInd w:val="0"/>
              <w:snapToGrid w:val="0"/>
              <w:spacing w:line="400" w:lineRule="exact"/>
              <w:ind w:firstLine="420" w:firstLineChars="200"/>
              <w:rPr>
                <w:rFonts w:ascii="宋体" w:hAnsi="宋体"/>
                <w:szCs w:val="21"/>
              </w:rPr>
            </w:pPr>
            <w:r>
              <w:rPr>
                <w:rFonts w:ascii="宋体" w:hAnsi="宋体"/>
                <w:kern w:val="0"/>
                <w:szCs w:val="21"/>
              </w:rPr>
              <w:t>（2）</w:t>
            </w:r>
            <w:r>
              <w:rPr>
                <w:rFonts w:ascii="宋体" w:hAnsi="宋体"/>
                <w:szCs w:val="21"/>
              </w:rPr>
              <w:t>主要管理人员：</w:t>
            </w:r>
          </w:p>
          <w:p w14:paraId="1A8BD486">
            <w:pPr>
              <w:autoSpaceDE w:val="0"/>
              <w:autoSpaceDN w:val="0"/>
              <w:adjustRightInd w:val="0"/>
              <w:spacing w:line="400" w:lineRule="exact"/>
              <w:ind w:firstLine="420" w:firstLineChars="200"/>
              <w:rPr>
                <w:rFonts w:ascii="宋体" w:hAnsi="宋体"/>
                <w:szCs w:val="21"/>
              </w:rPr>
            </w:pPr>
            <w:r>
              <w:rPr>
                <w:rFonts w:hint="eastAsia" w:ascii="宋体" w:hAnsi="宋体"/>
                <w:szCs w:val="21"/>
              </w:rPr>
              <w:t>竞选人自行承诺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竞选人为其缴纳的养老保险证明材料。中选后不能满足该要求的，比选人可取消其中选资格，给比选人造成损失的，竞选人依法承担违约赔偿责任。</w:t>
            </w:r>
          </w:p>
          <w:p w14:paraId="0B14F22A">
            <w:pPr>
              <w:autoSpaceDE w:val="0"/>
              <w:autoSpaceDN w:val="0"/>
              <w:adjustRightInd w:val="0"/>
              <w:spacing w:line="400" w:lineRule="exact"/>
              <w:ind w:firstLine="420" w:firstLineChars="200"/>
              <w:rPr>
                <w:rFonts w:ascii="宋体" w:hAnsi="宋体"/>
                <w:szCs w:val="21"/>
              </w:rPr>
            </w:pPr>
            <w:r>
              <w:rPr>
                <w:rFonts w:hint="eastAsia" w:ascii="宋体" w:hAnsi="宋体"/>
                <w:szCs w:val="21"/>
              </w:rPr>
              <w:t>竞选人须在竞选文件资格审查部分提供承诺（承诺格式见第八章竞选文件格式）。</w:t>
            </w:r>
          </w:p>
          <w:p w14:paraId="519CB345">
            <w:pPr>
              <w:autoSpaceDE w:val="0"/>
              <w:autoSpaceDN w:val="0"/>
              <w:adjustRightInd w:val="0"/>
              <w:snapToGrid w:val="0"/>
              <w:spacing w:line="400" w:lineRule="exact"/>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）委托代理人</w:t>
            </w:r>
            <w:r>
              <w:rPr>
                <w:rFonts w:hint="eastAsia" w:ascii="宋体" w:hAnsi="宋体"/>
                <w:kern w:val="0"/>
                <w:szCs w:val="21"/>
              </w:rPr>
              <w:t>：</w:t>
            </w:r>
          </w:p>
          <w:p w14:paraId="64BA01E9">
            <w:pPr>
              <w:autoSpaceDE w:val="0"/>
              <w:autoSpaceDN w:val="0"/>
              <w:adjustRightInd w:val="0"/>
              <w:snapToGrid w:val="0"/>
              <w:spacing w:line="400" w:lineRule="exact"/>
              <w:ind w:firstLine="420" w:firstLineChars="200"/>
              <w:rPr>
                <w:rFonts w:ascii="宋体" w:hAnsi="宋体"/>
                <w:kern w:val="0"/>
                <w:szCs w:val="21"/>
              </w:rPr>
            </w:pPr>
            <w:r>
              <w:rPr>
                <w:rFonts w:ascii="宋体" w:hAnsi="宋体"/>
                <w:kern w:val="0"/>
                <w:szCs w:val="21"/>
              </w:rPr>
              <w:t>委托代理人必须为</w:t>
            </w:r>
            <w:r>
              <w:rPr>
                <w:rFonts w:hint="eastAsia" w:ascii="宋体" w:hAnsi="宋体"/>
                <w:kern w:val="0"/>
                <w:szCs w:val="21"/>
              </w:rPr>
              <w:t>竞选人</w:t>
            </w:r>
            <w:r>
              <w:rPr>
                <w:rFonts w:ascii="宋体" w:hAnsi="宋体"/>
                <w:kern w:val="0"/>
                <w:szCs w:val="21"/>
              </w:rPr>
              <w:t>本单位</w:t>
            </w:r>
            <w:r>
              <w:rPr>
                <w:rFonts w:hint="eastAsia" w:ascii="宋体" w:hAnsi="宋体"/>
                <w:kern w:val="0"/>
                <w:szCs w:val="21"/>
              </w:rPr>
              <w:t>人员。</w:t>
            </w:r>
          </w:p>
          <w:p w14:paraId="677562CF">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竞选人</w:t>
            </w:r>
            <w:r>
              <w:rPr>
                <w:rFonts w:ascii="宋体" w:hAnsi="宋体"/>
                <w:kern w:val="0"/>
                <w:szCs w:val="21"/>
              </w:rPr>
              <w:t>须</w:t>
            </w:r>
            <w:r>
              <w:rPr>
                <w:rFonts w:hint="eastAsia" w:ascii="宋体" w:hAnsi="宋体"/>
                <w:kern w:val="0"/>
                <w:szCs w:val="21"/>
              </w:rPr>
              <w:t>在竞选文件资格审查部分</w:t>
            </w:r>
            <w:r>
              <w:rPr>
                <w:rFonts w:ascii="宋体" w:hAnsi="宋体"/>
                <w:kern w:val="0"/>
                <w:szCs w:val="21"/>
              </w:rPr>
              <w:t>提供</w:t>
            </w:r>
            <w:r>
              <w:rPr>
                <w:rFonts w:hint="eastAsia" w:ascii="宋体" w:hAnsi="宋体"/>
                <w:kern w:val="0"/>
                <w:szCs w:val="21"/>
              </w:rPr>
              <w:t>竞选人为该</w:t>
            </w:r>
            <w:r>
              <w:rPr>
                <w:rFonts w:ascii="宋体" w:hAnsi="宋体"/>
                <w:kern w:val="0"/>
                <w:szCs w:val="21"/>
              </w:rPr>
              <w:t>委托代理人</w:t>
            </w:r>
            <w:r>
              <w:rPr>
                <w:rFonts w:hint="eastAsia" w:ascii="宋体" w:hAnsi="宋体"/>
                <w:kern w:val="0"/>
                <w:szCs w:val="21"/>
              </w:rPr>
              <w:t>缴纳的养老保险证明复印件。否则，将由评标委员会作否决比选处理。</w:t>
            </w:r>
          </w:p>
          <w:p w14:paraId="2327F157">
            <w:pPr>
              <w:autoSpaceDE w:val="0"/>
              <w:autoSpaceDN w:val="0"/>
              <w:adjustRightInd w:val="0"/>
              <w:snapToGrid w:val="0"/>
              <w:spacing w:line="400" w:lineRule="exact"/>
              <w:ind w:firstLine="417" w:firstLineChars="198"/>
              <w:rPr>
                <w:rFonts w:ascii="宋体" w:hAnsi="宋体" w:cs="宋体"/>
                <w:b/>
                <w:szCs w:val="21"/>
              </w:rPr>
            </w:pPr>
            <w:r>
              <w:rPr>
                <w:rFonts w:hint="eastAsia" w:ascii="宋体" w:hAnsi="宋体" w:cs="宋体"/>
                <w:b/>
                <w:szCs w:val="21"/>
              </w:rPr>
              <w:t>特别说明：</w:t>
            </w:r>
          </w:p>
          <w:p w14:paraId="4934C859">
            <w:pPr>
              <w:autoSpaceDE w:val="0"/>
              <w:autoSpaceDN w:val="0"/>
              <w:adjustRightInd w:val="0"/>
              <w:snapToGrid w:val="0"/>
              <w:spacing w:line="400" w:lineRule="exact"/>
              <w:ind w:firstLine="415" w:firstLineChars="198"/>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上述要求须提交的相关证明材料复印件均应加盖比选单位法人章并装入竞选文件资格审查部分中。</w:t>
            </w:r>
          </w:p>
          <w:p w14:paraId="7DE6E0A3">
            <w:pPr>
              <w:autoSpaceDE w:val="0"/>
              <w:autoSpaceDN w:val="0"/>
              <w:adjustRightInd w:val="0"/>
              <w:snapToGrid w:val="0"/>
              <w:spacing w:line="400" w:lineRule="exact"/>
              <w:ind w:firstLine="415" w:firstLineChars="198"/>
              <w:rPr>
                <w:rFonts w:ascii="宋体" w:hAnsi="宋体" w:cs="宋体"/>
                <w:szCs w:val="21"/>
              </w:rPr>
            </w:pPr>
            <w:r>
              <w:rPr>
                <w:rFonts w:hint="eastAsia" w:ascii="宋体" w:hAnsi="宋体" w:cs="宋体"/>
                <w:szCs w:val="21"/>
              </w:rPr>
              <w:t>（2）竞选人须自行承诺其提供的上述相关证明材料真实有效，不存在弄虚作假情形（格式见第八章竞选文件格式）。</w:t>
            </w:r>
            <w:r>
              <w:rPr>
                <w:rFonts w:hint="eastAsia" w:ascii="宋体" w:hAnsi="宋体" w:cs="宋体"/>
                <w:szCs w:val="21"/>
                <w:u w:val="single"/>
              </w:rPr>
              <w:t>比选人在合同签订前均有权对竞选人提供的资料进行核实，若发现弄虚作假，按相关规定取消其中选资格，并按相关法律法规报招标投标监督部门，其比选保证金不予退还，竞选人承担因此造成的相关责任并赔偿相应损失</w:t>
            </w:r>
            <w:r>
              <w:rPr>
                <w:rFonts w:hint="eastAsia" w:ascii="宋体" w:hAnsi="宋体" w:cs="宋体"/>
                <w:szCs w:val="21"/>
              </w:rPr>
              <w:t>。</w:t>
            </w:r>
          </w:p>
          <w:p w14:paraId="2D2243D4">
            <w:pPr>
              <w:spacing w:line="400" w:lineRule="exact"/>
              <w:ind w:firstLine="420" w:firstLineChars="200"/>
              <w:rPr>
                <w:rFonts w:ascii="宋体" w:hAnsi="宋体"/>
                <w:bCs/>
                <w:kern w:val="0"/>
                <w:szCs w:val="21"/>
              </w:rPr>
            </w:pPr>
            <w:r>
              <w:rPr>
                <w:rFonts w:hint="eastAsia" w:ascii="宋体" w:hAnsi="宋体"/>
                <w:bCs/>
                <w:kern w:val="0"/>
                <w:szCs w:val="21"/>
              </w:rPr>
              <w:t>（3）</w:t>
            </w:r>
            <w:r>
              <w:rPr>
                <w:rFonts w:ascii="宋体" w:hAnsi="宋体"/>
                <w:bCs/>
                <w:kern w:val="0"/>
                <w:szCs w:val="21"/>
              </w:rPr>
              <w:t>本</w:t>
            </w:r>
            <w:r>
              <w:rPr>
                <w:rFonts w:hint="eastAsia" w:ascii="宋体" w:hAnsi="宋体"/>
                <w:bCs/>
                <w:kern w:val="0"/>
                <w:szCs w:val="21"/>
              </w:rPr>
              <w:t>比选文件</w:t>
            </w:r>
            <w:r>
              <w:rPr>
                <w:rFonts w:ascii="宋体" w:hAnsi="宋体"/>
                <w:bCs/>
                <w:kern w:val="0"/>
                <w:szCs w:val="21"/>
              </w:rPr>
              <w:t>中所要求的人员</w:t>
            </w:r>
            <w:r>
              <w:rPr>
                <w:rFonts w:hint="eastAsia" w:ascii="宋体" w:hAnsi="宋体"/>
                <w:bCs/>
                <w:kern w:val="0"/>
                <w:szCs w:val="21"/>
              </w:rPr>
              <w:t>养老保险</w:t>
            </w:r>
            <w:r>
              <w:rPr>
                <w:rFonts w:ascii="宋体" w:hAnsi="宋体"/>
                <w:bCs/>
                <w:kern w:val="0"/>
                <w:szCs w:val="21"/>
              </w:rPr>
              <w:t>证明要求如下：</w:t>
            </w:r>
          </w:p>
          <w:p w14:paraId="684091B9">
            <w:pPr>
              <w:spacing w:line="400" w:lineRule="exact"/>
              <w:ind w:firstLine="420" w:firstLineChars="200"/>
              <w:rPr>
                <w:rFonts w:ascii="宋体" w:hAnsi="宋体"/>
                <w:bCs/>
                <w:kern w:val="0"/>
                <w:szCs w:val="21"/>
              </w:rPr>
            </w:pPr>
            <w:r>
              <w:rPr>
                <w:rFonts w:ascii="宋体" w:hAnsi="宋体"/>
                <w:bCs/>
                <w:kern w:val="0"/>
                <w:szCs w:val="21"/>
              </w:rPr>
              <w:t>①</w:t>
            </w:r>
            <w:r>
              <w:rPr>
                <w:rFonts w:hint="eastAsia" w:ascii="宋体" w:hAnsi="宋体"/>
                <w:bCs/>
                <w:kern w:val="0"/>
                <w:szCs w:val="21"/>
              </w:rPr>
              <w:t>企业</w:t>
            </w:r>
            <w:r>
              <w:rPr>
                <w:rFonts w:ascii="宋体" w:hAnsi="宋体"/>
                <w:bCs/>
                <w:kern w:val="0"/>
                <w:szCs w:val="21"/>
              </w:rPr>
              <w:t>提供</w:t>
            </w:r>
            <w:r>
              <w:rPr>
                <w:rFonts w:hint="eastAsia" w:ascii="宋体" w:hAnsi="宋体"/>
                <w:bCs/>
                <w:kern w:val="0"/>
                <w:szCs w:val="21"/>
              </w:rPr>
              <w:t>养老保险</w:t>
            </w:r>
            <w:r>
              <w:rPr>
                <w:rFonts w:ascii="宋体" w:hAnsi="宋体"/>
                <w:bCs/>
                <w:kern w:val="0"/>
                <w:szCs w:val="21"/>
              </w:rPr>
              <w:t>证明，事业单位提供</w:t>
            </w:r>
            <w:r>
              <w:rPr>
                <w:rFonts w:hint="eastAsia" w:ascii="宋体" w:hAnsi="宋体"/>
                <w:bCs/>
                <w:kern w:val="0"/>
                <w:szCs w:val="21"/>
              </w:rPr>
              <w:t>养老保险</w:t>
            </w:r>
            <w:r>
              <w:rPr>
                <w:rFonts w:ascii="宋体" w:hAnsi="宋体"/>
                <w:bCs/>
                <w:kern w:val="0"/>
                <w:szCs w:val="21"/>
              </w:rPr>
              <w:t>证明或行政主管部门在编证明。</w:t>
            </w:r>
          </w:p>
          <w:p w14:paraId="03130476">
            <w:pPr>
              <w:spacing w:line="400" w:lineRule="exact"/>
              <w:ind w:firstLine="420" w:firstLineChars="200"/>
              <w:rPr>
                <w:rFonts w:ascii="宋体" w:hAnsi="宋体"/>
                <w:bCs/>
                <w:snapToGrid w:val="0"/>
                <w:kern w:val="0"/>
                <w:szCs w:val="21"/>
              </w:rPr>
            </w:pPr>
            <w:r>
              <w:rPr>
                <w:rFonts w:ascii="宋体" w:hAnsi="宋体"/>
                <w:bCs/>
                <w:kern w:val="0"/>
                <w:szCs w:val="21"/>
              </w:rPr>
              <w:t>②</w:t>
            </w:r>
            <w:r>
              <w:rPr>
                <w:rFonts w:hint="eastAsia" w:ascii="宋体" w:hAnsi="宋体"/>
                <w:bCs/>
                <w:snapToGrid w:val="0"/>
                <w:kern w:val="0"/>
                <w:szCs w:val="21"/>
              </w:rPr>
              <w:t>项目经理、</w:t>
            </w:r>
            <w:r>
              <w:rPr>
                <w:rFonts w:ascii="宋体" w:hAnsi="宋体"/>
                <w:bCs/>
                <w:snapToGrid w:val="0"/>
                <w:kern w:val="0"/>
                <w:szCs w:val="21"/>
              </w:rPr>
              <w:t>项目技术负责人和委托代理人的</w:t>
            </w:r>
            <w:r>
              <w:rPr>
                <w:rFonts w:hint="eastAsia" w:ascii="宋体" w:hAnsi="宋体"/>
                <w:bCs/>
                <w:snapToGrid w:val="0"/>
                <w:kern w:val="0"/>
                <w:szCs w:val="21"/>
              </w:rPr>
              <w:t>连续养老保险</w:t>
            </w:r>
            <w:r>
              <w:rPr>
                <w:rFonts w:ascii="宋体" w:hAnsi="宋体"/>
                <w:bCs/>
                <w:snapToGrid w:val="0"/>
                <w:kern w:val="0"/>
                <w:szCs w:val="21"/>
              </w:rPr>
              <w:t>证明期限</w:t>
            </w:r>
            <w:r>
              <w:rPr>
                <w:rFonts w:hint="eastAsia" w:ascii="宋体" w:hAnsi="宋体"/>
                <w:bCs/>
                <w:snapToGrid w:val="0"/>
                <w:kern w:val="0"/>
                <w:szCs w:val="21"/>
              </w:rPr>
              <w:t>须包含</w:t>
            </w:r>
            <w:r>
              <w:rPr>
                <w:rFonts w:hint="eastAsia" w:ascii="宋体" w:hAnsi="宋体"/>
                <w:bCs/>
                <w:snapToGrid w:val="0"/>
                <w:kern w:val="0"/>
                <w:szCs w:val="21"/>
                <w:u w:val="single"/>
              </w:rPr>
              <w:t xml:space="preserve"> 2022 </w:t>
            </w:r>
            <w:r>
              <w:rPr>
                <w:rFonts w:ascii="宋体" w:hAnsi="宋体"/>
                <w:bCs/>
                <w:snapToGrid w:val="0"/>
                <w:kern w:val="0"/>
                <w:szCs w:val="21"/>
              </w:rPr>
              <w:t>年</w:t>
            </w:r>
            <w:r>
              <w:rPr>
                <w:rFonts w:hint="eastAsia" w:ascii="宋体" w:hAnsi="宋体"/>
                <w:bCs/>
                <w:snapToGrid w:val="0"/>
                <w:kern w:val="0"/>
                <w:szCs w:val="21"/>
                <w:u w:val="single"/>
              </w:rPr>
              <w:t>12</w:t>
            </w:r>
            <w:r>
              <w:rPr>
                <w:rFonts w:ascii="宋体" w:hAnsi="宋体"/>
                <w:bCs/>
                <w:snapToGrid w:val="0"/>
                <w:kern w:val="0"/>
                <w:szCs w:val="21"/>
              </w:rPr>
              <w:t>月至</w:t>
            </w:r>
            <w:r>
              <w:rPr>
                <w:rFonts w:hint="eastAsia" w:ascii="宋体" w:hAnsi="宋体"/>
                <w:bCs/>
                <w:snapToGrid w:val="0"/>
                <w:kern w:val="0"/>
                <w:szCs w:val="21"/>
                <w:u w:val="single"/>
              </w:rPr>
              <w:t xml:space="preserve"> 2023 </w:t>
            </w:r>
            <w:r>
              <w:rPr>
                <w:rFonts w:ascii="宋体" w:hAnsi="宋体"/>
                <w:bCs/>
                <w:snapToGrid w:val="0"/>
                <w:kern w:val="0"/>
                <w:szCs w:val="21"/>
              </w:rPr>
              <w:t>年</w:t>
            </w:r>
            <w:r>
              <w:rPr>
                <w:rFonts w:hint="eastAsia" w:ascii="宋体" w:hAnsi="宋体"/>
                <w:bCs/>
                <w:snapToGrid w:val="0"/>
                <w:kern w:val="0"/>
                <w:szCs w:val="21"/>
                <w:u w:val="single"/>
              </w:rPr>
              <w:t xml:space="preserve"> 5</w:t>
            </w:r>
            <w:r>
              <w:rPr>
                <w:rFonts w:ascii="宋体" w:hAnsi="宋体"/>
                <w:bCs/>
                <w:snapToGrid w:val="0"/>
                <w:kern w:val="0"/>
                <w:szCs w:val="21"/>
              </w:rPr>
              <w:t>月</w:t>
            </w:r>
            <w:r>
              <w:rPr>
                <w:rFonts w:hint="eastAsia" w:ascii="宋体" w:hAnsi="宋体"/>
                <w:bCs/>
                <w:szCs w:val="21"/>
              </w:rPr>
              <w:t>。养老保险证明原件必须加盖社保部门公章，提供的养老保险参保证明须体现上述人员的姓名、身份证号（或社保号）、单位名称、本单位参保时间（或起始参保时间）。为确保对所有竞选人的公开、公平、公正，竞选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比选有效，否则由评标委员会作否决比选处理。</w:t>
            </w:r>
          </w:p>
        </w:tc>
      </w:tr>
      <w:tr w14:paraId="5D06A2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EDA3F4A">
            <w:pPr>
              <w:snapToGrid w:val="0"/>
              <w:spacing w:line="400" w:lineRule="exact"/>
              <w:jc w:val="center"/>
              <w:rPr>
                <w:rFonts w:ascii="宋体" w:hAnsi="宋体"/>
                <w:kern w:val="0"/>
                <w:szCs w:val="21"/>
              </w:rPr>
            </w:pPr>
            <w:r>
              <w:rPr>
                <w:rFonts w:ascii="宋体" w:hAnsi="宋体"/>
                <w:kern w:val="0"/>
                <w:szCs w:val="21"/>
              </w:rPr>
              <w:t>1.4.2</w:t>
            </w:r>
          </w:p>
        </w:tc>
        <w:tc>
          <w:tcPr>
            <w:tcW w:w="1644" w:type="dxa"/>
            <w:vAlign w:val="center"/>
          </w:tcPr>
          <w:p w14:paraId="6C34D3FA">
            <w:pPr>
              <w:snapToGrid w:val="0"/>
              <w:spacing w:line="400" w:lineRule="exact"/>
              <w:jc w:val="center"/>
              <w:rPr>
                <w:rFonts w:ascii="宋体" w:hAnsi="宋体"/>
                <w:kern w:val="0"/>
                <w:szCs w:val="21"/>
              </w:rPr>
            </w:pPr>
            <w:r>
              <w:rPr>
                <w:rFonts w:ascii="宋体" w:hAnsi="宋体"/>
                <w:kern w:val="0"/>
                <w:szCs w:val="21"/>
              </w:rPr>
              <w:t>是否接受联合体</w:t>
            </w:r>
            <w:r>
              <w:rPr>
                <w:rFonts w:hint="eastAsia" w:ascii="宋体" w:hAnsi="宋体"/>
                <w:kern w:val="0"/>
                <w:szCs w:val="21"/>
              </w:rPr>
              <w:t>比选</w:t>
            </w:r>
          </w:p>
        </w:tc>
        <w:tc>
          <w:tcPr>
            <w:tcW w:w="6490" w:type="dxa"/>
            <w:vAlign w:val="center"/>
          </w:tcPr>
          <w:p w14:paraId="261852D8">
            <w:pPr>
              <w:snapToGrid w:val="0"/>
              <w:spacing w:line="400" w:lineRule="exact"/>
              <w:ind w:firstLine="420" w:firstLineChars="200"/>
              <w:rPr>
                <w:rFonts w:ascii="宋体" w:hAnsi="宋体"/>
                <w:kern w:val="0"/>
                <w:szCs w:val="21"/>
              </w:rPr>
            </w:pPr>
            <w:r>
              <w:rPr>
                <w:rFonts w:hint="eastAsia" w:ascii="宋体" w:hAnsi="宋体"/>
                <w:kern w:val="0"/>
                <w:szCs w:val="21"/>
              </w:rPr>
              <w:sym w:font="Wingdings 2" w:char="0052"/>
            </w:r>
            <w:r>
              <w:rPr>
                <w:rFonts w:ascii="宋体" w:hAnsi="宋体"/>
                <w:kern w:val="0"/>
                <w:szCs w:val="21"/>
              </w:rPr>
              <w:t>不接受</w:t>
            </w:r>
          </w:p>
        </w:tc>
      </w:tr>
      <w:tr w14:paraId="7CDA3F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35" w:type="dxa"/>
            <w:vAlign w:val="center"/>
          </w:tcPr>
          <w:p w14:paraId="3462ED44">
            <w:pPr>
              <w:snapToGrid w:val="0"/>
              <w:spacing w:line="400" w:lineRule="exact"/>
              <w:jc w:val="center"/>
              <w:rPr>
                <w:rFonts w:ascii="宋体" w:hAnsi="宋体"/>
                <w:kern w:val="0"/>
                <w:szCs w:val="21"/>
              </w:rPr>
            </w:pPr>
            <w:r>
              <w:rPr>
                <w:rFonts w:ascii="宋体" w:hAnsi="宋体"/>
                <w:kern w:val="0"/>
                <w:szCs w:val="21"/>
              </w:rPr>
              <w:t>1.9.1</w:t>
            </w:r>
          </w:p>
        </w:tc>
        <w:tc>
          <w:tcPr>
            <w:tcW w:w="1644" w:type="dxa"/>
            <w:vAlign w:val="center"/>
          </w:tcPr>
          <w:p w14:paraId="2D768252">
            <w:pPr>
              <w:snapToGrid w:val="0"/>
              <w:spacing w:line="400" w:lineRule="exact"/>
              <w:jc w:val="center"/>
              <w:rPr>
                <w:rFonts w:ascii="宋体" w:hAnsi="宋体"/>
                <w:kern w:val="0"/>
                <w:szCs w:val="21"/>
              </w:rPr>
            </w:pPr>
            <w:r>
              <w:rPr>
                <w:rFonts w:ascii="宋体" w:hAnsi="宋体"/>
                <w:kern w:val="0"/>
                <w:szCs w:val="21"/>
              </w:rPr>
              <w:t>踏勘现场</w:t>
            </w:r>
          </w:p>
        </w:tc>
        <w:tc>
          <w:tcPr>
            <w:tcW w:w="6490" w:type="dxa"/>
            <w:vAlign w:val="center"/>
          </w:tcPr>
          <w:p w14:paraId="04D881AA">
            <w:pPr>
              <w:snapToGrid w:val="0"/>
              <w:spacing w:line="400" w:lineRule="exact"/>
              <w:ind w:firstLine="420" w:firstLineChars="200"/>
              <w:rPr>
                <w:rFonts w:ascii="宋体" w:hAnsi="宋体"/>
                <w:kern w:val="0"/>
                <w:szCs w:val="21"/>
              </w:rPr>
            </w:pPr>
            <w:r>
              <w:rPr>
                <w:rFonts w:hint="eastAsia" w:ascii="宋体" w:hAnsi="宋体"/>
                <w:kern w:val="0"/>
                <w:szCs w:val="21"/>
              </w:rPr>
              <w:sym w:font="Wingdings 2" w:char="0052"/>
            </w:r>
            <w:r>
              <w:rPr>
                <w:rFonts w:ascii="宋体" w:hAnsi="宋体"/>
                <w:kern w:val="0"/>
                <w:szCs w:val="21"/>
              </w:rPr>
              <w:t>不组织</w:t>
            </w:r>
          </w:p>
        </w:tc>
      </w:tr>
      <w:tr w14:paraId="5145B9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DF7538">
            <w:pPr>
              <w:snapToGrid w:val="0"/>
              <w:spacing w:line="400" w:lineRule="exact"/>
              <w:jc w:val="center"/>
              <w:rPr>
                <w:rFonts w:ascii="宋体" w:hAnsi="宋体"/>
                <w:kern w:val="0"/>
                <w:szCs w:val="21"/>
              </w:rPr>
            </w:pPr>
            <w:r>
              <w:rPr>
                <w:rFonts w:ascii="宋体" w:hAnsi="宋体"/>
                <w:kern w:val="0"/>
                <w:szCs w:val="21"/>
              </w:rPr>
              <w:t>1.10.1</w:t>
            </w:r>
          </w:p>
        </w:tc>
        <w:tc>
          <w:tcPr>
            <w:tcW w:w="1644" w:type="dxa"/>
            <w:vAlign w:val="center"/>
          </w:tcPr>
          <w:p w14:paraId="51197933">
            <w:pPr>
              <w:snapToGrid w:val="0"/>
              <w:spacing w:line="400" w:lineRule="exact"/>
              <w:jc w:val="center"/>
              <w:rPr>
                <w:rFonts w:ascii="宋体" w:hAnsi="宋体"/>
                <w:kern w:val="0"/>
                <w:szCs w:val="21"/>
              </w:rPr>
            </w:pPr>
            <w:r>
              <w:rPr>
                <w:rFonts w:hint="eastAsia" w:ascii="宋体" w:hAnsi="宋体"/>
                <w:kern w:val="0"/>
                <w:szCs w:val="21"/>
              </w:rPr>
              <w:t>比选</w:t>
            </w:r>
            <w:r>
              <w:rPr>
                <w:rFonts w:ascii="宋体" w:hAnsi="宋体"/>
                <w:kern w:val="0"/>
                <w:szCs w:val="21"/>
              </w:rPr>
              <w:t>预备会</w:t>
            </w:r>
          </w:p>
        </w:tc>
        <w:tc>
          <w:tcPr>
            <w:tcW w:w="6490" w:type="dxa"/>
            <w:vAlign w:val="center"/>
          </w:tcPr>
          <w:p w14:paraId="29277E77">
            <w:pPr>
              <w:snapToGrid w:val="0"/>
              <w:spacing w:line="400" w:lineRule="exact"/>
              <w:ind w:firstLine="420" w:firstLineChars="200"/>
              <w:rPr>
                <w:rFonts w:ascii="宋体" w:hAnsi="宋体"/>
                <w:kern w:val="0"/>
                <w:szCs w:val="21"/>
              </w:rPr>
            </w:pPr>
            <w:r>
              <w:rPr>
                <w:rFonts w:hint="eastAsia" w:ascii="宋体" w:hAnsi="宋体"/>
                <w:kern w:val="0"/>
                <w:szCs w:val="21"/>
              </w:rPr>
              <w:sym w:font="Wingdings 2" w:char="0052"/>
            </w:r>
            <w:r>
              <w:rPr>
                <w:rFonts w:ascii="宋体" w:hAnsi="宋体"/>
                <w:kern w:val="0"/>
                <w:szCs w:val="21"/>
              </w:rPr>
              <w:t>不召开</w:t>
            </w:r>
          </w:p>
        </w:tc>
      </w:tr>
      <w:tr w14:paraId="3D2EA1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67C0A1">
            <w:pPr>
              <w:snapToGrid w:val="0"/>
              <w:spacing w:line="400" w:lineRule="exact"/>
              <w:jc w:val="center"/>
              <w:rPr>
                <w:rFonts w:ascii="宋体" w:hAnsi="宋体"/>
                <w:kern w:val="0"/>
                <w:szCs w:val="21"/>
              </w:rPr>
            </w:pPr>
            <w:r>
              <w:rPr>
                <w:rFonts w:ascii="宋体" w:hAnsi="宋体"/>
                <w:kern w:val="0"/>
                <w:szCs w:val="21"/>
              </w:rPr>
              <w:t>1.11</w:t>
            </w:r>
          </w:p>
        </w:tc>
        <w:tc>
          <w:tcPr>
            <w:tcW w:w="1644" w:type="dxa"/>
            <w:vAlign w:val="center"/>
          </w:tcPr>
          <w:p w14:paraId="17B0D981">
            <w:pPr>
              <w:snapToGrid w:val="0"/>
              <w:spacing w:line="400" w:lineRule="exact"/>
              <w:jc w:val="center"/>
              <w:rPr>
                <w:rFonts w:ascii="宋体" w:hAnsi="宋体"/>
                <w:kern w:val="0"/>
                <w:szCs w:val="21"/>
              </w:rPr>
            </w:pPr>
            <w:r>
              <w:rPr>
                <w:rFonts w:ascii="宋体" w:hAnsi="宋体"/>
                <w:kern w:val="0"/>
                <w:szCs w:val="21"/>
              </w:rPr>
              <w:t>分包</w:t>
            </w:r>
          </w:p>
        </w:tc>
        <w:tc>
          <w:tcPr>
            <w:tcW w:w="6490" w:type="dxa"/>
            <w:vAlign w:val="center"/>
          </w:tcPr>
          <w:p w14:paraId="006D6E44">
            <w:pPr>
              <w:snapToGrid w:val="0"/>
              <w:spacing w:line="400" w:lineRule="exact"/>
              <w:ind w:firstLine="420" w:firstLineChars="200"/>
              <w:rPr>
                <w:rFonts w:ascii="宋体" w:hAnsi="宋体"/>
                <w:kern w:val="0"/>
                <w:szCs w:val="21"/>
              </w:rPr>
            </w:pPr>
            <w:r>
              <w:rPr>
                <w:rFonts w:hint="eastAsia" w:ascii="宋体" w:hAnsi="宋体"/>
                <w:kern w:val="0"/>
                <w:szCs w:val="21"/>
              </w:rPr>
              <w:sym w:font="Wingdings 2" w:char="0052"/>
            </w:r>
            <w:r>
              <w:rPr>
                <w:rFonts w:ascii="宋体" w:hAnsi="宋体"/>
                <w:kern w:val="0"/>
                <w:szCs w:val="21"/>
              </w:rPr>
              <w:t>不允许</w:t>
            </w:r>
          </w:p>
        </w:tc>
      </w:tr>
      <w:tr w14:paraId="5ADDF7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58BDD7D">
            <w:pPr>
              <w:snapToGrid w:val="0"/>
              <w:spacing w:line="400" w:lineRule="exact"/>
              <w:jc w:val="center"/>
              <w:rPr>
                <w:rFonts w:ascii="宋体" w:hAnsi="宋体"/>
                <w:kern w:val="0"/>
                <w:szCs w:val="21"/>
              </w:rPr>
            </w:pPr>
            <w:r>
              <w:rPr>
                <w:rFonts w:ascii="宋体" w:hAnsi="宋体"/>
                <w:kern w:val="0"/>
                <w:szCs w:val="21"/>
              </w:rPr>
              <w:t>2.1</w:t>
            </w:r>
          </w:p>
        </w:tc>
        <w:tc>
          <w:tcPr>
            <w:tcW w:w="1644" w:type="dxa"/>
            <w:vAlign w:val="center"/>
          </w:tcPr>
          <w:p w14:paraId="0DDBD2B6">
            <w:pPr>
              <w:snapToGrid w:val="0"/>
              <w:spacing w:after="15" w:afterLines="5" w:line="400" w:lineRule="exact"/>
              <w:jc w:val="center"/>
              <w:rPr>
                <w:rFonts w:ascii="宋体" w:hAnsi="宋体"/>
                <w:kern w:val="0"/>
                <w:szCs w:val="21"/>
              </w:rPr>
            </w:pPr>
            <w:r>
              <w:rPr>
                <w:rFonts w:ascii="宋体" w:hAnsi="宋体"/>
                <w:kern w:val="0"/>
                <w:szCs w:val="21"/>
              </w:rPr>
              <w:t>构成</w:t>
            </w:r>
            <w:r>
              <w:rPr>
                <w:rFonts w:hint="eastAsia" w:ascii="宋体" w:hAnsi="宋体"/>
                <w:kern w:val="0"/>
                <w:szCs w:val="21"/>
              </w:rPr>
              <w:t>比选文件</w:t>
            </w:r>
            <w:r>
              <w:rPr>
                <w:rFonts w:ascii="宋体" w:hAnsi="宋体"/>
                <w:kern w:val="0"/>
                <w:szCs w:val="21"/>
              </w:rPr>
              <w:t>的其他材料</w:t>
            </w:r>
          </w:p>
        </w:tc>
        <w:tc>
          <w:tcPr>
            <w:tcW w:w="6490" w:type="dxa"/>
            <w:vAlign w:val="center"/>
          </w:tcPr>
          <w:p w14:paraId="699238FC">
            <w:pPr>
              <w:snapToGrid w:val="0"/>
              <w:spacing w:line="400" w:lineRule="exact"/>
              <w:ind w:firstLine="420" w:firstLineChars="200"/>
              <w:rPr>
                <w:rFonts w:ascii="宋体" w:hAnsi="宋体"/>
                <w:szCs w:val="21"/>
              </w:rPr>
            </w:pPr>
            <w:r>
              <w:rPr>
                <w:rFonts w:hint="eastAsia" w:ascii="宋体" w:hAnsi="宋体"/>
                <w:szCs w:val="21"/>
              </w:rPr>
              <w:t>比选人</w:t>
            </w:r>
            <w:r>
              <w:rPr>
                <w:rFonts w:ascii="宋体" w:hAnsi="宋体"/>
                <w:szCs w:val="21"/>
              </w:rPr>
              <w:t>发出的</w:t>
            </w:r>
            <w:r>
              <w:rPr>
                <w:rFonts w:hint="eastAsia" w:ascii="宋体" w:hAnsi="宋体"/>
                <w:szCs w:val="21"/>
              </w:rPr>
              <w:t>澄清</w:t>
            </w:r>
            <w:r>
              <w:rPr>
                <w:rFonts w:ascii="宋体" w:hAnsi="宋体"/>
                <w:szCs w:val="21"/>
              </w:rPr>
              <w:t>及</w:t>
            </w:r>
            <w:r>
              <w:rPr>
                <w:rFonts w:hint="eastAsia" w:ascii="宋体" w:hAnsi="宋体"/>
                <w:szCs w:val="21"/>
              </w:rPr>
              <w:t>修改</w:t>
            </w:r>
          </w:p>
        </w:tc>
      </w:tr>
      <w:tr w14:paraId="44F5F7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A8C4610">
            <w:pPr>
              <w:snapToGrid w:val="0"/>
              <w:spacing w:line="400" w:lineRule="exact"/>
              <w:jc w:val="center"/>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644" w:type="dxa"/>
            <w:tcBorders>
              <w:bottom w:val="single" w:color="auto" w:sz="4" w:space="0"/>
            </w:tcBorders>
            <w:vAlign w:val="center"/>
          </w:tcPr>
          <w:p w14:paraId="56E97137">
            <w:pPr>
              <w:snapToGrid w:val="0"/>
              <w:spacing w:line="400" w:lineRule="exact"/>
              <w:jc w:val="center"/>
              <w:rPr>
                <w:rFonts w:ascii="宋体" w:hAnsi="宋体"/>
                <w:kern w:val="0"/>
                <w:szCs w:val="21"/>
              </w:rPr>
            </w:pPr>
            <w:r>
              <w:rPr>
                <w:rFonts w:hint="eastAsia" w:ascii="宋体" w:hAnsi="宋体"/>
                <w:kern w:val="0"/>
                <w:szCs w:val="21"/>
              </w:rPr>
              <w:t>竞选人</w:t>
            </w:r>
            <w:r>
              <w:rPr>
                <w:rFonts w:ascii="宋体" w:hAnsi="宋体"/>
                <w:kern w:val="0"/>
                <w:szCs w:val="21"/>
              </w:rPr>
              <w:t>对</w:t>
            </w:r>
            <w:r>
              <w:rPr>
                <w:rFonts w:hint="eastAsia" w:ascii="宋体" w:hAnsi="宋体"/>
                <w:kern w:val="0"/>
                <w:szCs w:val="21"/>
              </w:rPr>
              <w:t>比选文件</w:t>
            </w:r>
            <w:r>
              <w:rPr>
                <w:rFonts w:ascii="宋体" w:hAnsi="宋体"/>
                <w:kern w:val="0"/>
                <w:szCs w:val="21"/>
              </w:rPr>
              <w:t>提出</w:t>
            </w:r>
            <w:r>
              <w:rPr>
                <w:rFonts w:hint="eastAsia" w:ascii="宋体" w:hAnsi="宋体"/>
                <w:kern w:val="0"/>
                <w:szCs w:val="21"/>
              </w:rPr>
              <w:t>疑问</w:t>
            </w:r>
            <w:r>
              <w:rPr>
                <w:rFonts w:ascii="宋体" w:hAnsi="宋体"/>
                <w:kern w:val="0"/>
                <w:szCs w:val="21"/>
              </w:rPr>
              <w:t>的截止时间</w:t>
            </w:r>
          </w:p>
        </w:tc>
        <w:tc>
          <w:tcPr>
            <w:tcW w:w="6490" w:type="dxa"/>
            <w:vAlign w:val="center"/>
          </w:tcPr>
          <w:p w14:paraId="40D159C6">
            <w:pPr>
              <w:snapToGrid w:val="0"/>
              <w:spacing w:line="400" w:lineRule="exact"/>
              <w:ind w:firstLine="420" w:firstLineChars="200"/>
              <w:rPr>
                <w:rFonts w:ascii="宋体" w:hAnsi="宋体"/>
                <w:kern w:val="0"/>
                <w:szCs w:val="21"/>
              </w:rPr>
            </w:pPr>
            <w:r>
              <w:rPr>
                <w:rFonts w:hint="eastAsia" w:ascii="宋体" w:hAnsi="宋体"/>
                <w:kern w:val="0"/>
                <w:szCs w:val="21"/>
              </w:rPr>
              <w:t>竞选人</w:t>
            </w:r>
            <w:r>
              <w:rPr>
                <w:rFonts w:ascii="宋体" w:hAnsi="宋体"/>
                <w:kern w:val="0"/>
                <w:szCs w:val="21"/>
              </w:rPr>
              <w:t>应仔细</w:t>
            </w:r>
            <w:r>
              <w:rPr>
                <w:rFonts w:hint="eastAsia" w:ascii="宋体" w:hAnsi="宋体"/>
                <w:kern w:val="0"/>
                <w:szCs w:val="21"/>
              </w:rPr>
              <w:t>阅读比选文件及附件</w:t>
            </w:r>
            <w:r>
              <w:rPr>
                <w:rFonts w:ascii="宋体" w:hAnsi="宋体"/>
                <w:kern w:val="0"/>
                <w:szCs w:val="21"/>
              </w:rPr>
              <w:t>的所有内容，如有文字表述不清，图纸尺寸标注不明以及存在错、漏、缺、概念模糊和有可能出现歧义或理解上的偏差的内容等应</w:t>
            </w:r>
            <w:r>
              <w:rPr>
                <w:rFonts w:hint="eastAsia" w:ascii="宋体" w:hAnsi="宋体" w:cs="宋体"/>
                <w:kern w:val="0"/>
                <w:szCs w:val="21"/>
              </w:rPr>
              <w:t>在</w:t>
            </w:r>
            <w:r>
              <w:rPr>
                <w:kern w:val="0"/>
                <w:szCs w:val="21"/>
                <w:u w:val="single"/>
              </w:rPr>
              <w:t xml:space="preserve"> </w:t>
            </w:r>
            <w:r>
              <w:rPr>
                <w:rFonts w:hint="eastAsia"/>
                <w:color w:val="FF0000"/>
                <w:kern w:val="0"/>
                <w:szCs w:val="21"/>
                <w:u w:val="single"/>
              </w:rPr>
              <w:t xml:space="preserve">2023 </w:t>
            </w:r>
            <w:r>
              <w:rPr>
                <w:color w:val="FF0000"/>
                <w:kern w:val="0"/>
                <w:szCs w:val="21"/>
              </w:rPr>
              <w:t>年</w:t>
            </w:r>
            <w:r>
              <w:rPr>
                <w:rFonts w:hint="eastAsia"/>
                <w:color w:val="FF0000"/>
                <w:kern w:val="0"/>
                <w:szCs w:val="21"/>
                <w:u w:val="single"/>
              </w:rPr>
              <w:t xml:space="preserve"> 6 </w:t>
            </w:r>
            <w:r>
              <w:rPr>
                <w:color w:val="FF0000"/>
                <w:szCs w:val="21"/>
              </w:rPr>
              <w:t>月</w:t>
            </w:r>
            <w:r>
              <w:rPr>
                <w:rFonts w:hint="eastAsia"/>
                <w:color w:val="FF0000"/>
                <w:szCs w:val="21"/>
                <w:u w:val="single"/>
              </w:rPr>
              <w:t xml:space="preserve"> 14 </w:t>
            </w:r>
            <w:r>
              <w:rPr>
                <w:color w:val="FF0000"/>
                <w:szCs w:val="21"/>
              </w:rPr>
              <w:t>日</w:t>
            </w:r>
            <w:r>
              <w:rPr>
                <w:rFonts w:hint="eastAsia"/>
                <w:color w:val="FF0000"/>
                <w:kern w:val="0"/>
                <w:szCs w:val="21"/>
                <w:u w:val="single"/>
              </w:rPr>
              <w:t xml:space="preserve"> 10</w:t>
            </w:r>
            <w:r>
              <w:rPr>
                <w:color w:val="FF0000"/>
                <w:kern w:val="0"/>
                <w:szCs w:val="21"/>
              </w:rPr>
              <w:t>时</w:t>
            </w:r>
            <w:r>
              <w:rPr>
                <w:rFonts w:hint="eastAsia"/>
                <w:color w:val="FF0000"/>
                <w:kern w:val="0"/>
                <w:szCs w:val="21"/>
                <w:u w:val="single"/>
              </w:rPr>
              <w:t>00</w:t>
            </w:r>
            <w:r>
              <w:rPr>
                <w:kern w:val="0"/>
                <w:szCs w:val="21"/>
              </w:rPr>
              <w:t>前</w:t>
            </w:r>
            <w:r>
              <w:rPr>
                <w:szCs w:val="21"/>
              </w:rPr>
              <w:t>提出质疑匿名发至</w:t>
            </w:r>
            <w:r>
              <w:rPr>
                <w:rFonts w:hint="eastAsia"/>
                <w:szCs w:val="21"/>
                <w:u w:val="single"/>
              </w:rPr>
              <w:t xml:space="preserve"> 154439795@qq.com </w:t>
            </w:r>
            <w:r>
              <w:rPr>
                <w:szCs w:val="21"/>
              </w:rPr>
              <w:t>邮箱</w:t>
            </w:r>
            <w:r>
              <w:rPr>
                <w:snapToGrid w:val="0"/>
                <w:kern w:val="0"/>
                <w:szCs w:val="21"/>
              </w:rPr>
              <w:t>。</w:t>
            </w:r>
            <w:r>
              <w:rPr>
                <w:rFonts w:hint="eastAsia"/>
                <w:kern w:val="0"/>
                <w:szCs w:val="21"/>
              </w:rPr>
              <w:t>竞选人</w:t>
            </w:r>
            <w:r>
              <w:rPr>
                <w:kern w:val="0"/>
                <w:szCs w:val="21"/>
              </w:rPr>
              <w:t>未在规定时间内提出质疑，则视为</w:t>
            </w:r>
            <w:r>
              <w:rPr>
                <w:rFonts w:hint="eastAsia"/>
                <w:kern w:val="0"/>
                <w:szCs w:val="21"/>
              </w:rPr>
              <w:t>竞选</w:t>
            </w:r>
            <w:r>
              <w:rPr>
                <w:kern w:val="0"/>
                <w:szCs w:val="21"/>
              </w:rPr>
              <w:t>人已全面确认比选文件内容。</w:t>
            </w:r>
          </w:p>
        </w:tc>
      </w:tr>
      <w:tr w14:paraId="5ABA7A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65E52CDE">
            <w:pPr>
              <w:snapToGrid w:val="0"/>
              <w:spacing w:line="400" w:lineRule="exact"/>
              <w:jc w:val="center"/>
              <w:rPr>
                <w:rFonts w:ascii="宋体" w:hAnsi="宋体"/>
                <w:kern w:val="0"/>
                <w:szCs w:val="21"/>
              </w:rPr>
            </w:pPr>
            <w:r>
              <w:rPr>
                <w:rFonts w:ascii="宋体" w:hAnsi="宋体"/>
                <w:kern w:val="0"/>
                <w:szCs w:val="21"/>
              </w:rPr>
              <w:t>2.2.2</w:t>
            </w:r>
          </w:p>
        </w:tc>
        <w:tc>
          <w:tcPr>
            <w:tcW w:w="1644" w:type="dxa"/>
            <w:tcBorders>
              <w:top w:val="single" w:color="auto" w:sz="4" w:space="0"/>
            </w:tcBorders>
            <w:vAlign w:val="center"/>
          </w:tcPr>
          <w:p w14:paraId="25A2F5EE">
            <w:pPr>
              <w:snapToGrid w:val="0"/>
              <w:spacing w:line="400" w:lineRule="exact"/>
              <w:jc w:val="center"/>
              <w:rPr>
                <w:rFonts w:ascii="宋体" w:hAnsi="宋体"/>
                <w:kern w:val="0"/>
                <w:szCs w:val="21"/>
              </w:rPr>
            </w:pPr>
            <w:r>
              <w:rPr>
                <w:rFonts w:hint="eastAsia" w:ascii="宋体" w:hAnsi="宋体"/>
                <w:kern w:val="0"/>
                <w:szCs w:val="21"/>
              </w:rPr>
              <w:t>比选人</w:t>
            </w:r>
            <w:r>
              <w:rPr>
                <w:rFonts w:ascii="宋体" w:hAnsi="宋体"/>
                <w:kern w:val="0"/>
                <w:szCs w:val="21"/>
              </w:rPr>
              <w:t>对</w:t>
            </w:r>
            <w:r>
              <w:rPr>
                <w:rFonts w:hint="eastAsia" w:ascii="宋体" w:hAnsi="宋体"/>
                <w:kern w:val="0"/>
                <w:szCs w:val="21"/>
              </w:rPr>
              <w:t>比选文件澄清</w:t>
            </w:r>
            <w:r>
              <w:rPr>
                <w:rFonts w:ascii="宋体" w:hAnsi="宋体"/>
                <w:kern w:val="0"/>
                <w:szCs w:val="21"/>
              </w:rPr>
              <w:t>的截止时间</w:t>
            </w:r>
          </w:p>
        </w:tc>
        <w:tc>
          <w:tcPr>
            <w:tcW w:w="6490" w:type="dxa"/>
            <w:vAlign w:val="center"/>
          </w:tcPr>
          <w:p w14:paraId="4376D929">
            <w:pPr>
              <w:snapToGrid w:val="0"/>
              <w:spacing w:line="400" w:lineRule="exact"/>
              <w:ind w:firstLine="420" w:firstLineChars="200"/>
              <w:rPr>
                <w:rFonts w:ascii="宋体" w:hAnsi="宋体"/>
                <w:snapToGrid w:val="0"/>
                <w:kern w:val="0"/>
                <w:szCs w:val="21"/>
              </w:rPr>
            </w:pPr>
            <w:r>
              <w:rPr>
                <w:rFonts w:ascii="宋体" w:hAnsi="宋体"/>
                <w:color w:val="FF0000"/>
                <w:kern w:val="0"/>
                <w:szCs w:val="21"/>
                <w:u w:val="single"/>
              </w:rPr>
              <w:t>20</w:t>
            </w:r>
            <w:r>
              <w:rPr>
                <w:rFonts w:hint="eastAsia" w:ascii="宋体" w:hAnsi="宋体"/>
                <w:color w:val="FF0000"/>
                <w:kern w:val="0"/>
                <w:szCs w:val="21"/>
                <w:u w:val="single"/>
              </w:rPr>
              <w:t>23</w:t>
            </w:r>
            <w:r>
              <w:rPr>
                <w:rFonts w:ascii="宋体" w:hAnsi="宋体"/>
                <w:color w:val="FF0000"/>
                <w:kern w:val="0"/>
                <w:szCs w:val="21"/>
                <w:u w:val="single"/>
              </w:rPr>
              <w:t>年</w:t>
            </w:r>
            <w:r>
              <w:rPr>
                <w:rFonts w:hint="eastAsia" w:ascii="宋体" w:hAnsi="宋体"/>
                <w:color w:val="FF0000"/>
                <w:kern w:val="0"/>
                <w:szCs w:val="21"/>
                <w:u w:val="single"/>
              </w:rPr>
              <w:t xml:space="preserve"> 6 </w:t>
            </w:r>
            <w:r>
              <w:rPr>
                <w:rFonts w:ascii="宋体" w:hAnsi="宋体"/>
                <w:color w:val="FF0000"/>
                <w:kern w:val="0"/>
                <w:szCs w:val="21"/>
                <w:u w:val="single"/>
              </w:rPr>
              <w:t>月</w:t>
            </w:r>
            <w:r>
              <w:rPr>
                <w:rFonts w:hint="eastAsia" w:ascii="宋体" w:hAnsi="宋体"/>
                <w:color w:val="FF0000"/>
                <w:kern w:val="0"/>
                <w:szCs w:val="21"/>
                <w:u w:val="single"/>
              </w:rPr>
              <w:t xml:space="preserve"> 14 </w:t>
            </w:r>
            <w:r>
              <w:rPr>
                <w:rFonts w:ascii="宋体" w:hAnsi="宋体"/>
                <w:color w:val="FF0000"/>
                <w:kern w:val="0"/>
                <w:szCs w:val="21"/>
                <w:u w:val="single"/>
              </w:rPr>
              <w:t>日</w:t>
            </w:r>
            <w:r>
              <w:rPr>
                <w:rFonts w:hint="eastAsia" w:ascii="宋体" w:hAnsi="宋体"/>
                <w:color w:val="FF0000"/>
                <w:szCs w:val="21"/>
                <w:u w:val="single"/>
              </w:rPr>
              <w:t xml:space="preserve"> 17 </w:t>
            </w:r>
            <w:r>
              <w:rPr>
                <w:rFonts w:ascii="宋体" w:hAnsi="宋体"/>
                <w:color w:val="FF0000"/>
                <w:szCs w:val="21"/>
                <w:u w:val="single"/>
              </w:rPr>
              <w:t xml:space="preserve">时 </w:t>
            </w:r>
            <w:r>
              <w:rPr>
                <w:rFonts w:hint="eastAsia" w:ascii="宋体" w:hAnsi="宋体"/>
                <w:color w:val="FF0000"/>
                <w:szCs w:val="21"/>
                <w:u w:val="single"/>
              </w:rPr>
              <w:t xml:space="preserve">00 </w:t>
            </w:r>
            <w:r>
              <w:rPr>
                <w:rFonts w:ascii="宋体" w:hAnsi="宋体"/>
                <w:color w:val="FF0000"/>
                <w:szCs w:val="21"/>
                <w:u w:val="single"/>
              </w:rPr>
              <w:t>分</w:t>
            </w:r>
            <w:r>
              <w:rPr>
                <w:rFonts w:ascii="宋体" w:hAnsi="宋体"/>
                <w:szCs w:val="21"/>
              </w:rPr>
              <w:t>（北京时间）</w:t>
            </w:r>
            <w:r>
              <w:rPr>
                <w:rFonts w:hint="eastAsia" w:ascii="宋体" w:hAnsi="宋体"/>
                <w:szCs w:val="21"/>
              </w:rPr>
              <w:t>前</w:t>
            </w:r>
            <w:r>
              <w:rPr>
                <w:rFonts w:hint="eastAsia" w:ascii="宋体" w:hAnsi="宋体"/>
                <w:snapToGrid w:val="0"/>
                <w:kern w:val="0"/>
                <w:szCs w:val="21"/>
              </w:rPr>
              <w:t>发布</w:t>
            </w:r>
            <w:r>
              <w:rPr>
                <w:rFonts w:hint="eastAsia" w:ascii="宋体" w:hAnsi="宋体"/>
                <w:szCs w:val="21"/>
              </w:rPr>
              <w:t>。</w:t>
            </w:r>
          </w:p>
        </w:tc>
      </w:tr>
      <w:tr w14:paraId="462606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1769C85F">
            <w:pPr>
              <w:snapToGrid w:val="0"/>
              <w:spacing w:line="400" w:lineRule="exact"/>
              <w:jc w:val="center"/>
              <w:rPr>
                <w:rFonts w:ascii="宋体" w:hAnsi="宋体"/>
                <w:kern w:val="0"/>
                <w:szCs w:val="21"/>
              </w:rPr>
            </w:pPr>
          </w:p>
        </w:tc>
        <w:tc>
          <w:tcPr>
            <w:tcW w:w="1644" w:type="dxa"/>
            <w:vAlign w:val="center"/>
          </w:tcPr>
          <w:p w14:paraId="45A3C65C">
            <w:pPr>
              <w:snapToGrid w:val="0"/>
              <w:spacing w:line="400" w:lineRule="exact"/>
              <w:jc w:val="center"/>
              <w:rPr>
                <w:rFonts w:ascii="宋体" w:hAnsi="宋体"/>
                <w:kern w:val="0"/>
                <w:szCs w:val="21"/>
              </w:rPr>
            </w:pPr>
            <w:r>
              <w:rPr>
                <w:rFonts w:hint="eastAsia" w:ascii="宋体" w:hAnsi="宋体"/>
                <w:kern w:val="0"/>
                <w:szCs w:val="21"/>
              </w:rPr>
              <w:t>竞选截止时间</w:t>
            </w:r>
          </w:p>
        </w:tc>
        <w:tc>
          <w:tcPr>
            <w:tcW w:w="6490" w:type="dxa"/>
            <w:vAlign w:val="center"/>
          </w:tcPr>
          <w:p w14:paraId="74A70BDE">
            <w:pPr>
              <w:snapToGrid w:val="0"/>
              <w:spacing w:line="400" w:lineRule="exact"/>
              <w:ind w:firstLine="420" w:firstLineChars="200"/>
              <w:rPr>
                <w:rFonts w:ascii="宋体" w:hAnsi="宋体"/>
                <w:szCs w:val="21"/>
                <w:u w:val="single"/>
              </w:rPr>
            </w:pPr>
            <w:r>
              <w:rPr>
                <w:rFonts w:hint="eastAsia" w:ascii="宋体" w:hAnsi="宋体"/>
                <w:szCs w:val="21"/>
              </w:rPr>
              <w:t>详见比选公告规定的竞选截止时间。</w:t>
            </w:r>
          </w:p>
        </w:tc>
      </w:tr>
      <w:tr w14:paraId="584720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5199BF">
            <w:pPr>
              <w:snapToGrid w:val="0"/>
              <w:spacing w:line="400" w:lineRule="exact"/>
              <w:jc w:val="center"/>
              <w:rPr>
                <w:rFonts w:ascii="宋体" w:hAnsi="宋体"/>
                <w:kern w:val="0"/>
                <w:szCs w:val="21"/>
              </w:rPr>
            </w:pPr>
            <w:r>
              <w:rPr>
                <w:rFonts w:ascii="宋体" w:hAnsi="宋体"/>
                <w:kern w:val="0"/>
                <w:szCs w:val="21"/>
              </w:rPr>
              <w:t>3.1.1</w:t>
            </w:r>
          </w:p>
        </w:tc>
        <w:tc>
          <w:tcPr>
            <w:tcW w:w="1644" w:type="dxa"/>
            <w:vAlign w:val="center"/>
          </w:tcPr>
          <w:p w14:paraId="2889F763">
            <w:pPr>
              <w:snapToGrid w:val="0"/>
              <w:spacing w:after="31" w:afterLines="10" w:line="400" w:lineRule="exact"/>
              <w:jc w:val="center"/>
              <w:rPr>
                <w:rFonts w:ascii="宋体" w:hAnsi="宋体"/>
                <w:kern w:val="0"/>
                <w:szCs w:val="21"/>
              </w:rPr>
            </w:pPr>
            <w:r>
              <w:rPr>
                <w:rFonts w:ascii="宋体" w:hAnsi="宋体"/>
                <w:kern w:val="0"/>
                <w:szCs w:val="21"/>
              </w:rPr>
              <w:t>构成</w:t>
            </w:r>
            <w:r>
              <w:rPr>
                <w:rFonts w:hint="eastAsia" w:ascii="宋体" w:hAnsi="宋体"/>
                <w:kern w:val="0"/>
                <w:szCs w:val="21"/>
              </w:rPr>
              <w:t>竞选文件</w:t>
            </w:r>
            <w:r>
              <w:rPr>
                <w:rFonts w:ascii="宋体" w:hAnsi="宋体"/>
                <w:kern w:val="0"/>
                <w:szCs w:val="21"/>
              </w:rPr>
              <w:t>的其他材料</w:t>
            </w:r>
          </w:p>
        </w:tc>
        <w:tc>
          <w:tcPr>
            <w:tcW w:w="6490" w:type="dxa"/>
            <w:vAlign w:val="center"/>
          </w:tcPr>
          <w:p w14:paraId="47476598">
            <w:pPr>
              <w:snapToGrid w:val="0"/>
              <w:spacing w:line="400" w:lineRule="exact"/>
              <w:ind w:firstLine="420" w:firstLineChars="200"/>
              <w:rPr>
                <w:rFonts w:ascii="宋体" w:hAnsi="宋体"/>
                <w:szCs w:val="21"/>
              </w:rPr>
            </w:pPr>
            <w:r>
              <w:rPr>
                <w:rFonts w:hint="eastAsia" w:ascii="宋体" w:hAnsi="宋体"/>
                <w:szCs w:val="21"/>
              </w:rPr>
              <w:t>竞选人</w:t>
            </w:r>
            <w:r>
              <w:rPr>
                <w:rFonts w:ascii="宋体" w:hAnsi="宋体"/>
                <w:szCs w:val="21"/>
              </w:rPr>
              <w:t>的书面澄清、说明和补正（但不得改变</w:t>
            </w:r>
            <w:r>
              <w:rPr>
                <w:rFonts w:hint="eastAsia" w:ascii="宋体" w:hAnsi="宋体"/>
                <w:szCs w:val="21"/>
              </w:rPr>
              <w:t>竞选文件</w:t>
            </w:r>
            <w:r>
              <w:rPr>
                <w:rFonts w:ascii="宋体" w:hAnsi="宋体"/>
                <w:szCs w:val="21"/>
              </w:rPr>
              <w:t>的实质性内容）</w:t>
            </w:r>
          </w:p>
        </w:tc>
      </w:tr>
      <w:tr w14:paraId="08FD8B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822127">
            <w:pPr>
              <w:snapToGrid w:val="0"/>
              <w:spacing w:line="400" w:lineRule="exact"/>
              <w:jc w:val="center"/>
              <w:rPr>
                <w:rFonts w:ascii="宋体" w:hAnsi="宋体"/>
                <w:kern w:val="0"/>
                <w:szCs w:val="21"/>
              </w:rPr>
            </w:pPr>
            <w:r>
              <w:rPr>
                <w:rFonts w:ascii="宋体" w:hAnsi="宋体"/>
                <w:kern w:val="0"/>
                <w:szCs w:val="21"/>
              </w:rPr>
              <w:t>3.2</w:t>
            </w:r>
          </w:p>
        </w:tc>
        <w:tc>
          <w:tcPr>
            <w:tcW w:w="1644" w:type="dxa"/>
            <w:vAlign w:val="center"/>
          </w:tcPr>
          <w:p w14:paraId="30F21868">
            <w:pPr>
              <w:snapToGrid w:val="0"/>
              <w:spacing w:line="400" w:lineRule="exact"/>
              <w:jc w:val="center"/>
              <w:rPr>
                <w:rFonts w:ascii="宋体" w:hAnsi="宋体"/>
                <w:kern w:val="0"/>
                <w:szCs w:val="21"/>
              </w:rPr>
            </w:pPr>
            <w:r>
              <w:rPr>
                <w:rFonts w:hint="eastAsia" w:ascii="宋体" w:hAnsi="宋体"/>
                <w:kern w:val="0"/>
                <w:szCs w:val="21"/>
              </w:rPr>
              <w:t>比选</w:t>
            </w:r>
            <w:r>
              <w:rPr>
                <w:rFonts w:ascii="宋体" w:hAnsi="宋体"/>
                <w:kern w:val="0"/>
                <w:szCs w:val="21"/>
              </w:rPr>
              <w:t>报价</w:t>
            </w:r>
          </w:p>
        </w:tc>
        <w:tc>
          <w:tcPr>
            <w:tcW w:w="6490" w:type="dxa"/>
            <w:vAlign w:val="center"/>
          </w:tcPr>
          <w:p w14:paraId="57F64DAE">
            <w:pPr>
              <w:pStyle w:val="2"/>
              <w:tabs>
                <w:tab w:val="left" w:pos="546"/>
                <w:tab w:val="left" w:pos="711"/>
              </w:tabs>
              <w:snapToGrid w:val="0"/>
              <w:spacing w:after="0" w:line="400" w:lineRule="exact"/>
              <w:ind w:firstLine="420" w:firstLineChars="200"/>
            </w:pPr>
            <w:r>
              <w:t>1.</w:t>
            </w:r>
            <w:r>
              <w:rPr>
                <w:rFonts w:hint="eastAsia"/>
              </w:rPr>
              <w:t>使用国有资金投资的建设工程发承包，必须采用工程量清单计价。工程量清单应采用综合单价计价。</w:t>
            </w:r>
          </w:p>
          <w:p w14:paraId="505E4717">
            <w:pPr>
              <w:pStyle w:val="2"/>
              <w:tabs>
                <w:tab w:val="left" w:pos="546"/>
                <w:tab w:val="left" w:pos="711"/>
              </w:tabs>
              <w:snapToGrid w:val="0"/>
              <w:spacing w:after="0" w:line="400" w:lineRule="exact"/>
              <w:ind w:left="6" w:leftChars="3" w:firstLine="420" w:firstLineChars="200"/>
            </w:pPr>
            <w:r>
              <w:t>2.</w:t>
            </w:r>
            <w:r>
              <w:rPr>
                <w:rFonts w:hint="eastAsia"/>
              </w:rPr>
              <w:t>竞选人应按《建设工程工程量清单计价规范》（GB50500-2013）及重庆市相关工程量清单计价规则的要求填写相应清单表格。竞选人应按本须知、《重庆市建设工程费用定额》（CQFYDE-2018）、《重庆市住房和城乡建设委员会关于适用增值税新税率调整建设工程计价依据的通知》（渝建〔2019〕143号）和第五章“工程量清单”的要求填写相应清单表格。竞选人的比选报价应是本章竞选人须知前附表第1.3.1项中所述的本工程合同段招标范围内的全部工程的比选报价，并以竞选人在工程量清单中提出的单价或总价</w:t>
            </w:r>
            <w:r>
              <w:footnoteReference w:id="0"/>
            </w:r>
            <w:r>
              <w:rPr>
                <w:rFonts w:hint="eastAsia"/>
              </w:rPr>
              <w:t>为依据。</w:t>
            </w:r>
          </w:p>
          <w:p w14:paraId="1AB02855">
            <w:pPr>
              <w:tabs>
                <w:tab w:val="left" w:pos="546"/>
                <w:tab w:val="left" w:pos="711"/>
              </w:tabs>
              <w:snapToGrid w:val="0"/>
              <w:spacing w:line="400" w:lineRule="exact"/>
              <w:ind w:left="6" w:leftChars="3" w:firstLine="420" w:firstLineChars="200"/>
            </w:pPr>
            <w:r>
              <w:t>3.</w:t>
            </w:r>
            <w:r>
              <w:rPr>
                <w:rFonts w:hint="eastAsia"/>
              </w:rPr>
              <w:t>竞选人应认真填写工程量清单中所列的本合同各工程子目的单价或总价。竞选人没有填入单价或总价的工程子目，比选人将认为该子目的价款已包括在工程量清单其他子目的单价和总价中。竞选人必须按招标工程量清单填报价格。项目编码、项目名称、项目特征、计量单位、工程量必须与招标工程量清单一致。</w:t>
            </w:r>
          </w:p>
          <w:p w14:paraId="538782C9">
            <w:pPr>
              <w:tabs>
                <w:tab w:val="left" w:pos="546"/>
                <w:tab w:val="left" w:pos="711"/>
              </w:tabs>
              <w:snapToGrid w:val="0"/>
              <w:spacing w:line="400" w:lineRule="exact"/>
              <w:ind w:left="6" w:leftChars="3" w:firstLine="420" w:firstLineChars="200"/>
            </w:pPr>
            <w:r>
              <w:t>4.</w:t>
            </w:r>
            <w:r>
              <w:rPr>
                <w:rFonts w:hint="eastAsia"/>
              </w:rPr>
              <w:t>竞选函中的总报价必须与已标价工程量清单总报价一致。否则由评标委员会作否决比选处理。</w:t>
            </w:r>
          </w:p>
          <w:p w14:paraId="5CF738B2">
            <w:pPr>
              <w:pStyle w:val="2"/>
              <w:tabs>
                <w:tab w:val="left" w:pos="546"/>
                <w:tab w:val="left" w:pos="711"/>
              </w:tabs>
              <w:snapToGrid w:val="0"/>
              <w:spacing w:after="0" w:line="400" w:lineRule="exact"/>
              <w:ind w:left="6" w:leftChars="3" w:firstLine="420" w:firstLineChars="200"/>
            </w:pPr>
            <w:r>
              <w:t>5.</w:t>
            </w:r>
            <w:r>
              <w:rPr>
                <w:rFonts w:hint="eastAsia"/>
              </w:rPr>
              <w:t>（1）在合同实施期间，单价和总价按专用合同条款第11条的规定可调整。</w:t>
            </w:r>
          </w:p>
          <w:p w14:paraId="4632E7E4">
            <w:pPr>
              <w:pStyle w:val="2"/>
              <w:tabs>
                <w:tab w:val="left" w:pos="546"/>
                <w:tab w:val="left" w:pos="711"/>
              </w:tabs>
              <w:snapToGrid w:val="0"/>
              <w:spacing w:after="0" w:line="400" w:lineRule="exact"/>
              <w:ind w:left="6" w:leftChars="3" w:firstLine="420" w:firstLineChars="200"/>
            </w:pPr>
            <w:r>
              <w:rPr>
                <w:rFonts w:hint="eastAsia"/>
              </w:rPr>
              <w:t>（2）增值税计税方法由比选人依据国家税法规定选择：</w:t>
            </w:r>
          </w:p>
          <w:p w14:paraId="7933F855">
            <w:pPr>
              <w:pStyle w:val="2"/>
              <w:tabs>
                <w:tab w:val="left" w:pos="546"/>
                <w:tab w:val="left" w:pos="711"/>
              </w:tabs>
              <w:snapToGrid w:val="0"/>
              <w:spacing w:after="0" w:line="400" w:lineRule="exact"/>
              <w:ind w:left="6" w:leftChars="3" w:firstLine="420" w:firstLineChars="200"/>
            </w:pPr>
            <w:r>
              <w:rPr>
                <w:rFonts w:hint="eastAsia"/>
              </w:rPr>
              <w:sym w:font="Wingdings 2" w:char="0052"/>
            </w:r>
            <w:r>
              <w:rPr>
                <w:rFonts w:hint="eastAsia"/>
              </w:rPr>
              <w:t>一般计税法</w:t>
            </w:r>
          </w:p>
          <w:p w14:paraId="54AA71D1">
            <w:pPr>
              <w:pStyle w:val="2"/>
              <w:tabs>
                <w:tab w:val="left" w:pos="546"/>
                <w:tab w:val="left" w:pos="711"/>
              </w:tabs>
              <w:snapToGrid w:val="0"/>
              <w:spacing w:after="0" w:line="400" w:lineRule="exact"/>
              <w:ind w:left="6" w:leftChars="3" w:firstLine="420" w:firstLineChars="200"/>
            </w:pPr>
            <w:r>
              <w:t>6.</w:t>
            </w:r>
            <w:r>
              <w:rPr>
                <w:rFonts w:hint="eastAsia"/>
              </w:rPr>
              <w:t>如发现工程量清单中的数量与图纸中数量不一致，应于本须知第2.2.1项中规定的时间前书面通知比选人核查，除非比选人以修改的形式予以更正，否则，应以工程量清单中列出的数量为准。</w:t>
            </w:r>
          </w:p>
          <w:p w14:paraId="5027839C">
            <w:pPr>
              <w:tabs>
                <w:tab w:val="left" w:pos="546"/>
                <w:tab w:val="left" w:pos="711"/>
              </w:tabs>
              <w:snapToGrid w:val="0"/>
              <w:spacing w:line="400" w:lineRule="exact"/>
              <w:ind w:firstLine="420" w:firstLineChars="200"/>
            </w:pPr>
            <w:r>
              <w:t>7.</w:t>
            </w:r>
            <w:r>
              <w:rPr>
                <w:rFonts w:hint="eastAsia"/>
              </w:rPr>
              <w:t>比选人在工程量清单中所列出的暂列金额、暂估价等暂定金额，竞选人不得修改。</w:t>
            </w:r>
          </w:p>
          <w:p w14:paraId="62F4114D">
            <w:pPr>
              <w:tabs>
                <w:tab w:val="left" w:pos="546"/>
                <w:tab w:val="left" w:pos="711"/>
              </w:tabs>
              <w:snapToGrid w:val="0"/>
              <w:spacing w:line="400" w:lineRule="exact"/>
              <w:ind w:firstLine="420" w:firstLineChars="200"/>
            </w:pPr>
            <w:r>
              <w:t>8.</w:t>
            </w:r>
            <w:r>
              <w:rPr>
                <w:rFonts w:hint="eastAsia"/>
              </w:rPr>
              <w:t>本工程比选将设置比选总报价最高限价，比选总报价最高限价为</w:t>
            </w:r>
            <w:r>
              <w:rPr>
                <w:color w:val="FF0000"/>
                <w:u w:val="single"/>
              </w:rPr>
              <w:t>938994.75</w:t>
            </w:r>
            <w:r>
              <w:rPr>
                <w:rFonts w:hint="eastAsia"/>
              </w:rPr>
              <w:t>元（大写：</w:t>
            </w:r>
            <w:r>
              <w:rPr>
                <w:rFonts w:hint="eastAsia"/>
                <w:color w:val="FF0000"/>
              </w:rPr>
              <w:t>玖拾叁万捌仟玖佰玖拾肆元柒角伍分</w:t>
            </w:r>
            <w:r>
              <w:rPr>
                <w:rFonts w:hint="eastAsia"/>
              </w:rPr>
              <w:t>），其中含安全文明施工费</w:t>
            </w:r>
            <w:r>
              <w:rPr>
                <w:color w:val="FF0000"/>
                <w:u w:val="single"/>
              </w:rPr>
              <w:t>15288.87</w:t>
            </w:r>
            <w:r>
              <w:rPr>
                <w:rFonts w:hint="eastAsia"/>
              </w:rPr>
              <w:t>元。</w:t>
            </w:r>
            <w:r>
              <w:rPr>
                <w:rFonts w:hint="eastAsia"/>
                <w:color w:val="FF0000"/>
              </w:rPr>
              <w:t>竞选人的竞选总报价不得超过竞选总报价最高限价</w:t>
            </w:r>
            <w:r>
              <w:rPr>
                <w:rFonts w:hint="eastAsia"/>
              </w:rPr>
              <w:t>，否则由评标委员会作否决比选处理。</w:t>
            </w:r>
          </w:p>
          <w:p w14:paraId="1142BAE5">
            <w:pPr>
              <w:tabs>
                <w:tab w:val="left" w:pos="546"/>
                <w:tab w:val="left" w:pos="711"/>
              </w:tabs>
              <w:snapToGrid w:val="0"/>
              <w:spacing w:line="400" w:lineRule="exact"/>
              <w:ind w:firstLine="420" w:firstLineChars="200"/>
            </w:pPr>
            <w:r>
              <w:rPr>
                <w:rFonts w:hint="eastAsia"/>
              </w:rPr>
              <w:t>比选人在合同签订前将对中选人已标价工程量清单进行清标。</w:t>
            </w:r>
            <w:r>
              <w:rPr>
                <w:rFonts w:hint="eastAsia"/>
                <w:color w:val="FF0000"/>
              </w:rPr>
              <w:t>若发现中选人的工程量清单综合单价报价畸高，在工程结算时将以区财政局审核的综合单价进行结算</w:t>
            </w:r>
            <w:r>
              <w:rPr>
                <w:rFonts w:hint="eastAsia"/>
              </w:rPr>
              <w:t>，中选人必须无条件接受，否则按中选人违约处理。</w:t>
            </w:r>
          </w:p>
          <w:p w14:paraId="1DC9EB18">
            <w:pPr>
              <w:tabs>
                <w:tab w:val="left" w:pos="546"/>
                <w:tab w:val="left" w:pos="711"/>
              </w:tabs>
              <w:snapToGrid w:val="0"/>
              <w:spacing w:line="400" w:lineRule="exact"/>
              <w:ind w:firstLine="420" w:firstLineChars="200"/>
            </w:pPr>
            <w:r>
              <w:rPr>
                <w:rFonts w:hint="eastAsia"/>
              </w:rPr>
              <w:t>竞选人须在竞选文件资格审查部分提供承诺函，承诺函包括以下内容：</w:t>
            </w:r>
          </w:p>
          <w:p w14:paraId="750C694A">
            <w:pPr>
              <w:tabs>
                <w:tab w:val="left" w:pos="546"/>
                <w:tab w:val="left" w:pos="711"/>
              </w:tabs>
              <w:snapToGrid w:val="0"/>
              <w:spacing w:line="400" w:lineRule="exact"/>
              <w:ind w:firstLine="420" w:firstLineChars="200"/>
              <w:rPr>
                <w:color w:val="FF0000"/>
              </w:rPr>
            </w:pPr>
            <w:r>
              <w:rPr>
                <w:rFonts w:hint="eastAsia"/>
                <w:color w:val="FF0000"/>
              </w:rPr>
              <w:t>（1）符合第五章“工程量清单”给出的范围及数量。</w:t>
            </w:r>
          </w:p>
          <w:p w14:paraId="71617EA6">
            <w:pPr>
              <w:tabs>
                <w:tab w:val="left" w:pos="546"/>
                <w:tab w:val="left" w:pos="711"/>
              </w:tabs>
              <w:snapToGrid w:val="0"/>
              <w:spacing w:line="400" w:lineRule="exact"/>
              <w:ind w:firstLine="420" w:firstLineChars="200"/>
              <w:rPr>
                <w:color w:val="FF0000"/>
              </w:rPr>
            </w:pPr>
            <w:r>
              <w:rPr>
                <w:rFonts w:hint="eastAsia"/>
                <w:color w:val="FF0000"/>
              </w:rPr>
              <w:t>（2）比选文件中规定工程量清单不允许修改的内容不得修改。</w:t>
            </w:r>
          </w:p>
          <w:p w14:paraId="4AA96F56">
            <w:pPr>
              <w:pStyle w:val="2"/>
              <w:tabs>
                <w:tab w:val="left" w:pos="546"/>
                <w:tab w:val="left" w:pos="711"/>
              </w:tabs>
              <w:snapToGrid w:val="0"/>
              <w:spacing w:after="0" w:line="400" w:lineRule="exact"/>
              <w:ind w:firstLine="420" w:firstLineChars="200"/>
            </w:pPr>
            <w:r>
              <w:rPr>
                <w:rFonts w:hint="eastAsia"/>
              </w:rPr>
              <w:t>9.安全文明施工费：</w:t>
            </w:r>
          </w:p>
          <w:p w14:paraId="4CB20C91">
            <w:pPr>
              <w:pStyle w:val="2"/>
              <w:tabs>
                <w:tab w:val="left" w:pos="546"/>
                <w:tab w:val="left" w:pos="711"/>
              </w:tabs>
              <w:snapToGrid w:val="0"/>
              <w:spacing w:after="0" w:line="400" w:lineRule="exact"/>
              <w:ind w:firstLine="420" w:firstLineChars="200"/>
            </w:pPr>
            <w:r>
              <w:rPr>
                <w:rFonts w:hint="eastAsia"/>
              </w:rPr>
              <w:t>9.1根据《重庆城乡建设委员会关于印发&lt;重庆市建设工程安全文明施工费计取及使用管理规定&gt;的通知》（渝建发〔2014〕25号）规定，安全文明施工费由安全施工费、文明施工费、环境保护费及临时设施费组成。</w:t>
            </w:r>
          </w:p>
          <w:p w14:paraId="413CDA65">
            <w:pPr>
              <w:pStyle w:val="2"/>
              <w:tabs>
                <w:tab w:val="left" w:pos="546"/>
                <w:tab w:val="left" w:pos="711"/>
              </w:tabs>
              <w:snapToGrid w:val="0"/>
              <w:spacing w:after="0" w:line="400" w:lineRule="exact"/>
              <w:ind w:firstLine="420" w:firstLineChars="200"/>
            </w:pPr>
            <w:r>
              <w:rPr>
                <w:rFonts w:hint="eastAsia"/>
              </w:rPr>
              <w:t>9.2本工程安全文明施工费由比选人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为暂定金额，与最高限价一起公布。《竞选函》中的安全文明施工费金额或工程量清单中安全文明施工费的汇总金额未按照比选人给出的暂定金额填报的，视为对比选文件不作实质性响应，其竞选文件由评标委员会作否决比选处理。注：采用全费用清单计价的项目，安全文明施工费仅针对《竞选函》中的安全文明施工费进行评审。</w:t>
            </w:r>
          </w:p>
          <w:p w14:paraId="1B87C8FA">
            <w:pPr>
              <w:tabs>
                <w:tab w:val="left" w:pos="546"/>
                <w:tab w:val="left" w:pos="711"/>
              </w:tabs>
              <w:snapToGrid w:val="0"/>
              <w:spacing w:line="400" w:lineRule="exact"/>
              <w:ind w:firstLine="420" w:firstLineChars="200"/>
            </w:pPr>
            <w:r>
              <w:t>10.</w:t>
            </w:r>
            <w:r>
              <w:rPr>
                <w:rFonts w:hint="eastAsia"/>
              </w:rPr>
              <w:t>本工程所需材料（含设备）价格由竞选人参照重庆市建设工程造价管理总站发布的《重庆工程造价信息》或工程造价管理机构发布的工程造价信息（造价信息引用时限为比选公告发布日期前一期），并结合市场行情及自身实力进行自主报价。</w:t>
            </w:r>
          </w:p>
          <w:p w14:paraId="7C5C1796">
            <w:pPr>
              <w:pStyle w:val="2"/>
              <w:tabs>
                <w:tab w:val="left" w:pos="546"/>
                <w:tab w:val="left" w:pos="711"/>
              </w:tabs>
              <w:snapToGrid w:val="0"/>
              <w:spacing w:after="0" w:line="400" w:lineRule="exact"/>
              <w:ind w:firstLine="420" w:firstLineChars="200"/>
            </w:pPr>
            <w:r>
              <w:rPr>
                <w:rFonts w:hint="eastAsia"/>
              </w:rPr>
              <w:t>11.本项目建筑安装材料价格风险按照《重庆市城乡建设委员会关于进一步加强建筑安装材料价格风险管控的指导意见》（渝建〔2018〕61号）执行。本项目主要材料及设备价格风险内容、范围及调整方法为：</w:t>
            </w:r>
            <w:r>
              <w:rPr>
                <w:rFonts w:hint="eastAsia"/>
                <w:u w:val="single"/>
              </w:rPr>
              <w:t xml:space="preserve">不调整 </w:t>
            </w:r>
            <w:r>
              <w:rPr>
                <w:rFonts w:hint="eastAsia"/>
              </w:rPr>
              <w:t>。</w:t>
            </w:r>
          </w:p>
          <w:p w14:paraId="048D2C57">
            <w:pPr>
              <w:pStyle w:val="2"/>
              <w:tabs>
                <w:tab w:val="left" w:pos="546"/>
                <w:tab w:val="left" w:pos="711"/>
              </w:tabs>
              <w:snapToGrid w:val="0"/>
              <w:spacing w:after="0" w:line="400" w:lineRule="exact"/>
              <w:ind w:firstLine="420" w:firstLineChars="200"/>
            </w:pPr>
            <w:r>
              <w:t>1</w:t>
            </w:r>
            <w:r>
              <w:rPr>
                <w:rFonts w:hint="eastAsia"/>
              </w:rPr>
              <w:t>2</w:t>
            </w:r>
            <w:r>
              <w:t>.</w:t>
            </w:r>
            <w:r>
              <w:rPr>
                <w:rFonts w:hint="eastAsia"/>
              </w:rPr>
              <w:t>本项目所采用技术、工艺和产品等必须执行重庆市住房和城乡建设委员会关于发布《重庆市建设领域禁止、限制使用落后技术通告（2019年版）（渝建发〔2019〕25号）的规定。</w:t>
            </w:r>
          </w:p>
          <w:p w14:paraId="0B2FE2FD">
            <w:pPr>
              <w:pStyle w:val="2"/>
              <w:tabs>
                <w:tab w:val="left" w:pos="546"/>
                <w:tab w:val="left" w:pos="711"/>
              </w:tabs>
              <w:snapToGrid w:val="0"/>
              <w:spacing w:after="0" w:line="400" w:lineRule="exact"/>
              <w:ind w:firstLine="420" w:firstLineChars="200"/>
            </w:pPr>
            <w:r>
              <w:t>1</w:t>
            </w:r>
            <w:r>
              <w:rPr>
                <w:rFonts w:hint="eastAsia"/>
              </w:rPr>
              <w:t>3</w:t>
            </w:r>
            <w:r>
              <w:t>.</w:t>
            </w:r>
            <w:r>
              <w:rPr>
                <w:rFonts w:hint="eastAsia"/>
              </w:rPr>
              <w:t>本工程主体结构若需混凝土，则必须使用商品混凝土，不得自建搅拌站。</w:t>
            </w:r>
          </w:p>
          <w:p w14:paraId="74220372">
            <w:pPr>
              <w:spacing w:line="360" w:lineRule="auto"/>
              <w:ind w:firstLine="210" w:firstLineChars="100"/>
              <w:rPr>
                <w:rFonts w:ascii="宋体" w:hAnsi="宋体" w:cs="宋体"/>
                <w:szCs w:val="21"/>
              </w:rPr>
            </w:pPr>
            <w:r>
              <w:rPr>
                <w:rFonts w:hint="eastAsia" w:ascii="宋体" w:hAnsi="宋体" w:cs="宋体"/>
                <w:szCs w:val="21"/>
              </w:rPr>
              <w:t xml:space="preserve">  14.其他说明</w:t>
            </w:r>
          </w:p>
          <w:p w14:paraId="18E60EEF">
            <w:pPr>
              <w:spacing w:line="360" w:lineRule="auto"/>
              <w:ind w:firstLine="420" w:firstLineChars="200"/>
              <w:rPr>
                <w:rFonts w:ascii="宋体" w:hAnsi="宋体" w:cs="宋体"/>
                <w:szCs w:val="21"/>
              </w:rPr>
            </w:pPr>
            <w:r>
              <w:rPr>
                <w:rFonts w:hint="eastAsia" w:ascii="宋体" w:hAnsi="宋体" w:cs="宋体"/>
                <w:szCs w:val="21"/>
              </w:rPr>
              <w:t>14.1土石方外运或借土回填或建筑工地垃圾外运（如果有）必须执行重庆市政府2004年164号文《关于对主城区易撒漏物质实行密闭运输的通知》、重庆市建委渝建发[2009]13号文关于施工扬尘控制的相关规定和《九龙坡区建筑垃圾运输车辆管理工作方案》的相关规定。</w:t>
            </w:r>
          </w:p>
          <w:p w14:paraId="42CD2528">
            <w:pPr>
              <w:spacing w:line="360" w:lineRule="auto"/>
              <w:ind w:firstLine="420" w:firstLineChars="200"/>
              <w:rPr>
                <w:rFonts w:ascii="宋体" w:hAnsi="宋体" w:cs="宋体"/>
                <w:szCs w:val="21"/>
              </w:rPr>
            </w:pPr>
            <w:r>
              <w:rPr>
                <w:rFonts w:hint="eastAsia" w:ascii="宋体" w:hAnsi="宋体" w:cs="宋体"/>
                <w:szCs w:val="21"/>
              </w:rPr>
              <w:t>14.2工程项目水电搭接、占地、周边环境保护等协调费用，均包含在措施费内，招标人不再另行支付。</w:t>
            </w:r>
          </w:p>
          <w:p w14:paraId="2AF52F6D">
            <w:pPr>
              <w:spacing w:line="360" w:lineRule="auto"/>
              <w:ind w:firstLine="420" w:firstLineChars="200"/>
              <w:rPr>
                <w:rFonts w:ascii="宋体" w:hAnsi="宋体" w:cs="宋体"/>
                <w:szCs w:val="21"/>
              </w:rPr>
            </w:pPr>
            <w:r>
              <w:rPr>
                <w:rFonts w:hint="eastAsia" w:ascii="宋体" w:hAnsi="宋体" w:cs="宋体"/>
                <w:szCs w:val="21"/>
              </w:rPr>
              <w:t>14.3按政策和合同约定的应由中标人交纳的各种保险费（含工程一切险、第三方责任险）由投标人自行投保，保险费由中标人承担并支付，并根据企业自身和本工程情况，测算包含在相应的报价中。</w:t>
            </w:r>
          </w:p>
          <w:p w14:paraId="1FA7B69E">
            <w:pPr>
              <w:spacing w:line="360" w:lineRule="auto"/>
              <w:ind w:firstLine="420" w:firstLineChars="200"/>
              <w:rPr>
                <w:rFonts w:ascii="宋体" w:hAnsi="宋体" w:cs="宋体"/>
                <w:szCs w:val="21"/>
              </w:rPr>
            </w:pPr>
            <w:r>
              <w:rPr>
                <w:rFonts w:hint="eastAsia" w:ascii="宋体" w:hAnsi="宋体" w:cs="宋体"/>
                <w:szCs w:val="21"/>
              </w:rPr>
              <w:t>14.4投标函中填写的投标总报价必须与已标价工程量清单总报价一致，否则投标文件作否决投标处理。</w:t>
            </w:r>
          </w:p>
          <w:p w14:paraId="6CB8D019">
            <w:pPr>
              <w:spacing w:line="360" w:lineRule="auto"/>
              <w:ind w:firstLine="420" w:firstLineChars="200"/>
              <w:rPr>
                <w:rFonts w:ascii="宋体" w:hAnsi="宋体" w:cs="宋体"/>
                <w:szCs w:val="21"/>
              </w:rPr>
            </w:pPr>
            <w:r>
              <w:rPr>
                <w:rFonts w:hint="eastAsia" w:ascii="宋体" w:hAnsi="宋体" w:cs="宋体"/>
                <w:szCs w:val="21"/>
              </w:rPr>
              <w:t>14.5检验试验：</w:t>
            </w:r>
          </w:p>
          <w:p w14:paraId="4992056F">
            <w:pPr>
              <w:spacing w:line="360" w:lineRule="auto"/>
              <w:ind w:firstLine="420" w:firstLineChars="200"/>
              <w:rPr>
                <w:rFonts w:ascii="宋体" w:hAnsi="宋体" w:cs="宋体"/>
                <w:szCs w:val="21"/>
              </w:rPr>
            </w:pPr>
            <w:r>
              <w:rPr>
                <w:rFonts w:hint="eastAsia" w:ascii="宋体" w:hAnsi="宋体" w:cs="宋体"/>
                <w:szCs w:val="21"/>
              </w:rPr>
              <w:t>1）一般检验试验费：根据渝建[2015]420号文和有关施工规范、验收标准及施工图的规定或要求，对工程材料、构件、建筑安装物、半成品、成品进行的一般质量鉴定、检测和试验，由招标人委托的第三方检测试验机构实施，所发生的鉴定、检测和试验费用由招标人承担，不包含在本次投标报价中。实施前，由招标人、中标人和第三方检测试验机构签订三方合同，第三方检测试验机构分别向中标人和招标人出具相应的检测试验报告。根据渝建[2015]420号文和有关施工规范、验收标准及施工图的规定或要求，所做的上述检测试验所需的试件制作、送检，试件制作需要提供的材料以及检测、试验的配合工作等由投标人完成，相关费用由投标人自行测算纳入投标报价中，包干使用。</w:t>
            </w:r>
          </w:p>
          <w:p w14:paraId="36632FA0">
            <w:pPr>
              <w:spacing w:line="360" w:lineRule="auto"/>
              <w:ind w:firstLine="420" w:firstLineChars="200"/>
              <w:rPr>
                <w:rFonts w:ascii="宋体" w:hAnsi="宋体" w:cs="宋体"/>
                <w:szCs w:val="21"/>
              </w:rPr>
            </w:pPr>
            <w:r>
              <w:rPr>
                <w:rFonts w:hint="eastAsia" w:ascii="宋体" w:hAnsi="宋体" w:cs="宋体"/>
                <w:szCs w:val="21"/>
              </w:rPr>
              <w:t>2）特殊检验试验费：</w:t>
            </w:r>
          </w:p>
          <w:p w14:paraId="10671A1A">
            <w:pPr>
              <w:spacing w:line="360" w:lineRule="auto"/>
              <w:ind w:firstLine="420" w:firstLineChars="200"/>
              <w:rPr>
                <w:rFonts w:ascii="宋体" w:hAnsi="宋体" w:cs="宋体"/>
                <w:szCs w:val="21"/>
              </w:rPr>
            </w:pPr>
            <w:r>
              <w:rPr>
                <w:rFonts w:hint="eastAsia" w:ascii="宋体" w:hAnsi="宋体" w:cs="宋体"/>
                <w:szCs w:val="21"/>
              </w:rPr>
              <w:t>A、除B条外的特殊检验试验项目，根据渝建[2015]420号文的规定，均由招标人委托相应的第三方检测试验机构进行检测，所发生的特殊检验试验费不包含在本次投标报价中，由招标人承担。但招标人委托的第三方检测试验机构检测试验的试件所需的材料、送检及相关配合工作及相关费用由投标人负责完成，相关费用由投标人自行测算纳入投标报价中，包干使用。</w:t>
            </w:r>
          </w:p>
          <w:p w14:paraId="397B4DEA">
            <w:pPr>
              <w:spacing w:line="360" w:lineRule="auto"/>
              <w:ind w:firstLine="420" w:firstLineChars="200"/>
              <w:rPr>
                <w:rFonts w:ascii="宋体" w:hAnsi="宋体" w:cs="宋体"/>
                <w:szCs w:val="21"/>
              </w:rPr>
            </w:pPr>
            <w:r>
              <w:rPr>
                <w:rFonts w:hint="eastAsia" w:ascii="宋体" w:hAnsi="宋体" w:cs="宋体"/>
                <w:szCs w:val="21"/>
              </w:rPr>
              <w:t>B、施工措施的检测、试验：因施工措施需要而做的相关检测、试验由投标人负责实施，其费用由投标人自行测算，纳入相应报价中，包干使用。</w:t>
            </w:r>
          </w:p>
          <w:p w14:paraId="795C6A13">
            <w:pPr>
              <w:spacing w:line="360" w:lineRule="auto"/>
              <w:ind w:firstLine="420" w:firstLineChars="200"/>
              <w:rPr>
                <w:rFonts w:ascii="宋体" w:hAnsi="宋体" w:cs="宋体"/>
                <w:szCs w:val="21"/>
              </w:rPr>
            </w:pPr>
            <w:r>
              <w:rPr>
                <w:rFonts w:hint="eastAsia" w:ascii="宋体" w:hAnsi="宋体" w:cs="宋体"/>
                <w:szCs w:val="21"/>
              </w:rPr>
              <w:t>C、若因投标人制样，送检及相关配合不及时而导致工程的工期和费用增加，工期不予延长，增加费用由投标人承担。</w:t>
            </w:r>
          </w:p>
          <w:p w14:paraId="0A584566">
            <w:pPr>
              <w:spacing w:line="360" w:lineRule="auto"/>
              <w:ind w:firstLine="420" w:firstLineChars="200"/>
            </w:pPr>
            <w:r>
              <w:rPr>
                <w:rFonts w:hint="eastAsia" w:ascii="宋体" w:hAnsi="宋体" w:cs="宋体"/>
                <w:szCs w:val="21"/>
              </w:rPr>
              <w:t>3）本工程所有检测费用均不报价，所有检测由招标人直接委托具有相应资质等级的检测机构检测，费用由招标人直接支付，严格按照重庆市城乡建设委员会下发的渝建[2015]420号文执行。</w:t>
            </w:r>
          </w:p>
        </w:tc>
      </w:tr>
      <w:tr w14:paraId="7939FA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81A2DA">
            <w:pPr>
              <w:snapToGrid w:val="0"/>
              <w:spacing w:line="400" w:lineRule="exact"/>
              <w:jc w:val="center"/>
              <w:rPr>
                <w:rFonts w:ascii="宋体" w:hAnsi="宋体"/>
                <w:kern w:val="0"/>
                <w:szCs w:val="21"/>
              </w:rPr>
            </w:pPr>
            <w:r>
              <w:rPr>
                <w:rFonts w:ascii="宋体" w:hAnsi="宋体"/>
                <w:kern w:val="0"/>
                <w:szCs w:val="21"/>
              </w:rPr>
              <w:t>3.3.1</w:t>
            </w:r>
          </w:p>
        </w:tc>
        <w:tc>
          <w:tcPr>
            <w:tcW w:w="1644" w:type="dxa"/>
            <w:vAlign w:val="center"/>
          </w:tcPr>
          <w:p w14:paraId="139A33B6">
            <w:pPr>
              <w:snapToGrid w:val="0"/>
              <w:spacing w:line="400" w:lineRule="exact"/>
              <w:jc w:val="center"/>
              <w:rPr>
                <w:rFonts w:ascii="宋体" w:hAnsi="宋体"/>
                <w:kern w:val="0"/>
                <w:szCs w:val="21"/>
              </w:rPr>
            </w:pPr>
            <w:r>
              <w:rPr>
                <w:rFonts w:hint="eastAsia" w:ascii="宋体" w:hAnsi="宋体"/>
                <w:kern w:val="0"/>
                <w:szCs w:val="21"/>
              </w:rPr>
              <w:t>比选</w:t>
            </w:r>
            <w:r>
              <w:rPr>
                <w:rFonts w:ascii="宋体" w:hAnsi="宋体"/>
                <w:kern w:val="0"/>
                <w:szCs w:val="21"/>
              </w:rPr>
              <w:t>有效期</w:t>
            </w:r>
          </w:p>
        </w:tc>
        <w:tc>
          <w:tcPr>
            <w:tcW w:w="6490" w:type="dxa"/>
            <w:vAlign w:val="center"/>
          </w:tcPr>
          <w:p w14:paraId="0ED6BBD4">
            <w:pPr>
              <w:snapToGrid w:val="0"/>
              <w:spacing w:line="400" w:lineRule="exact"/>
              <w:ind w:firstLine="420" w:firstLineChars="200"/>
              <w:rPr>
                <w:rFonts w:ascii="宋体" w:hAnsi="宋体"/>
                <w:szCs w:val="21"/>
              </w:rPr>
            </w:pPr>
            <w:r>
              <w:rPr>
                <w:rFonts w:ascii="宋体" w:hAnsi="宋体"/>
                <w:szCs w:val="21"/>
                <w:u w:val="single"/>
              </w:rPr>
              <w:t xml:space="preserve">   </w:t>
            </w:r>
            <w:r>
              <w:rPr>
                <w:rFonts w:hint="eastAsia" w:ascii="宋体" w:hAnsi="宋体"/>
                <w:szCs w:val="21"/>
                <w:u w:val="single"/>
              </w:rPr>
              <w:t>90</w:t>
            </w:r>
            <w:r>
              <w:rPr>
                <w:rFonts w:ascii="宋体" w:hAnsi="宋体"/>
                <w:szCs w:val="21"/>
                <w:u w:val="single"/>
              </w:rPr>
              <w:t xml:space="preserve">  </w:t>
            </w:r>
            <w:r>
              <w:rPr>
                <w:rFonts w:ascii="宋体" w:hAnsi="宋体"/>
                <w:szCs w:val="21"/>
              </w:rPr>
              <w:t>日历天（从提交</w:t>
            </w:r>
            <w:r>
              <w:rPr>
                <w:rFonts w:hint="eastAsia" w:ascii="宋体" w:hAnsi="宋体"/>
                <w:szCs w:val="21"/>
              </w:rPr>
              <w:t>竞选文件</w:t>
            </w:r>
            <w:r>
              <w:rPr>
                <w:rFonts w:ascii="宋体" w:hAnsi="宋体"/>
                <w:szCs w:val="21"/>
              </w:rPr>
              <w:t>截止日起计算）</w:t>
            </w:r>
          </w:p>
        </w:tc>
      </w:tr>
      <w:tr w14:paraId="305FE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62E1AB">
            <w:pPr>
              <w:snapToGrid w:val="0"/>
              <w:spacing w:line="400" w:lineRule="exact"/>
              <w:jc w:val="center"/>
              <w:rPr>
                <w:rFonts w:ascii="宋体" w:hAnsi="宋体"/>
                <w:kern w:val="0"/>
                <w:szCs w:val="21"/>
              </w:rPr>
            </w:pPr>
            <w:r>
              <w:rPr>
                <w:rFonts w:ascii="宋体" w:hAnsi="宋体"/>
                <w:kern w:val="0"/>
                <w:szCs w:val="21"/>
              </w:rPr>
              <w:t>3.4</w:t>
            </w:r>
          </w:p>
        </w:tc>
        <w:tc>
          <w:tcPr>
            <w:tcW w:w="1644" w:type="dxa"/>
            <w:vAlign w:val="center"/>
          </w:tcPr>
          <w:p w14:paraId="5BF9A081">
            <w:pPr>
              <w:snapToGrid w:val="0"/>
              <w:spacing w:line="400" w:lineRule="exact"/>
              <w:jc w:val="center"/>
              <w:rPr>
                <w:rFonts w:ascii="宋体" w:hAnsi="宋体"/>
                <w:kern w:val="0"/>
                <w:szCs w:val="21"/>
              </w:rPr>
            </w:pPr>
            <w:r>
              <w:rPr>
                <w:rFonts w:hint="eastAsia" w:ascii="宋体" w:hAnsi="宋体"/>
                <w:kern w:val="0"/>
                <w:szCs w:val="21"/>
              </w:rPr>
              <w:t>比选</w:t>
            </w:r>
            <w:r>
              <w:rPr>
                <w:rFonts w:ascii="宋体" w:hAnsi="宋体"/>
                <w:kern w:val="0"/>
                <w:szCs w:val="21"/>
              </w:rPr>
              <w:t>保证金</w:t>
            </w:r>
          </w:p>
        </w:tc>
        <w:tc>
          <w:tcPr>
            <w:tcW w:w="6490" w:type="dxa"/>
            <w:vAlign w:val="center"/>
          </w:tcPr>
          <w:p w14:paraId="56D52014">
            <w:pPr>
              <w:numPr>
                <w:ilvl w:val="0"/>
                <w:numId w:val="2"/>
              </w:numPr>
              <w:snapToGrid w:val="0"/>
              <w:spacing w:line="400" w:lineRule="exact"/>
              <w:ind w:firstLine="420" w:firstLineChars="200"/>
            </w:pPr>
            <w:r>
              <w:rPr>
                <w:rFonts w:hint="eastAsia"/>
              </w:rPr>
              <w:t>比选保证金的缴纳</w:t>
            </w:r>
          </w:p>
          <w:p w14:paraId="542DB3D4">
            <w:pPr>
              <w:snapToGrid w:val="0"/>
              <w:spacing w:line="400" w:lineRule="exact"/>
              <w:ind w:firstLine="420" w:firstLineChars="200"/>
            </w:pPr>
            <w:r>
              <w:rPr>
                <w:rFonts w:hint="eastAsia"/>
              </w:rPr>
              <w:t>1、比选保证金交款形式及要求：</w:t>
            </w:r>
          </w:p>
          <w:p w14:paraId="5CE74A0D">
            <w:pPr>
              <w:snapToGrid w:val="0"/>
              <w:spacing w:line="400" w:lineRule="exact"/>
              <w:ind w:firstLine="420" w:firstLineChars="200"/>
              <w:rPr>
                <w:lang w:val="zh-TW" w:eastAsia="zh-TW"/>
              </w:rPr>
            </w:pPr>
            <w:r>
              <w:rPr>
                <w:rFonts w:hint="eastAsia"/>
                <w:lang w:val="zh-TW" w:eastAsia="zh-TW"/>
              </w:rPr>
              <w:t>（1）</w:t>
            </w:r>
            <w:r>
              <w:rPr>
                <w:rFonts w:hint="eastAsia"/>
              </w:rPr>
              <w:t>比选</w:t>
            </w:r>
            <w:r>
              <w:rPr>
                <w:rFonts w:hint="eastAsia"/>
                <w:lang w:val="zh-TW" w:eastAsia="zh-TW"/>
              </w:rPr>
              <w:t>保证金以现金形式随竞选文件一同递交。</w:t>
            </w:r>
          </w:p>
          <w:p w14:paraId="54E82AA8">
            <w:pPr>
              <w:snapToGrid w:val="0"/>
              <w:spacing w:line="400" w:lineRule="exact"/>
              <w:ind w:firstLine="420" w:firstLineChars="200"/>
              <w:rPr>
                <w:lang w:val="zh-TW" w:eastAsia="zh-TW"/>
              </w:rPr>
            </w:pPr>
            <w:r>
              <w:rPr>
                <w:rFonts w:hint="eastAsia"/>
                <w:lang w:val="zh-TW" w:eastAsia="zh-TW"/>
              </w:rPr>
              <w:t>（2）</w:t>
            </w:r>
            <w:r>
              <w:rPr>
                <w:rFonts w:hint="eastAsia"/>
              </w:rPr>
              <w:t>比选</w:t>
            </w:r>
            <w:r>
              <w:rPr>
                <w:rFonts w:hint="eastAsia"/>
                <w:lang w:val="zh-TW" w:eastAsia="zh-TW"/>
              </w:rPr>
              <w:t>保证金的金额：</w:t>
            </w:r>
            <w:r>
              <w:rPr>
                <w:rFonts w:hint="eastAsia"/>
                <w:u w:val="single"/>
              </w:rPr>
              <w:t xml:space="preserve">10000 </w:t>
            </w:r>
            <w:r>
              <w:rPr>
                <w:rFonts w:hint="eastAsia"/>
                <w:lang w:val="zh-TW" w:eastAsia="zh-TW"/>
              </w:rPr>
              <w:t>元整。</w:t>
            </w:r>
          </w:p>
          <w:p w14:paraId="4C67912B">
            <w:pPr>
              <w:snapToGrid w:val="0"/>
              <w:spacing w:line="400" w:lineRule="exact"/>
              <w:ind w:firstLine="420" w:firstLineChars="200"/>
              <w:rPr>
                <w:lang w:val="zh-TW"/>
              </w:rPr>
            </w:pPr>
            <w:r>
              <w:rPr>
                <w:rFonts w:hint="eastAsia"/>
                <w:lang w:val="zh-TW" w:eastAsia="zh-TW"/>
              </w:rPr>
              <w:t>（3）</w:t>
            </w:r>
            <w:r>
              <w:rPr>
                <w:rFonts w:hint="eastAsia"/>
              </w:rPr>
              <w:t>比选</w:t>
            </w:r>
            <w:r>
              <w:rPr>
                <w:rFonts w:hint="eastAsia"/>
                <w:lang w:val="zh-TW" w:eastAsia="zh-TW"/>
              </w:rPr>
              <w:t>保证金装入各竞选人自备的信封中，信封上注名“</w:t>
            </w:r>
            <w:r>
              <w:rPr>
                <w:rFonts w:hint="eastAsia"/>
                <w:lang w:val="zh-TW"/>
              </w:rPr>
              <w:t>康隆公园道路交通工程</w:t>
            </w:r>
            <w:r>
              <w:rPr>
                <w:rFonts w:hint="eastAsia"/>
                <w:lang w:val="zh-TW" w:eastAsia="zh-TW"/>
              </w:rPr>
              <w:t>”及竞选人单位名称，封口处加盖竞选人单位</w:t>
            </w:r>
            <w:r>
              <w:rPr>
                <w:rFonts w:hint="eastAsia"/>
                <w:lang w:val="zh-TW"/>
              </w:rPr>
              <w:t>法人章</w:t>
            </w:r>
            <w:r>
              <w:rPr>
                <w:rFonts w:hint="eastAsia"/>
                <w:lang w:val="zh-TW" w:eastAsia="zh-TW"/>
              </w:rPr>
              <w:t>。竞选人</w:t>
            </w:r>
            <w:r>
              <w:rPr>
                <w:rFonts w:hint="eastAsia"/>
                <w:lang w:val="zh-TW"/>
              </w:rPr>
              <w:t>自行</w:t>
            </w:r>
            <w:r>
              <w:rPr>
                <w:rFonts w:hint="eastAsia"/>
                <w:lang w:val="zh-TW" w:eastAsia="zh-TW"/>
              </w:rPr>
              <w:t>将竞选保证金密封，密封后交予比选人。未按上述要求提交竞选保证金的当场退还其竞选文件。</w:t>
            </w:r>
            <w:r>
              <w:rPr>
                <w:rFonts w:hint="eastAsia"/>
                <w:lang w:val="zh-TW"/>
              </w:rPr>
              <w:t xml:space="preserve"> </w:t>
            </w:r>
          </w:p>
          <w:p w14:paraId="1CC1254F">
            <w:pPr>
              <w:snapToGrid w:val="0"/>
              <w:spacing w:line="400" w:lineRule="exact"/>
              <w:ind w:firstLine="420" w:firstLineChars="200"/>
              <w:rPr>
                <w:lang w:val="zh-TW" w:eastAsia="zh-TW"/>
              </w:rPr>
            </w:pPr>
            <w:r>
              <w:rPr>
                <w:rFonts w:hint="eastAsia"/>
                <w:lang w:val="zh-TW" w:eastAsia="zh-TW"/>
              </w:rPr>
              <w:t>（4）竞选保证金有效期与投标有效期一致。</w:t>
            </w:r>
          </w:p>
          <w:p w14:paraId="799E3D2F">
            <w:pPr>
              <w:snapToGrid w:val="0"/>
              <w:spacing w:line="400" w:lineRule="exact"/>
              <w:ind w:firstLine="420" w:firstLineChars="200"/>
            </w:pPr>
            <w:r>
              <w:rPr>
                <w:rFonts w:hint="eastAsia"/>
              </w:rPr>
              <w:t>二、比选保证金的退还</w:t>
            </w:r>
          </w:p>
          <w:p w14:paraId="0C9B1D04">
            <w:pPr>
              <w:adjustRightInd w:val="0"/>
              <w:snapToGrid w:val="0"/>
              <w:spacing w:line="360" w:lineRule="auto"/>
              <w:ind w:firstLine="420"/>
              <w:rPr>
                <w:rFonts w:ascii="宋体" w:hAnsi="宋体"/>
                <w:szCs w:val="21"/>
              </w:rPr>
            </w:pPr>
            <w:r>
              <w:rPr>
                <w:rFonts w:hint="eastAsia" w:ascii="宋体" w:hAnsi="宋体"/>
                <w:szCs w:val="21"/>
              </w:rPr>
              <w:t>比选人应当在法定时间内确定中选人，向中选人发出中选通知书，向除中选候选人以外的其他比选申请人退还比选保证金。</w:t>
            </w:r>
          </w:p>
          <w:p w14:paraId="0EE9E4AC">
            <w:pPr>
              <w:snapToGrid w:val="0"/>
              <w:spacing w:line="400" w:lineRule="exact"/>
              <w:ind w:firstLine="420" w:firstLineChars="200"/>
              <w:rPr>
                <w:rFonts w:ascii="宋体" w:hAnsi="宋体"/>
                <w:kern w:val="0"/>
                <w:szCs w:val="21"/>
              </w:rPr>
            </w:pPr>
            <w:r>
              <w:rPr>
                <w:rFonts w:hint="eastAsia" w:ascii="宋体" w:hAnsi="宋体"/>
                <w:szCs w:val="21"/>
              </w:rPr>
              <w:t>比选人应在法定时间内和中选人</w:t>
            </w:r>
            <w:r>
              <w:rPr>
                <w:rFonts w:hint="eastAsia" w:ascii="宋体" w:hAnsi="宋体"/>
                <w:szCs w:val="21"/>
                <w:lang w:eastAsia="zh-CN"/>
              </w:rPr>
              <w:t>签订合同</w:t>
            </w:r>
            <w:r>
              <w:rPr>
                <w:rFonts w:hint="eastAsia" w:ascii="宋体" w:hAnsi="宋体"/>
                <w:szCs w:val="21"/>
              </w:rPr>
              <w:t>，向中选人和其他中选候选人退还比选保证金。</w:t>
            </w:r>
          </w:p>
        </w:tc>
      </w:tr>
      <w:tr w14:paraId="151DDB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45B200">
            <w:pPr>
              <w:snapToGrid w:val="0"/>
              <w:spacing w:line="400" w:lineRule="exact"/>
              <w:jc w:val="center"/>
              <w:rPr>
                <w:rFonts w:ascii="宋体" w:hAnsi="宋体"/>
                <w:kern w:val="0"/>
                <w:szCs w:val="21"/>
              </w:rPr>
            </w:pPr>
            <w:r>
              <w:rPr>
                <w:rFonts w:ascii="宋体" w:hAnsi="宋体"/>
                <w:kern w:val="0"/>
                <w:szCs w:val="21"/>
              </w:rPr>
              <w:t>3.6</w:t>
            </w:r>
          </w:p>
        </w:tc>
        <w:tc>
          <w:tcPr>
            <w:tcW w:w="1644" w:type="dxa"/>
            <w:vAlign w:val="center"/>
          </w:tcPr>
          <w:p w14:paraId="4EAF1459">
            <w:pPr>
              <w:snapToGrid w:val="0"/>
              <w:spacing w:line="400" w:lineRule="exact"/>
              <w:jc w:val="center"/>
              <w:rPr>
                <w:rFonts w:ascii="宋体" w:hAnsi="宋体"/>
                <w:kern w:val="0"/>
                <w:szCs w:val="21"/>
              </w:rPr>
            </w:pPr>
            <w:r>
              <w:rPr>
                <w:rFonts w:ascii="宋体" w:hAnsi="宋体"/>
                <w:kern w:val="0"/>
                <w:szCs w:val="21"/>
              </w:rPr>
              <w:t>是否允许递交</w:t>
            </w:r>
          </w:p>
          <w:p w14:paraId="276EEE7B">
            <w:pPr>
              <w:snapToGrid w:val="0"/>
              <w:spacing w:after="93" w:afterLines="30" w:line="400" w:lineRule="exact"/>
              <w:jc w:val="center"/>
              <w:rPr>
                <w:rFonts w:ascii="宋体" w:hAnsi="宋体"/>
                <w:kern w:val="0"/>
                <w:szCs w:val="21"/>
              </w:rPr>
            </w:pPr>
            <w:r>
              <w:rPr>
                <w:rFonts w:ascii="宋体" w:hAnsi="宋体"/>
                <w:kern w:val="0"/>
                <w:szCs w:val="21"/>
              </w:rPr>
              <w:t>备选</w:t>
            </w:r>
            <w:r>
              <w:rPr>
                <w:rFonts w:hint="eastAsia" w:ascii="宋体" w:hAnsi="宋体"/>
                <w:kern w:val="0"/>
                <w:szCs w:val="21"/>
              </w:rPr>
              <w:t>比选</w:t>
            </w:r>
            <w:r>
              <w:rPr>
                <w:rFonts w:ascii="宋体" w:hAnsi="宋体"/>
                <w:kern w:val="0"/>
                <w:szCs w:val="21"/>
              </w:rPr>
              <w:t>方案</w:t>
            </w:r>
          </w:p>
        </w:tc>
        <w:tc>
          <w:tcPr>
            <w:tcW w:w="6490" w:type="dxa"/>
            <w:vAlign w:val="center"/>
          </w:tcPr>
          <w:p w14:paraId="1D30BDE6">
            <w:pPr>
              <w:snapToGrid w:val="0"/>
              <w:spacing w:line="400" w:lineRule="exact"/>
              <w:ind w:firstLine="420" w:firstLineChars="200"/>
              <w:rPr>
                <w:rFonts w:ascii="宋体" w:hAnsi="宋体"/>
                <w:kern w:val="0"/>
                <w:szCs w:val="21"/>
              </w:rPr>
            </w:pPr>
            <w:r>
              <w:rPr>
                <w:rFonts w:ascii="宋体" w:hAnsi="宋体"/>
                <w:kern w:val="0"/>
                <w:szCs w:val="21"/>
              </w:rPr>
              <w:t>不允许</w:t>
            </w:r>
          </w:p>
        </w:tc>
      </w:tr>
      <w:tr w14:paraId="192066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20BF2EA">
            <w:pPr>
              <w:snapToGrid w:val="0"/>
              <w:spacing w:line="400" w:lineRule="exact"/>
              <w:jc w:val="center"/>
              <w:rPr>
                <w:rFonts w:ascii="宋体" w:hAnsi="宋体"/>
                <w:kern w:val="0"/>
                <w:szCs w:val="21"/>
              </w:rPr>
            </w:pPr>
            <w:r>
              <w:rPr>
                <w:rFonts w:hint="eastAsia" w:ascii="宋体" w:hAnsi="宋体"/>
                <w:kern w:val="0"/>
                <w:szCs w:val="21"/>
              </w:rPr>
              <w:t>3.7.1</w:t>
            </w:r>
          </w:p>
        </w:tc>
        <w:tc>
          <w:tcPr>
            <w:tcW w:w="1644" w:type="dxa"/>
            <w:vAlign w:val="center"/>
          </w:tcPr>
          <w:p w14:paraId="51EFB816">
            <w:pPr>
              <w:snapToGrid w:val="0"/>
              <w:spacing w:after="93" w:afterLines="30" w:line="400" w:lineRule="exact"/>
              <w:jc w:val="center"/>
              <w:rPr>
                <w:rFonts w:ascii="宋体" w:hAnsi="宋体"/>
                <w:kern w:val="0"/>
                <w:szCs w:val="21"/>
              </w:rPr>
            </w:pPr>
            <w:r>
              <w:rPr>
                <w:rFonts w:hint="eastAsia" w:ascii="宋体" w:hAnsi="宋体"/>
                <w:kern w:val="0"/>
                <w:szCs w:val="21"/>
              </w:rPr>
              <w:t>竞选文件格式要求</w:t>
            </w:r>
          </w:p>
        </w:tc>
        <w:tc>
          <w:tcPr>
            <w:tcW w:w="6490" w:type="dxa"/>
            <w:vAlign w:val="center"/>
          </w:tcPr>
          <w:p w14:paraId="3BF1DACA">
            <w:pPr>
              <w:snapToGrid w:val="0"/>
              <w:spacing w:line="400" w:lineRule="exact"/>
              <w:ind w:firstLine="420" w:firstLineChars="200"/>
              <w:rPr>
                <w:rFonts w:ascii="宋体" w:hAnsi="宋体"/>
                <w:kern w:val="0"/>
                <w:szCs w:val="21"/>
              </w:rPr>
            </w:pPr>
            <w:r>
              <w:rPr>
                <w:rFonts w:hint="eastAsia" w:ascii="宋体" w:hAnsi="宋体"/>
                <w:kern w:val="0"/>
                <w:szCs w:val="21"/>
              </w:rPr>
              <w:t>编制竞选文件时不得对第八章“竞选文件格式”的相应要素作实质性修改，否则由评标委员会作否决比选处理。</w:t>
            </w:r>
          </w:p>
        </w:tc>
      </w:tr>
      <w:tr w14:paraId="56BC8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67F574">
            <w:pPr>
              <w:snapToGrid w:val="0"/>
              <w:spacing w:line="400" w:lineRule="exact"/>
              <w:jc w:val="center"/>
              <w:rPr>
                <w:rFonts w:ascii="宋体" w:hAnsi="宋体"/>
                <w:kern w:val="0"/>
                <w:szCs w:val="21"/>
              </w:rPr>
            </w:pPr>
            <w:r>
              <w:rPr>
                <w:rFonts w:ascii="宋体" w:hAnsi="宋体"/>
                <w:kern w:val="0"/>
                <w:szCs w:val="21"/>
              </w:rPr>
              <w:t>3.7.3</w:t>
            </w:r>
          </w:p>
        </w:tc>
        <w:tc>
          <w:tcPr>
            <w:tcW w:w="1644" w:type="dxa"/>
            <w:vAlign w:val="center"/>
          </w:tcPr>
          <w:p w14:paraId="46D8C435">
            <w:pPr>
              <w:snapToGrid w:val="0"/>
              <w:spacing w:line="400" w:lineRule="exact"/>
              <w:jc w:val="center"/>
              <w:rPr>
                <w:rFonts w:ascii="宋体" w:hAnsi="宋体"/>
                <w:kern w:val="0"/>
                <w:szCs w:val="21"/>
              </w:rPr>
            </w:pPr>
            <w:r>
              <w:rPr>
                <w:rFonts w:hint="eastAsia" w:ascii="宋体" w:hAnsi="宋体"/>
                <w:kern w:val="0"/>
                <w:szCs w:val="21"/>
              </w:rPr>
              <w:t>签名</w:t>
            </w:r>
            <w:r>
              <w:rPr>
                <w:rFonts w:ascii="宋体" w:hAnsi="宋体"/>
                <w:kern w:val="0"/>
                <w:szCs w:val="21"/>
              </w:rPr>
              <w:t>盖章要求</w:t>
            </w:r>
          </w:p>
        </w:tc>
        <w:tc>
          <w:tcPr>
            <w:tcW w:w="6490" w:type="dxa"/>
            <w:vAlign w:val="center"/>
          </w:tcPr>
          <w:p w14:paraId="38327E55">
            <w:pPr>
              <w:snapToGrid w:val="0"/>
              <w:spacing w:line="400" w:lineRule="exact"/>
              <w:ind w:firstLine="420" w:firstLineChars="200"/>
              <w:rPr>
                <w:rFonts w:ascii="宋体" w:hAnsi="宋体"/>
                <w:szCs w:val="21"/>
              </w:rPr>
            </w:pPr>
            <w:r>
              <w:rPr>
                <w:rFonts w:hint="eastAsia" w:ascii="宋体" w:hAnsi="宋体"/>
                <w:szCs w:val="21"/>
              </w:rPr>
              <w:t>竞选文件应用不褪色的材料书写或打印，并由竞选人的法定代表人或其委托代理人在比选文件规定的位置按比选文件要求签名或盖章、盖单位法人章。委托代理人签名的，竞选文件应附法定代表人签署的授权委托书。竞选文件应尽量避免涂改、行间插字或删除。如果出现上述情况，改动之处应加盖单位法人章或由竞选人的法定代表人或其授权的代理人签名确认。</w:t>
            </w:r>
          </w:p>
          <w:p w14:paraId="37E2A68F">
            <w:pPr>
              <w:snapToGrid w:val="0"/>
              <w:spacing w:line="400" w:lineRule="exact"/>
              <w:ind w:firstLine="420" w:firstLineChars="200"/>
              <w:rPr>
                <w:rFonts w:ascii="宋体" w:hAnsi="宋体"/>
                <w:i/>
                <w:szCs w:val="21"/>
              </w:rPr>
            </w:pPr>
            <w:r>
              <w:rPr>
                <w:rFonts w:hint="eastAsia" w:ascii="宋体" w:hAnsi="宋体"/>
                <w:szCs w:val="21"/>
              </w:rPr>
              <w:t>未按上述规定执行的，交由评标委员会作否决比选处理。</w:t>
            </w:r>
          </w:p>
        </w:tc>
      </w:tr>
      <w:tr w14:paraId="6BE9FC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9EF7F4">
            <w:pPr>
              <w:snapToGrid w:val="0"/>
              <w:spacing w:line="400" w:lineRule="exact"/>
              <w:jc w:val="center"/>
              <w:rPr>
                <w:rFonts w:ascii="宋体" w:hAnsi="宋体"/>
                <w:kern w:val="0"/>
                <w:szCs w:val="21"/>
              </w:rPr>
            </w:pPr>
            <w:r>
              <w:rPr>
                <w:rFonts w:ascii="宋体" w:hAnsi="宋体"/>
                <w:kern w:val="0"/>
                <w:szCs w:val="21"/>
              </w:rPr>
              <w:t>3.7.4</w:t>
            </w:r>
          </w:p>
        </w:tc>
        <w:tc>
          <w:tcPr>
            <w:tcW w:w="1644" w:type="dxa"/>
            <w:vAlign w:val="center"/>
          </w:tcPr>
          <w:p w14:paraId="4C8B8F5E">
            <w:pPr>
              <w:snapToGrid w:val="0"/>
              <w:spacing w:line="400" w:lineRule="exact"/>
              <w:rPr>
                <w:rFonts w:ascii="宋体" w:hAnsi="宋体"/>
                <w:spacing w:val="-6"/>
                <w:kern w:val="0"/>
                <w:szCs w:val="21"/>
              </w:rPr>
            </w:pPr>
            <w:r>
              <w:rPr>
                <w:rFonts w:hint="eastAsia" w:ascii="宋体" w:hAnsi="宋体"/>
                <w:spacing w:val="-6"/>
                <w:kern w:val="0"/>
                <w:szCs w:val="21"/>
              </w:rPr>
              <w:t>竞选文件</w:t>
            </w:r>
            <w:r>
              <w:rPr>
                <w:rFonts w:ascii="宋体" w:hAnsi="宋体"/>
                <w:spacing w:val="-6"/>
                <w:kern w:val="0"/>
                <w:szCs w:val="21"/>
              </w:rPr>
              <w:t>的份数</w:t>
            </w:r>
          </w:p>
        </w:tc>
        <w:tc>
          <w:tcPr>
            <w:tcW w:w="6490" w:type="dxa"/>
            <w:vAlign w:val="center"/>
          </w:tcPr>
          <w:p w14:paraId="238B76DD">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竞选文件</w:t>
            </w:r>
            <w:r>
              <w:rPr>
                <w:rFonts w:ascii="宋体" w:hAnsi="宋体"/>
                <w:kern w:val="0"/>
                <w:szCs w:val="21"/>
              </w:rPr>
              <w:t>正本</w:t>
            </w:r>
            <w:r>
              <w:rPr>
                <w:rFonts w:hint="eastAsia" w:ascii="宋体" w:hAnsi="宋体"/>
                <w:kern w:val="0"/>
                <w:szCs w:val="21"/>
              </w:rPr>
              <w:t>1份、副本2份，电子版形式（U盘）2份，</w:t>
            </w:r>
            <w:r>
              <w:rPr>
                <w:rFonts w:ascii="宋体" w:hAnsi="宋体"/>
                <w:snapToGrid w:val="0"/>
                <w:kern w:val="0"/>
                <w:szCs w:val="21"/>
              </w:rPr>
              <w:t>《</w:t>
            </w:r>
            <w:r>
              <w:rPr>
                <w:rFonts w:hint="eastAsia" w:ascii="宋体" w:hAnsi="宋体"/>
                <w:snapToGrid w:val="0"/>
                <w:kern w:val="0"/>
                <w:szCs w:val="21"/>
              </w:rPr>
              <w:t>技术方案</w:t>
            </w:r>
            <w:r>
              <w:rPr>
                <w:rFonts w:ascii="宋体" w:hAnsi="宋体"/>
                <w:snapToGrid w:val="0"/>
                <w:kern w:val="0"/>
                <w:szCs w:val="21"/>
              </w:rPr>
              <w:t>》不分正副本</w:t>
            </w:r>
            <w:r>
              <w:rPr>
                <w:rFonts w:hint="eastAsia" w:ascii="宋体" w:hAnsi="宋体"/>
                <w:kern w:val="0"/>
                <w:szCs w:val="21"/>
              </w:rPr>
              <w:t>。当副本和正本不一致时，以正本为准。否则由评标委员会作否决比选处理。</w:t>
            </w:r>
          </w:p>
          <w:p w14:paraId="26E274AB">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电子版形式（U盘）中的经济部分：应包含经济部分全部excel格式预算表格，工程量清单综合单价分析表无须装订入竞选文件纸质版中，但清单项目的综合单价分析表（excel格式）必须拷贝到U盘中。</w:t>
            </w:r>
          </w:p>
        </w:tc>
      </w:tr>
      <w:tr w14:paraId="758D6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B74CC2">
            <w:pPr>
              <w:snapToGrid w:val="0"/>
              <w:spacing w:line="400" w:lineRule="exact"/>
              <w:jc w:val="center"/>
              <w:rPr>
                <w:rFonts w:ascii="宋体" w:hAnsi="宋体"/>
                <w:kern w:val="0"/>
                <w:szCs w:val="21"/>
              </w:rPr>
            </w:pPr>
            <w:r>
              <w:rPr>
                <w:rFonts w:ascii="宋体" w:hAnsi="宋体"/>
                <w:kern w:val="0"/>
                <w:szCs w:val="21"/>
              </w:rPr>
              <w:t>3.7.5</w:t>
            </w:r>
          </w:p>
        </w:tc>
        <w:tc>
          <w:tcPr>
            <w:tcW w:w="1644" w:type="dxa"/>
            <w:vAlign w:val="center"/>
          </w:tcPr>
          <w:p w14:paraId="4DC0C110">
            <w:pPr>
              <w:snapToGrid w:val="0"/>
              <w:spacing w:line="400" w:lineRule="exact"/>
              <w:jc w:val="center"/>
              <w:rPr>
                <w:rFonts w:ascii="宋体" w:hAnsi="宋体"/>
                <w:kern w:val="0"/>
                <w:szCs w:val="21"/>
              </w:rPr>
            </w:pPr>
            <w:r>
              <w:rPr>
                <w:rFonts w:ascii="宋体" w:hAnsi="宋体"/>
                <w:kern w:val="0"/>
                <w:szCs w:val="21"/>
              </w:rPr>
              <w:t>装订要求</w:t>
            </w:r>
          </w:p>
        </w:tc>
        <w:tc>
          <w:tcPr>
            <w:tcW w:w="6490" w:type="dxa"/>
            <w:vAlign w:val="center"/>
          </w:tcPr>
          <w:p w14:paraId="027779B4">
            <w:pPr>
              <w:adjustRightInd w:val="0"/>
              <w:snapToGrid w:val="0"/>
              <w:spacing w:line="400" w:lineRule="exact"/>
              <w:ind w:firstLine="420" w:firstLineChars="200"/>
              <w:rPr>
                <w:rFonts w:ascii="宋体" w:hAnsi="宋体"/>
                <w:szCs w:val="21"/>
              </w:rPr>
            </w:pPr>
            <w:r>
              <w:rPr>
                <w:rFonts w:ascii="宋体" w:hAnsi="宋体"/>
                <w:szCs w:val="21"/>
              </w:rPr>
              <w:t>1、本工程技术部分采用暗标评审，应将</w:t>
            </w:r>
            <w:r>
              <w:rPr>
                <w:rFonts w:hint="eastAsia" w:ascii="宋体" w:hAnsi="宋体"/>
                <w:szCs w:val="21"/>
              </w:rPr>
              <w:t>竞选函</w:t>
            </w:r>
            <w:r>
              <w:rPr>
                <w:rFonts w:ascii="宋体" w:hAnsi="宋体"/>
                <w:szCs w:val="21"/>
              </w:rPr>
              <w:t>部分、</w:t>
            </w:r>
            <w:r>
              <w:rPr>
                <w:rFonts w:hint="eastAsia" w:ascii="宋体" w:hAnsi="宋体"/>
                <w:szCs w:val="21"/>
              </w:rPr>
              <w:t>经济</w:t>
            </w:r>
            <w:r>
              <w:rPr>
                <w:rFonts w:ascii="宋体" w:hAnsi="宋体"/>
                <w:szCs w:val="21"/>
              </w:rPr>
              <w:t>部分、技术部分、</w:t>
            </w:r>
            <w:r>
              <w:rPr>
                <w:rFonts w:hint="eastAsia" w:ascii="宋体" w:hAnsi="宋体"/>
                <w:kern w:val="0"/>
                <w:szCs w:val="21"/>
              </w:rPr>
              <w:t>资格审查部分</w:t>
            </w:r>
            <w:r>
              <w:rPr>
                <w:rFonts w:ascii="宋体" w:hAnsi="宋体"/>
                <w:szCs w:val="21"/>
              </w:rPr>
              <w:t>各自分别装订成册。</w:t>
            </w:r>
          </w:p>
          <w:p w14:paraId="191164B4">
            <w:pPr>
              <w:adjustRightInd w:val="0"/>
              <w:snapToGrid w:val="0"/>
              <w:spacing w:line="400" w:lineRule="exact"/>
              <w:ind w:firstLine="420" w:firstLineChars="200"/>
              <w:rPr>
                <w:rFonts w:ascii="宋体" w:hAnsi="宋体"/>
                <w:szCs w:val="21"/>
              </w:rPr>
            </w:pPr>
            <w:r>
              <w:rPr>
                <w:rFonts w:ascii="宋体" w:hAnsi="宋体"/>
                <w:szCs w:val="21"/>
              </w:rPr>
              <w:t>2、装订</w:t>
            </w:r>
          </w:p>
          <w:p w14:paraId="5D31B80F">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竞选函</w:t>
            </w:r>
            <w:r>
              <w:rPr>
                <w:rFonts w:ascii="宋体" w:hAnsi="宋体"/>
                <w:szCs w:val="21"/>
              </w:rPr>
              <w:t>部分的装订要求</w:t>
            </w:r>
          </w:p>
          <w:p w14:paraId="1C13AE73">
            <w:pPr>
              <w:adjustRightInd w:val="0"/>
              <w:snapToGrid w:val="0"/>
              <w:spacing w:line="400" w:lineRule="exact"/>
              <w:ind w:firstLine="420" w:firstLineChars="200"/>
              <w:rPr>
                <w:rFonts w:ascii="宋体" w:hAnsi="宋体"/>
                <w:szCs w:val="21"/>
              </w:rPr>
            </w:pPr>
            <w:r>
              <w:rPr>
                <w:rFonts w:ascii="宋体" w:hAnsi="宋体"/>
                <w:szCs w:val="21"/>
              </w:rPr>
              <w:t>应按照第八章规定格式装订成册，</w:t>
            </w:r>
            <w:r>
              <w:rPr>
                <w:rFonts w:hint="eastAsia" w:asciiTheme="minorEastAsia" w:hAnsiTheme="minorEastAsia" w:eastAsiaTheme="minorEastAsia" w:cstheme="minorEastAsia"/>
                <w:szCs w:val="21"/>
              </w:rPr>
              <w:t>原则上</w:t>
            </w:r>
            <w:r>
              <w:rPr>
                <w:rFonts w:ascii="宋体" w:hAnsi="宋体"/>
                <w:szCs w:val="21"/>
              </w:rPr>
              <w:t>应编制目录</w:t>
            </w:r>
            <w:r>
              <w:rPr>
                <w:rFonts w:hint="eastAsia" w:ascii="宋体" w:hAnsi="宋体"/>
                <w:szCs w:val="21"/>
              </w:rPr>
              <w:t>（但不得将目录编制作为评审因素）</w:t>
            </w:r>
            <w:r>
              <w:rPr>
                <w:rFonts w:ascii="宋体" w:hAnsi="宋体"/>
                <w:szCs w:val="21"/>
              </w:rPr>
              <w:t>，标注页码。</w:t>
            </w:r>
          </w:p>
          <w:p w14:paraId="23A28182">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rPr>
              <w:t>经济</w:t>
            </w:r>
            <w:r>
              <w:rPr>
                <w:rFonts w:ascii="宋体" w:hAnsi="宋体"/>
                <w:szCs w:val="21"/>
              </w:rPr>
              <w:t>部分的装订要求</w:t>
            </w:r>
          </w:p>
          <w:p w14:paraId="4BC69289">
            <w:pPr>
              <w:adjustRightInd w:val="0"/>
              <w:snapToGrid w:val="0"/>
              <w:spacing w:line="400" w:lineRule="exact"/>
              <w:ind w:firstLine="420" w:firstLineChars="200"/>
              <w:rPr>
                <w:rFonts w:ascii="宋体" w:hAnsi="宋体"/>
                <w:szCs w:val="21"/>
              </w:rPr>
            </w:pPr>
            <w:r>
              <w:rPr>
                <w:rFonts w:ascii="宋体" w:hAnsi="宋体"/>
                <w:szCs w:val="21"/>
              </w:rPr>
              <w:t>应按照第八章规定格式装订成册，</w:t>
            </w:r>
            <w:r>
              <w:rPr>
                <w:rFonts w:hint="eastAsia" w:asciiTheme="minorEastAsia" w:hAnsiTheme="minorEastAsia" w:eastAsiaTheme="minorEastAsia" w:cstheme="minorEastAsia"/>
                <w:szCs w:val="21"/>
              </w:rPr>
              <w:t>原则上</w:t>
            </w:r>
            <w:r>
              <w:rPr>
                <w:rFonts w:ascii="宋体" w:hAnsi="宋体"/>
                <w:szCs w:val="21"/>
              </w:rPr>
              <w:t>应编制目录</w:t>
            </w:r>
            <w:r>
              <w:rPr>
                <w:rFonts w:hint="eastAsia" w:ascii="宋体" w:hAnsi="宋体"/>
                <w:szCs w:val="21"/>
              </w:rPr>
              <w:t>（但不得将目录编制作为评审因素），标注页码。</w:t>
            </w:r>
          </w:p>
          <w:p w14:paraId="2DC860BB">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）技术部分</w:t>
            </w:r>
            <w:r>
              <w:rPr>
                <w:rFonts w:hint="eastAsia" w:ascii="宋体" w:hAnsi="宋体"/>
                <w:szCs w:val="21"/>
              </w:rPr>
              <w:t>（如有）</w:t>
            </w:r>
            <w:r>
              <w:rPr>
                <w:rFonts w:ascii="宋体" w:hAnsi="宋体"/>
                <w:szCs w:val="21"/>
              </w:rPr>
              <w:t>的装订要求</w:t>
            </w:r>
          </w:p>
          <w:p w14:paraId="5F96AFCB">
            <w:pPr>
              <w:autoSpaceDE w:val="0"/>
              <w:autoSpaceDN w:val="0"/>
              <w:adjustRightInd w:val="0"/>
              <w:snapToGrid w:val="0"/>
              <w:spacing w:line="400" w:lineRule="exact"/>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技术方案</w:t>
            </w:r>
            <w:r>
              <w:rPr>
                <w:rFonts w:ascii="宋体" w:hAnsi="宋体"/>
                <w:kern w:val="0"/>
                <w:szCs w:val="21"/>
              </w:rPr>
              <w:t>》面页使用A4厚型白纸面页，用初号仿宋字体居中选明 “</w:t>
            </w:r>
            <w:r>
              <w:rPr>
                <w:rFonts w:hint="eastAsia" w:ascii="宋体" w:hAnsi="宋体"/>
                <w:kern w:val="0"/>
                <w:szCs w:val="21"/>
              </w:rPr>
              <w:t>技术方案</w:t>
            </w:r>
            <w:r>
              <w:rPr>
                <w:rFonts w:ascii="宋体" w:hAnsi="宋体"/>
                <w:kern w:val="0"/>
                <w:szCs w:val="21"/>
              </w:rPr>
              <w:t>”；在页面右下角加盖</w:t>
            </w:r>
            <w:r>
              <w:rPr>
                <w:rFonts w:hint="eastAsia" w:ascii="宋体" w:hAnsi="宋体"/>
                <w:kern w:val="0"/>
                <w:szCs w:val="21"/>
              </w:rPr>
              <w:t>比选</w:t>
            </w:r>
            <w:r>
              <w:rPr>
                <w:rFonts w:ascii="宋体" w:hAnsi="宋体"/>
                <w:kern w:val="0"/>
                <w:szCs w:val="21"/>
              </w:rPr>
              <w:t>单位章后沿密封线折叠成腰约10cm左右的等腰直角三角形密封；面页除了“</w:t>
            </w:r>
            <w:r>
              <w:rPr>
                <w:rFonts w:hint="eastAsia" w:ascii="宋体" w:hAnsi="宋体"/>
                <w:kern w:val="0"/>
                <w:szCs w:val="21"/>
              </w:rPr>
              <w:t>技术方案</w:t>
            </w:r>
            <w:r>
              <w:rPr>
                <w:rFonts w:ascii="宋体" w:hAnsi="宋体"/>
                <w:kern w:val="0"/>
                <w:szCs w:val="21"/>
              </w:rPr>
              <w:t>”</w:t>
            </w:r>
            <w:r>
              <w:rPr>
                <w:rFonts w:hint="eastAsia" w:ascii="宋体" w:hAnsi="宋体"/>
                <w:kern w:val="0"/>
                <w:szCs w:val="21"/>
              </w:rPr>
              <w:t>四</w:t>
            </w:r>
            <w:r>
              <w:rPr>
                <w:rFonts w:ascii="宋体" w:hAnsi="宋体"/>
                <w:kern w:val="0"/>
                <w:szCs w:val="21"/>
              </w:rPr>
              <w:t>字和右下角密封处印章外不得有其他印记；密封后的面页及整个《</w:t>
            </w:r>
            <w:r>
              <w:rPr>
                <w:rFonts w:hint="eastAsia" w:ascii="宋体" w:hAnsi="宋体"/>
                <w:kern w:val="0"/>
                <w:szCs w:val="21"/>
              </w:rPr>
              <w:t>技术方案</w:t>
            </w:r>
            <w:r>
              <w:rPr>
                <w:rFonts w:ascii="宋体" w:hAnsi="宋体"/>
                <w:kern w:val="0"/>
                <w:szCs w:val="21"/>
              </w:rPr>
              <w:t>》均不得</w:t>
            </w:r>
            <w:r>
              <w:rPr>
                <w:rFonts w:ascii="宋体" w:hAnsi="宋体"/>
                <w:szCs w:val="21"/>
              </w:rPr>
              <w:t>出现白页、残页和倒页，不得</w:t>
            </w:r>
            <w:r>
              <w:rPr>
                <w:rFonts w:ascii="宋体" w:hAnsi="宋体"/>
                <w:kern w:val="0"/>
                <w:szCs w:val="21"/>
              </w:rPr>
              <w:t>显示与</w:t>
            </w:r>
            <w:r>
              <w:rPr>
                <w:rFonts w:hint="eastAsia" w:ascii="宋体" w:hAnsi="宋体"/>
                <w:kern w:val="0"/>
                <w:szCs w:val="21"/>
              </w:rPr>
              <w:t>竞选人</w:t>
            </w:r>
            <w:r>
              <w:rPr>
                <w:rFonts w:ascii="宋体" w:hAnsi="宋体"/>
                <w:kern w:val="0"/>
                <w:szCs w:val="21"/>
              </w:rPr>
              <w:t>企业有关的任何信息</w:t>
            </w:r>
            <w:r>
              <w:rPr>
                <w:rFonts w:hint="eastAsia" w:ascii="宋体" w:hAnsi="宋体"/>
                <w:kern w:val="0"/>
                <w:szCs w:val="21"/>
              </w:rPr>
              <w:t>及与本工程无关内容</w:t>
            </w:r>
            <w:r>
              <w:rPr>
                <w:rFonts w:ascii="宋体" w:hAnsi="宋体"/>
                <w:kern w:val="0"/>
                <w:szCs w:val="21"/>
              </w:rPr>
              <w:t>（面页由</w:t>
            </w:r>
            <w:r>
              <w:rPr>
                <w:rFonts w:hint="eastAsia" w:ascii="宋体" w:hAnsi="宋体"/>
                <w:kern w:val="0"/>
                <w:szCs w:val="21"/>
              </w:rPr>
              <w:t>竞选人</w:t>
            </w:r>
            <w:r>
              <w:rPr>
                <w:rFonts w:ascii="宋体" w:hAnsi="宋体"/>
                <w:kern w:val="0"/>
                <w:szCs w:val="21"/>
              </w:rPr>
              <w:t>按</w:t>
            </w:r>
            <w:r>
              <w:rPr>
                <w:rFonts w:hint="eastAsia" w:ascii="宋体" w:hAnsi="宋体"/>
                <w:kern w:val="0"/>
                <w:szCs w:val="21"/>
              </w:rPr>
              <w:t>比选文件</w:t>
            </w:r>
            <w:r>
              <w:rPr>
                <w:rFonts w:ascii="宋体" w:hAnsi="宋体"/>
                <w:kern w:val="0"/>
                <w:szCs w:val="21"/>
              </w:rPr>
              <w:t>中提供的电子文档格式用A4厚型白纸打印，加盖</w:t>
            </w:r>
            <w:r>
              <w:rPr>
                <w:rFonts w:hint="eastAsia" w:ascii="宋体" w:hAnsi="宋体"/>
                <w:kern w:val="0"/>
                <w:szCs w:val="21"/>
              </w:rPr>
              <w:t>单位法人章</w:t>
            </w:r>
            <w:r>
              <w:rPr>
                <w:rFonts w:ascii="宋体" w:hAnsi="宋体"/>
                <w:kern w:val="0"/>
                <w:szCs w:val="21"/>
              </w:rPr>
              <w:t>后其面页的反面以不得显示出</w:t>
            </w:r>
            <w:r>
              <w:rPr>
                <w:rFonts w:hint="eastAsia" w:ascii="宋体" w:hAnsi="宋体"/>
                <w:kern w:val="0"/>
                <w:szCs w:val="21"/>
              </w:rPr>
              <w:t>单位</w:t>
            </w:r>
            <w:r>
              <w:rPr>
                <w:rFonts w:ascii="宋体" w:hAnsi="宋体"/>
                <w:kern w:val="0"/>
                <w:szCs w:val="21"/>
              </w:rPr>
              <w:t>法人章单位名称为准）；</w:t>
            </w:r>
            <w:r>
              <w:rPr>
                <w:rFonts w:hint="eastAsia" w:ascii="宋体" w:hAnsi="宋体"/>
                <w:kern w:val="0"/>
                <w:szCs w:val="21"/>
              </w:rPr>
              <w:t>《技术方案》文本部分的纸张采用A4白纸，文本部分的文字采用四号仿宋字体；图表部分的纸张采用A4或A3白纸，图表内的字体、字号大小不限；文字、图表不得使用彩色和不得编制页码。</w:t>
            </w:r>
            <w:r>
              <w:rPr>
                <w:rFonts w:ascii="宋体" w:hAnsi="宋体"/>
                <w:kern w:val="0"/>
                <w:szCs w:val="21"/>
              </w:rPr>
              <w:t>违反上述任何一项，</w:t>
            </w:r>
            <w:r>
              <w:rPr>
                <w:rFonts w:hint="eastAsia" w:ascii="宋体" w:hAnsi="宋体"/>
                <w:kern w:val="0"/>
                <w:szCs w:val="21"/>
              </w:rPr>
              <w:t>采用综合评估法的其竞选文件《技术方案》部分为零分</w:t>
            </w:r>
            <w:r>
              <w:rPr>
                <w:rFonts w:ascii="宋体" w:hAnsi="宋体"/>
                <w:kern w:val="0"/>
                <w:szCs w:val="21"/>
              </w:rPr>
              <w:t>。</w:t>
            </w:r>
          </w:p>
          <w:p w14:paraId="5F52B40F">
            <w:pPr>
              <w:adjustRightInd w:val="0"/>
              <w:snapToGrid w:val="0"/>
              <w:spacing w:line="400" w:lineRule="exact"/>
              <w:ind w:firstLine="420" w:firstLineChars="200"/>
              <w:rPr>
                <w:rFonts w:ascii="宋体" w:hAnsi="宋体"/>
                <w:kern w:val="0"/>
                <w:szCs w:val="21"/>
              </w:rPr>
            </w:pPr>
            <w:r>
              <w:rPr>
                <w:rFonts w:hint="eastAsia" w:ascii="宋体" w:hAnsi="宋体"/>
                <w:kern w:val="0"/>
                <w:szCs w:val="21"/>
              </w:rPr>
              <w:t>（技术方案原则上不超过</w:t>
            </w:r>
            <w:r>
              <w:rPr>
                <w:rFonts w:hint="eastAsia" w:ascii="宋体" w:hAnsi="宋体"/>
                <w:kern w:val="0"/>
                <w:szCs w:val="21"/>
                <w:u w:val="single"/>
              </w:rPr>
              <w:t xml:space="preserve"> 200 </w:t>
            </w:r>
            <w:r>
              <w:rPr>
                <w:rFonts w:hint="eastAsia" w:ascii="宋体" w:hAnsi="宋体"/>
                <w:kern w:val="0"/>
                <w:szCs w:val="21"/>
              </w:rPr>
              <w:t>页</w:t>
            </w:r>
            <w:r>
              <w:rPr>
                <w:rFonts w:hint="eastAsia" w:asciiTheme="minorEastAsia" w:hAnsiTheme="minorEastAsia" w:eastAsiaTheme="minorEastAsia" w:cstheme="minorEastAsia"/>
                <w:szCs w:val="21"/>
              </w:rPr>
              <w:t>，但不得将页数作为评审因素</w:t>
            </w:r>
            <w:r>
              <w:rPr>
                <w:rFonts w:hint="eastAsia" w:ascii="宋体" w:hAnsi="宋体"/>
                <w:kern w:val="0"/>
                <w:szCs w:val="21"/>
              </w:rPr>
              <w:t>。）</w:t>
            </w:r>
          </w:p>
          <w:p w14:paraId="76333BBB">
            <w:pPr>
              <w:adjustRightInd w:val="0"/>
              <w:snapToGrid w:val="0"/>
              <w:spacing w:line="400" w:lineRule="exact"/>
              <w:ind w:firstLine="420" w:firstLineChars="200"/>
              <w:rPr>
                <w:rFonts w:ascii="宋体" w:hAnsi="宋体"/>
                <w:kern w:val="0"/>
                <w:szCs w:val="21"/>
              </w:rPr>
            </w:pPr>
            <w:r>
              <w:rPr>
                <w:rFonts w:ascii="宋体" w:hAnsi="宋体"/>
                <w:szCs w:val="21"/>
              </w:rPr>
              <w:t>（</w:t>
            </w:r>
            <w:r>
              <w:rPr>
                <w:rFonts w:hint="eastAsia" w:ascii="宋体" w:hAnsi="宋体"/>
                <w:szCs w:val="21"/>
              </w:rPr>
              <w:t>4</w:t>
            </w:r>
            <w:r>
              <w:rPr>
                <w:rFonts w:ascii="宋体" w:hAnsi="宋体"/>
                <w:szCs w:val="21"/>
              </w:rPr>
              <w:t>）</w:t>
            </w:r>
            <w:r>
              <w:rPr>
                <w:rFonts w:hint="eastAsia" w:ascii="宋体" w:hAnsi="宋体"/>
                <w:kern w:val="0"/>
                <w:szCs w:val="21"/>
              </w:rPr>
              <w:t>资格审查部分</w:t>
            </w:r>
            <w:r>
              <w:rPr>
                <w:rFonts w:ascii="宋体" w:hAnsi="宋体"/>
                <w:kern w:val="0"/>
                <w:szCs w:val="21"/>
              </w:rPr>
              <w:t>的装订要求</w:t>
            </w:r>
          </w:p>
          <w:p w14:paraId="0F732D0F">
            <w:pPr>
              <w:adjustRightInd w:val="0"/>
              <w:snapToGrid w:val="0"/>
              <w:spacing w:line="400" w:lineRule="exact"/>
              <w:ind w:firstLine="420" w:firstLineChars="200"/>
              <w:rPr>
                <w:rFonts w:ascii="宋体" w:hAnsi="宋体"/>
                <w:szCs w:val="21"/>
              </w:rPr>
            </w:pPr>
            <w:r>
              <w:rPr>
                <w:rFonts w:ascii="宋体" w:hAnsi="宋体"/>
                <w:szCs w:val="21"/>
              </w:rPr>
              <w:t>应按照第八章规定格式装订成册，</w:t>
            </w:r>
            <w:r>
              <w:rPr>
                <w:rFonts w:hint="eastAsia" w:asciiTheme="minorEastAsia" w:hAnsiTheme="minorEastAsia" w:eastAsiaTheme="minorEastAsia" w:cstheme="minorEastAsia"/>
                <w:szCs w:val="21"/>
              </w:rPr>
              <w:t>原则上</w:t>
            </w:r>
            <w:r>
              <w:rPr>
                <w:rFonts w:ascii="宋体" w:hAnsi="宋体"/>
                <w:szCs w:val="21"/>
              </w:rPr>
              <w:t>应编制目录</w:t>
            </w:r>
            <w:r>
              <w:rPr>
                <w:rFonts w:hint="eastAsia" w:ascii="宋体" w:hAnsi="宋体"/>
                <w:szCs w:val="21"/>
              </w:rPr>
              <w:t>（但不得将目录编制作为评审因素）</w:t>
            </w:r>
            <w:r>
              <w:rPr>
                <w:rFonts w:ascii="宋体" w:hAnsi="宋体"/>
                <w:szCs w:val="21"/>
              </w:rPr>
              <w:t>，标注页码</w:t>
            </w:r>
            <w:r>
              <w:rPr>
                <w:rFonts w:hint="eastAsia" w:ascii="宋体" w:hAnsi="宋体"/>
                <w:szCs w:val="21"/>
              </w:rPr>
              <w:t>。</w:t>
            </w:r>
          </w:p>
        </w:tc>
      </w:tr>
      <w:tr w14:paraId="34CE4C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1228C46">
            <w:pPr>
              <w:snapToGrid w:val="0"/>
              <w:spacing w:line="400" w:lineRule="exact"/>
              <w:jc w:val="center"/>
              <w:rPr>
                <w:rFonts w:ascii="宋体" w:hAnsi="宋体"/>
                <w:kern w:val="0"/>
                <w:szCs w:val="21"/>
              </w:rPr>
            </w:pPr>
            <w:r>
              <w:rPr>
                <w:rFonts w:ascii="宋体" w:hAnsi="宋体"/>
                <w:kern w:val="0"/>
                <w:szCs w:val="21"/>
              </w:rPr>
              <w:t>4.1.1</w:t>
            </w:r>
          </w:p>
        </w:tc>
        <w:tc>
          <w:tcPr>
            <w:tcW w:w="1644" w:type="dxa"/>
            <w:vAlign w:val="center"/>
          </w:tcPr>
          <w:p w14:paraId="64E58CC6">
            <w:pPr>
              <w:snapToGrid w:val="0"/>
              <w:spacing w:line="400" w:lineRule="exact"/>
              <w:jc w:val="center"/>
              <w:rPr>
                <w:rFonts w:ascii="宋体" w:hAnsi="宋体"/>
                <w:spacing w:val="-6"/>
                <w:kern w:val="0"/>
                <w:szCs w:val="21"/>
              </w:rPr>
            </w:pPr>
            <w:r>
              <w:rPr>
                <w:rFonts w:hint="eastAsia" w:ascii="宋体" w:hAnsi="宋体"/>
                <w:spacing w:val="-6"/>
                <w:kern w:val="0"/>
                <w:szCs w:val="21"/>
              </w:rPr>
              <w:t>竞选文件</w:t>
            </w:r>
            <w:r>
              <w:rPr>
                <w:rFonts w:ascii="宋体" w:hAnsi="宋体"/>
                <w:spacing w:val="-6"/>
                <w:kern w:val="0"/>
                <w:szCs w:val="21"/>
              </w:rPr>
              <w:t>的密封</w:t>
            </w:r>
          </w:p>
        </w:tc>
        <w:tc>
          <w:tcPr>
            <w:tcW w:w="6490" w:type="dxa"/>
            <w:vAlign w:val="center"/>
          </w:tcPr>
          <w:p w14:paraId="24257D54">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 xml:space="preserve"> 竞选文件</w:t>
            </w:r>
            <w:r>
              <w:rPr>
                <w:rFonts w:ascii="宋体" w:hAnsi="宋体"/>
                <w:szCs w:val="21"/>
              </w:rPr>
              <w:t>袋使用“</w:t>
            </w:r>
            <w:r>
              <w:rPr>
                <w:rFonts w:hint="eastAsia" w:ascii="宋体" w:hAnsi="宋体"/>
                <w:szCs w:val="21"/>
              </w:rPr>
              <w:t>竞选函</w:t>
            </w:r>
            <w:r>
              <w:rPr>
                <w:rFonts w:ascii="宋体" w:hAnsi="宋体"/>
                <w:szCs w:val="21"/>
              </w:rPr>
              <w:t>部分”袋、“</w:t>
            </w:r>
            <w:r>
              <w:rPr>
                <w:rFonts w:hint="eastAsia" w:ascii="宋体" w:hAnsi="宋体"/>
                <w:szCs w:val="21"/>
              </w:rPr>
              <w:t>经济</w:t>
            </w:r>
            <w:r>
              <w:rPr>
                <w:rFonts w:ascii="宋体" w:hAnsi="宋体"/>
                <w:szCs w:val="21"/>
              </w:rPr>
              <w:t>部分”袋、“技术部分”袋</w:t>
            </w:r>
            <w:r>
              <w:rPr>
                <w:rFonts w:hint="eastAsia" w:ascii="宋体" w:hAnsi="宋体"/>
                <w:szCs w:val="21"/>
              </w:rPr>
              <w:t>（如有）</w:t>
            </w:r>
            <w:r>
              <w:rPr>
                <w:rFonts w:ascii="宋体" w:hAnsi="宋体"/>
                <w:szCs w:val="21"/>
              </w:rPr>
              <w:t>、“</w:t>
            </w:r>
            <w:r>
              <w:rPr>
                <w:rFonts w:hint="eastAsia" w:ascii="宋体" w:hAnsi="宋体"/>
                <w:szCs w:val="21"/>
              </w:rPr>
              <w:t>资格审查部分</w:t>
            </w:r>
            <w:r>
              <w:rPr>
                <w:rFonts w:ascii="宋体" w:hAnsi="宋体"/>
                <w:szCs w:val="21"/>
              </w:rPr>
              <w:t>”袋以及“</w:t>
            </w:r>
            <w:r>
              <w:rPr>
                <w:rFonts w:hint="eastAsia" w:ascii="宋体" w:hAnsi="宋体"/>
                <w:szCs w:val="21"/>
              </w:rPr>
              <w:t>竞选文件</w:t>
            </w:r>
            <w:r>
              <w:rPr>
                <w:rFonts w:ascii="宋体" w:hAnsi="宋体"/>
                <w:szCs w:val="21"/>
              </w:rPr>
              <w:t>”大袋。</w:t>
            </w:r>
          </w:p>
          <w:p w14:paraId="2251025F">
            <w:pPr>
              <w:spacing w:line="400" w:lineRule="exact"/>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 xml:space="preserve"> 竞选函</w:t>
            </w:r>
            <w:r>
              <w:rPr>
                <w:rFonts w:ascii="宋体" w:hAnsi="宋体"/>
                <w:szCs w:val="21"/>
              </w:rPr>
              <w:t>部分</w:t>
            </w:r>
            <w:r>
              <w:rPr>
                <w:rFonts w:hint="eastAsia" w:ascii="宋体" w:hAnsi="宋体"/>
                <w:szCs w:val="21"/>
              </w:rPr>
              <w:t>和电子版形式（U盘）</w:t>
            </w:r>
            <w:r>
              <w:rPr>
                <w:rFonts w:ascii="宋体" w:hAnsi="宋体"/>
                <w:szCs w:val="21"/>
              </w:rPr>
              <w:t>装入“</w:t>
            </w:r>
            <w:r>
              <w:rPr>
                <w:rFonts w:hint="eastAsia" w:ascii="宋体" w:hAnsi="宋体"/>
                <w:szCs w:val="21"/>
              </w:rPr>
              <w:t>竞选函</w:t>
            </w:r>
            <w:r>
              <w:rPr>
                <w:rFonts w:ascii="宋体" w:hAnsi="宋体"/>
                <w:szCs w:val="21"/>
              </w:rPr>
              <w:t>部分”袋中，密封并在袋上加盖</w:t>
            </w:r>
            <w:r>
              <w:rPr>
                <w:rFonts w:hint="eastAsia" w:ascii="宋体" w:hAnsi="宋体"/>
                <w:szCs w:val="21"/>
              </w:rPr>
              <w:t>竞选人</w:t>
            </w:r>
            <w:r>
              <w:rPr>
                <w:rFonts w:ascii="宋体" w:hAnsi="宋体"/>
                <w:szCs w:val="21"/>
              </w:rPr>
              <w:t>单位</w:t>
            </w:r>
            <w:r>
              <w:rPr>
                <w:rFonts w:hint="eastAsia" w:ascii="宋体" w:hAnsi="宋体"/>
                <w:szCs w:val="21"/>
              </w:rPr>
              <w:t>法人</w:t>
            </w:r>
            <w:r>
              <w:rPr>
                <w:rFonts w:ascii="宋体" w:hAnsi="宋体"/>
                <w:szCs w:val="21"/>
              </w:rPr>
              <w:t>章。</w:t>
            </w:r>
          </w:p>
          <w:p w14:paraId="2DC1C362">
            <w:pPr>
              <w:spacing w:line="40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 xml:space="preserve"> </w:t>
            </w:r>
            <w:r>
              <w:rPr>
                <w:rFonts w:hint="eastAsia" w:ascii="宋体" w:hAnsi="宋体"/>
                <w:spacing w:val="4"/>
                <w:szCs w:val="21"/>
              </w:rPr>
              <w:t>经济</w:t>
            </w:r>
            <w:r>
              <w:rPr>
                <w:rFonts w:ascii="宋体" w:hAnsi="宋体"/>
                <w:spacing w:val="4"/>
                <w:szCs w:val="21"/>
              </w:rPr>
              <w:t>部分装入“</w:t>
            </w:r>
            <w:r>
              <w:rPr>
                <w:rFonts w:hint="eastAsia" w:ascii="宋体" w:hAnsi="宋体"/>
                <w:spacing w:val="4"/>
                <w:szCs w:val="21"/>
              </w:rPr>
              <w:t>经济</w:t>
            </w:r>
            <w:r>
              <w:rPr>
                <w:rFonts w:ascii="宋体" w:hAnsi="宋体"/>
                <w:spacing w:val="4"/>
                <w:szCs w:val="21"/>
              </w:rPr>
              <w:t>部分”袋中，密封并在袋上加盖</w:t>
            </w:r>
            <w:r>
              <w:rPr>
                <w:rFonts w:hint="eastAsia" w:ascii="宋体" w:hAnsi="宋体"/>
                <w:spacing w:val="4"/>
                <w:szCs w:val="21"/>
              </w:rPr>
              <w:t>竞选人</w:t>
            </w:r>
            <w:r>
              <w:rPr>
                <w:rFonts w:ascii="宋体" w:hAnsi="宋体"/>
                <w:spacing w:val="4"/>
                <w:szCs w:val="21"/>
              </w:rPr>
              <w:t>单</w:t>
            </w:r>
            <w:r>
              <w:rPr>
                <w:rFonts w:ascii="宋体" w:hAnsi="宋体"/>
                <w:szCs w:val="21"/>
              </w:rPr>
              <w:t>位</w:t>
            </w:r>
            <w:r>
              <w:rPr>
                <w:rFonts w:hint="eastAsia" w:ascii="宋体" w:hAnsi="宋体"/>
                <w:szCs w:val="21"/>
              </w:rPr>
              <w:t>法人</w:t>
            </w:r>
            <w:r>
              <w:rPr>
                <w:rFonts w:ascii="宋体" w:hAnsi="宋体"/>
                <w:szCs w:val="21"/>
              </w:rPr>
              <w:t>章。</w:t>
            </w:r>
          </w:p>
          <w:p w14:paraId="3500FA21">
            <w:pPr>
              <w:spacing w:line="400" w:lineRule="exact"/>
              <w:ind w:firstLine="420" w:firstLineChars="200"/>
              <w:rPr>
                <w:rFonts w:ascii="宋体" w:hAnsi="宋体"/>
                <w:szCs w:val="21"/>
              </w:rPr>
            </w:pPr>
            <w:r>
              <w:rPr>
                <w:rFonts w:hint="eastAsia" w:ascii="宋体" w:hAnsi="宋体"/>
                <w:szCs w:val="21"/>
              </w:rPr>
              <w:t>4</w:t>
            </w:r>
            <w:r>
              <w:rPr>
                <w:rFonts w:ascii="宋体" w:hAnsi="宋体"/>
                <w:szCs w:val="21"/>
              </w:rPr>
              <w:t>.本次招标技术部分采用暗标评审，技术部分装入“技术部分”袋中，密封不加盖任何印章。</w:t>
            </w:r>
          </w:p>
          <w:p w14:paraId="5D017471">
            <w:pPr>
              <w:spacing w:line="400" w:lineRule="exact"/>
              <w:ind w:firstLine="420" w:firstLineChars="200"/>
              <w:rPr>
                <w:rFonts w:ascii="宋体" w:hAnsi="宋体"/>
                <w:szCs w:val="21"/>
              </w:rPr>
            </w:pPr>
            <w:r>
              <w:rPr>
                <w:rFonts w:hint="eastAsia" w:ascii="宋体" w:hAnsi="宋体"/>
                <w:szCs w:val="21"/>
              </w:rPr>
              <w:t>5. 资格审查部分装入“资格审查部分”袋中，密封并在袋上加盖竞选人单位法人章。</w:t>
            </w:r>
          </w:p>
          <w:p w14:paraId="517B791A">
            <w:pPr>
              <w:spacing w:line="400" w:lineRule="exact"/>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 xml:space="preserve"> </w:t>
            </w:r>
            <w:r>
              <w:rPr>
                <w:rFonts w:ascii="宋体" w:hAnsi="宋体"/>
                <w:szCs w:val="21"/>
              </w:rPr>
              <w:t>“</w:t>
            </w:r>
            <w:r>
              <w:rPr>
                <w:rFonts w:hint="eastAsia" w:ascii="宋体" w:hAnsi="宋体"/>
                <w:szCs w:val="21"/>
              </w:rPr>
              <w:t>竞选函</w:t>
            </w:r>
            <w:r>
              <w:rPr>
                <w:rFonts w:ascii="宋体" w:hAnsi="宋体"/>
                <w:szCs w:val="21"/>
              </w:rPr>
              <w:t>部分”、“</w:t>
            </w:r>
            <w:r>
              <w:rPr>
                <w:rFonts w:hint="eastAsia" w:ascii="宋体" w:hAnsi="宋体"/>
                <w:szCs w:val="21"/>
              </w:rPr>
              <w:t>经济</w:t>
            </w:r>
            <w:r>
              <w:rPr>
                <w:rFonts w:ascii="宋体" w:hAnsi="宋体"/>
                <w:szCs w:val="21"/>
              </w:rPr>
              <w:t>部分”、“技术部分”</w:t>
            </w:r>
            <w:r>
              <w:rPr>
                <w:rFonts w:hint="eastAsia" w:ascii="宋体" w:hAnsi="宋体"/>
                <w:szCs w:val="21"/>
              </w:rPr>
              <w:t>（如有）、“资格审查部分”</w:t>
            </w:r>
            <w:r>
              <w:rPr>
                <w:rFonts w:ascii="宋体" w:hAnsi="宋体"/>
                <w:szCs w:val="21"/>
              </w:rPr>
              <w:t>等小袋装入“</w:t>
            </w:r>
            <w:r>
              <w:rPr>
                <w:rFonts w:hint="eastAsia" w:ascii="宋体" w:hAnsi="宋体"/>
                <w:szCs w:val="21"/>
              </w:rPr>
              <w:t>竞选文件</w:t>
            </w:r>
            <w:r>
              <w:rPr>
                <w:rFonts w:ascii="宋体" w:hAnsi="宋体"/>
                <w:szCs w:val="21"/>
              </w:rPr>
              <w:t>”大袋中，密封并在大袋上加盖</w:t>
            </w:r>
            <w:r>
              <w:rPr>
                <w:rFonts w:hint="eastAsia" w:ascii="宋体" w:hAnsi="宋体"/>
                <w:szCs w:val="21"/>
              </w:rPr>
              <w:t>竞选人</w:t>
            </w:r>
            <w:r>
              <w:rPr>
                <w:rFonts w:ascii="宋体" w:hAnsi="宋体"/>
                <w:szCs w:val="21"/>
              </w:rPr>
              <w:t>单位</w:t>
            </w:r>
            <w:r>
              <w:rPr>
                <w:rFonts w:hint="eastAsia" w:ascii="宋体" w:hAnsi="宋体"/>
                <w:szCs w:val="21"/>
              </w:rPr>
              <w:t>法人</w:t>
            </w:r>
            <w:r>
              <w:rPr>
                <w:rFonts w:ascii="宋体" w:hAnsi="宋体"/>
                <w:szCs w:val="21"/>
              </w:rPr>
              <w:t>章，同时“</w:t>
            </w:r>
            <w:r>
              <w:rPr>
                <w:rFonts w:hint="eastAsia" w:ascii="宋体" w:hAnsi="宋体"/>
                <w:szCs w:val="21"/>
              </w:rPr>
              <w:t>竞选文件</w:t>
            </w:r>
            <w:r>
              <w:rPr>
                <w:rFonts w:ascii="宋体" w:hAnsi="宋体"/>
                <w:szCs w:val="21"/>
              </w:rPr>
              <w:t>”大袋应按本表第4.1.2项的规定写明相应内容。</w:t>
            </w:r>
            <w:r>
              <w:rPr>
                <w:rFonts w:hint="eastAsia" w:ascii="宋体" w:hAnsi="宋体"/>
                <w:szCs w:val="21"/>
              </w:rPr>
              <w:t>一个大袋装不下的，可使用多个大袋分册封装。大袋未按要求密封的，比选人或代理机构应该拒收。</w:t>
            </w:r>
          </w:p>
          <w:p w14:paraId="42E0786B">
            <w:pPr>
              <w:adjustRightInd w:val="0"/>
              <w:snapToGrid w:val="0"/>
              <w:spacing w:line="400" w:lineRule="exact"/>
              <w:ind w:firstLine="420" w:firstLineChars="200"/>
              <w:rPr>
                <w:rFonts w:ascii="宋体" w:hAnsi="宋体"/>
                <w:szCs w:val="21"/>
              </w:rPr>
            </w:pPr>
            <w:r>
              <w:rPr>
                <w:rFonts w:hint="eastAsia" w:ascii="宋体" w:hAnsi="宋体"/>
                <w:szCs w:val="21"/>
              </w:rPr>
              <w:t>注：“竞选函部分”袋、“技术部分”袋（如有）、“经济部分”袋、“资格审查部分”袋只为方便竞选文件分装，不作为判定密封合格与否的条件。但为了方便开标，请各竞选人主动配合，按要求分装。</w:t>
            </w:r>
          </w:p>
        </w:tc>
      </w:tr>
      <w:tr w14:paraId="33FC8F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DE96E3">
            <w:pPr>
              <w:snapToGrid w:val="0"/>
              <w:spacing w:line="400" w:lineRule="exact"/>
              <w:jc w:val="center"/>
              <w:rPr>
                <w:rFonts w:ascii="宋体" w:hAnsi="宋体"/>
                <w:kern w:val="0"/>
                <w:szCs w:val="21"/>
              </w:rPr>
            </w:pPr>
            <w:r>
              <w:rPr>
                <w:rFonts w:ascii="宋体" w:hAnsi="宋体"/>
                <w:kern w:val="0"/>
                <w:szCs w:val="21"/>
              </w:rPr>
              <w:t>4.1.2</w:t>
            </w:r>
          </w:p>
        </w:tc>
        <w:tc>
          <w:tcPr>
            <w:tcW w:w="1644" w:type="dxa"/>
            <w:vAlign w:val="center"/>
          </w:tcPr>
          <w:p w14:paraId="3AF22868">
            <w:pPr>
              <w:snapToGrid w:val="0"/>
              <w:spacing w:line="400" w:lineRule="exact"/>
              <w:jc w:val="center"/>
              <w:rPr>
                <w:rFonts w:ascii="宋体" w:hAnsi="宋体"/>
                <w:kern w:val="0"/>
                <w:szCs w:val="21"/>
              </w:rPr>
            </w:pPr>
            <w:r>
              <w:rPr>
                <w:rFonts w:ascii="宋体" w:hAnsi="宋体"/>
                <w:kern w:val="0"/>
                <w:szCs w:val="21"/>
              </w:rPr>
              <w:t>封套上写明</w:t>
            </w:r>
          </w:p>
        </w:tc>
        <w:tc>
          <w:tcPr>
            <w:tcW w:w="6490" w:type="dxa"/>
            <w:vAlign w:val="center"/>
          </w:tcPr>
          <w:p w14:paraId="70FD697B">
            <w:pPr>
              <w:snapToGrid w:val="0"/>
              <w:spacing w:line="400" w:lineRule="exact"/>
              <w:ind w:firstLine="420" w:firstLineChars="200"/>
              <w:rPr>
                <w:rFonts w:ascii="宋体" w:hAnsi="宋体"/>
                <w:kern w:val="0"/>
                <w:szCs w:val="21"/>
              </w:rPr>
            </w:pPr>
            <w:r>
              <w:rPr>
                <w:rFonts w:ascii="宋体" w:hAnsi="宋体"/>
                <w:kern w:val="0"/>
                <w:szCs w:val="21"/>
              </w:rPr>
              <w:t>应在“</w:t>
            </w:r>
            <w:r>
              <w:rPr>
                <w:rFonts w:hint="eastAsia" w:ascii="宋体" w:hAnsi="宋体"/>
                <w:kern w:val="0"/>
                <w:szCs w:val="21"/>
              </w:rPr>
              <w:t>竞选文件</w:t>
            </w:r>
            <w:r>
              <w:rPr>
                <w:rFonts w:ascii="宋体" w:hAnsi="宋体"/>
                <w:kern w:val="0"/>
                <w:szCs w:val="21"/>
              </w:rPr>
              <w:t>”大袋封套上写明如下内容：</w:t>
            </w:r>
          </w:p>
          <w:p w14:paraId="5B342EA1">
            <w:pPr>
              <w:snapToGrid w:val="0"/>
              <w:spacing w:line="400" w:lineRule="exact"/>
              <w:ind w:firstLine="420" w:firstLineChars="200"/>
              <w:rPr>
                <w:rFonts w:ascii="宋体" w:hAnsi="宋体"/>
                <w:kern w:val="0"/>
                <w:szCs w:val="21"/>
              </w:rPr>
            </w:pPr>
            <w:r>
              <w:rPr>
                <w:rFonts w:hint="eastAsia" w:ascii="宋体" w:hAnsi="宋体"/>
                <w:kern w:val="0"/>
                <w:szCs w:val="21"/>
              </w:rPr>
              <w:t>比选人</w:t>
            </w:r>
            <w:r>
              <w:rPr>
                <w:rFonts w:ascii="宋体" w:hAnsi="宋体"/>
                <w:kern w:val="0"/>
                <w:szCs w:val="21"/>
              </w:rPr>
              <w:t>名称：</w:t>
            </w:r>
            <w:r>
              <w:rPr>
                <w:rFonts w:hint="eastAsia" w:ascii="宋体" w:hAnsi="宋体"/>
                <w:kern w:val="0"/>
                <w:szCs w:val="21"/>
                <w:u w:val="single"/>
              </w:rPr>
              <w:t xml:space="preserve">            </w:t>
            </w:r>
          </w:p>
          <w:p w14:paraId="13901D9E">
            <w:pPr>
              <w:snapToGrid w:val="0"/>
              <w:spacing w:line="400" w:lineRule="exact"/>
              <w:ind w:firstLine="420" w:firstLineChars="200"/>
              <w:rPr>
                <w:rFonts w:ascii="宋体" w:hAnsi="宋体"/>
                <w:kern w:val="0"/>
                <w:szCs w:val="21"/>
              </w:rPr>
            </w:pPr>
            <w:r>
              <w:rPr>
                <w:rFonts w:hint="eastAsia" w:ascii="宋体" w:hAnsi="宋体"/>
                <w:kern w:val="0"/>
                <w:szCs w:val="21"/>
              </w:rPr>
              <w:t>竞选人名称：</w:t>
            </w:r>
            <w:r>
              <w:rPr>
                <w:rFonts w:hint="eastAsia" w:ascii="宋体" w:hAnsi="宋体"/>
                <w:kern w:val="0"/>
                <w:szCs w:val="21"/>
                <w:u w:val="single"/>
              </w:rPr>
              <w:t xml:space="preserve">            </w:t>
            </w:r>
          </w:p>
          <w:p w14:paraId="4DA42787">
            <w:pPr>
              <w:snapToGrid w:val="0"/>
              <w:spacing w:line="400" w:lineRule="exact"/>
              <w:ind w:firstLine="420" w:firstLineChars="200"/>
              <w:rPr>
                <w:rFonts w:ascii="宋体" w:hAnsi="宋体"/>
                <w:kern w:val="0"/>
                <w:szCs w:val="21"/>
              </w:rPr>
            </w:pPr>
            <w:r>
              <w:rPr>
                <w:rFonts w:ascii="宋体" w:hAnsi="宋体"/>
                <w:kern w:val="0"/>
                <w:szCs w:val="21"/>
                <w:u w:val="single"/>
              </w:rPr>
              <w:t xml:space="preserve">                （项目名称）</w:t>
            </w:r>
            <w:r>
              <w:rPr>
                <w:rFonts w:hint="eastAsia" w:ascii="宋体" w:hAnsi="宋体"/>
                <w:kern w:val="0"/>
                <w:szCs w:val="21"/>
              </w:rPr>
              <w:t>竞选文件</w:t>
            </w:r>
          </w:p>
          <w:p w14:paraId="74B2A8D9">
            <w:pPr>
              <w:snapToGrid w:val="0"/>
              <w:spacing w:line="400" w:lineRule="exact"/>
              <w:ind w:firstLine="420" w:firstLineChars="200"/>
              <w:rPr>
                <w:rFonts w:ascii="宋体" w:hAnsi="宋体"/>
                <w:szCs w:val="21"/>
              </w:rPr>
            </w:pPr>
            <w:r>
              <w:rPr>
                <w:rFonts w:ascii="宋体" w:hAnsi="宋体"/>
                <w:kern w:val="0"/>
                <w:szCs w:val="21"/>
              </w:rPr>
              <w:t>在</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r>
              <w:rPr>
                <w:rFonts w:hint="eastAsia" w:ascii="宋体" w:hAnsi="宋体"/>
                <w:kern w:val="0"/>
                <w:szCs w:val="21"/>
                <w:u w:val="single"/>
              </w:rPr>
              <w:t xml:space="preserve">    </w:t>
            </w:r>
            <w:r>
              <w:rPr>
                <w:rFonts w:ascii="宋体" w:hAnsi="宋体"/>
                <w:kern w:val="0"/>
                <w:szCs w:val="21"/>
              </w:rPr>
              <w:t>时</w:t>
            </w:r>
            <w:r>
              <w:rPr>
                <w:rFonts w:hint="eastAsia" w:ascii="宋体" w:hAnsi="宋体"/>
                <w:kern w:val="0"/>
                <w:szCs w:val="21"/>
                <w:u w:val="single"/>
              </w:rPr>
              <w:t xml:space="preserve">    </w:t>
            </w:r>
            <w:r>
              <w:rPr>
                <w:rFonts w:ascii="宋体" w:hAnsi="宋体"/>
                <w:kern w:val="0"/>
                <w:szCs w:val="21"/>
              </w:rPr>
              <w:t>分前不得开启</w:t>
            </w:r>
          </w:p>
        </w:tc>
      </w:tr>
      <w:tr w14:paraId="49B4D7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31268D">
            <w:pPr>
              <w:snapToGrid w:val="0"/>
              <w:spacing w:line="400" w:lineRule="exact"/>
              <w:jc w:val="center"/>
              <w:rPr>
                <w:rFonts w:ascii="宋体" w:hAnsi="宋体"/>
                <w:kern w:val="0"/>
                <w:szCs w:val="21"/>
              </w:rPr>
            </w:pPr>
            <w:r>
              <w:rPr>
                <w:rFonts w:ascii="宋体" w:hAnsi="宋体"/>
                <w:kern w:val="0"/>
                <w:szCs w:val="21"/>
              </w:rPr>
              <w:t>4.2.2</w:t>
            </w:r>
          </w:p>
        </w:tc>
        <w:tc>
          <w:tcPr>
            <w:tcW w:w="1644" w:type="dxa"/>
            <w:vAlign w:val="center"/>
          </w:tcPr>
          <w:p w14:paraId="5C7D0836">
            <w:pPr>
              <w:snapToGrid w:val="0"/>
              <w:spacing w:line="400" w:lineRule="exact"/>
              <w:jc w:val="center"/>
              <w:rPr>
                <w:rFonts w:ascii="宋体" w:hAnsi="宋体"/>
                <w:kern w:val="0"/>
                <w:szCs w:val="21"/>
              </w:rPr>
            </w:pPr>
            <w:r>
              <w:rPr>
                <w:rFonts w:ascii="宋体" w:hAnsi="宋体"/>
                <w:kern w:val="0"/>
                <w:szCs w:val="21"/>
              </w:rPr>
              <w:t>递交</w:t>
            </w:r>
            <w:r>
              <w:rPr>
                <w:rFonts w:hint="eastAsia" w:ascii="宋体" w:hAnsi="宋体"/>
                <w:kern w:val="0"/>
                <w:szCs w:val="21"/>
              </w:rPr>
              <w:t>竞选文件</w:t>
            </w:r>
            <w:r>
              <w:rPr>
                <w:rFonts w:ascii="宋体" w:hAnsi="宋体"/>
                <w:kern w:val="0"/>
                <w:szCs w:val="21"/>
              </w:rPr>
              <w:t>地点</w:t>
            </w:r>
          </w:p>
        </w:tc>
        <w:tc>
          <w:tcPr>
            <w:tcW w:w="6490" w:type="dxa"/>
            <w:vAlign w:val="center"/>
          </w:tcPr>
          <w:p w14:paraId="3E653A89">
            <w:pPr>
              <w:snapToGrid w:val="0"/>
              <w:spacing w:line="400" w:lineRule="exact"/>
              <w:ind w:firstLine="420" w:firstLineChars="200"/>
              <w:rPr>
                <w:rFonts w:ascii="宋体" w:hAnsi="宋体"/>
                <w:bCs/>
                <w:i/>
                <w:szCs w:val="21"/>
              </w:rPr>
            </w:pPr>
            <w:r>
              <w:rPr>
                <w:rFonts w:hint="eastAsia" w:ascii="宋体" w:hAnsi="宋体" w:cs="宋体"/>
                <w:szCs w:val="21"/>
              </w:rPr>
              <w:t>重庆市九龙坡区土地整治储备中心6楼会议室（重庆市九龙坡区直港大道天宝路3号）</w:t>
            </w:r>
          </w:p>
        </w:tc>
      </w:tr>
      <w:tr w14:paraId="0EDF04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DC0F55">
            <w:pPr>
              <w:snapToGrid w:val="0"/>
              <w:spacing w:line="400" w:lineRule="exact"/>
              <w:jc w:val="center"/>
              <w:rPr>
                <w:rFonts w:ascii="宋体" w:hAnsi="宋体"/>
                <w:kern w:val="0"/>
                <w:szCs w:val="21"/>
              </w:rPr>
            </w:pPr>
            <w:r>
              <w:rPr>
                <w:rFonts w:ascii="宋体" w:hAnsi="宋体"/>
                <w:kern w:val="0"/>
                <w:szCs w:val="21"/>
              </w:rPr>
              <w:t>4.2.3</w:t>
            </w:r>
          </w:p>
        </w:tc>
        <w:tc>
          <w:tcPr>
            <w:tcW w:w="1644" w:type="dxa"/>
            <w:vAlign w:val="center"/>
          </w:tcPr>
          <w:p w14:paraId="6881D2F0">
            <w:pPr>
              <w:snapToGrid w:val="0"/>
              <w:spacing w:line="400" w:lineRule="exact"/>
              <w:jc w:val="center"/>
              <w:rPr>
                <w:rFonts w:ascii="宋体" w:hAnsi="宋体"/>
                <w:kern w:val="0"/>
                <w:szCs w:val="21"/>
              </w:rPr>
            </w:pPr>
            <w:r>
              <w:rPr>
                <w:rFonts w:ascii="宋体" w:hAnsi="宋体"/>
                <w:kern w:val="0"/>
                <w:szCs w:val="21"/>
              </w:rPr>
              <w:t>是否退还</w:t>
            </w:r>
            <w:r>
              <w:rPr>
                <w:rFonts w:hint="eastAsia" w:ascii="宋体" w:hAnsi="宋体"/>
                <w:kern w:val="0"/>
                <w:szCs w:val="21"/>
              </w:rPr>
              <w:t>竞选文件</w:t>
            </w:r>
          </w:p>
        </w:tc>
        <w:tc>
          <w:tcPr>
            <w:tcW w:w="6490" w:type="dxa"/>
            <w:vAlign w:val="center"/>
          </w:tcPr>
          <w:p w14:paraId="5C00ABFC">
            <w:pPr>
              <w:snapToGrid w:val="0"/>
              <w:spacing w:line="400" w:lineRule="exact"/>
              <w:ind w:firstLine="420" w:firstLineChars="200"/>
              <w:rPr>
                <w:rFonts w:ascii="宋体" w:hAnsi="宋体"/>
                <w:kern w:val="0"/>
                <w:szCs w:val="21"/>
              </w:rPr>
            </w:pPr>
            <w:r>
              <w:rPr>
                <w:rFonts w:hint="eastAsia" w:ascii="宋体" w:hAnsi="宋体"/>
                <w:kern w:val="0"/>
                <w:szCs w:val="21"/>
              </w:rPr>
              <w:sym w:font="Wingdings 2" w:char="0052"/>
            </w:r>
            <w:r>
              <w:rPr>
                <w:rFonts w:ascii="宋体" w:hAnsi="宋体"/>
                <w:kern w:val="0"/>
                <w:szCs w:val="21"/>
              </w:rPr>
              <w:t>否</w:t>
            </w:r>
          </w:p>
        </w:tc>
      </w:tr>
      <w:tr w14:paraId="1B7A38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E9B8572">
            <w:pPr>
              <w:snapToGrid w:val="0"/>
              <w:spacing w:line="400" w:lineRule="exact"/>
              <w:jc w:val="center"/>
              <w:rPr>
                <w:rFonts w:ascii="宋体" w:hAnsi="宋体"/>
                <w:kern w:val="0"/>
                <w:szCs w:val="21"/>
              </w:rPr>
            </w:pPr>
            <w:r>
              <w:rPr>
                <w:rFonts w:ascii="宋体" w:hAnsi="宋体"/>
                <w:kern w:val="0"/>
                <w:szCs w:val="21"/>
              </w:rPr>
              <w:t>5.1</w:t>
            </w:r>
            <w:r>
              <w:rPr>
                <w:rFonts w:hint="eastAsia" w:ascii="宋体" w:hAnsi="宋体"/>
                <w:kern w:val="0"/>
                <w:szCs w:val="21"/>
              </w:rPr>
              <w:t>.1</w:t>
            </w:r>
          </w:p>
        </w:tc>
        <w:tc>
          <w:tcPr>
            <w:tcW w:w="1644" w:type="dxa"/>
            <w:vAlign w:val="center"/>
          </w:tcPr>
          <w:p w14:paraId="60D73093">
            <w:pPr>
              <w:snapToGrid w:val="0"/>
              <w:spacing w:line="400" w:lineRule="exact"/>
              <w:jc w:val="center"/>
              <w:rPr>
                <w:rFonts w:ascii="宋体" w:hAnsi="宋体"/>
                <w:kern w:val="0"/>
                <w:szCs w:val="21"/>
              </w:rPr>
            </w:pPr>
            <w:r>
              <w:rPr>
                <w:rFonts w:hint="eastAsia" w:ascii="宋体" w:hAnsi="宋体"/>
                <w:kern w:val="0"/>
                <w:szCs w:val="21"/>
              </w:rPr>
              <w:t>比选</w:t>
            </w:r>
            <w:r>
              <w:rPr>
                <w:rFonts w:ascii="宋体" w:hAnsi="宋体"/>
                <w:kern w:val="0"/>
                <w:szCs w:val="21"/>
              </w:rPr>
              <w:t>时间和</w:t>
            </w:r>
          </w:p>
          <w:p w14:paraId="07A8AC61">
            <w:pPr>
              <w:snapToGrid w:val="0"/>
              <w:spacing w:line="400" w:lineRule="exact"/>
              <w:jc w:val="center"/>
              <w:rPr>
                <w:rFonts w:ascii="宋体" w:hAnsi="宋体"/>
                <w:kern w:val="0"/>
                <w:szCs w:val="21"/>
              </w:rPr>
            </w:pPr>
            <w:r>
              <w:rPr>
                <w:rFonts w:ascii="宋体" w:hAnsi="宋体"/>
                <w:kern w:val="0"/>
                <w:szCs w:val="21"/>
              </w:rPr>
              <w:t>地点</w:t>
            </w:r>
          </w:p>
        </w:tc>
        <w:tc>
          <w:tcPr>
            <w:tcW w:w="6490" w:type="dxa"/>
            <w:vAlign w:val="center"/>
          </w:tcPr>
          <w:p w14:paraId="0617DC91">
            <w:pPr>
              <w:snapToGrid w:val="0"/>
              <w:spacing w:line="400" w:lineRule="exact"/>
              <w:ind w:firstLine="420" w:firstLineChars="200"/>
              <w:rPr>
                <w:rFonts w:ascii="宋体" w:hAnsi="宋体"/>
                <w:kern w:val="0"/>
                <w:szCs w:val="21"/>
              </w:rPr>
            </w:pPr>
            <w:r>
              <w:rPr>
                <w:rFonts w:hint="eastAsia" w:ascii="宋体" w:hAnsi="宋体"/>
                <w:kern w:val="0"/>
                <w:szCs w:val="21"/>
              </w:rPr>
              <w:t>比选</w:t>
            </w:r>
            <w:r>
              <w:rPr>
                <w:rFonts w:ascii="宋体" w:hAnsi="宋体"/>
                <w:kern w:val="0"/>
                <w:szCs w:val="21"/>
              </w:rPr>
              <w:t>时间：同</w:t>
            </w:r>
            <w:r>
              <w:rPr>
                <w:rFonts w:hint="eastAsia" w:ascii="宋体" w:hAnsi="宋体"/>
                <w:kern w:val="0"/>
                <w:szCs w:val="21"/>
              </w:rPr>
              <w:t>竞选</w:t>
            </w:r>
            <w:r>
              <w:rPr>
                <w:rFonts w:ascii="宋体" w:hAnsi="宋体"/>
                <w:kern w:val="0"/>
                <w:szCs w:val="21"/>
              </w:rPr>
              <w:t>截止时间</w:t>
            </w:r>
          </w:p>
          <w:p w14:paraId="45DF6084">
            <w:pPr>
              <w:snapToGrid w:val="0"/>
              <w:spacing w:line="400" w:lineRule="exact"/>
              <w:ind w:firstLine="420" w:firstLineChars="200"/>
              <w:rPr>
                <w:rFonts w:ascii="宋体" w:hAnsi="宋体"/>
                <w:bCs/>
                <w:i/>
                <w:szCs w:val="21"/>
              </w:rPr>
            </w:pPr>
            <w:r>
              <w:rPr>
                <w:rFonts w:hint="eastAsia" w:ascii="宋体" w:hAnsi="宋体"/>
                <w:kern w:val="0"/>
                <w:szCs w:val="21"/>
              </w:rPr>
              <w:t>比选</w:t>
            </w:r>
            <w:r>
              <w:rPr>
                <w:rFonts w:ascii="宋体" w:hAnsi="宋体"/>
                <w:kern w:val="0"/>
                <w:szCs w:val="21"/>
              </w:rPr>
              <w:t>地点：</w:t>
            </w:r>
            <w:r>
              <w:rPr>
                <w:rFonts w:hint="eastAsia" w:ascii="宋体" w:hAnsi="宋体" w:cs="宋体"/>
                <w:szCs w:val="21"/>
              </w:rPr>
              <w:t>重庆市九龙坡区土地整治储备中心6楼会议室（重庆市九龙坡区直港大道天宝路3号）</w:t>
            </w:r>
          </w:p>
        </w:tc>
      </w:tr>
      <w:tr w14:paraId="01C206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11FC42">
            <w:pPr>
              <w:snapToGrid w:val="0"/>
              <w:spacing w:line="400" w:lineRule="exact"/>
              <w:jc w:val="center"/>
              <w:rPr>
                <w:rFonts w:ascii="宋体" w:hAnsi="宋体"/>
                <w:szCs w:val="21"/>
              </w:rPr>
            </w:pPr>
            <w:r>
              <w:rPr>
                <w:rFonts w:ascii="宋体" w:hAnsi="宋体"/>
                <w:szCs w:val="21"/>
              </w:rPr>
              <w:t>5.2</w:t>
            </w:r>
          </w:p>
        </w:tc>
        <w:tc>
          <w:tcPr>
            <w:tcW w:w="1644" w:type="dxa"/>
            <w:vAlign w:val="center"/>
          </w:tcPr>
          <w:p w14:paraId="7B6DC2F4">
            <w:pPr>
              <w:snapToGrid w:val="0"/>
              <w:spacing w:line="400" w:lineRule="exact"/>
              <w:jc w:val="center"/>
              <w:rPr>
                <w:rFonts w:ascii="宋体" w:hAnsi="宋体"/>
                <w:szCs w:val="21"/>
              </w:rPr>
            </w:pPr>
            <w:r>
              <w:rPr>
                <w:rFonts w:hint="eastAsia" w:ascii="宋体" w:hAnsi="宋体"/>
                <w:szCs w:val="21"/>
              </w:rPr>
              <w:t>比选</w:t>
            </w:r>
            <w:r>
              <w:rPr>
                <w:rFonts w:ascii="宋体" w:hAnsi="宋体"/>
                <w:szCs w:val="21"/>
              </w:rPr>
              <w:t>程序</w:t>
            </w:r>
          </w:p>
        </w:tc>
        <w:tc>
          <w:tcPr>
            <w:tcW w:w="6490" w:type="dxa"/>
            <w:vAlign w:val="center"/>
          </w:tcPr>
          <w:p w14:paraId="016F671D">
            <w:pPr>
              <w:autoSpaceDE w:val="0"/>
              <w:autoSpaceDN w:val="0"/>
              <w:adjustRightInd w:val="0"/>
              <w:snapToGrid w:val="0"/>
              <w:spacing w:line="400" w:lineRule="exact"/>
              <w:ind w:firstLine="420" w:firstLineChars="200"/>
              <w:rPr>
                <w:rFonts w:ascii="宋体" w:hAnsi="宋体"/>
                <w:szCs w:val="21"/>
              </w:rPr>
            </w:pPr>
            <w:r>
              <w:rPr>
                <w:rFonts w:ascii="宋体" w:hAnsi="宋体"/>
                <w:szCs w:val="21"/>
              </w:rPr>
              <w:t>主持人按下列程序进行开标：</w:t>
            </w:r>
          </w:p>
          <w:p w14:paraId="2D4543CE">
            <w:pPr>
              <w:autoSpaceDE w:val="0"/>
              <w:autoSpaceDN w:val="0"/>
              <w:adjustRightInd w:val="0"/>
              <w:snapToGrid w:val="0"/>
              <w:spacing w:line="400" w:lineRule="exact"/>
              <w:ind w:firstLine="420" w:firstLineChars="200"/>
              <w:rPr>
                <w:rFonts w:ascii="宋体" w:hAnsi="宋体"/>
                <w:szCs w:val="21"/>
              </w:rPr>
            </w:pPr>
            <w:r>
              <w:rPr>
                <w:rFonts w:ascii="宋体" w:hAnsi="宋体"/>
                <w:szCs w:val="21"/>
              </w:rPr>
              <w:t>1. 核验参加开标会议的</w:t>
            </w:r>
            <w:r>
              <w:rPr>
                <w:rFonts w:hint="eastAsia" w:ascii="宋体" w:hAnsi="宋体"/>
                <w:szCs w:val="21"/>
              </w:rPr>
              <w:t>竞选人</w:t>
            </w:r>
            <w:r>
              <w:rPr>
                <w:rFonts w:ascii="宋体" w:hAnsi="宋体"/>
                <w:szCs w:val="21"/>
              </w:rPr>
              <w:t>的法定代表人或</w:t>
            </w:r>
            <w:r>
              <w:rPr>
                <w:rFonts w:hint="eastAsia" w:ascii="宋体" w:hAnsi="宋体"/>
                <w:szCs w:val="21"/>
              </w:rPr>
              <w:t>委托代理人</w:t>
            </w:r>
            <w:r>
              <w:rPr>
                <w:rFonts w:ascii="宋体" w:hAnsi="宋体"/>
                <w:szCs w:val="21"/>
              </w:rPr>
              <w:t>本人身份证（原件），核验委托代理人的授权委托书</w:t>
            </w:r>
            <w:r>
              <w:rPr>
                <w:rFonts w:hint="eastAsia" w:ascii="宋体" w:hAnsi="宋体"/>
                <w:szCs w:val="21"/>
              </w:rPr>
              <w:t>、养老保险证明材料复印件</w:t>
            </w:r>
            <w:r>
              <w:rPr>
                <w:rFonts w:ascii="宋体" w:hAnsi="宋体"/>
                <w:szCs w:val="21"/>
              </w:rPr>
              <w:t>，以确认其身份合法有效；</w:t>
            </w:r>
            <w:r>
              <w:rPr>
                <w:rFonts w:hint="eastAsia" w:ascii="宋体" w:hAnsi="宋体"/>
                <w:szCs w:val="21"/>
              </w:rPr>
              <w:t>若经核实委托代理人提供资料与实际不符的，不得参加开标会。核验合格的法定代表人或委托代理人可自行选择是否参加开标会，不参加开标会的视为默认开标结果。</w:t>
            </w:r>
          </w:p>
          <w:p w14:paraId="05CA5123">
            <w:pPr>
              <w:autoSpaceDE w:val="0"/>
              <w:autoSpaceDN w:val="0"/>
              <w:adjustRightInd w:val="0"/>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宣布开标纪律</w:t>
            </w:r>
            <w:r>
              <w:rPr>
                <w:rFonts w:hint="eastAsia" w:ascii="宋体" w:hAnsi="宋体"/>
                <w:szCs w:val="21"/>
              </w:rPr>
              <w:t>。</w:t>
            </w:r>
          </w:p>
          <w:p w14:paraId="6205BB3F">
            <w:pPr>
              <w:autoSpaceDE w:val="0"/>
              <w:autoSpaceDN w:val="0"/>
              <w:adjustRightInd w:val="0"/>
              <w:snapToGrid w:val="0"/>
              <w:spacing w:line="400" w:lineRule="exact"/>
              <w:ind w:firstLine="420" w:firstLineChars="200"/>
              <w:rPr>
                <w:rFonts w:ascii="宋体" w:hAnsi="宋体"/>
                <w:szCs w:val="21"/>
              </w:rPr>
            </w:pPr>
            <w:r>
              <w:rPr>
                <w:rFonts w:ascii="宋体" w:hAnsi="宋体"/>
                <w:szCs w:val="21"/>
              </w:rPr>
              <w:t>3. 宣布开标人、唱标人、记录人、监标人等有关人员姓名</w:t>
            </w:r>
            <w:r>
              <w:rPr>
                <w:rFonts w:hint="eastAsia" w:ascii="宋体" w:hAnsi="宋体"/>
                <w:szCs w:val="21"/>
              </w:rPr>
              <w:t>。</w:t>
            </w:r>
          </w:p>
          <w:p w14:paraId="2EDA9090">
            <w:pPr>
              <w:autoSpaceDE w:val="0"/>
              <w:autoSpaceDN w:val="0"/>
              <w:adjustRightInd w:val="0"/>
              <w:snapToGrid w:val="0"/>
              <w:spacing w:line="400" w:lineRule="exact"/>
              <w:ind w:firstLine="420" w:firstLineChars="200"/>
              <w:rPr>
                <w:rFonts w:ascii="宋体" w:hAnsi="宋体"/>
                <w:szCs w:val="21"/>
              </w:rPr>
            </w:pPr>
            <w:r>
              <w:rPr>
                <w:rFonts w:ascii="宋体" w:hAnsi="宋体"/>
                <w:szCs w:val="21"/>
              </w:rPr>
              <w:t>4. 公布在</w:t>
            </w:r>
            <w:r>
              <w:rPr>
                <w:rFonts w:hint="eastAsia" w:ascii="宋体" w:hAnsi="宋体"/>
                <w:szCs w:val="21"/>
              </w:rPr>
              <w:t>竞选截止时间</w:t>
            </w:r>
            <w:r>
              <w:rPr>
                <w:rFonts w:ascii="宋体" w:hAnsi="宋体"/>
                <w:szCs w:val="21"/>
              </w:rPr>
              <w:t>前递交</w:t>
            </w:r>
            <w:r>
              <w:rPr>
                <w:rFonts w:hint="eastAsia" w:ascii="宋体" w:hAnsi="宋体"/>
                <w:szCs w:val="21"/>
              </w:rPr>
              <w:t>竞选文件</w:t>
            </w:r>
            <w:r>
              <w:rPr>
                <w:rFonts w:ascii="宋体" w:hAnsi="宋体"/>
                <w:szCs w:val="21"/>
              </w:rPr>
              <w:t>的</w:t>
            </w:r>
            <w:r>
              <w:rPr>
                <w:rFonts w:hint="eastAsia" w:ascii="宋体" w:hAnsi="宋体"/>
                <w:szCs w:val="21"/>
              </w:rPr>
              <w:t>竞选人</w:t>
            </w:r>
            <w:r>
              <w:rPr>
                <w:rFonts w:ascii="宋体" w:hAnsi="宋体"/>
                <w:szCs w:val="21"/>
              </w:rPr>
              <w:t>名称</w:t>
            </w:r>
            <w:r>
              <w:rPr>
                <w:rFonts w:hint="eastAsia" w:ascii="宋体" w:hAnsi="宋体"/>
                <w:szCs w:val="21"/>
              </w:rPr>
              <w:t>。</w:t>
            </w:r>
          </w:p>
          <w:p w14:paraId="1D300F9C">
            <w:pPr>
              <w:snapToGrid w:val="0"/>
              <w:spacing w:line="400" w:lineRule="exact"/>
              <w:ind w:firstLine="420" w:firstLineChars="200"/>
              <w:rPr>
                <w:rFonts w:ascii="宋体" w:hAnsi="宋体"/>
                <w:szCs w:val="21"/>
              </w:rPr>
            </w:pPr>
            <w:r>
              <w:rPr>
                <w:rFonts w:ascii="宋体" w:hAnsi="宋体"/>
                <w:szCs w:val="21"/>
              </w:rPr>
              <w:t xml:space="preserve">5. </w:t>
            </w:r>
            <w:r>
              <w:rPr>
                <w:rFonts w:hint="eastAsia" w:ascii="宋体" w:hAnsi="宋体"/>
                <w:szCs w:val="21"/>
              </w:rPr>
              <w:t>竞选文件的密封检查：竞选人可对自己的竞选文件封装情况进行检查，以确认其竞选文件密封完好。</w:t>
            </w:r>
          </w:p>
          <w:p w14:paraId="572C36A3">
            <w:pPr>
              <w:adjustRightInd w:val="0"/>
              <w:snapToGrid w:val="0"/>
              <w:spacing w:line="360" w:lineRule="auto"/>
              <w:ind w:firstLine="420" w:firstLineChars="200"/>
              <w:rPr>
                <w:kern w:val="0"/>
                <w:szCs w:val="21"/>
              </w:rPr>
            </w:pPr>
            <w:r>
              <w:rPr>
                <w:rFonts w:hint="eastAsia" w:ascii="宋体" w:hAnsi="宋体"/>
                <w:szCs w:val="21"/>
              </w:rPr>
              <w:t xml:space="preserve">6. </w:t>
            </w:r>
            <w:r>
              <w:rPr>
                <w:kern w:val="0"/>
                <w:szCs w:val="21"/>
              </w:rPr>
              <w:t>展示投标保证金缴款情况，未按规定缴纳的，当场退还其比选申请文件；</w:t>
            </w:r>
          </w:p>
          <w:p w14:paraId="0D540AF7">
            <w:pPr>
              <w:snapToGrid w:val="0"/>
              <w:spacing w:line="400" w:lineRule="exact"/>
              <w:ind w:firstLine="420" w:firstLineChars="200"/>
              <w:rPr>
                <w:rFonts w:ascii="宋体" w:hAnsi="宋体"/>
                <w:szCs w:val="21"/>
              </w:rPr>
            </w:pPr>
            <w:r>
              <w:rPr>
                <w:rFonts w:ascii="宋体" w:hAnsi="宋体"/>
                <w:szCs w:val="21"/>
              </w:rPr>
              <w:t>7. 公布最高限价</w:t>
            </w:r>
            <w:r>
              <w:rPr>
                <w:rFonts w:hint="eastAsia" w:ascii="宋体" w:hAnsi="宋体"/>
                <w:szCs w:val="21"/>
              </w:rPr>
              <w:t>，采用经评审最低投标价法的还需计算最高限价的85%数值，以便评标委员会评审。</w:t>
            </w:r>
          </w:p>
          <w:p w14:paraId="10236760">
            <w:pPr>
              <w:snapToGrid w:val="0"/>
              <w:spacing w:line="400" w:lineRule="exact"/>
              <w:ind w:firstLine="420" w:firstLineChars="200"/>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 xml:space="preserve"> </w:t>
            </w:r>
            <w:r>
              <w:rPr>
                <w:rFonts w:ascii="宋体" w:hAnsi="宋体"/>
                <w:szCs w:val="21"/>
              </w:rPr>
              <w:t>逐单位随机开启</w:t>
            </w:r>
            <w:r>
              <w:rPr>
                <w:rFonts w:hint="eastAsia" w:ascii="宋体" w:hAnsi="宋体"/>
                <w:szCs w:val="21"/>
              </w:rPr>
              <w:t>竞选文件</w:t>
            </w:r>
            <w:r>
              <w:rPr>
                <w:rFonts w:ascii="宋体" w:hAnsi="宋体"/>
                <w:szCs w:val="21"/>
              </w:rPr>
              <w:t>。开启</w:t>
            </w:r>
            <w:r>
              <w:rPr>
                <w:rFonts w:hint="eastAsia" w:ascii="宋体" w:hAnsi="宋体"/>
                <w:szCs w:val="21"/>
              </w:rPr>
              <w:t>竞选文件</w:t>
            </w:r>
            <w:r>
              <w:rPr>
                <w:rFonts w:ascii="宋体" w:hAnsi="宋体"/>
                <w:szCs w:val="21"/>
              </w:rPr>
              <w:t>大袋及</w:t>
            </w:r>
            <w:r>
              <w:rPr>
                <w:rFonts w:hint="eastAsia" w:ascii="宋体" w:hAnsi="宋体"/>
                <w:szCs w:val="21"/>
              </w:rPr>
              <w:t>竞选函</w:t>
            </w:r>
            <w:r>
              <w:rPr>
                <w:rFonts w:ascii="宋体" w:hAnsi="宋体"/>
                <w:szCs w:val="21"/>
              </w:rPr>
              <w:t>部分袋、</w:t>
            </w:r>
            <w:r>
              <w:rPr>
                <w:rFonts w:hint="eastAsia" w:ascii="宋体" w:hAnsi="宋体"/>
                <w:szCs w:val="21"/>
              </w:rPr>
              <w:t>经济</w:t>
            </w:r>
            <w:r>
              <w:rPr>
                <w:rFonts w:ascii="宋体" w:hAnsi="宋体"/>
                <w:szCs w:val="21"/>
              </w:rPr>
              <w:t>部分袋、技术部分袋</w:t>
            </w:r>
            <w:r>
              <w:rPr>
                <w:rFonts w:hint="eastAsia" w:ascii="宋体" w:hAnsi="宋体"/>
                <w:szCs w:val="21"/>
              </w:rPr>
              <w:t>（如有）、资格审查部分袋</w:t>
            </w:r>
            <w:r>
              <w:rPr>
                <w:rFonts w:ascii="宋体" w:hAnsi="宋体"/>
                <w:szCs w:val="21"/>
              </w:rPr>
              <w:t>；公布</w:t>
            </w:r>
            <w:r>
              <w:rPr>
                <w:rFonts w:hint="eastAsia" w:ascii="宋体" w:hAnsi="宋体"/>
                <w:szCs w:val="21"/>
              </w:rPr>
              <w:t>竞选人</w:t>
            </w:r>
            <w:r>
              <w:rPr>
                <w:rFonts w:ascii="宋体" w:hAnsi="宋体"/>
                <w:szCs w:val="21"/>
              </w:rPr>
              <w:t>名称、</w:t>
            </w:r>
            <w:r>
              <w:rPr>
                <w:rFonts w:hint="eastAsia" w:ascii="宋体" w:hAnsi="宋体"/>
                <w:szCs w:val="21"/>
              </w:rPr>
              <w:t>比选</w:t>
            </w:r>
            <w:r>
              <w:rPr>
                <w:rFonts w:ascii="宋体" w:hAnsi="宋体"/>
                <w:szCs w:val="21"/>
              </w:rPr>
              <w:t>报价、质量要求、工期及其他内容并记录在案</w:t>
            </w:r>
            <w:r>
              <w:rPr>
                <w:rFonts w:hint="eastAsia" w:ascii="宋体" w:hAnsi="宋体"/>
                <w:szCs w:val="21"/>
              </w:rPr>
              <w:t>。</w:t>
            </w:r>
          </w:p>
          <w:p w14:paraId="3A5F0816">
            <w:pPr>
              <w:numPr>
                <w:ilvl w:val="255"/>
                <w:numId w:val="0"/>
              </w:num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9.竞选人对开标有异议的，应当场提出，由比选人或代理机构当场答复，并记录到开标记录表中。异议处理完毕后，汇总开标情况，打印开标记录表。</w:t>
            </w:r>
          </w:p>
          <w:p w14:paraId="6F9DF2FE">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10</w:t>
            </w:r>
            <w:r>
              <w:rPr>
                <w:rFonts w:ascii="宋体" w:hAnsi="宋体"/>
                <w:szCs w:val="21"/>
              </w:rPr>
              <w:t>.</w:t>
            </w:r>
            <w:r>
              <w:rPr>
                <w:rFonts w:hint="eastAsia" w:ascii="宋体" w:hAnsi="宋体"/>
                <w:szCs w:val="21"/>
              </w:rPr>
              <w:t>竞选人</w:t>
            </w:r>
            <w:r>
              <w:rPr>
                <w:rFonts w:ascii="宋体" w:hAnsi="宋体"/>
                <w:szCs w:val="21"/>
              </w:rPr>
              <w:t>代表、</w:t>
            </w:r>
            <w:r>
              <w:rPr>
                <w:rFonts w:hint="eastAsia" w:ascii="宋体" w:hAnsi="宋体"/>
                <w:szCs w:val="21"/>
              </w:rPr>
              <w:t>比选人</w:t>
            </w:r>
            <w:r>
              <w:rPr>
                <w:rFonts w:ascii="宋体" w:hAnsi="宋体"/>
                <w:szCs w:val="21"/>
              </w:rPr>
              <w:t>代表、监标人、</w:t>
            </w:r>
            <w:r>
              <w:rPr>
                <w:rFonts w:hint="eastAsia" w:ascii="宋体" w:hAnsi="宋体"/>
                <w:szCs w:val="21"/>
              </w:rPr>
              <w:t>主持人、</w:t>
            </w:r>
            <w:r>
              <w:rPr>
                <w:rFonts w:ascii="宋体" w:hAnsi="宋体"/>
                <w:szCs w:val="21"/>
              </w:rPr>
              <w:t>记录人等有关人员在开标记录上</w:t>
            </w:r>
            <w:r>
              <w:rPr>
                <w:rFonts w:hint="eastAsia" w:ascii="宋体" w:hAnsi="宋体"/>
                <w:szCs w:val="21"/>
              </w:rPr>
              <w:t>签名</w:t>
            </w:r>
            <w:r>
              <w:rPr>
                <w:rFonts w:ascii="宋体" w:hAnsi="宋体"/>
                <w:szCs w:val="21"/>
              </w:rPr>
              <w:t>确认</w:t>
            </w:r>
            <w:r>
              <w:rPr>
                <w:rFonts w:hint="eastAsia" w:ascii="宋体" w:hAnsi="宋体"/>
                <w:szCs w:val="21"/>
              </w:rPr>
              <w:t>。因其他原因未能签名的，视为默认开标结果。</w:t>
            </w:r>
          </w:p>
          <w:p w14:paraId="3BFC449C">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11</w:t>
            </w:r>
            <w:r>
              <w:rPr>
                <w:rFonts w:ascii="宋体" w:hAnsi="宋体"/>
                <w:szCs w:val="21"/>
              </w:rPr>
              <w:t>. 开标结束。</w:t>
            </w:r>
          </w:p>
        </w:tc>
      </w:tr>
      <w:tr w14:paraId="25BAB7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36779E7">
            <w:pPr>
              <w:snapToGrid w:val="0"/>
              <w:spacing w:line="400" w:lineRule="exact"/>
              <w:jc w:val="center"/>
              <w:rPr>
                <w:rFonts w:ascii="宋体" w:hAnsi="宋体"/>
                <w:kern w:val="0"/>
                <w:szCs w:val="21"/>
              </w:rPr>
            </w:pPr>
            <w:r>
              <w:rPr>
                <w:rFonts w:ascii="宋体" w:hAnsi="宋体"/>
                <w:kern w:val="0"/>
                <w:szCs w:val="21"/>
              </w:rPr>
              <w:t>6.1.1</w:t>
            </w:r>
          </w:p>
        </w:tc>
        <w:tc>
          <w:tcPr>
            <w:tcW w:w="1644" w:type="dxa"/>
            <w:vAlign w:val="center"/>
          </w:tcPr>
          <w:p w14:paraId="29720A30">
            <w:pPr>
              <w:snapToGrid w:val="0"/>
              <w:spacing w:line="400" w:lineRule="exact"/>
              <w:jc w:val="center"/>
              <w:rPr>
                <w:rFonts w:ascii="宋体" w:hAnsi="宋体"/>
                <w:kern w:val="0"/>
                <w:szCs w:val="21"/>
              </w:rPr>
            </w:pPr>
            <w:r>
              <w:rPr>
                <w:rFonts w:ascii="宋体" w:hAnsi="宋体"/>
                <w:kern w:val="0"/>
                <w:szCs w:val="21"/>
              </w:rPr>
              <w:t>评标委员会的组建</w:t>
            </w:r>
          </w:p>
        </w:tc>
        <w:tc>
          <w:tcPr>
            <w:tcW w:w="6490" w:type="dxa"/>
            <w:vAlign w:val="center"/>
          </w:tcPr>
          <w:p w14:paraId="3D7DEF8C">
            <w:pPr>
              <w:autoSpaceDE w:val="0"/>
              <w:autoSpaceDN w:val="0"/>
              <w:adjustRightInd w:val="0"/>
              <w:snapToGrid w:val="0"/>
              <w:spacing w:line="400" w:lineRule="exact"/>
              <w:ind w:firstLine="436" w:firstLineChars="200"/>
              <w:rPr>
                <w:rFonts w:ascii="宋体" w:hAnsi="宋体"/>
                <w:kern w:val="0"/>
                <w:szCs w:val="21"/>
              </w:rPr>
            </w:pPr>
            <w:r>
              <w:rPr>
                <w:rFonts w:hint="eastAsia" w:ascii="宋体" w:hAnsi="宋体"/>
                <w:spacing w:val="4"/>
                <w:kern w:val="0"/>
                <w:szCs w:val="21"/>
              </w:rPr>
              <w:t>由比选人按法律法规及相关规定依法组建评标委员会</w:t>
            </w:r>
            <w:r>
              <w:rPr>
                <w:rFonts w:hint="eastAsia" w:ascii="宋体" w:hAnsi="宋体"/>
                <w:kern w:val="0"/>
                <w:szCs w:val="21"/>
              </w:rPr>
              <w:t>。</w:t>
            </w:r>
          </w:p>
        </w:tc>
      </w:tr>
      <w:tr w14:paraId="5989AD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875D3E">
            <w:pPr>
              <w:snapToGrid w:val="0"/>
              <w:spacing w:line="400" w:lineRule="exact"/>
              <w:jc w:val="center"/>
              <w:rPr>
                <w:rFonts w:ascii="宋体" w:hAnsi="宋体"/>
                <w:kern w:val="0"/>
                <w:szCs w:val="21"/>
              </w:rPr>
            </w:pPr>
            <w:r>
              <w:rPr>
                <w:rFonts w:ascii="宋体" w:hAnsi="宋体"/>
                <w:kern w:val="0"/>
                <w:szCs w:val="21"/>
              </w:rPr>
              <w:t>7.1</w:t>
            </w:r>
          </w:p>
        </w:tc>
        <w:tc>
          <w:tcPr>
            <w:tcW w:w="1644" w:type="dxa"/>
            <w:vAlign w:val="center"/>
          </w:tcPr>
          <w:p w14:paraId="5744F104">
            <w:pPr>
              <w:snapToGrid w:val="0"/>
              <w:spacing w:after="62" w:afterLines="20" w:line="400" w:lineRule="exact"/>
              <w:jc w:val="center"/>
              <w:rPr>
                <w:rFonts w:ascii="宋体" w:hAnsi="宋体"/>
                <w:kern w:val="0"/>
                <w:szCs w:val="21"/>
              </w:rPr>
            </w:pPr>
            <w:r>
              <w:rPr>
                <w:rFonts w:ascii="宋体" w:hAnsi="宋体"/>
                <w:kern w:val="0"/>
                <w:szCs w:val="21"/>
              </w:rPr>
              <w:t>是否授权评标委员会确定中选人</w:t>
            </w:r>
          </w:p>
        </w:tc>
        <w:tc>
          <w:tcPr>
            <w:tcW w:w="6490" w:type="dxa"/>
            <w:vAlign w:val="center"/>
          </w:tcPr>
          <w:p w14:paraId="5FF84863">
            <w:pPr>
              <w:snapToGrid w:val="0"/>
              <w:spacing w:line="400" w:lineRule="exact"/>
              <w:ind w:firstLine="420" w:firstLineChars="200"/>
              <w:rPr>
                <w:rFonts w:ascii="宋体" w:hAnsi="宋体"/>
                <w:kern w:val="0"/>
                <w:szCs w:val="21"/>
              </w:rPr>
            </w:pPr>
            <w:r>
              <w:rPr>
                <w:rFonts w:hint="eastAsia" w:ascii="宋体" w:hAnsi="宋体"/>
                <w:kern w:val="0"/>
                <w:szCs w:val="21"/>
              </w:rPr>
              <w:sym w:font="Wingdings 2" w:char="0052"/>
            </w:r>
            <w:r>
              <w:rPr>
                <w:rFonts w:hint="eastAsia" w:ascii="宋体" w:hAnsi="宋体"/>
                <w:kern w:val="0"/>
                <w:szCs w:val="21"/>
              </w:rPr>
              <w:t>B</w:t>
            </w:r>
            <w:r>
              <w:rPr>
                <w:rFonts w:ascii="宋体" w:hAnsi="宋体"/>
                <w:kern w:val="0"/>
                <w:szCs w:val="21"/>
              </w:rPr>
              <w:t>否，推荐经评审综合得分由高到低排名前三名为中选候选人。</w:t>
            </w:r>
          </w:p>
          <w:p w14:paraId="362873D8">
            <w:pPr>
              <w:snapToGrid w:val="0"/>
              <w:spacing w:line="400" w:lineRule="exact"/>
              <w:ind w:firstLine="420" w:firstLineChars="200"/>
              <w:rPr>
                <w:rFonts w:ascii="宋体" w:hAnsi="宋体"/>
                <w:i/>
                <w:kern w:val="0"/>
                <w:szCs w:val="21"/>
              </w:rPr>
            </w:pPr>
          </w:p>
        </w:tc>
      </w:tr>
      <w:tr w14:paraId="57C5A4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7E7D37">
            <w:pPr>
              <w:snapToGrid w:val="0"/>
              <w:spacing w:line="400" w:lineRule="exact"/>
              <w:jc w:val="center"/>
              <w:rPr>
                <w:rFonts w:ascii="宋体" w:hAnsi="宋体"/>
                <w:kern w:val="0"/>
                <w:szCs w:val="21"/>
              </w:rPr>
            </w:pPr>
            <w:r>
              <w:rPr>
                <w:rFonts w:hint="eastAsia" w:ascii="宋体" w:hAnsi="宋体"/>
                <w:kern w:val="0"/>
                <w:szCs w:val="21"/>
              </w:rPr>
              <w:t>7.2</w:t>
            </w:r>
          </w:p>
        </w:tc>
        <w:tc>
          <w:tcPr>
            <w:tcW w:w="1644" w:type="dxa"/>
            <w:vAlign w:val="center"/>
          </w:tcPr>
          <w:p w14:paraId="761C8431">
            <w:pPr>
              <w:snapToGrid w:val="0"/>
              <w:spacing w:after="62" w:afterLines="20" w:line="400" w:lineRule="exact"/>
              <w:jc w:val="center"/>
              <w:rPr>
                <w:rFonts w:ascii="宋体" w:hAnsi="宋体"/>
                <w:kern w:val="0"/>
                <w:szCs w:val="21"/>
              </w:rPr>
            </w:pPr>
            <w:r>
              <w:rPr>
                <w:rFonts w:ascii="宋体" w:hAnsi="宋体"/>
                <w:kern w:val="0"/>
                <w:szCs w:val="21"/>
              </w:rPr>
              <w:t>中选公示</w:t>
            </w:r>
          </w:p>
        </w:tc>
        <w:tc>
          <w:tcPr>
            <w:tcW w:w="6490" w:type="dxa"/>
            <w:vAlign w:val="center"/>
          </w:tcPr>
          <w:p w14:paraId="47FECABF">
            <w:pPr>
              <w:snapToGrid w:val="0"/>
              <w:spacing w:line="400" w:lineRule="exact"/>
              <w:ind w:firstLine="420" w:firstLineChars="200"/>
              <w:rPr>
                <w:rFonts w:ascii="宋体" w:hAnsi="宋体" w:cs="宋体"/>
                <w:szCs w:val="21"/>
              </w:rPr>
            </w:pPr>
            <w:r>
              <w:rPr>
                <w:rFonts w:hint="eastAsia" w:ascii="宋体" w:hAnsi="宋体" w:cs="宋体"/>
                <w:szCs w:val="21"/>
              </w:rPr>
              <w:t>比选人在收到评标报告后3日内将评标结果在</w:t>
            </w:r>
            <w:r>
              <w:rPr>
                <w:rFonts w:hint="eastAsia" w:ascii="宋体" w:hAnsi="宋体" w:cs="宋体"/>
                <w:szCs w:val="21"/>
                <w:u w:val="single"/>
              </w:rPr>
              <w:t xml:space="preserve"> </w:t>
            </w:r>
            <w:r>
              <w:rPr>
                <w:rFonts w:hint="eastAsia" w:ascii="宋体" w:hAnsi="宋体"/>
                <w:snapToGrid w:val="0"/>
                <w:kern w:val="0"/>
                <w:szCs w:val="21"/>
                <w:u w:val="single"/>
              </w:rPr>
              <w:t>重庆市九龙坡区政府网(http://cqjlp.gov.cn/）</w:t>
            </w:r>
            <w:r>
              <w:rPr>
                <w:rFonts w:hint="eastAsia" w:ascii="宋体" w:hAnsi="宋体" w:cs="宋体"/>
                <w:szCs w:val="21"/>
                <w:u w:val="single"/>
              </w:rPr>
              <w:t xml:space="preserve"> </w:t>
            </w:r>
            <w:r>
              <w:rPr>
                <w:rFonts w:hint="eastAsia" w:ascii="宋体" w:hAnsi="宋体" w:cs="宋体"/>
                <w:szCs w:val="21"/>
              </w:rPr>
              <w:t>上进行公示，公示期为1个工作日。为深化信息公开，接受社会监督，本项目将按照《招标公告和公示信息发布管理办法》（国家发改委令第10号）的要求，公示内容包括中选候选人名称、排序、比选报价、质量、工期；中选候选人资质、比选业绩名称，中选候选人项目经理姓名及其相关证书名称和编号；否决比选情况及理由；提出异议、投诉的渠道和方式。</w:t>
            </w:r>
          </w:p>
        </w:tc>
      </w:tr>
      <w:tr w14:paraId="38348B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964F2BE">
            <w:pPr>
              <w:snapToGrid w:val="0"/>
              <w:spacing w:line="400" w:lineRule="exact"/>
              <w:jc w:val="center"/>
              <w:rPr>
                <w:rFonts w:ascii="宋体" w:hAnsi="宋体"/>
                <w:kern w:val="0"/>
                <w:szCs w:val="21"/>
              </w:rPr>
            </w:pPr>
            <w:r>
              <w:rPr>
                <w:rFonts w:ascii="宋体" w:hAnsi="宋体"/>
                <w:kern w:val="0"/>
                <w:szCs w:val="21"/>
              </w:rPr>
              <w:t>7.3.1</w:t>
            </w:r>
          </w:p>
        </w:tc>
        <w:tc>
          <w:tcPr>
            <w:tcW w:w="1644" w:type="dxa"/>
            <w:vAlign w:val="center"/>
          </w:tcPr>
          <w:p w14:paraId="491BC6F4">
            <w:pPr>
              <w:snapToGrid w:val="0"/>
              <w:spacing w:line="400" w:lineRule="exact"/>
              <w:jc w:val="center"/>
              <w:rPr>
                <w:rFonts w:ascii="宋体" w:hAnsi="宋体"/>
                <w:kern w:val="0"/>
                <w:szCs w:val="21"/>
              </w:rPr>
            </w:pPr>
            <w:r>
              <w:rPr>
                <w:rFonts w:ascii="宋体" w:hAnsi="宋体"/>
                <w:kern w:val="0"/>
                <w:szCs w:val="21"/>
              </w:rPr>
              <w:t>履约担保</w:t>
            </w:r>
          </w:p>
        </w:tc>
        <w:tc>
          <w:tcPr>
            <w:tcW w:w="6490" w:type="dxa"/>
            <w:vAlign w:val="center"/>
          </w:tcPr>
          <w:p w14:paraId="26E8B6AD">
            <w:pPr>
              <w:numPr>
                <w:ilvl w:val="0"/>
                <w:numId w:val="3"/>
              </w:numPr>
              <w:snapToGrid w:val="0"/>
              <w:spacing w:line="400" w:lineRule="exact"/>
              <w:ind w:firstLine="420" w:firstLineChars="200"/>
              <w:rPr>
                <w:rFonts w:ascii="宋体" w:hAnsi="宋体"/>
                <w:kern w:val="0"/>
                <w:szCs w:val="21"/>
              </w:rPr>
            </w:pPr>
            <w:r>
              <w:rPr>
                <w:rFonts w:hint="eastAsia" w:ascii="宋体" w:hAnsi="宋体"/>
                <w:kern w:val="0"/>
                <w:szCs w:val="21"/>
              </w:rPr>
              <w:t>中选人是否提供履约担保：</w:t>
            </w:r>
            <w:r>
              <w:rPr>
                <w:rFonts w:hint="eastAsia" w:ascii="宋体" w:hAnsi="宋体"/>
                <w:kern w:val="0"/>
                <w:szCs w:val="21"/>
                <w:u w:val="single"/>
              </w:rPr>
              <w:t>提供</w:t>
            </w:r>
            <w:r>
              <w:rPr>
                <w:rFonts w:hint="eastAsia" w:ascii="宋体" w:hAnsi="宋体"/>
                <w:kern w:val="0"/>
                <w:szCs w:val="21"/>
              </w:rPr>
              <w:t>。</w:t>
            </w:r>
          </w:p>
          <w:p w14:paraId="6CE5D8B2">
            <w:pPr>
              <w:snapToGrid w:val="0"/>
              <w:spacing w:line="400" w:lineRule="exact"/>
              <w:ind w:firstLine="420" w:firstLineChars="200"/>
              <w:rPr>
                <w:rFonts w:ascii="宋体" w:hAnsi="宋体"/>
                <w:kern w:val="0"/>
                <w:szCs w:val="21"/>
              </w:rPr>
            </w:pPr>
            <w:r>
              <w:rPr>
                <w:rFonts w:hint="eastAsia" w:ascii="宋体" w:hAnsi="宋体"/>
                <w:kern w:val="0"/>
                <w:szCs w:val="21"/>
              </w:rPr>
              <w:t>2、中选人提供履约担保的形式、金额及期限：</w:t>
            </w:r>
          </w:p>
          <w:p w14:paraId="4FFDF1E8">
            <w:pPr>
              <w:snapToGrid w:val="0"/>
              <w:spacing w:line="400" w:lineRule="exact"/>
              <w:ind w:firstLine="420" w:firstLineChars="200"/>
              <w:rPr>
                <w:rFonts w:ascii="宋体" w:hAnsi="宋体"/>
                <w:szCs w:val="21"/>
              </w:rPr>
            </w:pPr>
            <w:r>
              <w:rPr>
                <w:rFonts w:hint="eastAsia" w:ascii="宋体" w:hAnsi="宋体"/>
                <w:kern w:val="0"/>
                <w:szCs w:val="21"/>
              </w:rPr>
              <w:t>（1）履约担保的形式：现金或履约保函或现金+履约保函的组合，履约保函包括银行保函、保证保险和担保保函，其示范文本详见第四章合同条款及格式附件。中选人提交的履约保函应严格执行其示范文本，不得对示范文本中的实质性内容进行修改</w:t>
            </w:r>
            <w:r>
              <w:rPr>
                <w:rFonts w:hint="eastAsia" w:ascii="宋体" w:hAnsi="宋体"/>
                <w:szCs w:val="21"/>
              </w:rPr>
              <w:t>。</w:t>
            </w:r>
          </w:p>
          <w:p w14:paraId="40E615F7">
            <w:pPr>
              <w:snapToGrid w:val="0"/>
              <w:spacing w:line="400" w:lineRule="exact"/>
              <w:ind w:firstLine="420" w:firstLineChars="200"/>
              <w:rPr>
                <w:rFonts w:ascii="宋体" w:hAnsi="宋体"/>
                <w:kern w:val="0"/>
                <w:szCs w:val="21"/>
              </w:rPr>
            </w:pPr>
            <w:r>
              <w:rPr>
                <w:rFonts w:hint="eastAsia" w:ascii="宋体" w:hAnsi="宋体"/>
                <w:kern w:val="0"/>
                <w:szCs w:val="21"/>
              </w:rPr>
              <w:t>（2）具体要求：履约保函的开立人应当是具有相应资格的银行、保险机构、融资担保公司，其信用资质、履约能力、担保能力、赔付流程、安全保密等应符合履约保函业务条件。履约保函应合法合规，符合招比选行政监督部门、行业主管部门和金融监管部门的相关规定，满足比选文件约定要求。中选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选人对所提交的履约保函的真实性、合法性、有效性负责。</w:t>
            </w:r>
          </w:p>
          <w:p w14:paraId="3D691BBC">
            <w:pPr>
              <w:snapToGrid w:val="0"/>
              <w:spacing w:line="400" w:lineRule="exact"/>
              <w:ind w:firstLine="420" w:firstLineChars="200"/>
              <w:rPr>
                <w:rFonts w:ascii="宋体" w:hAnsi="宋体"/>
                <w:i/>
                <w:kern w:val="0"/>
                <w:szCs w:val="21"/>
              </w:rPr>
            </w:pPr>
            <w:r>
              <w:rPr>
                <w:rFonts w:hint="eastAsia" w:ascii="宋体" w:hAnsi="宋体"/>
                <w:kern w:val="0"/>
                <w:szCs w:val="21"/>
              </w:rPr>
              <w:t>（3）履约担保的金额：</w:t>
            </w:r>
            <w:r>
              <w:rPr>
                <w:rFonts w:hint="eastAsia" w:ascii="宋体" w:hAnsi="宋体"/>
                <w:kern w:val="0"/>
                <w:szCs w:val="21"/>
                <w:u w:val="single"/>
              </w:rPr>
              <w:t>中选合同金额的10%</w:t>
            </w:r>
            <w:r>
              <w:rPr>
                <w:rFonts w:hint="eastAsia" w:ascii="宋体" w:hAnsi="宋体"/>
                <w:kern w:val="0"/>
                <w:szCs w:val="21"/>
              </w:rPr>
              <w:t>；</w:t>
            </w:r>
          </w:p>
          <w:p w14:paraId="0588992C">
            <w:pPr>
              <w:snapToGrid w:val="0"/>
              <w:spacing w:line="400" w:lineRule="exact"/>
              <w:ind w:firstLine="420" w:firstLineChars="200"/>
              <w:rPr>
                <w:rFonts w:ascii="宋体" w:hAnsi="宋体"/>
                <w:kern w:val="0"/>
                <w:szCs w:val="21"/>
              </w:rPr>
            </w:pPr>
            <w:r>
              <w:rPr>
                <w:rFonts w:hint="eastAsia" w:ascii="宋体" w:hAnsi="宋体"/>
                <w:kern w:val="0"/>
                <w:szCs w:val="21"/>
              </w:rPr>
              <w:t>（4）履约担保的提交时间：见专用合同条款。</w:t>
            </w:r>
          </w:p>
          <w:p w14:paraId="37B206C2">
            <w:pPr>
              <w:snapToGrid w:val="0"/>
              <w:spacing w:line="400" w:lineRule="exact"/>
              <w:ind w:firstLine="420" w:firstLineChars="200"/>
              <w:rPr>
                <w:rFonts w:ascii="宋体" w:hAnsi="宋体"/>
                <w:kern w:val="0"/>
                <w:szCs w:val="21"/>
              </w:rPr>
            </w:pPr>
            <w:r>
              <w:rPr>
                <w:rFonts w:hint="eastAsia" w:ascii="宋体" w:hAnsi="宋体"/>
                <w:kern w:val="0"/>
                <w:szCs w:val="21"/>
              </w:rPr>
              <w:t>（5）履约担保的期限：见专用合同条款。</w:t>
            </w:r>
          </w:p>
          <w:p w14:paraId="1651BFA6">
            <w:pPr>
              <w:snapToGrid w:val="0"/>
              <w:spacing w:after="62" w:afterLines="20" w:line="400" w:lineRule="exact"/>
              <w:ind w:firstLine="420" w:firstLineChars="200"/>
              <w:rPr>
                <w:rFonts w:ascii="宋体" w:hAnsi="宋体"/>
                <w:kern w:val="0"/>
                <w:szCs w:val="21"/>
              </w:rPr>
            </w:pPr>
            <w:r>
              <w:rPr>
                <w:rFonts w:hint="eastAsia" w:ascii="宋体" w:hAnsi="宋体"/>
                <w:kern w:val="0"/>
                <w:szCs w:val="21"/>
              </w:rPr>
              <w:t>（6）履约担保的退还时间：见专用合同条款。</w:t>
            </w:r>
          </w:p>
        </w:tc>
      </w:tr>
      <w:tr w14:paraId="141981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7352F4">
            <w:pPr>
              <w:snapToGrid w:val="0"/>
              <w:spacing w:line="400" w:lineRule="exact"/>
              <w:jc w:val="center"/>
              <w:rPr>
                <w:rFonts w:ascii="宋体" w:hAnsi="宋体"/>
                <w:kern w:val="0"/>
                <w:szCs w:val="21"/>
              </w:rPr>
            </w:pPr>
            <w:r>
              <w:rPr>
                <w:rFonts w:hint="eastAsia" w:ascii="宋体" w:hAnsi="宋体"/>
                <w:kern w:val="0"/>
                <w:szCs w:val="21"/>
              </w:rPr>
              <w:t>7.4.1</w:t>
            </w:r>
          </w:p>
        </w:tc>
        <w:tc>
          <w:tcPr>
            <w:tcW w:w="1644" w:type="dxa"/>
            <w:vAlign w:val="center"/>
          </w:tcPr>
          <w:p w14:paraId="70522D3E">
            <w:pPr>
              <w:snapToGrid w:val="0"/>
              <w:spacing w:line="400" w:lineRule="exact"/>
              <w:jc w:val="center"/>
              <w:rPr>
                <w:rFonts w:ascii="宋体" w:hAnsi="宋体"/>
                <w:kern w:val="0"/>
                <w:szCs w:val="21"/>
              </w:rPr>
            </w:pPr>
            <w:r>
              <w:rPr>
                <w:rFonts w:hint="eastAsia" w:ascii="宋体" w:hAnsi="宋体"/>
                <w:kern w:val="0"/>
                <w:szCs w:val="21"/>
              </w:rPr>
              <w:t>签订合同</w:t>
            </w:r>
          </w:p>
        </w:tc>
        <w:tc>
          <w:tcPr>
            <w:tcW w:w="6490" w:type="dxa"/>
            <w:vAlign w:val="center"/>
          </w:tcPr>
          <w:p w14:paraId="306DB429">
            <w:pPr>
              <w:snapToGrid w:val="0"/>
              <w:spacing w:after="62" w:afterLines="20" w:line="400" w:lineRule="exact"/>
              <w:ind w:firstLine="420" w:firstLineChars="200"/>
              <w:rPr>
                <w:rFonts w:ascii="宋体" w:hAnsi="宋体"/>
                <w:kern w:val="0"/>
                <w:szCs w:val="21"/>
              </w:rPr>
            </w:pPr>
            <w:r>
              <w:rPr>
                <w:rFonts w:hint="eastAsia" w:ascii="宋体" w:hAnsi="宋体"/>
                <w:kern w:val="0"/>
                <w:szCs w:val="21"/>
              </w:rPr>
              <w:t>依法必须进行招标的项目，中选候选人有《招标投标法实施条例》第七十四条规定行为的，视为特别严重信用不良行为且情节特别严重，按信用记分上限一次性记12分，纳入黑名单管理；中选人有《招标投标法实施条例》第七十四条规定行为的，按中选项目金额10‰罚款上限予以行政处罚，按信用记分上限一次性并处记12分，纳入黑名单管理。</w:t>
            </w:r>
          </w:p>
        </w:tc>
      </w:tr>
      <w:tr w14:paraId="1F25BD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631C84">
            <w:pPr>
              <w:snapToGrid w:val="0"/>
              <w:spacing w:line="400" w:lineRule="exact"/>
              <w:jc w:val="center"/>
              <w:rPr>
                <w:rFonts w:ascii="宋体" w:hAnsi="宋体"/>
                <w:kern w:val="0"/>
                <w:szCs w:val="21"/>
              </w:rPr>
            </w:pPr>
            <w:r>
              <w:rPr>
                <w:rFonts w:ascii="宋体" w:hAnsi="宋体"/>
                <w:kern w:val="0"/>
                <w:szCs w:val="21"/>
              </w:rPr>
              <w:t>8.1</w:t>
            </w:r>
          </w:p>
        </w:tc>
        <w:tc>
          <w:tcPr>
            <w:tcW w:w="1644" w:type="dxa"/>
            <w:vAlign w:val="center"/>
          </w:tcPr>
          <w:p w14:paraId="07722154">
            <w:pPr>
              <w:snapToGrid w:val="0"/>
              <w:spacing w:line="400" w:lineRule="exact"/>
              <w:jc w:val="center"/>
              <w:rPr>
                <w:rFonts w:ascii="宋体" w:hAnsi="宋体"/>
                <w:kern w:val="0"/>
                <w:szCs w:val="21"/>
              </w:rPr>
            </w:pPr>
            <w:r>
              <w:rPr>
                <w:rFonts w:ascii="宋体" w:hAnsi="宋体"/>
                <w:kern w:val="0"/>
                <w:szCs w:val="21"/>
              </w:rPr>
              <w:t>重新</w:t>
            </w:r>
            <w:r>
              <w:rPr>
                <w:rFonts w:hint="eastAsia" w:ascii="宋体" w:hAnsi="宋体"/>
                <w:kern w:val="0"/>
                <w:szCs w:val="21"/>
              </w:rPr>
              <w:t>比选的情形</w:t>
            </w:r>
          </w:p>
        </w:tc>
        <w:tc>
          <w:tcPr>
            <w:tcW w:w="6490" w:type="dxa"/>
            <w:vAlign w:val="center"/>
          </w:tcPr>
          <w:p w14:paraId="55F12FFC">
            <w:pPr>
              <w:snapToGrid w:val="0"/>
              <w:spacing w:line="400" w:lineRule="exact"/>
              <w:ind w:firstLine="420" w:firstLineChars="200"/>
              <w:rPr>
                <w:rFonts w:ascii="宋体" w:hAnsi="宋体"/>
                <w:kern w:val="0"/>
                <w:szCs w:val="21"/>
              </w:rPr>
            </w:pPr>
            <w:r>
              <w:rPr>
                <w:rFonts w:ascii="宋体" w:hAnsi="宋体"/>
                <w:kern w:val="0"/>
                <w:szCs w:val="21"/>
              </w:rPr>
              <w:t>1.按投标人须知第8.1（1）执行；</w:t>
            </w:r>
          </w:p>
          <w:p w14:paraId="6ACD9EAA">
            <w:pPr>
              <w:snapToGrid w:val="0"/>
              <w:spacing w:line="400" w:lineRule="exact"/>
              <w:ind w:firstLine="420" w:firstLineChars="200"/>
              <w:rPr>
                <w:rFonts w:ascii="宋体" w:hAnsi="宋体"/>
                <w:kern w:val="0"/>
                <w:szCs w:val="21"/>
              </w:rPr>
            </w:pPr>
            <w:r>
              <w:rPr>
                <w:rFonts w:ascii="宋体" w:hAnsi="宋体"/>
                <w:kern w:val="0"/>
                <w:szCs w:val="21"/>
              </w:rPr>
              <w:t>2.按投标人须知第8.1（2）执行；</w:t>
            </w:r>
          </w:p>
          <w:p w14:paraId="67070E3B">
            <w:pPr>
              <w:widowControl/>
              <w:spacing w:line="400" w:lineRule="exact"/>
              <w:ind w:firstLine="420" w:firstLineChars="200"/>
              <w:rPr>
                <w:rFonts w:ascii="宋体" w:hAnsi="宋体"/>
                <w:snapToGrid w:val="0"/>
                <w:kern w:val="0"/>
                <w:szCs w:val="21"/>
              </w:rPr>
            </w:pPr>
            <w:r>
              <w:rPr>
                <w:rFonts w:ascii="宋体" w:hAnsi="宋体"/>
                <w:snapToGrid w:val="0"/>
                <w:kern w:val="0"/>
                <w:szCs w:val="21"/>
              </w:rPr>
              <w:t>3.</w:t>
            </w:r>
            <w:r>
              <w:rPr>
                <w:rFonts w:ascii="宋体" w:hAnsi="宋体"/>
                <w:kern w:val="0"/>
                <w:szCs w:val="21"/>
              </w:rPr>
              <w:t>按投标人须知第8.1（3）执行；</w:t>
            </w:r>
          </w:p>
          <w:p w14:paraId="512DDF66">
            <w:pPr>
              <w:widowControl/>
              <w:spacing w:after="62" w:afterLines="20" w:line="400" w:lineRule="exact"/>
              <w:ind w:firstLine="420" w:firstLineChars="200"/>
              <w:rPr>
                <w:rFonts w:ascii="宋体" w:hAnsi="宋体"/>
                <w:kern w:val="0"/>
                <w:szCs w:val="21"/>
              </w:rPr>
            </w:pPr>
            <w:r>
              <w:rPr>
                <w:rFonts w:ascii="宋体" w:hAnsi="宋体"/>
                <w:snapToGrid w:val="0"/>
                <w:kern w:val="0"/>
                <w:szCs w:val="21"/>
              </w:rPr>
              <w:t>4.</w:t>
            </w:r>
            <w:r>
              <w:rPr>
                <w:rFonts w:ascii="宋体" w:hAnsi="宋体"/>
                <w:kern w:val="0"/>
                <w:szCs w:val="21"/>
              </w:rPr>
              <w:t>按投标人须知第8.1（4）执行</w:t>
            </w:r>
            <w:r>
              <w:rPr>
                <w:rFonts w:hint="eastAsia" w:ascii="宋体" w:hAnsi="宋体"/>
                <w:kern w:val="0"/>
                <w:szCs w:val="21"/>
              </w:rPr>
              <w:t>。</w:t>
            </w:r>
          </w:p>
          <w:p w14:paraId="02050AC9">
            <w:pPr>
              <w:widowControl/>
              <w:spacing w:after="62" w:afterLines="20" w:line="400" w:lineRule="exact"/>
              <w:ind w:firstLine="420" w:firstLineChars="200"/>
              <w:rPr>
                <w:rFonts w:ascii="宋体" w:hAnsi="宋体"/>
                <w:kern w:val="0"/>
                <w:szCs w:val="21"/>
              </w:rPr>
            </w:pPr>
            <w:r>
              <w:rPr>
                <w:rFonts w:hint="eastAsia" w:ascii="宋体" w:hAnsi="宋体"/>
                <w:kern w:val="0"/>
                <w:szCs w:val="21"/>
              </w:rPr>
              <w:t>注：本款只适用于首次招标。</w:t>
            </w:r>
          </w:p>
        </w:tc>
      </w:tr>
      <w:tr w14:paraId="63D215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2F02E7">
            <w:pPr>
              <w:snapToGrid w:val="0"/>
              <w:spacing w:line="400" w:lineRule="exact"/>
              <w:jc w:val="center"/>
              <w:rPr>
                <w:rFonts w:ascii="宋体" w:hAnsi="宋体"/>
                <w:kern w:val="0"/>
                <w:szCs w:val="21"/>
              </w:rPr>
            </w:pPr>
            <w:r>
              <w:rPr>
                <w:rFonts w:ascii="宋体" w:hAnsi="宋体"/>
                <w:kern w:val="0"/>
                <w:szCs w:val="21"/>
              </w:rPr>
              <w:t>8.2</w:t>
            </w:r>
          </w:p>
        </w:tc>
        <w:tc>
          <w:tcPr>
            <w:tcW w:w="1644" w:type="dxa"/>
            <w:vAlign w:val="center"/>
          </w:tcPr>
          <w:p w14:paraId="02967FAD">
            <w:pPr>
              <w:snapToGrid w:val="0"/>
              <w:spacing w:line="400" w:lineRule="exact"/>
              <w:jc w:val="center"/>
            </w:pPr>
            <w:bookmarkStart w:id="110" w:name="_Toc16930431"/>
            <w:bookmarkStart w:id="111" w:name="_Toc430530434"/>
            <w:bookmarkStart w:id="112" w:name="_Toc13210670"/>
            <w:bookmarkStart w:id="113" w:name="_Toc536628250"/>
            <w:bookmarkStart w:id="114" w:name="_Toc509218709"/>
            <w:r>
              <w:rPr>
                <w:rFonts w:hint="eastAsia" w:ascii="宋体" w:hAnsi="宋体"/>
                <w:kern w:val="0"/>
                <w:szCs w:val="21"/>
              </w:rPr>
              <w:t>重新比选</w:t>
            </w:r>
            <w:r>
              <w:rPr>
                <w:rFonts w:ascii="宋体" w:hAnsi="宋体"/>
                <w:kern w:val="0"/>
                <w:szCs w:val="21"/>
              </w:rPr>
              <w:t>和不再</w:t>
            </w:r>
            <w:bookmarkEnd w:id="110"/>
            <w:bookmarkEnd w:id="111"/>
            <w:bookmarkEnd w:id="112"/>
            <w:bookmarkEnd w:id="113"/>
            <w:bookmarkEnd w:id="114"/>
            <w:r>
              <w:rPr>
                <w:rFonts w:hint="eastAsia" w:ascii="宋体" w:hAnsi="宋体"/>
                <w:kern w:val="0"/>
                <w:szCs w:val="21"/>
              </w:rPr>
              <w:t>比选</w:t>
            </w:r>
          </w:p>
        </w:tc>
        <w:tc>
          <w:tcPr>
            <w:tcW w:w="6490" w:type="dxa"/>
            <w:vAlign w:val="center"/>
          </w:tcPr>
          <w:p w14:paraId="07E701DC">
            <w:pPr>
              <w:autoSpaceDE w:val="0"/>
              <w:autoSpaceDN w:val="0"/>
              <w:adjustRightInd w:val="0"/>
              <w:snapToGrid w:val="0"/>
              <w:spacing w:after="62" w:afterLines="20" w:line="400" w:lineRule="exact"/>
              <w:ind w:firstLine="420" w:firstLineChars="200"/>
              <w:rPr>
                <w:rFonts w:ascii="宋体" w:hAnsi="宋体"/>
                <w:snapToGrid w:val="0"/>
                <w:kern w:val="0"/>
                <w:szCs w:val="21"/>
              </w:rPr>
            </w:pPr>
            <w:r>
              <w:rPr>
                <w:rFonts w:hint="eastAsia" w:ascii="宋体" w:hAnsi="宋体"/>
                <w:snapToGrid w:val="0"/>
                <w:kern w:val="0"/>
                <w:szCs w:val="21"/>
              </w:rPr>
              <w:t>重新比选的竞选人仍然少于三个的，按照招标投标法律法规规定的程序开标和评标。重新比选经评审有有效竞选人的，应当依法确定中选候选人；无有效竞选人的，可以不再进行比选，但是按照国家有关规定需要履行审批、核准、备案手续的依法必须进行招标的项目，应当报原项目投资主管部门审批、核准、备案</w:t>
            </w:r>
            <w:r>
              <w:rPr>
                <w:rFonts w:ascii="宋体" w:hAnsi="宋体"/>
                <w:snapToGrid w:val="0"/>
                <w:kern w:val="0"/>
                <w:szCs w:val="21"/>
              </w:rPr>
              <w:t>。</w:t>
            </w:r>
          </w:p>
        </w:tc>
      </w:tr>
      <w:tr w14:paraId="189BB8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779824">
            <w:pPr>
              <w:snapToGrid w:val="0"/>
              <w:spacing w:line="400" w:lineRule="exact"/>
              <w:jc w:val="center"/>
              <w:rPr>
                <w:rFonts w:ascii="宋体" w:hAnsi="宋体"/>
                <w:kern w:val="0"/>
                <w:szCs w:val="21"/>
              </w:rPr>
            </w:pPr>
            <w:r>
              <w:rPr>
                <w:rFonts w:ascii="宋体" w:hAnsi="宋体"/>
                <w:kern w:val="0"/>
                <w:szCs w:val="21"/>
              </w:rPr>
              <w:t>10</w:t>
            </w:r>
          </w:p>
        </w:tc>
        <w:tc>
          <w:tcPr>
            <w:tcW w:w="8134" w:type="dxa"/>
            <w:gridSpan w:val="2"/>
            <w:vAlign w:val="center"/>
          </w:tcPr>
          <w:p w14:paraId="4443C9E1">
            <w:pPr>
              <w:snapToGrid w:val="0"/>
              <w:spacing w:line="400" w:lineRule="exact"/>
              <w:jc w:val="center"/>
              <w:rPr>
                <w:rFonts w:ascii="宋体" w:hAnsi="宋体"/>
                <w:kern w:val="0"/>
                <w:szCs w:val="21"/>
              </w:rPr>
            </w:pPr>
            <w:r>
              <w:rPr>
                <w:rFonts w:ascii="宋体" w:hAnsi="宋体"/>
                <w:kern w:val="0"/>
                <w:szCs w:val="21"/>
              </w:rPr>
              <w:t>需要补充的其他内容</w:t>
            </w:r>
          </w:p>
        </w:tc>
      </w:tr>
      <w:tr w14:paraId="0A25B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DA1DC3">
            <w:pPr>
              <w:snapToGrid w:val="0"/>
              <w:spacing w:line="400" w:lineRule="exact"/>
              <w:jc w:val="center"/>
              <w:rPr>
                <w:rFonts w:ascii="宋体" w:hAnsi="宋体"/>
                <w:kern w:val="0"/>
                <w:szCs w:val="21"/>
              </w:rPr>
            </w:pPr>
            <w:r>
              <w:rPr>
                <w:rFonts w:ascii="宋体" w:hAnsi="宋体"/>
                <w:kern w:val="0"/>
                <w:szCs w:val="21"/>
              </w:rPr>
              <w:t>10.1</w:t>
            </w:r>
          </w:p>
        </w:tc>
        <w:tc>
          <w:tcPr>
            <w:tcW w:w="1644" w:type="dxa"/>
            <w:vAlign w:val="center"/>
          </w:tcPr>
          <w:p w14:paraId="2B9AE1E4">
            <w:pPr>
              <w:snapToGrid w:val="0"/>
              <w:spacing w:line="400" w:lineRule="exact"/>
              <w:jc w:val="center"/>
              <w:rPr>
                <w:rFonts w:ascii="宋体" w:hAnsi="宋体"/>
                <w:kern w:val="0"/>
                <w:szCs w:val="21"/>
              </w:rPr>
            </w:pPr>
            <w:r>
              <w:rPr>
                <w:rFonts w:ascii="宋体" w:hAnsi="宋体"/>
                <w:kern w:val="0"/>
                <w:szCs w:val="21"/>
              </w:rPr>
              <w:t>支付担保</w:t>
            </w:r>
          </w:p>
        </w:tc>
        <w:tc>
          <w:tcPr>
            <w:tcW w:w="6490" w:type="dxa"/>
            <w:vAlign w:val="center"/>
          </w:tcPr>
          <w:p w14:paraId="5D9D33FF">
            <w:pPr>
              <w:snapToGrid w:val="0"/>
              <w:spacing w:line="400" w:lineRule="exact"/>
              <w:ind w:firstLine="420" w:firstLineChars="200"/>
              <w:rPr>
                <w:rFonts w:ascii="宋体" w:hAnsi="宋体"/>
                <w:kern w:val="0"/>
                <w:szCs w:val="21"/>
              </w:rPr>
            </w:pPr>
            <w:r>
              <w:rPr>
                <w:rFonts w:hint="eastAsia" w:ascii="宋体" w:hAnsi="宋体"/>
                <w:kern w:val="0"/>
                <w:szCs w:val="21"/>
              </w:rPr>
              <w:t>比选人应按第四章合同专用条款约定向中选人提供相应的支付担保</w:t>
            </w:r>
            <w:r>
              <w:rPr>
                <w:rFonts w:ascii="宋体" w:hAnsi="宋体"/>
                <w:kern w:val="0"/>
                <w:szCs w:val="21"/>
              </w:rPr>
              <w:t>。</w:t>
            </w:r>
          </w:p>
          <w:p w14:paraId="37EF3591">
            <w:pPr>
              <w:snapToGrid w:val="0"/>
              <w:spacing w:after="124" w:afterLines="40" w:line="400" w:lineRule="exact"/>
              <w:ind w:firstLine="420" w:firstLineChars="200"/>
              <w:rPr>
                <w:rFonts w:ascii="宋体" w:hAnsi="宋体"/>
                <w:kern w:val="0"/>
                <w:szCs w:val="21"/>
              </w:rPr>
            </w:pPr>
            <w:r>
              <w:rPr>
                <w:rFonts w:hint="eastAsia" w:ascii="宋体" w:hAnsi="宋体"/>
                <w:kern w:val="0"/>
                <w:szCs w:val="21"/>
              </w:rPr>
              <w:t>比选人</w:t>
            </w:r>
            <w:r>
              <w:rPr>
                <w:rFonts w:ascii="宋体" w:hAnsi="宋体"/>
                <w:kern w:val="0"/>
                <w:szCs w:val="21"/>
              </w:rPr>
              <w:t>将在</w:t>
            </w:r>
            <w:r>
              <w:rPr>
                <w:rFonts w:hint="eastAsia" w:ascii="宋体" w:hAnsi="宋体"/>
                <w:kern w:val="0"/>
                <w:szCs w:val="21"/>
              </w:rPr>
              <w:t>中选人</w:t>
            </w:r>
            <w:r>
              <w:rPr>
                <w:rFonts w:ascii="宋体" w:hAnsi="宋体"/>
                <w:kern w:val="0"/>
                <w:szCs w:val="21"/>
              </w:rPr>
              <w:t>提供履约担保后，签订合同协议书之前向中选人提交支付担保。</w:t>
            </w:r>
          </w:p>
        </w:tc>
      </w:tr>
      <w:tr w14:paraId="6337A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9F09D0">
            <w:pPr>
              <w:snapToGrid w:val="0"/>
              <w:spacing w:line="400" w:lineRule="exact"/>
              <w:jc w:val="center"/>
              <w:rPr>
                <w:rFonts w:ascii="宋体" w:hAnsi="宋体"/>
                <w:kern w:val="0"/>
                <w:szCs w:val="21"/>
              </w:rPr>
            </w:pPr>
            <w:r>
              <w:rPr>
                <w:rFonts w:ascii="宋体" w:hAnsi="宋体"/>
                <w:kern w:val="0"/>
                <w:szCs w:val="21"/>
              </w:rPr>
              <w:t>10.2</w:t>
            </w:r>
          </w:p>
        </w:tc>
        <w:tc>
          <w:tcPr>
            <w:tcW w:w="1644" w:type="dxa"/>
            <w:vAlign w:val="center"/>
          </w:tcPr>
          <w:p w14:paraId="19E7772F">
            <w:pPr>
              <w:snapToGrid w:val="0"/>
              <w:spacing w:line="400" w:lineRule="exact"/>
              <w:jc w:val="center"/>
              <w:rPr>
                <w:rFonts w:ascii="宋体" w:hAnsi="宋体"/>
                <w:kern w:val="0"/>
                <w:szCs w:val="21"/>
              </w:rPr>
            </w:pPr>
            <w:r>
              <w:rPr>
                <w:rFonts w:hint="eastAsia" w:ascii="宋体" w:hAnsi="宋体"/>
                <w:kern w:val="0"/>
                <w:szCs w:val="21"/>
              </w:rPr>
              <w:t>项目经理答辩</w:t>
            </w:r>
          </w:p>
        </w:tc>
        <w:tc>
          <w:tcPr>
            <w:tcW w:w="6490" w:type="dxa"/>
            <w:vAlign w:val="center"/>
          </w:tcPr>
          <w:p w14:paraId="7BF4EC0D">
            <w:pPr>
              <w:snapToGrid w:val="0"/>
              <w:spacing w:line="400" w:lineRule="exact"/>
              <w:ind w:firstLine="420" w:firstLineChars="200"/>
              <w:rPr>
                <w:rFonts w:ascii="宋体" w:hAnsi="宋体"/>
                <w:kern w:val="0"/>
                <w:szCs w:val="21"/>
              </w:rPr>
            </w:pPr>
            <w:r>
              <w:rPr>
                <w:rFonts w:ascii="宋体" w:hAnsi="宋体"/>
                <w:kern w:val="0"/>
                <w:szCs w:val="21"/>
              </w:rPr>
              <w:t>项目经理答辩：</w:t>
            </w:r>
            <w:r>
              <w:rPr>
                <w:rFonts w:hint="eastAsia" w:ascii="宋体" w:hAnsi="宋体"/>
                <w:kern w:val="0"/>
                <w:szCs w:val="21"/>
              </w:rPr>
              <w:t>□</w:t>
            </w:r>
            <w:r>
              <w:rPr>
                <w:rFonts w:ascii="宋体" w:hAnsi="宋体"/>
                <w:kern w:val="0"/>
                <w:szCs w:val="21"/>
              </w:rPr>
              <w:t>有</w:t>
            </w:r>
            <w:r>
              <w:rPr>
                <w:rFonts w:hint="eastAsia" w:ascii="宋体" w:hAnsi="宋体"/>
                <w:kern w:val="0"/>
                <w:szCs w:val="21"/>
              </w:rPr>
              <w:t>；</w:t>
            </w:r>
            <w:r>
              <w:rPr>
                <w:rFonts w:hint="eastAsia" w:ascii="宋体" w:hAnsi="宋体"/>
                <w:kern w:val="0"/>
                <w:szCs w:val="21"/>
              </w:rPr>
              <w:sym w:font="Wingdings 2" w:char="0052"/>
            </w:r>
            <w:r>
              <w:rPr>
                <w:rFonts w:ascii="宋体" w:hAnsi="宋体"/>
                <w:kern w:val="0"/>
                <w:szCs w:val="21"/>
              </w:rPr>
              <w:t>无。</w:t>
            </w:r>
          </w:p>
          <w:p w14:paraId="5BC27502">
            <w:pPr>
              <w:widowControl/>
              <w:spacing w:after="124" w:afterLines="40" w:line="400" w:lineRule="exact"/>
              <w:ind w:firstLine="420" w:firstLineChars="200"/>
              <w:rPr>
                <w:rFonts w:ascii="宋体" w:hAnsi="宋体"/>
                <w:kern w:val="0"/>
                <w:szCs w:val="21"/>
              </w:rPr>
            </w:pPr>
            <w:r>
              <w:rPr>
                <w:rFonts w:hint="eastAsia" w:ascii="宋体" w:hAnsi="宋体"/>
                <w:kern w:val="0"/>
                <w:szCs w:val="21"/>
              </w:rPr>
              <w:t>比选人</w:t>
            </w:r>
            <w:r>
              <w:rPr>
                <w:rFonts w:ascii="宋体" w:hAnsi="宋体"/>
                <w:kern w:val="0"/>
                <w:szCs w:val="21"/>
              </w:rPr>
              <w:t>设有项目经理答辩的，则整个答辩过程均通过语音系统来完成，项目经理不得与评标委员会面对面接触。</w:t>
            </w:r>
          </w:p>
        </w:tc>
      </w:tr>
      <w:tr w14:paraId="5963BA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A63E0A0">
            <w:pPr>
              <w:snapToGrid w:val="0"/>
              <w:spacing w:line="400" w:lineRule="exact"/>
              <w:jc w:val="center"/>
              <w:rPr>
                <w:rFonts w:ascii="宋体" w:hAnsi="宋体"/>
                <w:kern w:val="0"/>
                <w:szCs w:val="21"/>
              </w:rPr>
            </w:pPr>
            <w:r>
              <w:rPr>
                <w:rFonts w:ascii="宋体" w:hAnsi="宋体"/>
                <w:kern w:val="0"/>
                <w:szCs w:val="21"/>
              </w:rPr>
              <w:t>10.3</w:t>
            </w:r>
          </w:p>
        </w:tc>
        <w:tc>
          <w:tcPr>
            <w:tcW w:w="1644" w:type="dxa"/>
            <w:vAlign w:val="center"/>
          </w:tcPr>
          <w:p w14:paraId="1F73CB80">
            <w:pPr>
              <w:snapToGrid w:val="0"/>
              <w:spacing w:line="400" w:lineRule="exact"/>
              <w:jc w:val="center"/>
              <w:rPr>
                <w:rFonts w:ascii="宋体" w:hAnsi="宋体"/>
                <w:kern w:val="0"/>
                <w:szCs w:val="21"/>
              </w:rPr>
            </w:pPr>
            <w:r>
              <w:rPr>
                <w:rFonts w:hint="eastAsia" w:ascii="宋体" w:hAnsi="宋体"/>
                <w:kern w:val="0"/>
                <w:szCs w:val="21"/>
              </w:rPr>
              <w:t>异议、</w:t>
            </w:r>
            <w:r>
              <w:rPr>
                <w:rFonts w:ascii="宋体" w:hAnsi="宋体"/>
                <w:kern w:val="0"/>
                <w:szCs w:val="21"/>
              </w:rPr>
              <w:t>投诉处理</w:t>
            </w:r>
          </w:p>
        </w:tc>
        <w:tc>
          <w:tcPr>
            <w:tcW w:w="6490" w:type="dxa"/>
            <w:vAlign w:val="center"/>
          </w:tcPr>
          <w:p w14:paraId="34E26C51">
            <w:pPr>
              <w:widowControl/>
              <w:spacing w:line="400" w:lineRule="exact"/>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竞选人</w:t>
            </w:r>
            <w:r>
              <w:rPr>
                <w:rFonts w:ascii="宋体" w:hAnsi="宋体"/>
                <w:kern w:val="0"/>
                <w:szCs w:val="21"/>
              </w:rPr>
              <w:t>或者其他利害关系人就本项目的</w:t>
            </w:r>
            <w:r>
              <w:rPr>
                <w:rFonts w:hint="eastAsia" w:ascii="宋体" w:hAnsi="宋体"/>
                <w:kern w:val="0"/>
                <w:szCs w:val="21"/>
              </w:rPr>
              <w:t>比选文件（含澄清修改）、开标情况、</w:t>
            </w:r>
            <w:r>
              <w:rPr>
                <w:rFonts w:ascii="宋体" w:hAnsi="宋体"/>
                <w:kern w:val="0"/>
                <w:szCs w:val="21"/>
              </w:rPr>
              <w:t>评标结果等事项提出异议或投诉</w:t>
            </w:r>
            <w:r>
              <w:rPr>
                <w:rFonts w:hint="eastAsia" w:ascii="宋体" w:hAnsi="宋体"/>
                <w:kern w:val="0"/>
                <w:szCs w:val="21"/>
              </w:rPr>
              <w:t>的</w:t>
            </w:r>
            <w:r>
              <w:rPr>
                <w:rFonts w:ascii="宋体" w:hAnsi="宋体"/>
                <w:kern w:val="0"/>
                <w:szCs w:val="21"/>
              </w:rPr>
              <w:t>，应当先向</w:t>
            </w:r>
            <w:r>
              <w:rPr>
                <w:rFonts w:hint="eastAsia" w:ascii="宋体" w:hAnsi="宋体"/>
                <w:kern w:val="0"/>
                <w:szCs w:val="21"/>
              </w:rPr>
              <w:t>比选人</w:t>
            </w:r>
            <w:r>
              <w:rPr>
                <w:rFonts w:ascii="宋体" w:hAnsi="宋体"/>
                <w:kern w:val="0"/>
                <w:szCs w:val="21"/>
              </w:rPr>
              <w:t>提出异议；</w:t>
            </w:r>
            <w:r>
              <w:rPr>
                <w:rFonts w:hint="eastAsia" w:ascii="宋体" w:hAnsi="宋体"/>
                <w:kern w:val="0"/>
                <w:szCs w:val="21"/>
              </w:rPr>
              <w:t>比选人</w:t>
            </w:r>
            <w:r>
              <w:rPr>
                <w:rFonts w:ascii="宋体" w:hAnsi="宋体"/>
                <w:kern w:val="0"/>
                <w:szCs w:val="21"/>
              </w:rPr>
              <w:t>应当在规定时间内答复；对</w:t>
            </w:r>
            <w:r>
              <w:rPr>
                <w:rFonts w:hint="eastAsia" w:ascii="宋体" w:hAnsi="宋体"/>
                <w:kern w:val="0"/>
                <w:szCs w:val="21"/>
              </w:rPr>
              <w:t>比选人</w:t>
            </w:r>
            <w:r>
              <w:rPr>
                <w:rFonts w:ascii="宋体" w:hAnsi="宋体"/>
                <w:kern w:val="0"/>
                <w:szCs w:val="21"/>
              </w:rPr>
              <w:t>的答复不满意，可向行政监督部门投诉。</w:t>
            </w:r>
          </w:p>
          <w:p w14:paraId="760F3F6F">
            <w:pPr>
              <w:widowControl/>
              <w:spacing w:line="400" w:lineRule="exact"/>
              <w:ind w:firstLine="420" w:firstLineChars="200"/>
              <w:rPr>
                <w:rFonts w:ascii="宋体" w:hAnsi="宋体"/>
                <w:kern w:val="0"/>
                <w:szCs w:val="21"/>
              </w:rPr>
            </w:pPr>
            <w:r>
              <w:rPr>
                <w:rFonts w:hint="eastAsia" w:ascii="宋体" w:hAnsi="宋体"/>
                <w:kern w:val="0"/>
                <w:szCs w:val="21"/>
              </w:rPr>
              <w:t>提出异议或投诉时应当包括下列内容：</w:t>
            </w:r>
          </w:p>
          <w:p w14:paraId="257A7E20">
            <w:pPr>
              <w:widowControl/>
              <w:spacing w:line="400" w:lineRule="exact"/>
              <w:ind w:firstLine="420" w:firstLineChars="200"/>
              <w:rPr>
                <w:rFonts w:ascii="宋体" w:hAnsi="宋体"/>
                <w:kern w:val="0"/>
                <w:szCs w:val="21"/>
              </w:rPr>
            </w:pPr>
            <w:r>
              <w:rPr>
                <w:rFonts w:hint="eastAsia" w:ascii="宋体" w:hAnsi="宋体"/>
                <w:kern w:val="0"/>
                <w:szCs w:val="21"/>
              </w:rPr>
              <w:t>（1）异议人或投诉人的名称、地址及有效联系方式；</w:t>
            </w:r>
          </w:p>
          <w:p w14:paraId="5C100752">
            <w:pPr>
              <w:widowControl/>
              <w:spacing w:line="400" w:lineRule="exact"/>
              <w:ind w:firstLine="420" w:firstLineChars="200"/>
              <w:rPr>
                <w:rFonts w:ascii="宋体" w:hAnsi="宋体"/>
                <w:kern w:val="0"/>
                <w:szCs w:val="21"/>
              </w:rPr>
            </w:pPr>
            <w:r>
              <w:rPr>
                <w:rFonts w:hint="eastAsia" w:ascii="宋体" w:hAnsi="宋体"/>
                <w:kern w:val="0"/>
                <w:szCs w:val="21"/>
              </w:rPr>
              <w:t>（2）被异议人或被投诉人的名称、地址及有效联系方式；</w:t>
            </w:r>
          </w:p>
          <w:p w14:paraId="5DBDB468">
            <w:pPr>
              <w:widowControl/>
              <w:spacing w:line="400" w:lineRule="exact"/>
              <w:ind w:firstLine="420" w:firstLineChars="200"/>
              <w:rPr>
                <w:rFonts w:ascii="宋体" w:hAnsi="宋体"/>
                <w:kern w:val="0"/>
                <w:szCs w:val="21"/>
              </w:rPr>
            </w:pPr>
            <w:r>
              <w:rPr>
                <w:rFonts w:hint="eastAsia" w:ascii="宋体" w:hAnsi="宋体"/>
                <w:kern w:val="0"/>
                <w:szCs w:val="21"/>
              </w:rPr>
              <w:t>（3）异议或投诉事项的基本事实；</w:t>
            </w:r>
          </w:p>
          <w:p w14:paraId="2EE1994E">
            <w:pPr>
              <w:widowControl/>
              <w:spacing w:line="400" w:lineRule="exact"/>
              <w:ind w:firstLine="420" w:firstLineChars="200"/>
              <w:rPr>
                <w:rFonts w:ascii="宋体" w:hAnsi="宋体"/>
                <w:kern w:val="0"/>
                <w:szCs w:val="21"/>
              </w:rPr>
            </w:pPr>
            <w:r>
              <w:rPr>
                <w:rFonts w:hint="eastAsia" w:ascii="宋体" w:hAnsi="宋体"/>
                <w:kern w:val="0"/>
                <w:szCs w:val="21"/>
              </w:rPr>
              <w:t>（4）请求及主张；</w:t>
            </w:r>
          </w:p>
          <w:p w14:paraId="0A06D900">
            <w:pPr>
              <w:widowControl/>
              <w:spacing w:line="400" w:lineRule="exact"/>
              <w:ind w:firstLine="420" w:firstLineChars="200"/>
              <w:rPr>
                <w:rFonts w:ascii="宋体" w:hAnsi="宋体"/>
                <w:kern w:val="0"/>
                <w:szCs w:val="21"/>
              </w:rPr>
            </w:pPr>
            <w:r>
              <w:rPr>
                <w:rFonts w:hint="eastAsia" w:ascii="宋体" w:hAnsi="宋体"/>
                <w:kern w:val="0"/>
                <w:szCs w:val="21"/>
              </w:rPr>
              <w:t>（5）涉及事项的证据、证明材料。</w:t>
            </w:r>
          </w:p>
          <w:p w14:paraId="795EE147">
            <w:pPr>
              <w:widowControl/>
              <w:spacing w:line="400" w:lineRule="exact"/>
              <w:ind w:firstLine="420" w:firstLineChars="200"/>
              <w:rPr>
                <w:rFonts w:ascii="宋体" w:hAnsi="宋体"/>
                <w:kern w:val="0"/>
                <w:szCs w:val="21"/>
              </w:rPr>
            </w:pPr>
            <w:r>
              <w:rPr>
                <w:rFonts w:hint="eastAsia" w:ascii="宋体" w:hAnsi="宋体"/>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50822210">
            <w:pPr>
              <w:widowControl/>
              <w:spacing w:line="400" w:lineRule="exact"/>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 xml:space="preserve"> </w:t>
            </w:r>
            <w:r>
              <w:rPr>
                <w:rFonts w:ascii="宋体" w:hAnsi="宋体"/>
                <w:kern w:val="0"/>
                <w:szCs w:val="21"/>
              </w:rPr>
              <w:t>行政监督部门依照《</w:t>
            </w:r>
            <w:r>
              <w:rPr>
                <w:rFonts w:hint="eastAsia" w:ascii="宋体" w:hAnsi="宋体"/>
                <w:kern w:val="0"/>
                <w:szCs w:val="21"/>
              </w:rPr>
              <w:t>中华人民共和国</w:t>
            </w:r>
            <w:r>
              <w:rPr>
                <w:rFonts w:ascii="宋体" w:hAnsi="宋体"/>
                <w:kern w:val="0"/>
                <w:szCs w:val="21"/>
              </w:rPr>
              <w:t>招标</w:t>
            </w:r>
            <w:r>
              <w:rPr>
                <w:rFonts w:hint="eastAsia" w:ascii="宋体" w:hAnsi="宋体"/>
                <w:kern w:val="0"/>
                <w:szCs w:val="21"/>
              </w:rPr>
              <w:t>投标</w:t>
            </w:r>
            <w:r>
              <w:rPr>
                <w:rFonts w:ascii="宋体" w:hAnsi="宋体"/>
                <w:kern w:val="0"/>
                <w:szCs w:val="21"/>
              </w:rPr>
              <w:t>法》、《</w:t>
            </w:r>
            <w:r>
              <w:rPr>
                <w:rFonts w:hint="eastAsia" w:ascii="宋体" w:hAnsi="宋体"/>
                <w:kern w:val="0"/>
                <w:szCs w:val="21"/>
              </w:rPr>
              <w:t>中华人民共和国</w:t>
            </w:r>
            <w:r>
              <w:rPr>
                <w:rFonts w:ascii="宋体" w:hAnsi="宋体"/>
                <w:kern w:val="0"/>
                <w:szCs w:val="21"/>
              </w:rPr>
              <w:t>招标</w:t>
            </w:r>
            <w:r>
              <w:rPr>
                <w:rFonts w:hint="eastAsia" w:ascii="宋体" w:hAnsi="宋体"/>
                <w:kern w:val="0"/>
                <w:szCs w:val="21"/>
              </w:rPr>
              <w:t>投标</w:t>
            </w:r>
            <w:r>
              <w:rPr>
                <w:rFonts w:ascii="宋体" w:hAnsi="宋体"/>
                <w:kern w:val="0"/>
                <w:szCs w:val="21"/>
              </w:rPr>
              <w:t>法实施条例》、《重庆市招标</w:t>
            </w:r>
            <w:r>
              <w:rPr>
                <w:rFonts w:hint="eastAsia" w:ascii="宋体" w:hAnsi="宋体"/>
                <w:kern w:val="0"/>
                <w:szCs w:val="21"/>
              </w:rPr>
              <w:t>投标</w:t>
            </w:r>
            <w:r>
              <w:rPr>
                <w:rFonts w:ascii="宋体" w:hAnsi="宋体"/>
                <w:kern w:val="0"/>
                <w:szCs w:val="21"/>
              </w:rPr>
              <w:t>条例》、《工程建设项目招标</w:t>
            </w:r>
            <w:r>
              <w:rPr>
                <w:rFonts w:hint="eastAsia" w:ascii="宋体" w:hAnsi="宋体"/>
                <w:kern w:val="0"/>
                <w:szCs w:val="21"/>
              </w:rPr>
              <w:t>投标</w:t>
            </w:r>
            <w:r>
              <w:rPr>
                <w:rFonts w:ascii="宋体" w:hAnsi="宋体"/>
                <w:kern w:val="0"/>
                <w:szCs w:val="21"/>
              </w:rPr>
              <w:t>活动投诉处理办法》（七部委令第11号（根据九部门2013年第23号令修正））、</w:t>
            </w:r>
            <w:r>
              <w:rPr>
                <w:rFonts w:hint="eastAsia" w:asciiTheme="minorEastAsia" w:hAnsiTheme="minorEastAsia" w:eastAsiaTheme="minorEastAsia" w:cstheme="minorEastAsia"/>
                <w:kern w:val="0"/>
                <w:szCs w:val="21"/>
              </w:rPr>
              <w:t>《关于印发&lt;重庆市招标投标活动投诉处理实施细则（修订）&gt;的通知》（渝公管发〔2021〕54号）</w:t>
            </w:r>
            <w:r>
              <w:rPr>
                <w:rFonts w:ascii="宋体" w:hAnsi="宋体"/>
                <w:kern w:val="0"/>
                <w:szCs w:val="21"/>
              </w:rPr>
              <w:t>等法律法规文件处理投诉。</w:t>
            </w:r>
          </w:p>
          <w:p w14:paraId="4B0E9CFF">
            <w:pPr>
              <w:snapToGrid w:val="0"/>
              <w:spacing w:after="124" w:afterLines="40" w:line="400" w:lineRule="exact"/>
              <w:ind w:firstLine="420" w:firstLineChars="200"/>
              <w:rPr>
                <w:rFonts w:ascii="宋体" w:hAnsi="宋体"/>
                <w:kern w:val="0"/>
                <w:szCs w:val="21"/>
              </w:rPr>
            </w:pPr>
            <w:r>
              <w:rPr>
                <w:rFonts w:hint="eastAsia" w:ascii="宋体" w:hAnsi="宋体"/>
                <w:kern w:val="0"/>
                <w:szCs w:val="21"/>
              </w:rPr>
              <w:t>3. 根据《重庆市工程建设领域招标投标信用管理暂行办法》的规定，竞选人捏造事实、伪造材料，或者以非法手段获取证明材料进行质疑或者投诉的，将被列入黑名单管理；</w:t>
            </w:r>
            <w:r>
              <w:rPr>
                <w:rFonts w:ascii="宋体" w:hAnsi="宋体"/>
                <w:kern w:val="0"/>
                <w:szCs w:val="21"/>
              </w:rPr>
              <w:t>给他人造成损失的，依法承担赔偿责任。</w:t>
            </w:r>
          </w:p>
          <w:p w14:paraId="7803F502">
            <w:pPr>
              <w:snapToGrid w:val="0"/>
              <w:spacing w:line="400" w:lineRule="exact"/>
              <w:ind w:firstLine="420" w:firstLineChars="200"/>
              <w:rPr>
                <w:rFonts w:ascii="宋体" w:hAnsi="宋体"/>
                <w:kern w:val="0"/>
                <w:szCs w:val="21"/>
              </w:rPr>
            </w:pPr>
            <w:r>
              <w:rPr>
                <w:rFonts w:hint="eastAsia" w:ascii="宋体" w:hAnsi="宋体"/>
                <w:kern w:val="0"/>
                <w:szCs w:val="21"/>
              </w:rPr>
              <w:t>4.</w:t>
            </w:r>
            <w:r>
              <w:rPr>
                <w:rFonts w:hint="eastAsia"/>
              </w:rPr>
              <w:t xml:space="preserve"> </w:t>
            </w:r>
            <w:r>
              <w:rPr>
                <w:rFonts w:hint="eastAsia" w:ascii="宋体" w:hAnsi="宋体"/>
                <w:kern w:val="0"/>
                <w:szCs w:val="21"/>
              </w:rPr>
              <w:t>异议受理单位：重庆市九龙坡区土地整治储备中心</w:t>
            </w:r>
          </w:p>
          <w:p w14:paraId="7F62D15A">
            <w:pPr>
              <w:snapToGrid w:val="0"/>
              <w:spacing w:line="400" w:lineRule="exact"/>
              <w:ind w:firstLine="420" w:firstLineChars="200"/>
              <w:rPr>
                <w:rFonts w:ascii="宋体" w:hAnsi="宋体"/>
                <w:kern w:val="0"/>
                <w:szCs w:val="21"/>
              </w:rPr>
            </w:pPr>
            <w:r>
              <w:rPr>
                <w:rFonts w:hint="eastAsia" w:ascii="宋体" w:hAnsi="宋体"/>
                <w:kern w:val="0"/>
                <w:szCs w:val="21"/>
              </w:rPr>
              <w:t>联系电话：</w:t>
            </w:r>
            <w:r>
              <w:rPr>
                <w:rFonts w:hint="eastAsia"/>
              </w:rPr>
              <w:t>13308366664</w:t>
            </w:r>
          </w:p>
          <w:p w14:paraId="31480CB5">
            <w:pPr>
              <w:snapToGrid w:val="0"/>
              <w:spacing w:line="400" w:lineRule="exact"/>
              <w:ind w:firstLine="420" w:firstLineChars="200"/>
              <w:rPr>
                <w:rFonts w:ascii="宋体" w:hAnsi="宋体"/>
                <w:kern w:val="0"/>
                <w:szCs w:val="21"/>
              </w:rPr>
            </w:pPr>
            <w:r>
              <w:rPr>
                <w:rFonts w:hint="eastAsia" w:ascii="宋体" w:hAnsi="宋体"/>
                <w:kern w:val="0"/>
                <w:szCs w:val="21"/>
              </w:rPr>
              <w:t>投诉受理部门：重庆市九龙坡区土地整治储备中心综合科</w:t>
            </w:r>
          </w:p>
          <w:p w14:paraId="7C63EC8B">
            <w:pPr>
              <w:snapToGrid w:val="0"/>
              <w:spacing w:after="124" w:afterLines="40" w:line="400" w:lineRule="exact"/>
              <w:ind w:firstLine="420" w:firstLineChars="200"/>
              <w:rPr>
                <w:rFonts w:ascii="宋体" w:hAnsi="宋体"/>
                <w:kern w:val="0"/>
                <w:szCs w:val="21"/>
              </w:rPr>
            </w:pPr>
            <w:r>
              <w:rPr>
                <w:rFonts w:hint="eastAsia" w:ascii="宋体" w:hAnsi="宋体"/>
                <w:kern w:val="0"/>
                <w:szCs w:val="21"/>
              </w:rPr>
              <w:t>联系电话：68441746</w:t>
            </w:r>
          </w:p>
        </w:tc>
      </w:tr>
      <w:tr w14:paraId="1EF81F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869325">
            <w:pPr>
              <w:snapToGrid w:val="0"/>
              <w:spacing w:line="400" w:lineRule="exact"/>
              <w:jc w:val="center"/>
              <w:rPr>
                <w:rFonts w:ascii="宋体" w:hAnsi="宋体"/>
                <w:kern w:val="0"/>
                <w:szCs w:val="21"/>
              </w:rPr>
            </w:pPr>
            <w:r>
              <w:rPr>
                <w:rFonts w:hint="eastAsia" w:ascii="宋体" w:hAnsi="宋体"/>
                <w:kern w:val="0"/>
                <w:szCs w:val="21"/>
              </w:rPr>
              <w:t>10.4</w:t>
            </w:r>
          </w:p>
        </w:tc>
        <w:tc>
          <w:tcPr>
            <w:tcW w:w="1644" w:type="dxa"/>
            <w:vAlign w:val="center"/>
          </w:tcPr>
          <w:p w14:paraId="42C29A61">
            <w:pPr>
              <w:snapToGrid w:val="0"/>
              <w:spacing w:line="400" w:lineRule="exact"/>
              <w:jc w:val="center"/>
              <w:rPr>
                <w:rFonts w:ascii="宋体" w:hAnsi="宋体"/>
                <w:kern w:val="0"/>
                <w:szCs w:val="21"/>
              </w:rPr>
            </w:pPr>
            <w:r>
              <w:rPr>
                <w:rFonts w:hint="eastAsia" w:ascii="宋体" w:hAnsi="宋体"/>
                <w:kern w:val="0"/>
                <w:szCs w:val="21"/>
              </w:rPr>
              <w:t>工程量清单</w:t>
            </w:r>
          </w:p>
          <w:p w14:paraId="750885E0">
            <w:pPr>
              <w:snapToGrid w:val="0"/>
              <w:spacing w:line="400" w:lineRule="exact"/>
              <w:jc w:val="center"/>
              <w:rPr>
                <w:rFonts w:ascii="宋体" w:hAnsi="宋体"/>
                <w:kern w:val="0"/>
                <w:szCs w:val="21"/>
              </w:rPr>
            </w:pPr>
            <w:r>
              <w:rPr>
                <w:rFonts w:hint="eastAsia" w:ascii="宋体" w:hAnsi="宋体"/>
                <w:kern w:val="0"/>
                <w:szCs w:val="21"/>
              </w:rPr>
              <w:t>编制说明</w:t>
            </w:r>
          </w:p>
        </w:tc>
        <w:tc>
          <w:tcPr>
            <w:tcW w:w="6490" w:type="dxa"/>
            <w:vAlign w:val="center"/>
          </w:tcPr>
          <w:p w14:paraId="511BF651">
            <w:pPr>
              <w:widowControl/>
              <w:spacing w:line="400" w:lineRule="exact"/>
              <w:ind w:firstLine="420" w:firstLineChars="200"/>
              <w:rPr>
                <w:rFonts w:ascii="宋体" w:hAnsi="宋体"/>
                <w:kern w:val="0"/>
                <w:szCs w:val="21"/>
              </w:rPr>
            </w:pPr>
            <w:r>
              <w:rPr>
                <w:rFonts w:hint="eastAsia" w:ascii="宋体" w:hAnsi="宋体"/>
                <w:i/>
                <w:kern w:val="0"/>
                <w:szCs w:val="21"/>
              </w:rPr>
              <w:t>/</w:t>
            </w:r>
          </w:p>
        </w:tc>
      </w:tr>
      <w:tr w14:paraId="56DF1C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39D897">
            <w:pPr>
              <w:snapToGrid w:val="0"/>
              <w:spacing w:line="400" w:lineRule="exact"/>
              <w:jc w:val="center"/>
              <w:rPr>
                <w:rFonts w:ascii="宋体" w:hAnsi="宋体"/>
                <w:kern w:val="0"/>
                <w:szCs w:val="21"/>
              </w:rPr>
            </w:pPr>
            <w:r>
              <w:rPr>
                <w:rFonts w:hint="eastAsia" w:ascii="宋体" w:hAnsi="宋体"/>
                <w:kern w:val="0"/>
                <w:szCs w:val="21"/>
              </w:rPr>
              <w:t>10.5</w:t>
            </w:r>
          </w:p>
        </w:tc>
        <w:tc>
          <w:tcPr>
            <w:tcW w:w="1644" w:type="dxa"/>
            <w:vAlign w:val="center"/>
          </w:tcPr>
          <w:p w14:paraId="3502F92C">
            <w:pPr>
              <w:snapToGrid w:val="0"/>
              <w:spacing w:line="400" w:lineRule="exact"/>
              <w:jc w:val="center"/>
              <w:rPr>
                <w:rFonts w:ascii="宋体" w:hAnsi="宋体"/>
                <w:kern w:val="0"/>
                <w:szCs w:val="21"/>
              </w:rPr>
            </w:pPr>
            <w:r>
              <w:rPr>
                <w:rFonts w:hint="eastAsia" w:ascii="宋体" w:hAnsi="宋体"/>
                <w:kern w:val="0"/>
                <w:szCs w:val="21"/>
              </w:rPr>
              <w:t>建筑</w:t>
            </w:r>
            <w:r>
              <w:rPr>
                <w:rFonts w:ascii="宋体" w:hAnsi="宋体"/>
                <w:kern w:val="0"/>
                <w:szCs w:val="21"/>
              </w:rPr>
              <w:t>领域实施农民工工资专用账户相关</w:t>
            </w:r>
            <w:r>
              <w:rPr>
                <w:rFonts w:hint="eastAsia" w:ascii="宋体" w:hAnsi="宋体"/>
                <w:kern w:val="0"/>
                <w:szCs w:val="21"/>
              </w:rPr>
              <w:t>要求</w:t>
            </w:r>
          </w:p>
        </w:tc>
        <w:tc>
          <w:tcPr>
            <w:tcW w:w="6490" w:type="dxa"/>
            <w:vAlign w:val="center"/>
          </w:tcPr>
          <w:p w14:paraId="7694CDBD">
            <w:pPr>
              <w:widowControl/>
              <w:spacing w:line="400" w:lineRule="exact"/>
              <w:ind w:firstLine="420" w:firstLineChars="200"/>
              <w:rPr>
                <w:rFonts w:ascii="宋体" w:hAnsi="宋体"/>
                <w:kern w:val="0"/>
                <w:szCs w:val="21"/>
              </w:rPr>
            </w:pPr>
            <w:r>
              <w:rPr>
                <w:rFonts w:hint="eastAsia" w:ascii="宋体" w:hAnsi="宋体"/>
                <w:kern w:val="0"/>
                <w:szCs w:val="21"/>
              </w:rPr>
              <w:t>本项目在</w:t>
            </w:r>
            <w:r>
              <w:rPr>
                <w:rFonts w:ascii="宋体" w:hAnsi="宋体"/>
                <w:kern w:val="0"/>
                <w:szCs w:val="21"/>
              </w:rPr>
              <w:t>实施过程中</w:t>
            </w:r>
            <w:r>
              <w:rPr>
                <w:rFonts w:hint="eastAsia" w:ascii="宋体" w:hAnsi="宋体"/>
                <w:kern w:val="0"/>
                <w:szCs w:val="21"/>
              </w:rPr>
              <w:t>，中选人</w:t>
            </w:r>
            <w:r>
              <w:rPr>
                <w:rFonts w:ascii="宋体" w:hAnsi="宋体"/>
                <w:kern w:val="0"/>
                <w:szCs w:val="21"/>
              </w:rPr>
              <w:t>必须执行</w:t>
            </w:r>
            <w:r>
              <w:rPr>
                <w:rFonts w:hint="eastAsia" w:ascii="宋体" w:hAnsi="宋体"/>
                <w:kern w:val="0"/>
                <w:szCs w:val="21"/>
                <w:u w:val="single"/>
              </w:rPr>
              <w:t>《保障农民工工资支付条例》（中华人民共和国国务院令第724号）、《重庆市人民政府办公厅关于全面治理拖欠农民工工资问题的实施意见》（渝府办发〔2016〕101号）、《重庆市</w:t>
            </w:r>
            <w:r>
              <w:rPr>
                <w:rFonts w:ascii="宋体" w:hAnsi="宋体"/>
                <w:kern w:val="0"/>
                <w:szCs w:val="21"/>
                <w:u w:val="single"/>
              </w:rPr>
              <w:t>城乡建设</w:t>
            </w:r>
            <w:r>
              <w:rPr>
                <w:rFonts w:hint="eastAsia" w:ascii="宋体" w:hAnsi="宋体"/>
                <w:kern w:val="0"/>
                <w:szCs w:val="21"/>
                <w:u w:val="single"/>
              </w:rPr>
              <w:t>委员会</w:t>
            </w:r>
            <w:r>
              <w:rPr>
                <w:rFonts w:ascii="宋体" w:hAnsi="宋体"/>
                <w:kern w:val="0"/>
                <w:szCs w:val="21"/>
                <w:u w:val="single"/>
              </w:rPr>
              <w:t>、中国人民银行重庆营业管理部、中国银行业</w:t>
            </w:r>
            <w:r>
              <w:rPr>
                <w:rFonts w:hint="eastAsia" w:ascii="宋体" w:hAnsi="宋体"/>
                <w:kern w:val="0"/>
                <w:szCs w:val="21"/>
                <w:u w:val="single"/>
              </w:rPr>
              <w:t>监督</w:t>
            </w:r>
            <w:r>
              <w:rPr>
                <w:rFonts w:ascii="宋体" w:hAnsi="宋体"/>
                <w:kern w:val="0"/>
                <w:szCs w:val="21"/>
                <w:u w:val="single"/>
              </w:rPr>
              <w:t>管理委员会重庆监管局</w:t>
            </w:r>
            <w:r>
              <w:rPr>
                <w:rFonts w:hint="eastAsia" w:ascii="宋体" w:hAnsi="宋体"/>
                <w:kern w:val="0"/>
                <w:szCs w:val="21"/>
                <w:u w:val="single"/>
              </w:rPr>
              <w:t>关于</w:t>
            </w:r>
            <w:r>
              <w:rPr>
                <w:rFonts w:ascii="宋体" w:hAnsi="宋体"/>
                <w:kern w:val="0"/>
                <w:szCs w:val="21"/>
                <w:u w:val="single"/>
              </w:rPr>
              <w:t>建筑领域实施农民工工资专用账户管理及银行代发制度（</w:t>
            </w:r>
            <w:r>
              <w:rPr>
                <w:rFonts w:hint="eastAsia" w:ascii="宋体" w:hAnsi="宋体"/>
                <w:kern w:val="0"/>
                <w:szCs w:val="21"/>
                <w:u w:val="single"/>
              </w:rPr>
              <w:t>试行</w:t>
            </w:r>
            <w:r>
              <w:rPr>
                <w:rFonts w:ascii="宋体" w:hAnsi="宋体"/>
                <w:kern w:val="0"/>
                <w:szCs w:val="21"/>
                <w:u w:val="single"/>
              </w:rPr>
              <w:t>）</w:t>
            </w:r>
            <w:r>
              <w:rPr>
                <w:rFonts w:hint="eastAsia" w:ascii="宋体" w:hAnsi="宋体"/>
                <w:kern w:val="0"/>
                <w:szCs w:val="21"/>
                <w:u w:val="single"/>
              </w:rPr>
              <w:t>的</w:t>
            </w:r>
            <w:r>
              <w:rPr>
                <w:rFonts w:ascii="宋体" w:hAnsi="宋体"/>
                <w:kern w:val="0"/>
                <w:szCs w:val="21"/>
                <w:u w:val="single"/>
              </w:rPr>
              <w:t>通知</w:t>
            </w:r>
            <w:r>
              <w:rPr>
                <w:rFonts w:hint="eastAsia" w:ascii="宋体" w:hAnsi="宋体"/>
                <w:kern w:val="0"/>
                <w:szCs w:val="21"/>
                <w:u w:val="single"/>
              </w:rPr>
              <w:t>》（渝</w:t>
            </w:r>
            <w:r>
              <w:rPr>
                <w:rFonts w:ascii="宋体" w:hAnsi="宋体"/>
                <w:kern w:val="0"/>
                <w:szCs w:val="21"/>
                <w:u w:val="single"/>
              </w:rPr>
              <w:t>建发</w:t>
            </w:r>
            <w:r>
              <w:rPr>
                <w:rFonts w:hint="eastAsia" w:ascii="宋体" w:hAnsi="宋体"/>
                <w:kern w:val="0"/>
                <w:szCs w:val="21"/>
                <w:u w:val="single"/>
              </w:rPr>
              <w:t>〔201</w:t>
            </w:r>
            <w:r>
              <w:rPr>
                <w:rFonts w:ascii="宋体" w:hAnsi="宋体"/>
                <w:kern w:val="0"/>
                <w:szCs w:val="21"/>
                <w:u w:val="single"/>
              </w:rPr>
              <w:t>7</w:t>
            </w:r>
            <w:r>
              <w:rPr>
                <w:rFonts w:hint="eastAsia" w:ascii="宋体" w:hAnsi="宋体"/>
                <w:kern w:val="0"/>
                <w:szCs w:val="21"/>
                <w:u w:val="single"/>
              </w:rPr>
              <w:t>〕13号）、《重庆市住房和城乡建设委员会关于优化调整建筑领域农民工工资专用账户管理及工资保证金制度的通知》（渝建发〔2020〕7号 ）、《重庆市住房和城乡建设委员会关于调整市政及机电安装工程农民工工资专用账户人工费拨付比例有关事宜的通知》（渝建管〔2021〕211号 ）及《重庆市建设工程造价管理总站关于建筑领域农民工工资专户管理网络系统正式运行有关事宜的通知》</w:t>
            </w:r>
            <w:r>
              <w:rPr>
                <w:rFonts w:hint="eastAsia" w:ascii="宋体" w:hAnsi="宋体"/>
                <w:kern w:val="0"/>
                <w:szCs w:val="21"/>
              </w:rPr>
              <w:t>，实行农民工工资专用账户管理及银行代发制度，填报相应的网络管理系统。</w:t>
            </w:r>
          </w:p>
          <w:p w14:paraId="6C2ADC5C">
            <w:pPr>
              <w:widowControl/>
              <w:spacing w:line="400" w:lineRule="exact"/>
              <w:ind w:firstLine="420" w:firstLineChars="200"/>
              <w:rPr>
                <w:rFonts w:ascii="宋体" w:hAnsi="宋体"/>
                <w:kern w:val="0"/>
                <w:szCs w:val="21"/>
              </w:rPr>
            </w:pPr>
            <w:r>
              <w:rPr>
                <w:rFonts w:hint="eastAsia" w:ascii="宋体" w:hAnsi="宋体"/>
                <w:kern w:val="0"/>
                <w:szCs w:val="21"/>
              </w:rPr>
              <w:t>竞选人中选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kern w:val="0"/>
                <w:szCs w:val="21"/>
              </w:rPr>
              <w:t>。</w:t>
            </w:r>
          </w:p>
        </w:tc>
      </w:tr>
      <w:tr w14:paraId="0C13A8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277F06">
            <w:pPr>
              <w:snapToGrid w:val="0"/>
              <w:spacing w:line="400" w:lineRule="exact"/>
              <w:jc w:val="center"/>
              <w:rPr>
                <w:rFonts w:ascii="宋体" w:hAnsi="宋体"/>
                <w:kern w:val="0"/>
                <w:szCs w:val="21"/>
              </w:rPr>
            </w:pPr>
            <w:r>
              <w:rPr>
                <w:rFonts w:hint="eastAsia" w:ascii="宋体" w:hAnsi="宋体"/>
                <w:kern w:val="0"/>
                <w:szCs w:val="21"/>
              </w:rPr>
              <w:t>10.6</w:t>
            </w:r>
          </w:p>
        </w:tc>
        <w:tc>
          <w:tcPr>
            <w:tcW w:w="1644" w:type="dxa"/>
            <w:vAlign w:val="center"/>
          </w:tcPr>
          <w:p w14:paraId="27F08558">
            <w:pPr>
              <w:snapToGrid w:val="0"/>
              <w:spacing w:line="400" w:lineRule="exact"/>
              <w:jc w:val="center"/>
              <w:rPr>
                <w:rFonts w:ascii="宋体" w:hAnsi="宋体"/>
                <w:kern w:val="0"/>
                <w:szCs w:val="21"/>
              </w:rPr>
            </w:pPr>
            <w:r>
              <w:rPr>
                <w:rFonts w:hint="eastAsia" w:ascii="宋体" w:hAnsi="宋体"/>
                <w:kern w:val="0"/>
                <w:szCs w:val="21"/>
              </w:rPr>
              <w:t>关于对比选文件及比选争议的解释</w:t>
            </w:r>
          </w:p>
        </w:tc>
        <w:tc>
          <w:tcPr>
            <w:tcW w:w="6490" w:type="dxa"/>
            <w:vAlign w:val="center"/>
          </w:tcPr>
          <w:p w14:paraId="72FD8265">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对资格预审文件或者比选文件的评标标准和方法，以及资格审查和否决比选条款理解有争议的，应当作出不利于比选人的解释，但违背国家利益、社会公共利益的除外。</w:t>
            </w:r>
          </w:p>
          <w:p w14:paraId="1021484B">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对竞选文件理解有争议的，应当作出不利于提交该竞选文件的竞选人的解释。</w:t>
            </w:r>
          </w:p>
        </w:tc>
      </w:tr>
      <w:tr w14:paraId="024042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DBA632">
            <w:pPr>
              <w:snapToGrid w:val="0"/>
              <w:spacing w:line="400" w:lineRule="exact"/>
              <w:jc w:val="center"/>
              <w:rPr>
                <w:rFonts w:ascii="宋体" w:hAnsi="宋体"/>
                <w:kern w:val="0"/>
                <w:szCs w:val="21"/>
              </w:rPr>
            </w:pPr>
            <w:r>
              <w:rPr>
                <w:rFonts w:hint="eastAsia" w:ascii="宋体" w:hAnsi="宋体"/>
                <w:kern w:val="0"/>
                <w:szCs w:val="21"/>
              </w:rPr>
              <w:sym w:font="Wingdings 2" w:char="0052"/>
            </w:r>
            <w:r>
              <w:rPr>
                <w:rFonts w:hint="eastAsia" w:ascii="宋体" w:hAnsi="宋体"/>
                <w:kern w:val="0"/>
                <w:szCs w:val="21"/>
              </w:rPr>
              <w:t>10.7</w:t>
            </w:r>
          </w:p>
        </w:tc>
        <w:tc>
          <w:tcPr>
            <w:tcW w:w="1644" w:type="dxa"/>
            <w:vAlign w:val="center"/>
          </w:tcPr>
          <w:p w14:paraId="31640D45">
            <w:pPr>
              <w:snapToGrid w:val="0"/>
              <w:spacing w:line="400" w:lineRule="exact"/>
              <w:jc w:val="center"/>
              <w:rPr>
                <w:rFonts w:ascii="宋体" w:hAnsi="宋体"/>
                <w:kern w:val="0"/>
                <w:szCs w:val="21"/>
              </w:rPr>
            </w:pPr>
            <w:r>
              <w:rPr>
                <w:rFonts w:hint="eastAsia" w:ascii="宋体" w:hAnsi="宋体"/>
                <w:kern w:val="0"/>
                <w:szCs w:val="21"/>
              </w:rPr>
              <w:t>不平衡报价</w:t>
            </w:r>
          </w:p>
        </w:tc>
        <w:tc>
          <w:tcPr>
            <w:tcW w:w="6490" w:type="dxa"/>
            <w:vAlign w:val="center"/>
          </w:tcPr>
          <w:p w14:paraId="619337C4">
            <w:pPr>
              <w:autoSpaceDE w:val="0"/>
              <w:autoSpaceDN w:val="0"/>
              <w:adjustRightInd w:val="0"/>
              <w:snapToGrid w:val="0"/>
              <w:spacing w:line="400" w:lineRule="exact"/>
              <w:ind w:firstLine="420" w:firstLineChars="200"/>
              <w:rPr>
                <w:rFonts w:ascii="宋体" w:hAnsi="宋体"/>
                <w:kern w:val="0"/>
                <w:szCs w:val="21"/>
              </w:rPr>
            </w:pPr>
            <w:r>
              <w:rPr>
                <w:rFonts w:ascii="宋体" w:hAnsi="宋体"/>
                <w:kern w:val="0"/>
                <w:szCs w:val="21"/>
                <w:u w:val="single"/>
              </w:rPr>
              <w:t>关于不平衡报价的约定，详见第四章 专用合同条款第21.4款</w:t>
            </w:r>
            <w:r>
              <w:rPr>
                <w:rFonts w:ascii="宋体" w:hAnsi="宋体"/>
                <w:kern w:val="0"/>
                <w:szCs w:val="21"/>
              </w:rPr>
              <w:t>。</w:t>
            </w:r>
          </w:p>
        </w:tc>
      </w:tr>
      <w:tr w14:paraId="29F45E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335" w:type="dxa"/>
            <w:vAlign w:val="center"/>
          </w:tcPr>
          <w:p w14:paraId="65A67262">
            <w:pPr>
              <w:snapToGrid w:val="0"/>
              <w:spacing w:line="400" w:lineRule="exact"/>
              <w:jc w:val="center"/>
              <w:rPr>
                <w:rFonts w:ascii="宋体" w:hAnsi="宋体"/>
                <w:kern w:val="0"/>
                <w:szCs w:val="21"/>
              </w:rPr>
            </w:pPr>
            <w:r>
              <w:rPr>
                <w:rFonts w:hint="eastAsia" w:ascii="宋体" w:hAnsi="宋体"/>
                <w:kern w:val="0"/>
                <w:szCs w:val="21"/>
              </w:rPr>
              <w:sym w:font="Wingdings 2" w:char="0052"/>
            </w:r>
            <w:r>
              <w:rPr>
                <w:rFonts w:hint="eastAsia" w:ascii="宋体" w:hAnsi="宋体"/>
                <w:kern w:val="0"/>
                <w:szCs w:val="21"/>
              </w:rPr>
              <w:t>10.8</w:t>
            </w:r>
          </w:p>
        </w:tc>
        <w:tc>
          <w:tcPr>
            <w:tcW w:w="1644" w:type="dxa"/>
            <w:vAlign w:val="center"/>
          </w:tcPr>
          <w:p w14:paraId="524FD5FB">
            <w:pPr>
              <w:snapToGrid w:val="0"/>
              <w:spacing w:line="400" w:lineRule="exact"/>
              <w:jc w:val="center"/>
              <w:rPr>
                <w:rFonts w:ascii="宋体" w:hAnsi="宋体"/>
                <w:kern w:val="0"/>
                <w:szCs w:val="21"/>
              </w:rPr>
            </w:pPr>
            <w:r>
              <w:rPr>
                <w:rFonts w:hint="eastAsia" w:ascii="宋体" w:hAnsi="宋体"/>
                <w:kern w:val="0"/>
                <w:szCs w:val="21"/>
              </w:rPr>
              <w:t>不允许负数报价</w:t>
            </w:r>
          </w:p>
        </w:tc>
        <w:tc>
          <w:tcPr>
            <w:tcW w:w="6490" w:type="dxa"/>
            <w:vAlign w:val="center"/>
          </w:tcPr>
          <w:p w14:paraId="689731AF">
            <w:pPr>
              <w:autoSpaceDE w:val="0"/>
              <w:autoSpaceDN w:val="0"/>
              <w:adjustRightInd w:val="0"/>
              <w:snapToGrid w:val="0"/>
              <w:spacing w:line="400" w:lineRule="exact"/>
              <w:ind w:firstLine="420" w:firstLineChars="200"/>
              <w:rPr>
                <w:rFonts w:ascii="宋体" w:hAnsi="宋体"/>
                <w:kern w:val="0"/>
                <w:szCs w:val="21"/>
                <w:u w:val="single"/>
              </w:rPr>
            </w:pPr>
            <w:r>
              <w:rPr>
                <w:rFonts w:hint="eastAsia" w:ascii="宋体" w:hAnsi="宋体"/>
                <w:kern w:val="0"/>
                <w:szCs w:val="21"/>
                <w:u w:val="single"/>
              </w:rPr>
              <w:t>竞选人</w:t>
            </w:r>
            <w:r>
              <w:rPr>
                <w:rFonts w:ascii="宋体" w:hAnsi="宋体"/>
                <w:kern w:val="0"/>
                <w:szCs w:val="21"/>
                <w:u w:val="single"/>
              </w:rPr>
              <w:t>的</w:t>
            </w:r>
            <w:r>
              <w:rPr>
                <w:rFonts w:hint="eastAsia" w:ascii="宋体" w:hAnsi="宋体"/>
                <w:kern w:val="0"/>
                <w:szCs w:val="21"/>
                <w:u w:val="single"/>
              </w:rPr>
              <w:t>各项</w:t>
            </w:r>
            <w:r>
              <w:rPr>
                <w:rFonts w:ascii="宋体" w:hAnsi="宋体"/>
                <w:kern w:val="0"/>
                <w:szCs w:val="21"/>
                <w:u w:val="single"/>
              </w:rPr>
              <w:t>报价不得</w:t>
            </w:r>
            <w:r>
              <w:rPr>
                <w:rFonts w:hint="eastAsia" w:ascii="宋体" w:hAnsi="宋体"/>
                <w:kern w:val="0"/>
                <w:szCs w:val="21"/>
                <w:u w:val="single"/>
              </w:rPr>
              <w:t>为负数</w:t>
            </w:r>
            <w:r>
              <w:rPr>
                <w:rFonts w:ascii="宋体" w:hAnsi="宋体"/>
                <w:kern w:val="0"/>
                <w:szCs w:val="21"/>
                <w:u w:val="single"/>
              </w:rPr>
              <w:t>。</w:t>
            </w:r>
            <w:r>
              <w:rPr>
                <w:rFonts w:hint="eastAsia" w:ascii="宋体" w:hAnsi="宋体"/>
                <w:kern w:val="0"/>
                <w:szCs w:val="21"/>
                <w:u w:val="single"/>
              </w:rPr>
              <w:t>比选人</w:t>
            </w:r>
            <w:r>
              <w:rPr>
                <w:rFonts w:ascii="宋体" w:hAnsi="宋体"/>
                <w:kern w:val="0"/>
                <w:szCs w:val="21"/>
                <w:u w:val="single"/>
              </w:rPr>
              <w:t>在发出中选通知书前将对中选人</w:t>
            </w:r>
            <w:r>
              <w:rPr>
                <w:rFonts w:hint="eastAsia" w:ascii="宋体" w:hAnsi="宋体"/>
                <w:kern w:val="0"/>
                <w:szCs w:val="21"/>
                <w:u w:val="single"/>
              </w:rPr>
              <w:t>的各项报价</w:t>
            </w:r>
            <w:r>
              <w:rPr>
                <w:rFonts w:ascii="宋体" w:hAnsi="宋体"/>
                <w:kern w:val="0"/>
                <w:szCs w:val="21"/>
                <w:u w:val="single"/>
              </w:rPr>
              <w:t>进行复核，若发现中选人</w:t>
            </w:r>
            <w:r>
              <w:rPr>
                <w:rFonts w:hint="eastAsia" w:ascii="宋体" w:hAnsi="宋体"/>
                <w:kern w:val="0"/>
                <w:szCs w:val="21"/>
                <w:u w:val="single"/>
              </w:rPr>
              <w:t>各项报价</w:t>
            </w:r>
            <w:r>
              <w:rPr>
                <w:rFonts w:ascii="宋体" w:hAnsi="宋体"/>
                <w:kern w:val="0"/>
                <w:szCs w:val="21"/>
                <w:u w:val="single"/>
              </w:rPr>
              <w:t>中存在</w:t>
            </w:r>
            <w:r>
              <w:rPr>
                <w:rFonts w:hint="eastAsia" w:ascii="宋体" w:hAnsi="宋体"/>
                <w:kern w:val="0"/>
                <w:szCs w:val="21"/>
                <w:u w:val="single"/>
              </w:rPr>
              <w:t>负数报价</w:t>
            </w:r>
            <w:r>
              <w:rPr>
                <w:rFonts w:ascii="宋体" w:hAnsi="宋体"/>
                <w:kern w:val="0"/>
                <w:szCs w:val="21"/>
                <w:u w:val="single"/>
              </w:rPr>
              <w:t>的情形，</w:t>
            </w:r>
            <w:r>
              <w:rPr>
                <w:rFonts w:hint="eastAsia" w:ascii="宋体" w:hAnsi="宋体"/>
                <w:kern w:val="0"/>
                <w:szCs w:val="21"/>
                <w:u w:val="single"/>
              </w:rPr>
              <w:t>比选人</w:t>
            </w:r>
            <w:r>
              <w:rPr>
                <w:rFonts w:ascii="宋体" w:hAnsi="宋体"/>
                <w:kern w:val="0"/>
                <w:szCs w:val="21"/>
                <w:u w:val="single"/>
              </w:rPr>
              <w:t>按相关规定取消其中选资格，其</w:t>
            </w:r>
            <w:r>
              <w:rPr>
                <w:rFonts w:hint="eastAsia" w:ascii="宋体" w:hAnsi="宋体"/>
                <w:kern w:val="0"/>
                <w:szCs w:val="21"/>
                <w:u w:val="single"/>
              </w:rPr>
              <w:t>比选</w:t>
            </w:r>
            <w:r>
              <w:rPr>
                <w:rFonts w:ascii="宋体" w:hAnsi="宋体"/>
                <w:kern w:val="0"/>
                <w:szCs w:val="21"/>
                <w:u w:val="single"/>
              </w:rPr>
              <w:t>保证金不予退还，中选人承担因此造成的相关责任并赔偿相应损失。</w:t>
            </w:r>
          </w:p>
        </w:tc>
      </w:tr>
      <w:tr w14:paraId="203E32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8C424C4">
            <w:pPr>
              <w:snapToGrid w:val="0"/>
              <w:spacing w:line="400" w:lineRule="exact"/>
              <w:jc w:val="center"/>
              <w:rPr>
                <w:rFonts w:ascii="宋体" w:hAnsi="宋体"/>
                <w:kern w:val="0"/>
                <w:szCs w:val="21"/>
              </w:rPr>
            </w:pPr>
            <w:r>
              <w:rPr>
                <w:rFonts w:hint="eastAsia" w:ascii="宋体" w:hAnsi="宋体"/>
                <w:kern w:val="0"/>
                <w:szCs w:val="21"/>
              </w:rPr>
              <w:t>10.9</w:t>
            </w:r>
          </w:p>
        </w:tc>
        <w:tc>
          <w:tcPr>
            <w:tcW w:w="1644" w:type="dxa"/>
            <w:vAlign w:val="center"/>
          </w:tcPr>
          <w:p w14:paraId="333F0392">
            <w:pPr>
              <w:snapToGrid w:val="0"/>
              <w:spacing w:line="400" w:lineRule="exact"/>
              <w:jc w:val="center"/>
              <w:rPr>
                <w:rFonts w:ascii="宋体" w:hAnsi="宋体"/>
                <w:kern w:val="0"/>
                <w:szCs w:val="21"/>
              </w:rPr>
            </w:pPr>
            <w:r>
              <w:rPr>
                <w:rFonts w:hint="eastAsia"/>
                <w:szCs w:val="21"/>
              </w:rPr>
              <w:t>比选代理费</w:t>
            </w:r>
          </w:p>
        </w:tc>
        <w:tc>
          <w:tcPr>
            <w:tcW w:w="6490" w:type="dxa"/>
            <w:vAlign w:val="center"/>
          </w:tcPr>
          <w:p w14:paraId="3A8519E8">
            <w:pPr>
              <w:autoSpaceDE w:val="0"/>
              <w:autoSpaceDN w:val="0"/>
              <w:adjustRightInd w:val="0"/>
              <w:snapToGrid w:val="0"/>
              <w:spacing w:line="400" w:lineRule="exact"/>
              <w:ind w:firstLine="420"/>
              <w:rPr>
                <w:rFonts w:ascii="宋体" w:hAnsi="宋体"/>
                <w:i/>
                <w:kern w:val="0"/>
                <w:szCs w:val="21"/>
              </w:rPr>
            </w:pPr>
            <w:r>
              <w:rPr>
                <w:rFonts w:hint="eastAsia" w:ascii="宋体" w:hAnsi="宋体"/>
                <w:kern w:val="0"/>
                <w:szCs w:val="21"/>
                <w:u w:val="single"/>
              </w:rPr>
              <w:t>本项目招标代理服务费暂定8532.00元，最终金额根据中标价，按《国家发展改革委办公厅关于招标代理服务收费有关问题的通知》（发改办价格[2003]857 号）文件规定标准下浮 10%计取招标代理服务费。中标人在领取中标通知书时一次性支付代理费。</w:t>
            </w:r>
          </w:p>
        </w:tc>
      </w:tr>
      <w:tr w14:paraId="395A58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2B8ED0">
            <w:pPr>
              <w:snapToGrid w:val="0"/>
              <w:spacing w:line="400" w:lineRule="exact"/>
              <w:jc w:val="center"/>
              <w:rPr>
                <w:rFonts w:ascii="宋体" w:hAnsi="宋体"/>
                <w:kern w:val="0"/>
                <w:szCs w:val="21"/>
              </w:rPr>
            </w:pPr>
            <w:r>
              <w:rPr>
                <w:rFonts w:hint="eastAsia" w:ascii="宋体" w:hAnsi="宋体"/>
                <w:kern w:val="0"/>
                <w:szCs w:val="21"/>
              </w:rPr>
              <w:t>10.10</w:t>
            </w:r>
          </w:p>
        </w:tc>
        <w:tc>
          <w:tcPr>
            <w:tcW w:w="1644" w:type="dxa"/>
            <w:vAlign w:val="center"/>
          </w:tcPr>
          <w:p w14:paraId="30C7A873">
            <w:pPr>
              <w:snapToGrid w:val="0"/>
              <w:spacing w:line="400" w:lineRule="exact"/>
              <w:jc w:val="center"/>
              <w:rPr>
                <w:szCs w:val="21"/>
              </w:rPr>
            </w:pPr>
            <w:r>
              <w:rPr>
                <w:rFonts w:hint="eastAsia"/>
                <w:szCs w:val="21"/>
              </w:rPr>
              <w:t>其他</w:t>
            </w:r>
          </w:p>
        </w:tc>
        <w:tc>
          <w:tcPr>
            <w:tcW w:w="6490" w:type="dxa"/>
            <w:vAlign w:val="center"/>
          </w:tcPr>
          <w:p w14:paraId="73229CAA">
            <w:pPr>
              <w:autoSpaceDE w:val="0"/>
              <w:autoSpaceDN w:val="0"/>
              <w:adjustRightInd w:val="0"/>
              <w:snapToGrid w:val="0"/>
              <w:spacing w:line="400" w:lineRule="exact"/>
              <w:ind w:firstLine="420"/>
              <w:rPr>
                <w:szCs w:val="21"/>
              </w:rPr>
            </w:pPr>
            <w:r>
              <w:rPr>
                <w:rFonts w:hint="eastAsia"/>
                <w:szCs w:val="21"/>
              </w:rPr>
              <w:t>1、本工程工期紧，各潜在竞选人须在竞选文件中承诺（格式详见第八章竞选文件格式）已充分踏勘现场，并已将本项目不利因素所带来的各种风险综合考虑到竞标总报价中。</w:t>
            </w:r>
          </w:p>
          <w:p w14:paraId="56785922">
            <w:pPr>
              <w:tabs>
                <w:tab w:val="left" w:pos="525"/>
                <w:tab w:val="left" w:pos="5080"/>
              </w:tabs>
              <w:autoSpaceDE w:val="0"/>
              <w:autoSpaceDN w:val="0"/>
              <w:adjustRightInd w:val="0"/>
              <w:snapToGrid w:val="0"/>
              <w:spacing w:line="450" w:lineRule="exact"/>
              <w:ind w:firstLine="424" w:firstLineChars="202"/>
              <w:outlineLvl w:val="2"/>
            </w:pPr>
            <w:r>
              <w:rPr>
                <w:rFonts w:hint="eastAsia"/>
                <w:szCs w:val="21"/>
              </w:rPr>
              <w:t>2、各潜在竞选人须承诺（格式详见第八章竞选文件格式）在中选公示结束后3个工作日内到比选代理机构出领取中选通知书，中选通知书领取后10个工作日内完善合同签订手续并做好施工进场准备。否则，比选人有权取消其中选资格并没收其竞标保证金。</w:t>
            </w:r>
          </w:p>
        </w:tc>
      </w:tr>
    </w:tbl>
    <w:p w14:paraId="26157FB9">
      <w:pPr>
        <w:pStyle w:val="4"/>
        <w:spacing w:before="0" w:after="0" w:line="20" w:lineRule="exact"/>
        <w:rPr>
          <w:rFonts w:ascii="宋体" w:hAnsi="宋体"/>
          <w:b w:val="0"/>
          <w:snapToGrid w:val="0"/>
        </w:rPr>
      </w:pPr>
      <w:bookmarkStart w:id="115" w:name="_Toc287607746"/>
      <w:bookmarkStart w:id="116" w:name="_Toc430530435"/>
      <w:bookmarkStart w:id="117" w:name="_Toc287620685"/>
      <w:bookmarkStart w:id="118" w:name="_Toc200513126"/>
      <w:bookmarkStart w:id="119" w:name="_Toc224103317"/>
      <w:bookmarkStart w:id="120" w:name="_Toc277082552"/>
    </w:p>
    <w:p w14:paraId="609648DA">
      <w:pPr>
        <w:pStyle w:val="4"/>
        <w:spacing w:before="0" w:after="0" w:line="200" w:lineRule="exact"/>
        <w:rPr>
          <w:rFonts w:ascii="宋体" w:hAnsi="宋体"/>
          <w:b w:val="0"/>
          <w:snapToGrid w:val="0"/>
        </w:rPr>
      </w:pPr>
      <w:r>
        <w:rPr>
          <w:rFonts w:ascii="宋体" w:hAnsi="宋体"/>
          <w:b w:val="0"/>
          <w:snapToGrid w:val="0"/>
        </w:rPr>
        <w:br w:type="page"/>
      </w:r>
    </w:p>
    <w:p w14:paraId="1266431D">
      <w:pPr>
        <w:pStyle w:val="4"/>
        <w:spacing w:before="0" w:after="0" w:line="360" w:lineRule="auto"/>
        <w:rPr>
          <w:rFonts w:ascii="宋体" w:hAnsi="宋体"/>
          <w:b w:val="0"/>
          <w:snapToGrid w:val="0"/>
        </w:rPr>
      </w:pPr>
      <w:bookmarkStart w:id="121" w:name="_Toc840"/>
      <w:bookmarkStart w:id="122" w:name="_Toc57905830"/>
      <w:bookmarkStart w:id="123" w:name="_Toc509218710"/>
      <w:r>
        <w:rPr>
          <w:rFonts w:ascii="宋体" w:hAnsi="宋体"/>
          <w:b w:val="0"/>
          <w:snapToGrid w:val="0"/>
        </w:rPr>
        <w:t>1.  总则</w:t>
      </w:r>
      <w:bookmarkEnd w:id="115"/>
      <w:bookmarkEnd w:id="116"/>
      <w:bookmarkEnd w:id="117"/>
      <w:bookmarkEnd w:id="118"/>
      <w:bookmarkEnd w:id="119"/>
      <w:bookmarkEnd w:id="120"/>
      <w:bookmarkEnd w:id="121"/>
      <w:bookmarkEnd w:id="122"/>
      <w:bookmarkEnd w:id="123"/>
    </w:p>
    <w:p w14:paraId="4667A283">
      <w:pPr>
        <w:pStyle w:val="5"/>
        <w:snapToGrid w:val="0"/>
        <w:spacing w:before="0" w:after="0" w:line="360" w:lineRule="auto"/>
        <w:rPr>
          <w:rFonts w:ascii="宋体" w:hAnsi="宋体"/>
          <w:b w:val="0"/>
          <w:snapToGrid w:val="0"/>
          <w:sz w:val="24"/>
          <w:szCs w:val="24"/>
        </w:rPr>
      </w:pPr>
      <w:bookmarkStart w:id="124" w:name="_Toc57905831"/>
      <w:bookmarkStart w:id="125" w:name="_Toc287620686"/>
      <w:bookmarkStart w:id="126" w:name="_Toc430530436"/>
      <w:bookmarkStart w:id="127" w:name="_Toc277082553"/>
      <w:bookmarkStart w:id="128" w:name="_Toc224103318"/>
      <w:bookmarkStart w:id="129" w:name="_Toc200513127"/>
      <w:bookmarkStart w:id="130" w:name="_Toc32232"/>
      <w:bookmarkStart w:id="131" w:name="_Toc287607747"/>
      <w:bookmarkStart w:id="132" w:name="_Toc509218711"/>
      <w:r>
        <w:rPr>
          <w:rFonts w:ascii="宋体" w:hAnsi="宋体"/>
          <w:b w:val="0"/>
          <w:snapToGrid w:val="0"/>
          <w:sz w:val="24"/>
          <w:szCs w:val="24"/>
        </w:rPr>
        <w:t>1.1  项目概况</w:t>
      </w:r>
      <w:bookmarkEnd w:id="124"/>
      <w:bookmarkEnd w:id="125"/>
      <w:bookmarkEnd w:id="126"/>
      <w:bookmarkEnd w:id="127"/>
      <w:bookmarkEnd w:id="128"/>
      <w:bookmarkEnd w:id="129"/>
      <w:bookmarkEnd w:id="130"/>
      <w:bookmarkEnd w:id="131"/>
      <w:bookmarkEnd w:id="132"/>
    </w:p>
    <w:p w14:paraId="0A8B2524">
      <w:pPr>
        <w:autoSpaceDE w:val="0"/>
        <w:autoSpaceDN w:val="0"/>
        <w:adjustRightInd w:val="0"/>
        <w:snapToGrid w:val="0"/>
        <w:spacing w:line="360" w:lineRule="auto"/>
        <w:ind w:firstLine="357" w:firstLineChars="170"/>
        <w:rPr>
          <w:rFonts w:ascii="宋体" w:hAnsi="宋体"/>
          <w:snapToGrid w:val="0"/>
          <w:kern w:val="0"/>
          <w:szCs w:val="21"/>
        </w:rPr>
      </w:pPr>
      <w:r>
        <w:rPr>
          <w:rFonts w:ascii="宋体" w:hAnsi="宋体"/>
          <w:snapToGrid w:val="0"/>
          <w:kern w:val="0"/>
          <w:szCs w:val="21"/>
        </w:rPr>
        <w:t>1.1.1  根据《中华人民共和国招标</w:t>
      </w:r>
      <w:r>
        <w:rPr>
          <w:rFonts w:hint="eastAsia" w:ascii="宋体" w:hAnsi="宋体"/>
          <w:snapToGrid w:val="0"/>
          <w:kern w:val="0"/>
          <w:szCs w:val="21"/>
        </w:rPr>
        <w:t>投标</w:t>
      </w:r>
      <w:r>
        <w:rPr>
          <w:rFonts w:ascii="宋体" w:hAnsi="宋体"/>
          <w:snapToGrid w:val="0"/>
          <w:kern w:val="0"/>
          <w:szCs w:val="21"/>
        </w:rPr>
        <w:t>法》等有关法律、法规和规章的规定，本</w:t>
      </w:r>
      <w:r>
        <w:rPr>
          <w:rFonts w:hint="eastAsia" w:ascii="宋体" w:hAnsi="宋体"/>
          <w:snapToGrid w:val="0"/>
          <w:kern w:val="0"/>
          <w:szCs w:val="21"/>
        </w:rPr>
        <w:t>比选</w:t>
      </w:r>
      <w:r>
        <w:rPr>
          <w:rFonts w:ascii="宋体" w:hAnsi="宋体"/>
          <w:snapToGrid w:val="0"/>
          <w:kern w:val="0"/>
          <w:szCs w:val="21"/>
        </w:rPr>
        <w:t>项目已具备</w:t>
      </w:r>
      <w:r>
        <w:rPr>
          <w:rFonts w:hint="eastAsia" w:ascii="宋体" w:hAnsi="宋体"/>
          <w:snapToGrid w:val="0"/>
          <w:kern w:val="0"/>
          <w:szCs w:val="21"/>
        </w:rPr>
        <w:t>比选</w:t>
      </w:r>
      <w:r>
        <w:rPr>
          <w:rFonts w:ascii="宋体" w:hAnsi="宋体"/>
          <w:snapToGrid w:val="0"/>
          <w:kern w:val="0"/>
          <w:szCs w:val="21"/>
        </w:rPr>
        <w:t>条件，现对本</w:t>
      </w:r>
      <w:r>
        <w:rPr>
          <w:rFonts w:hint="eastAsia" w:ascii="宋体" w:hAnsi="宋体"/>
          <w:snapToGrid w:val="0"/>
          <w:kern w:val="0"/>
          <w:szCs w:val="21"/>
        </w:rPr>
        <w:t>项目</w:t>
      </w:r>
      <w:r>
        <w:rPr>
          <w:rFonts w:ascii="宋体" w:hAnsi="宋体"/>
          <w:snapToGrid w:val="0"/>
          <w:kern w:val="0"/>
          <w:szCs w:val="21"/>
        </w:rPr>
        <w:t>施工进行</w:t>
      </w:r>
      <w:r>
        <w:rPr>
          <w:rFonts w:hint="eastAsia" w:ascii="宋体" w:hAnsi="宋体"/>
          <w:snapToGrid w:val="0"/>
          <w:kern w:val="0"/>
          <w:szCs w:val="21"/>
        </w:rPr>
        <w:t>比选</w:t>
      </w:r>
      <w:r>
        <w:rPr>
          <w:rFonts w:ascii="宋体" w:hAnsi="宋体"/>
          <w:snapToGrid w:val="0"/>
          <w:kern w:val="0"/>
          <w:szCs w:val="21"/>
        </w:rPr>
        <w:t>。</w:t>
      </w:r>
    </w:p>
    <w:p w14:paraId="31F8D41D">
      <w:pPr>
        <w:autoSpaceDE w:val="0"/>
        <w:autoSpaceDN w:val="0"/>
        <w:adjustRightInd w:val="0"/>
        <w:snapToGrid w:val="0"/>
        <w:spacing w:line="360" w:lineRule="auto"/>
        <w:ind w:firstLine="357" w:firstLineChars="170"/>
        <w:rPr>
          <w:rFonts w:ascii="宋体" w:hAnsi="宋体"/>
          <w:snapToGrid w:val="0"/>
          <w:kern w:val="0"/>
          <w:szCs w:val="21"/>
        </w:rPr>
      </w:pPr>
      <w:r>
        <w:rPr>
          <w:rFonts w:ascii="宋体" w:hAnsi="宋体"/>
          <w:snapToGrid w:val="0"/>
          <w:kern w:val="0"/>
          <w:szCs w:val="21"/>
        </w:rPr>
        <w:t xml:space="preserve">1.1.2 </w:t>
      </w:r>
      <w:r>
        <w:rPr>
          <w:rFonts w:hint="eastAsia" w:ascii="宋体" w:hAnsi="宋体"/>
          <w:snapToGrid w:val="0"/>
          <w:kern w:val="0"/>
          <w:szCs w:val="21"/>
        </w:rPr>
        <w:t>本比选项目比选人</w:t>
      </w:r>
      <w:r>
        <w:rPr>
          <w:rFonts w:ascii="宋体" w:hAnsi="宋体"/>
          <w:snapToGrid w:val="0"/>
          <w:kern w:val="0"/>
          <w:szCs w:val="21"/>
        </w:rPr>
        <w:t>：见</w:t>
      </w:r>
      <w:r>
        <w:rPr>
          <w:rFonts w:hint="eastAsia" w:ascii="宋体" w:hAnsi="宋体"/>
          <w:snapToGrid w:val="0"/>
          <w:kern w:val="0"/>
          <w:szCs w:val="21"/>
        </w:rPr>
        <w:t>竞选人</w:t>
      </w:r>
      <w:r>
        <w:rPr>
          <w:rFonts w:ascii="宋体" w:hAnsi="宋体"/>
          <w:snapToGrid w:val="0"/>
          <w:kern w:val="0"/>
          <w:szCs w:val="21"/>
        </w:rPr>
        <w:t>须知前附表。</w:t>
      </w:r>
    </w:p>
    <w:p w14:paraId="4274882A">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 xml:space="preserve">1.1.3 </w:t>
      </w:r>
      <w:r>
        <w:rPr>
          <w:rFonts w:hint="eastAsia" w:ascii="宋体" w:hAnsi="宋体"/>
          <w:snapToGrid w:val="0"/>
          <w:kern w:val="0"/>
          <w:szCs w:val="21"/>
        </w:rPr>
        <w:t>本比选项目比选</w:t>
      </w:r>
      <w:r>
        <w:rPr>
          <w:rFonts w:ascii="宋体" w:hAnsi="宋体"/>
          <w:snapToGrid w:val="0"/>
          <w:kern w:val="0"/>
          <w:szCs w:val="21"/>
        </w:rPr>
        <w:t>代理机构：见</w:t>
      </w:r>
      <w:r>
        <w:rPr>
          <w:rFonts w:hint="eastAsia" w:ascii="宋体" w:hAnsi="宋体"/>
          <w:snapToGrid w:val="0"/>
          <w:kern w:val="0"/>
          <w:szCs w:val="21"/>
        </w:rPr>
        <w:t>竞选人</w:t>
      </w:r>
      <w:r>
        <w:rPr>
          <w:rFonts w:ascii="宋体" w:hAnsi="宋体"/>
          <w:snapToGrid w:val="0"/>
          <w:kern w:val="0"/>
          <w:szCs w:val="21"/>
        </w:rPr>
        <w:t>须知前附表。</w:t>
      </w:r>
    </w:p>
    <w:p w14:paraId="0FE6D896">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w:t>
      </w:r>
      <w:r>
        <w:rPr>
          <w:rFonts w:hint="eastAsia" w:ascii="宋体" w:hAnsi="宋体"/>
          <w:snapToGrid w:val="0"/>
          <w:kern w:val="0"/>
          <w:szCs w:val="21"/>
        </w:rPr>
        <w:t>本比选项目</w:t>
      </w:r>
      <w:r>
        <w:rPr>
          <w:rFonts w:ascii="宋体" w:hAnsi="宋体"/>
          <w:snapToGrid w:val="0"/>
          <w:kern w:val="0"/>
          <w:szCs w:val="21"/>
        </w:rPr>
        <w:t>名称：见</w:t>
      </w:r>
      <w:r>
        <w:rPr>
          <w:rFonts w:hint="eastAsia" w:ascii="宋体" w:hAnsi="宋体"/>
          <w:snapToGrid w:val="0"/>
          <w:kern w:val="0"/>
          <w:szCs w:val="21"/>
        </w:rPr>
        <w:t>竞选人</w:t>
      </w:r>
      <w:r>
        <w:rPr>
          <w:rFonts w:ascii="宋体" w:hAnsi="宋体"/>
          <w:snapToGrid w:val="0"/>
          <w:kern w:val="0"/>
          <w:szCs w:val="21"/>
        </w:rPr>
        <w:t>须知前附表。</w:t>
      </w:r>
    </w:p>
    <w:p w14:paraId="29D82740">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 xml:space="preserve">1.1.5 </w:t>
      </w:r>
      <w:r>
        <w:rPr>
          <w:rFonts w:hint="eastAsia" w:ascii="宋体" w:hAnsi="宋体"/>
          <w:snapToGrid w:val="0"/>
          <w:kern w:val="0"/>
          <w:szCs w:val="21"/>
        </w:rPr>
        <w:t>本比选项目</w:t>
      </w:r>
      <w:r>
        <w:rPr>
          <w:rFonts w:ascii="宋体" w:hAnsi="宋体"/>
          <w:snapToGrid w:val="0"/>
          <w:kern w:val="0"/>
          <w:szCs w:val="21"/>
        </w:rPr>
        <w:t>建设地点：见</w:t>
      </w:r>
      <w:r>
        <w:rPr>
          <w:rFonts w:hint="eastAsia" w:ascii="宋体" w:hAnsi="宋体"/>
          <w:snapToGrid w:val="0"/>
          <w:kern w:val="0"/>
          <w:szCs w:val="21"/>
        </w:rPr>
        <w:t>竞选人</w:t>
      </w:r>
      <w:r>
        <w:rPr>
          <w:rFonts w:ascii="宋体" w:hAnsi="宋体"/>
          <w:snapToGrid w:val="0"/>
          <w:kern w:val="0"/>
          <w:szCs w:val="21"/>
        </w:rPr>
        <w:t>须知前附表。</w:t>
      </w:r>
    </w:p>
    <w:p w14:paraId="34D92C21">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 xml:space="preserve">1.1.6 </w:t>
      </w:r>
      <w:r>
        <w:rPr>
          <w:rFonts w:hint="eastAsia" w:ascii="宋体" w:hAnsi="宋体"/>
          <w:snapToGrid w:val="0"/>
          <w:kern w:val="0"/>
          <w:szCs w:val="21"/>
        </w:rPr>
        <w:t>本比选项目</w:t>
      </w:r>
      <w:r>
        <w:rPr>
          <w:rFonts w:ascii="宋体" w:hAnsi="宋体"/>
          <w:snapToGrid w:val="0"/>
          <w:kern w:val="0"/>
          <w:szCs w:val="21"/>
        </w:rPr>
        <w:t>建设规模：见</w:t>
      </w:r>
      <w:r>
        <w:rPr>
          <w:rFonts w:hint="eastAsia" w:ascii="宋体" w:hAnsi="宋体"/>
          <w:snapToGrid w:val="0"/>
          <w:kern w:val="0"/>
          <w:szCs w:val="21"/>
        </w:rPr>
        <w:t>竞选人</w:t>
      </w:r>
      <w:r>
        <w:rPr>
          <w:rFonts w:ascii="宋体" w:hAnsi="宋体"/>
          <w:snapToGrid w:val="0"/>
          <w:kern w:val="0"/>
          <w:szCs w:val="21"/>
        </w:rPr>
        <w:t>须知前附表。</w:t>
      </w:r>
    </w:p>
    <w:p w14:paraId="2ADF26CB">
      <w:pPr>
        <w:pStyle w:val="5"/>
        <w:snapToGrid w:val="0"/>
        <w:spacing w:before="0" w:after="0" w:line="360" w:lineRule="auto"/>
        <w:rPr>
          <w:rFonts w:ascii="宋体" w:hAnsi="宋体"/>
          <w:b w:val="0"/>
          <w:snapToGrid w:val="0"/>
          <w:sz w:val="24"/>
          <w:szCs w:val="24"/>
        </w:rPr>
      </w:pPr>
      <w:bookmarkStart w:id="133" w:name="_Toc509218712"/>
      <w:bookmarkStart w:id="134" w:name="_Toc21567"/>
      <w:bookmarkStart w:id="135" w:name="_Toc287607748"/>
      <w:bookmarkStart w:id="136" w:name="_Toc277082554"/>
      <w:bookmarkStart w:id="137" w:name="_Toc57905832"/>
      <w:bookmarkStart w:id="138" w:name="_Toc287620687"/>
      <w:bookmarkStart w:id="139" w:name="_Toc430530437"/>
      <w:bookmarkStart w:id="140" w:name="_Toc224103319"/>
      <w:bookmarkStart w:id="141" w:name="_Toc200513128"/>
      <w:r>
        <w:rPr>
          <w:rFonts w:ascii="宋体" w:hAnsi="宋体"/>
          <w:b w:val="0"/>
          <w:snapToGrid w:val="0"/>
          <w:sz w:val="24"/>
          <w:szCs w:val="24"/>
        </w:rPr>
        <w:t>1.2  资金来源和落实情况</w:t>
      </w:r>
      <w:bookmarkEnd w:id="133"/>
      <w:bookmarkEnd w:id="134"/>
      <w:bookmarkEnd w:id="135"/>
      <w:bookmarkEnd w:id="136"/>
      <w:bookmarkEnd w:id="137"/>
      <w:bookmarkEnd w:id="138"/>
      <w:bookmarkEnd w:id="139"/>
      <w:bookmarkEnd w:id="140"/>
      <w:bookmarkEnd w:id="141"/>
    </w:p>
    <w:p w14:paraId="5F630B3B">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 xml:space="preserve">1.2.1 </w:t>
      </w:r>
      <w:r>
        <w:rPr>
          <w:rFonts w:hint="eastAsia" w:ascii="宋体" w:hAnsi="宋体"/>
          <w:snapToGrid w:val="0"/>
          <w:kern w:val="0"/>
          <w:szCs w:val="21"/>
        </w:rPr>
        <w:t>本比选项目</w:t>
      </w:r>
      <w:r>
        <w:rPr>
          <w:rFonts w:ascii="宋体" w:hAnsi="宋体"/>
          <w:snapToGrid w:val="0"/>
          <w:kern w:val="0"/>
          <w:szCs w:val="21"/>
        </w:rPr>
        <w:t>的资金来源：见</w:t>
      </w:r>
      <w:r>
        <w:rPr>
          <w:rFonts w:hint="eastAsia" w:ascii="宋体" w:hAnsi="宋体"/>
          <w:snapToGrid w:val="0"/>
          <w:kern w:val="0"/>
          <w:szCs w:val="21"/>
        </w:rPr>
        <w:t>竞选人</w:t>
      </w:r>
      <w:r>
        <w:rPr>
          <w:rFonts w:ascii="宋体" w:hAnsi="宋体"/>
          <w:snapToGrid w:val="0"/>
          <w:kern w:val="0"/>
          <w:szCs w:val="21"/>
        </w:rPr>
        <w:t>须知前附表。</w:t>
      </w:r>
    </w:p>
    <w:p w14:paraId="090B6D55">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 xml:space="preserve">1.2.2 </w:t>
      </w:r>
      <w:r>
        <w:rPr>
          <w:rFonts w:hint="eastAsia" w:ascii="宋体" w:hAnsi="宋体"/>
          <w:snapToGrid w:val="0"/>
          <w:kern w:val="0"/>
          <w:szCs w:val="21"/>
        </w:rPr>
        <w:t>本比选项目</w:t>
      </w:r>
      <w:r>
        <w:rPr>
          <w:rFonts w:ascii="宋体" w:hAnsi="宋体"/>
          <w:snapToGrid w:val="0"/>
          <w:kern w:val="0"/>
          <w:szCs w:val="21"/>
        </w:rPr>
        <w:t>的出资比例：见</w:t>
      </w:r>
      <w:r>
        <w:rPr>
          <w:rFonts w:hint="eastAsia" w:ascii="宋体" w:hAnsi="宋体"/>
          <w:snapToGrid w:val="0"/>
          <w:kern w:val="0"/>
          <w:szCs w:val="21"/>
        </w:rPr>
        <w:t>竞选人</w:t>
      </w:r>
      <w:r>
        <w:rPr>
          <w:rFonts w:ascii="宋体" w:hAnsi="宋体"/>
          <w:snapToGrid w:val="0"/>
          <w:kern w:val="0"/>
          <w:szCs w:val="21"/>
        </w:rPr>
        <w:t>须知前附表。</w:t>
      </w:r>
    </w:p>
    <w:p w14:paraId="3367BD79">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 xml:space="preserve">1.2.3 </w:t>
      </w:r>
      <w:r>
        <w:rPr>
          <w:rFonts w:hint="eastAsia" w:ascii="宋体" w:hAnsi="宋体"/>
          <w:snapToGrid w:val="0"/>
          <w:kern w:val="0"/>
          <w:szCs w:val="21"/>
        </w:rPr>
        <w:t>本比选项目</w:t>
      </w:r>
      <w:r>
        <w:rPr>
          <w:rFonts w:ascii="宋体" w:hAnsi="宋体"/>
          <w:snapToGrid w:val="0"/>
          <w:kern w:val="0"/>
          <w:szCs w:val="21"/>
        </w:rPr>
        <w:t>的资金落实情况：见</w:t>
      </w:r>
      <w:r>
        <w:rPr>
          <w:rFonts w:hint="eastAsia" w:ascii="宋体" w:hAnsi="宋体"/>
          <w:snapToGrid w:val="0"/>
          <w:kern w:val="0"/>
          <w:szCs w:val="21"/>
        </w:rPr>
        <w:t>竞选人</w:t>
      </w:r>
      <w:r>
        <w:rPr>
          <w:rFonts w:ascii="宋体" w:hAnsi="宋体"/>
          <w:snapToGrid w:val="0"/>
          <w:kern w:val="0"/>
          <w:szCs w:val="21"/>
        </w:rPr>
        <w:t>须知前附表。</w:t>
      </w:r>
    </w:p>
    <w:p w14:paraId="7A4FA99D">
      <w:pPr>
        <w:pStyle w:val="5"/>
        <w:snapToGrid w:val="0"/>
        <w:spacing w:before="0" w:after="0" w:line="360" w:lineRule="auto"/>
        <w:rPr>
          <w:rFonts w:ascii="宋体" w:hAnsi="宋体"/>
          <w:b w:val="0"/>
          <w:snapToGrid w:val="0"/>
          <w:sz w:val="24"/>
          <w:szCs w:val="24"/>
        </w:rPr>
      </w:pPr>
      <w:bookmarkStart w:id="142" w:name="_Toc430530438"/>
      <w:bookmarkStart w:id="143" w:name="_Toc509218713"/>
      <w:bookmarkStart w:id="144" w:name="_Toc277082555"/>
      <w:bookmarkStart w:id="145" w:name="_Toc57905833"/>
      <w:bookmarkStart w:id="146" w:name="_Toc287607749"/>
      <w:bookmarkStart w:id="147" w:name="_Toc4104"/>
      <w:bookmarkStart w:id="148" w:name="_Toc224103320"/>
      <w:bookmarkStart w:id="149" w:name="_Toc200513129"/>
      <w:bookmarkStart w:id="150" w:name="_Toc287620688"/>
      <w:r>
        <w:rPr>
          <w:rFonts w:ascii="宋体" w:hAnsi="宋体"/>
          <w:b w:val="0"/>
          <w:snapToGrid w:val="0"/>
          <w:sz w:val="24"/>
          <w:szCs w:val="24"/>
        </w:rPr>
        <w:t xml:space="preserve">1.3  </w:t>
      </w:r>
      <w:r>
        <w:rPr>
          <w:rFonts w:hint="eastAsia" w:ascii="宋体" w:hAnsi="宋体"/>
          <w:b w:val="0"/>
          <w:snapToGrid w:val="0"/>
          <w:sz w:val="24"/>
          <w:szCs w:val="24"/>
        </w:rPr>
        <w:t>比选</w:t>
      </w:r>
      <w:r>
        <w:rPr>
          <w:rFonts w:ascii="宋体" w:hAnsi="宋体"/>
          <w:b w:val="0"/>
          <w:snapToGrid w:val="0"/>
          <w:sz w:val="24"/>
          <w:szCs w:val="24"/>
        </w:rPr>
        <w:t>范围、计划工期和质量要求</w:t>
      </w:r>
      <w:bookmarkEnd w:id="142"/>
      <w:bookmarkEnd w:id="143"/>
      <w:bookmarkEnd w:id="144"/>
      <w:bookmarkEnd w:id="145"/>
      <w:bookmarkEnd w:id="146"/>
      <w:bookmarkEnd w:id="147"/>
      <w:bookmarkEnd w:id="148"/>
      <w:bookmarkEnd w:id="149"/>
      <w:bookmarkEnd w:id="150"/>
    </w:p>
    <w:p w14:paraId="3D166C4D">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 xml:space="preserve">1.3.1  </w:t>
      </w:r>
      <w:r>
        <w:rPr>
          <w:rFonts w:hint="eastAsia" w:ascii="宋体" w:hAnsi="宋体"/>
          <w:snapToGrid w:val="0"/>
          <w:kern w:val="0"/>
          <w:szCs w:val="21"/>
        </w:rPr>
        <w:t>比选</w:t>
      </w:r>
      <w:r>
        <w:rPr>
          <w:rFonts w:ascii="宋体" w:hAnsi="宋体"/>
          <w:snapToGrid w:val="0"/>
          <w:kern w:val="0"/>
          <w:szCs w:val="21"/>
        </w:rPr>
        <w:t>范围：见</w:t>
      </w:r>
      <w:r>
        <w:rPr>
          <w:rFonts w:hint="eastAsia" w:ascii="宋体" w:hAnsi="宋体"/>
          <w:snapToGrid w:val="0"/>
          <w:kern w:val="0"/>
          <w:szCs w:val="21"/>
        </w:rPr>
        <w:t>竞选人</w:t>
      </w:r>
      <w:r>
        <w:rPr>
          <w:rFonts w:ascii="宋体" w:hAnsi="宋体"/>
          <w:snapToGrid w:val="0"/>
          <w:kern w:val="0"/>
          <w:szCs w:val="21"/>
        </w:rPr>
        <w:t>须知前附表。</w:t>
      </w:r>
    </w:p>
    <w:p w14:paraId="5137B6BD">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1.3.2  计划工期：见</w:t>
      </w:r>
      <w:r>
        <w:rPr>
          <w:rFonts w:hint="eastAsia" w:ascii="宋体" w:hAnsi="宋体"/>
          <w:snapToGrid w:val="0"/>
          <w:kern w:val="0"/>
          <w:szCs w:val="21"/>
        </w:rPr>
        <w:t>竞选人</w:t>
      </w:r>
      <w:r>
        <w:rPr>
          <w:rFonts w:ascii="宋体" w:hAnsi="宋体"/>
          <w:snapToGrid w:val="0"/>
          <w:kern w:val="0"/>
          <w:szCs w:val="21"/>
        </w:rPr>
        <w:t>须知前附表。</w:t>
      </w:r>
    </w:p>
    <w:p w14:paraId="70770652">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1.3.3  质量要求：见</w:t>
      </w:r>
      <w:r>
        <w:rPr>
          <w:rFonts w:hint="eastAsia" w:ascii="宋体" w:hAnsi="宋体"/>
          <w:snapToGrid w:val="0"/>
          <w:kern w:val="0"/>
          <w:szCs w:val="21"/>
        </w:rPr>
        <w:t>竞选人</w:t>
      </w:r>
      <w:r>
        <w:rPr>
          <w:rFonts w:ascii="宋体" w:hAnsi="宋体"/>
          <w:snapToGrid w:val="0"/>
          <w:kern w:val="0"/>
          <w:szCs w:val="21"/>
        </w:rPr>
        <w:t>须知前附表。</w:t>
      </w:r>
    </w:p>
    <w:p w14:paraId="77477514">
      <w:pPr>
        <w:pStyle w:val="5"/>
        <w:snapToGrid w:val="0"/>
        <w:spacing w:before="0" w:after="0" w:line="360" w:lineRule="auto"/>
        <w:rPr>
          <w:rFonts w:ascii="宋体" w:hAnsi="宋体"/>
          <w:b w:val="0"/>
          <w:snapToGrid w:val="0"/>
          <w:sz w:val="24"/>
          <w:szCs w:val="24"/>
        </w:rPr>
      </w:pPr>
      <w:bookmarkStart w:id="151" w:name="_Toc1894"/>
      <w:bookmarkStart w:id="152" w:name="_Toc224103322"/>
      <w:bookmarkStart w:id="153" w:name="_Toc277082557"/>
      <w:bookmarkStart w:id="154" w:name="_Toc200513131"/>
      <w:bookmarkStart w:id="155" w:name="_Toc430530440"/>
      <w:bookmarkStart w:id="156" w:name="_Toc509218715"/>
      <w:bookmarkStart w:id="157" w:name="_Toc287620690"/>
      <w:bookmarkStart w:id="158" w:name="_Toc287607751"/>
      <w:bookmarkStart w:id="159" w:name="_Toc57905835"/>
      <w:r>
        <w:rPr>
          <w:rFonts w:ascii="宋体" w:hAnsi="宋体"/>
          <w:b w:val="0"/>
          <w:snapToGrid w:val="0"/>
          <w:sz w:val="24"/>
          <w:szCs w:val="24"/>
        </w:rPr>
        <w:t xml:space="preserve">1.4 </w:t>
      </w:r>
      <w:r>
        <w:rPr>
          <w:rFonts w:hint="eastAsia" w:ascii="宋体" w:hAnsi="宋体"/>
          <w:b w:val="0"/>
          <w:snapToGrid w:val="0"/>
          <w:sz w:val="24"/>
          <w:szCs w:val="24"/>
        </w:rPr>
        <w:t>竞选人</w:t>
      </w:r>
      <w:r>
        <w:rPr>
          <w:rFonts w:ascii="宋体" w:hAnsi="宋体"/>
          <w:b w:val="0"/>
          <w:snapToGrid w:val="0"/>
          <w:sz w:val="24"/>
          <w:szCs w:val="24"/>
        </w:rPr>
        <w:t>资格要求</w:t>
      </w:r>
      <w:bookmarkEnd w:id="151"/>
      <w:bookmarkEnd w:id="152"/>
      <w:bookmarkEnd w:id="153"/>
      <w:bookmarkEnd w:id="154"/>
      <w:bookmarkEnd w:id="155"/>
      <w:bookmarkEnd w:id="156"/>
      <w:bookmarkEnd w:id="157"/>
      <w:bookmarkEnd w:id="158"/>
      <w:bookmarkEnd w:id="159"/>
    </w:p>
    <w:p w14:paraId="0F4AA5A5">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1.4.1</w:t>
      </w:r>
      <w:r>
        <w:rPr>
          <w:rFonts w:hint="eastAsia" w:ascii="宋体" w:hAnsi="宋体"/>
          <w:snapToGrid w:val="0"/>
          <w:kern w:val="0"/>
          <w:szCs w:val="21"/>
        </w:rPr>
        <w:t>竞选人</w:t>
      </w:r>
      <w:r>
        <w:rPr>
          <w:rFonts w:ascii="宋体" w:hAnsi="宋体"/>
          <w:snapToGrid w:val="0"/>
          <w:kern w:val="0"/>
          <w:szCs w:val="21"/>
        </w:rPr>
        <w:t>应具备承担本标段施工的资质条件、能力和信誉。</w:t>
      </w:r>
    </w:p>
    <w:p w14:paraId="6285B41D">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w:t>
      </w:r>
      <w:r>
        <w:rPr>
          <w:rFonts w:hint="eastAsia" w:ascii="宋体" w:hAnsi="宋体"/>
          <w:snapToGrid w:val="0"/>
          <w:kern w:val="0"/>
          <w:szCs w:val="21"/>
        </w:rPr>
        <w:t>竞选人</w:t>
      </w:r>
      <w:r>
        <w:rPr>
          <w:rFonts w:ascii="宋体" w:hAnsi="宋体"/>
          <w:snapToGrid w:val="0"/>
          <w:kern w:val="0"/>
          <w:szCs w:val="21"/>
        </w:rPr>
        <w:t>须知前附表；</w:t>
      </w:r>
    </w:p>
    <w:p w14:paraId="1F6127DB">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（2）财务要求：见</w:t>
      </w:r>
      <w:r>
        <w:rPr>
          <w:rFonts w:hint="eastAsia" w:ascii="宋体" w:hAnsi="宋体"/>
          <w:snapToGrid w:val="0"/>
          <w:kern w:val="0"/>
          <w:szCs w:val="21"/>
        </w:rPr>
        <w:t>竞选人</w:t>
      </w:r>
      <w:r>
        <w:rPr>
          <w:rFonts w:ascii="宋体" w:hAnsi="宋体"/>
          <w:snapToGrid w:val="0"/>
          <w:kern w:val="0"/>
          <w:szCs w:val="21"/>
        </w:rPr>
        <w:t>须知前附表；</w:t>
      </w:r>
    </w:p>
    <w:p w14:paraId="62DA7E35">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（3）业绩要求：见</w:t>
      </w:r>
      <w:r>
        <w:rPr>
          <w:rFonts w:hint="eastAsia" w:ascii="宋体" w:hAnsi="宋体"/>
          <w:snapToGrid w:val="0"/>
          <w:kern w:val="0"/>
          <w:szCs w:val="21"/>
        </w:rPr>
        <w:t>竞选人</w:t>
      </w:r>
      <w:r>
        <w:rPr>
          <w:rFonts w:ascii="宋体" w:hAnsi="宋体"/>
          <w:snapToGrid w:val="0"/>
          <w:kern w:val="0"/>
          <w:szCs w:val="21"/>
        </w:rPr>
        <w:t>须知前附表；</w:t>
      </w:r>
    </w:p>
    <w:p w14:paraId="728F3D78">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比选截止日比选资格情况</w:t>
      </w:r>
      <w:r>
        <w:rPr>
          <w:rFonts w:ascii="宋体" w:hAnsi="宋体"/>
          <w:snapToGrid w:val="0"/>
          <w:kern w:val="0"/>
          <w:szCs w:val="21"/>
        </w:rPr>
        <w:t>：见</w:t>
      </w:r>
      <w:r>
        <w:rPr>
          <w:rFonts w:hint="eastAsia" w:ascii="宋体" w:hAnsi="宋体"/>
          <w:snapToGrid w:val="0"/>
          <w:kern w:val="0"/>
          <w:szCs w:val="21"/>
        </w:rPr>
        <w:t>竞选人</w:t>
      </w:r>
      <w:r>
        <w:rPr>
          <w:rFonts w:ascii="宋体" w:hAnsi="宋体"/>
          <w:snapToGrid w:val="0"/>
          <w:kern w:val="0"/>
          <w:szCs w:val="21"/>
        </w:rPr>
        <w:t>须知前附表；</w:t>
      </w:r>
    </w:p>
    <w:p w14:paraId="11CA5D52">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（5）项目经理资格</w:t>
      </w:r>
      <w:r>
        <w:rPr>
          <w:rFonts w:hint="eastAsia" w:ascii="宋体" w:hAnsi="宋体"/>
          <w:snapToGrid w:val="0"/>
          <w:kern w:val="0"/>
          <w:szCs w:val="21"/>
        </w:rPr>
        <w:t>要求</w:t>
      </w:r>
      <w:r>
        <w:rPr>
          <w:rFonts w:ascii="宋体" w:hAnsi="宋体"/>
          <w:snapToGrid w:val="0"/>
          <w:kern w:val="0"/>
          <w:szCs w:val="21"/>
        </w:rPr>
        <w:t>：见</w:t>
      </w:r>
      <w:r>
        <w:rPr>
          <w:rFonts w:hint="eastAsia" w:ascii="宋体" w:hAnsi="宋体"/>
          <w:snapToGrid w:val="0"/>
          <w:kern w:val="0"/>
          <w:szCs w:val="21"/>
        </w:rPr>
        <w:t>竞选人</w:t>
      </w:r>
      <w:r>
        <w:rPr>
          <w:rFonts w:ascii="宋体" w:hAnsi="宋体"/>
          <w:snapToGrid w:val="0"/>
          <w:kern w:val="0"/>
          <w:szCs w:val="21"/>
        </w:rPr>
        <w:t>须知前附表；</w:t>
      </w:r>
    </w:p>
    <w:p w14:paraId="3B7BB684">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（6）其他要求：见</w:t>
      </w:r>
      <w:r>
        <w:rPr>
          <w:rFonts w:hint="eastAsia" w:ascii="宋体" w:hAnsi="宋体"/>
          <w:snapToGrid w:val="0"/>
          <w:kern w:val="0"/>
          <w:szCs w:val="21"/>
        </w:rPr>
        <w:t>竞选人</w:t>
      </w:r>
      <w:r>
        <w:rPr>
          <w:rFonts w:ascii="宋体" w:hAnsi="宋体"/>
          <w:snapToGrid w:val="0"/>
          <w:kern w:val="0"/>
          <w:szCs w:val="21"/>
        </w:rPr>
        <w:t>须知前附表。</w:t>
      </w:r>
    </w:p>
    <w:p w14:paraId="38383372">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 xml:space="preserve">1.4.2  </w:t>
      </w:r>
      <w:r>
        <w:rPr>
          <w:rFonts w:hint="eastAsia" w:ascii="宋体" w:hAnsi="宋体"/>
          <w:snapToGrid w:val="0"/>
          <w:kern w:val="0"/>
          <w:szCs w:val="21"/>
        </w:rPr>
        <w:t>竞选人</w:t>
      </w:r>
      <w:r>
        <w:rPr>
          <w:rFonts w:ascii="宋体" w:hAnsi="宋体"/>
          <w:snapToGrid w:val="0"/>
          <w:kern w:val="0"/>
          <w:szCs w:val="21"/>
        </w:rPr>
        <w:t>须知前附表规定接受联合体</w:t>
      </w:r>
      <w:r>
        <w:rPr>
          <w:rFonts w:hint="eastAsia" w:ascii="宋体" w:hAnsi="宋体"/>
          <w:snapToGrid w:val="0"/>
          <w:kern w:val="0"/>
          <w:szCs w:val="21"/>
        </w:rPr>
        <w:t>竞标</w:t>
      </w:r>
      <w:r>
        <w:rPr>
          <w:rFonts w:ascii="宋体" w:hAnsi="宋体"/>
          <w:snapToGrid w:val="0"/>
          <w:kern w:val="0"/>
          <w:szCs w:val="21"/>
        </w:rPr>
        <w:t>的，除应符合本章第1.4.1项和</w:t>
      </w:r>
      <w:r>
        <w:rPr>
          <w:rFonts w:hint="eastAsia" w:ascii="宋体" w:hAnsi="宋体"/>
          <w:snapToGrid w:val="0"/>
          <w:kern w:val="0"/>
          <w:szCs w:val="21"/>
        </w:rPr>
        <w:t>竞选人</w:t>
      </w:r>
      <w:r>
        <w:rPr>
          <w:rFonts w:ascii="宋体" w:hAnsi="宋体"/>
          <w:snapToGrid w:val="0"/>
          <w:kern w:val="0"/>
          <w:szCs w:val="21"/>
        </w:rPr>
        <w:t>须知前附表的要求外，还应遵守以下规定：</w:t>
      </w:r>
    </w:p>
    <w:p w14:paraId="60187054">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（1）联合体各方应按</w:t>
      </w:r>
      <w:r>
        <w:rPr>
          <w:rFonts w:hint="eastAsia" w:ascii="宋体" w:hAnsi="宋体"/>
          <w:snapToGrid w:val="0"/>
          <w:kern w:val="0"/>
          <w:szCs w:val="21"/>
        </w:rPr>
        <w:t>比选文件</w:t>
      </w:r>
      <w:r>
        <w:rPr>
          <w:rFonts w:ascii="宋体" w:hAnsi="宋体"/>
          <w:snapToGrid w:val="0"/>
          <w:kern w:val="0"/>
          <w:szCs w:val="21"/>
        </w:rPr>
        <w:t>提供的格式签订联合体协议书，明确联合体牵头人和各方权利义务；</w:t>
      </w:r>
    </w:p>
    <w:p w14:paraId="78BD1CB3">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（2）联合体各方均应当具备承担</w:t>
      </w:r>
      <w:r>
        <w:rPr>
          <w:rFonts w:hint="eastAsia" w:ascii="宋体" w:hAnsi="宋体"/>
          <w:snapToGrid w:val="0"/>
          <w:kern w:val="0"/>
          <w:szCs w:val="21"/>
        </w:rPr>
        <w:t>竞标</w:t>
      </w:r>
      <w:r>
        <w:rPr>
          <w:rFonts w:ascii="宋体" w:hAnsi="宋体"/>
          <w:snapToGrid w:val="0"/>
          <w:kern w:val="0"/>
          <w:szCs w:val="21"/>
        </w:rPr>
        <w:t>项目的相应能力；联合体协议约定同一专业分工由两个及以上单位共同承担的，</w:t>
      </w:r>
      <w:r>
        <w:rPr>
          <w:rFonts w:hint="eastAsia" w:ascii="宋体" w:hAnsi="宋体"/>
          <w:snapToGrid w:val="0"/>
          <w:kern w:val="0"/>
          <w:szCs w:val="21"/>
        </w:rPr>
        <w:t>按照资质等级较低的单位确定资质等级</w:t>
      </w:r>
      <w:r>
        <w:rPr>
          <w:rFonts w:ascii="宋体" w:hAnsi="宋体"/>
          <w:snapToGrid w:val="0"/>
          <w:kern w:val="0"/>
          <w:szCs w:val="21"/>
        </w:rPr>
        <w:t>；</w:t>
      </w:r>
    </w:p>
    <w:p w14:paraId="05FA1DD5">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（3）联合体各方不得再以自己名义单独或参加其他联合体在同一标段中</w:t>
      </w:r>
      <w:r>
        <w:rPr>
          <w:rFonts w:hint="eastAsia" w:ascii="宋体" w:hAnsi="宋体"/>
          <w:snapToGrid w:val="0"/>
          <w:kern w:val="0"/>
          <w:szCs w:val="21"/>
        </w:rPr>
        <w:t>竞标</w:t>
      </w:r>
      <w:r>
        <w:rPr>
          <w:rFonts w:ascii="宋体" w:hAnsi="宋体"/>
          <w:snapToGrid w:val="0"/>
          <w:kern w:val="0"/>
          <w:szCs w:val="21"/>
        </w:rPr>
        <w:t>。</w:t>
      </w:r>
    </w:p>
    <w:p w14:paraId="38AB712B">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1.4.</w:t>
      </w:r>
      <w:r>
        <w:rPr>
          <w:rFonts w:hint="eastAsia" w:ascii="宋体" w:hAnsi="宋体"/>
          <w:snapToGrid w:val="0"/>
          <w:kern w:val="0"/>
          <w:szCs w:val="21"/>
        </w:rPr>
        <w:t>3</w:t>
      </w:r>
      <w:r>
        <w:rPr>
          <w:rFonts w:ascii="宋体" w:hAnsi="宋体"/>
          <w:snapToGrid w:val="0"/>
          <w:kern w:val="0"/>
          <w:szCs w:val="21"/>
        </w:rPr>
        <w:t xml:space="preserve"> </w:t>
      </w:r>
      <w:r>
        <w:rPr>
          <w:rFonts w:hint="eastAsia" w:ascii="宋体" w:hAnsi="宋体"/>
          <w:snapToGrid w:val="0"/>
          <w:kern w:val="0"/>
          <w:szCs w:val="21"/>
        </w:rPr>
        <w:t>竞选人</w:t>
      </w:r>
      <w:r>
        <w:rPr>
          <w:rFonts w:ascii="宋体" w:hAnsi="宋体"/>
          <w:snapToGrid w:val="0"/>
          <w:kern w:val="0"/>
          <w:szCs w:val="21"/>
        </w:rPr>
        <w:t>不得存在下列情形之一：</w:t>
      </w:r>
    </w:p>
    <w:p w14:paraId="44EE4452">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position w:val="-2"/>
          <w:szCs w:val="21"/>
        </w:rPr>
        <w:t>（1）与</w:t>
      </w:r>
      <w:r>
        <w:rPr>
          <w:rFonts w:hint="eastAsia" w:ascii="宋体" w:hAnsi="宋体"/>
          <w:snapToGrid w:val="0"/>
          <w:kern w:val="0"/>
          <w:position w:val="-2"/>
          <w:szCs w:val="21"/>
        </w:rPr>
        <w:t>比选人</w:t>
      </w:r>
      <w:r>
        <w:rPr>
          <w:rFonts w:ascii="宋体" w:hAnsi="宋体"/>
          <w:snapToGrid w:val="0"/>
          <w:kern w:val="0"/>
          <w:position w:val="-2"/>
          <w:szCs w:val="21"/>
        </w:rPr>
        <w:t>存在利害关系可能影响</w:t>
      </w:r>
      <w:r>
        <w:rPr>
          <w:rFonts w:hint="eastAsia" w:ascii="宋体" w:hAnsi="宋体"/>
          <w:snapToGrid w:val="0"/>
          <w:kern w:val="0"/>
          <w:position w:val="-2"/>
          <w:szCs w:val="21"/>
        </w:rPr>
        <w:t>比选</w:t>
      </w:r>
      <w:r>
        <w:rPr>
          <w:rFonts w:ascii="宋体" w:hAnsi="宋体"/>
          <w:snapToGrid w:val="0"/>
          <w:kern w:val="0"/>
          <w:position w:val="-2"/>
          <w:szCs w:val="21"/>
        </w:rPr>
        <w:t>公正性的法人、其他组织或者个人；</w:t>
      </w:r>
    </w:p>
    <w:p w14:paraId="05EE5B89">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14:paraId="36C9E745">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（3）为本标段的监理人；</w:t>
      </w:r>
    </w:p>
    <w:p w14:paraId="6C84473D">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（4）为本标段的代建人；</w:t>
      </w:r>
    </w:p>
    <w:p w14:paraId="374B751D">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（5）为本标段提供</w:t>
      </w:r>
      <w:r>
        <w:rPr>
          <w:rFonts w:hint="eastAsia" w:ascii="宋体" w:hAnsi="宋体"/>
          <w:snapToGrid w:val="0"/>
          <w:kern w:val="0"/>
          <w:szCs w:val="21"/>
        </w:rPr>
        <w:t>比选</w:t>
      </w:r>
      <w:r>
        <w:rPr>
          <w:rFonts w:ascii="宋体" w:hAnsi="宋体"/>
          <w:snapToGrid w:val="0"/>
          <w:kern w:val="0"/>
          <w:szCs w:val="21"/>
        </w:rPr>
        <w:t>代理服务的；</w:t>
      </w:r>
    </w:p>
    <w:p w14:paraId="17DC4414">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（6）与本标段的监理人或代建人或</w:t>
      </w:r>
      <w:r>
        <w:rPr>
          <w:rFonts w:hint="eastAsia" w:ascii="宋体" w:hAnsi="宋体"/>
          <w:snapToGrid w:val="0"/>
          <w:kern w:val="0"/>
          <w:szCs w:val="21"/>
        </w:rPr>
        <w:t>比选</w:t>
      </w:r>
      <w:r>
        <w:rPr>
          <w:rFonts w:ascii="宋体" w:hAnsi="宋体"/>
          <w:snapToGrid w:val="0"/>
          <w:kern w:val="0"/>
          <w:szCs w:val="21"/>
        </w:rPr>
        <w:t>代理机构同为一个法定代表人的；</w:t>
      </w:r>
    </w:p>
    <w:p w14:paraId="2ECEF3FD">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（7）与本标段的监理人或代建人或</w:t>
      </w:r>
      <w:r>
        <w:rPr>
          <w:rFonts w:hint="eastAsia" w:ascii="宋体" w:hAnsi="宋体"/>
          <w:snapToGrid w:val="0"/>
          <w:kern w:val="0"/>
          <w:szCs w:val="21"/>
        </w:rPr>
        <w:t>比选</w:t>
      </w:r>
      <w:r>
        <w:rPr>
          <w:rFonts w:ascii="宋体" w:hAnsi="宋体"/>
          <w:snapToGrid w:val="0"/>
          <w:kern w:val="0"/>
          <w:szCs w:val="21"/>
        </w:rPr>
        <w:t>代理机构</w:t>
      </w:r>
      <w:r>
        <w:rPr>
          <w:rFonts w:hint="eastAsia" w:ascii="宋体" w:hAnsi="宋体"/>
          <w:snapToGrid w:val="0"/>
          <w:kern w:val="0"/>
          <w:szCs w:val="21"/>
        </w:rPr>
        <w:t>存在</w:t>
      </w:r>
      <w:r>
        <w:rPr>
          <w:rFonts w:ascii="宋体" w:hAnsi="宋体"/>
          <w:snapToGrid w:val="0"/>
          <w:kern w:val="0"/>
          <w:szCs w:val="21"/>
        </w:rPr>
        <w:t>控股或参股的；</w:t>
      </w:r>
    </w:p>
    <w:p w14:paraId="4EEAC7FA">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（8）与本标段的监理人或代建人或</w:t>
      </w:r>
      <w:r>
        <w:rPr>
          <w:rFonts w:hint="eastAsia" w:ascii="宋体" w:hAnsi="宋体"/>
          <w:snapToGrid w:val="0"/>
          <w:kern w:val="0"/>
          <w:szCs w:val="21"/>
        </w:rPr>
        <w:t>比选</w:t>
      </w:r>
      <w:r>
        <w:rPr>
          <w:rFonts w:ascii="宋体" w:hAnsi="宋体"/>
          <w:snapToGrid w:val="0"/>
          <w:kern w:val="0"/>
          <w:szCs w:val="21"/>
        </w:rPr>
        <w:t>代理机构相互任职或工作的；</w:t>
      </w:r>
    </w:p>
    <w:p w14:paraId="455C08BB">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（9）</w:t>
      </w:r>
      <w:r>
        <w:rPr>
          <w:rFonts w:asciiTheme="minorEastAsia" w:hAnsiTheme="minorEastAsia" w:eastAsiaTheme="minorEastAsia"/>
          <w:szCs w:val="21"/>
        </w:rPr>
        <w:t>被责令停产停业、暂扣或者吊销许可证、暂扣或者吊销执照</w:t>
      </w:r>
      <w:r>
        <w:rPr>
          <w:rFonts w:ascii="宋体" w:hAnsi="宋体"/>
          <w:snapToGrid w:val="0"/>
          <w:kern w:val="0"/>
          <w:szCs w:val="21"/>
        </w:rPr>
        <w:t>；</w:t>
      </w:r>
    </w:p>
    <w:p w14:paraId="2107ED09">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（10）</w:t>
      </w:r>
      <w:r>
        <w:rPr>
          <w:rFonts w:hint="eastAsia" w:ascii="宋体" w:hAnsi="宋体"/>
          <w:snapToGrid w:val="0"/>
          <w:kern w:val="0"/>
          <w:szCs w:val="21"/>
        </w:rPr>
        <w:t>被国家、重庆市（含市或任意区县）有关行政部门处以暂停竞选资格行政处罚，且在处罚期限内的</w:t>
      </w:r>
      <w:r>
        <w:rPr>
          <w:rFonts w:ascii="宋体" w:hAnsi="宋体"/>
          <w:snapToGrid w:val="0"/>
          <w:kern w:val="0"/>
          <w:szCs w:val="21"/>
        </w:rPr>
        <w:t>；</w:t>
      </w:r>
    </w:p>
    <w:p w14:paraId="4BFAFD0A">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（11）</w:t>
      </w:r>
      <w:r>
        <w:rPr>
          <w:rFonts w:asciiTheme="minorEastAsia" w:hAnsiTheme="minorEastAsia" w:eastAsiaTheme="minorEastAsia"/>
          <w:szCs w:val="21"/>
        </w:rPr>
        <w:t>进入清算程序，或被宣告破产，或其他丧失履约能力的情形</w:t>
      </w:r>
      <w:r>
        <w:rPr>
          <w:rFonts w:ascii="宋体" w:hAnsi="宋体"/>
          <w:snapToGrid w:val="0"/>
          <w:kern w:val="0"/>
          <w:szCs w:val="21"/>
        </w:rPr>
        <w:t>；</w:t>
      </w:r>
    </w:p>
    <w:p w14:paraId="3FA8069E">
      <w:pPr>
        <w:autoSpaceDE w:val="0"/>
        <w:autoSpaceDN w:val="0"/>
        <w:adjustRightInd w:val="0"/>
        <w:snapToGrid w:val="0"/>
        <w:spacing w:line="360" w:lineRule="auto"/>
        <w:ind w:left="459" w:leftChars="190" w:hanging="60" w:hangingChars="29"/>
        <w:rPr>
          <w:rFonts w:ascii="宋体" w:hAnsi="宋体"/>
          <w:snapToGrid w:val="0"/>
          <w:kern w:val="0"/>
          <w:szCs w:val="21"/>
        </w:rPr>
      </w:pPr>
      <w:r>
        <w:rPr>
          <w:rFonts w:ascii="宋体" w:hAnsi="宋体"/>
          <w:snapToGrid w:val="0"/>
          <w:kern w:val="0"/>
          <w:szCs w:val="21"/>
        </w:rPr>
        <w:t>（12）</w:t>
      </w:r>
      <w:r>
        <w:rPr>
          <w:rFonts w:ascii="宋体" w:hAnsi="宋体"/>
          <w:sz w:val="22"/>
          <w:szCs w:val="22"/>
        </w:rPr>
        <w:t>单位负责人为同一人或者存在控股、管理关系的不同单位，不得在同一标段中同时</w:t>
      </w:r>
      <w:r>
        <w:rPr>
          <w:rFonts w:hint="eastAsia" w:ascii="宋体" w:hAnsi="宋体"/>
          <w:sz w:val="22"/>
          <w:szCs w:val="22"/>
        </w:rPr>
        <w:t>比选。</w:t>
      </w:r>
    </w:p>
    <w:p w14:paraId="442CF330">
      <w:pPr>
        <w:pStyle w:val="5"/>
        <w:snapToGrid w:val="0"/>
        <w:spacing w:before="0" w:after="0" w:line="360" w:lineRule="auto"/>
        <w:rPr>
          <w:rFonts w:ascii="宋体" w:hAnsi="宋体"/>
          <w:b w:val="0"/>
          <w:snapToGrid w:val="0"/>
          <w:sz w:val="24"/>
          <w:szCs w:val="24"/>
        </w:rPr>
      </w:pPr>
      <w:bookmarkStart w:id="160" w:name="_Toc224103323"/>
      <w:bookmarkStart w:id="161" w:name="_Toc287620691"/>
      <w:bookmarkStart w:id="162" w:name="_Toc20662"/>
      <w:bookmarkStart w:id="163" w:name="_Toc57905836"/>
      <w:bookmarkStart w:id="164" w:name="_Toc277082558"/>
      <w:bookmarkStart w:id="165" w:name="_Toc287607752"/>
      <w:bookmarkStart w:id="166" w:name="_Toc509218716"/>
      <w:bookmarkStart w:id="167" w:name="_Toc200513132"/>
      <w:bookmarkStart w:id="168" w:name="_Toc430530441"/>
      <w:r>
        <w:rPr>
          <w:rFonts w:ascii="宋体" w:hAnsi="宋体"/>
          <w:b w:val="0"/>
          <w:snapToGrid w:val="0"/>
          <w:sz w:val="24"/>
          <w:szCs w:val="24"/>
        </w:rPr>
        <w:t>1.5  费用承担</w:t>
      </w:r>
      <w:bookmarkEnd w:id="160"/>
      <w:bookmarkEnd w:id="161"/>
      <w:bookmarkEnd w:id="162"/>
      <w:bookmarkEnd w:id="163"/>
      <w:bookmarkEnd w:id="164"/>
      <w:bookmarkEnd w:id="165"/>
      <w:bookmarkEnd w:id="166"/>
      <w:bookmarkEnd w:id="167"/>
      <w:bookmarkEnd w:id="168"/>
    </w:p>
    <w:p w14:paraId="7505939E">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竞选人</w:t>
      </w:r>
      <w:r>
        <w:rPr>
          <w:rFonts w:ascii="宋体" w:hAnsi="宋体"/>
          <w:snapToGrid w:val="0"/>
          <w:kern w:val="0"/>
          <w:szCs w:val="21"/>
        </w:rPr>
        <w:t>准备和参加</w:t>
      </w:r>
      <w:r>
        <w:rPr>
          <w:rFonts w:hint="eastAsia" w:ascii="宋体" w:hAnsi="宋体"/>
          <w:snapToGrid w:val="0"/>
          <w:kern w:val="0"/>
          <w:szCs w:val="21"/>
        </w:rPr>
        <w:t>竞选</w:t>
      </w:r>
      <w:r>
        <w:rPr>
          <w:rFonts w:ascii="宋体" w:hAnsi="宋体"/>
          <w:snapToGrid w:val="0"/>
          <w:kern w:val="0"/>
          <w:szCs w:val="21"/>
        </w:rPr>
        <w:t>活动发生的费用自理。</w:t>
      </w:r>
    </w:p>
    <w:p w14:paraId="26A6503E">
      <w:pPr>
        <w:pStyle w:val="5"/>
        <w:snapToGrid w:val="0"/>
        <w:spacing w:before="0" w:after="0" w:line="360" w:lineRule="auto"/>
        <w:rPr>
          <w:rFonts w:ascii="宋体" w:hAnsi="宋体"/>
          <w:b w:val="0"/>
          <w:snapToGrid w:val="0"/>
          <w:sz w:val="24"/>
          <w:szCs w:val="24"/>
        </w:rPr>
      </w:pPr>
      <w:bookmarkStart w:id="169" w:name="_Toc200513133"/>
      <w:bookmarkStart w:id="170" w:name="_Toc430530442"/>
      <w:bookmarkStart w:id="171" w:name="_Toc277082559"/>
      <w:bookmarkStart w:id="172" w:name="_Toc26130"/>
      <w:bookmarkStart w:id="173" w:name="_Toc287607753"/>
      <w:bookmarkStart w:id="174" w:name="_Toc57905837"/>
      <w:bookmarkStart w:id="175" w:name="_Toc224103324"/>
      <w:bookmarkStart w:id="176" w:name="_Toc509218717"/>
      <w:bookmarkStart w:id="177" w:name="_Toc287620692"/>
      <w:r>
        <w:rPr>
          <w:rFonts w:ascii="宋体" w:hAnsi="宋体"/>
          <w:b w:val="0"/>
          <w:snapToGrid w:val="0"/>
          <w:sz w:val="24"/>
          <w:szCs w:val="24"/>
        </w:rPr>
        <w:t>1.6  保密</w:t>
      </w:r>
      <w:bookmarkEnd w:id="169"/>
      <w:bookmarkEnd w:id="170"/>
      <w:bookmarkEnd w:id="171"/>
      <w:bookmarkEnd w:id="172"/>
      <w:bookmarkEnd w:id="173"/>
      <w:bookmarkEnd w:id="174"/>
      <w:bookmarkEnd w:id="175"/>
      <w:bookmarkEnd w:id="176"/>
      <w:bookmarkEnd w:id="177"/>
    </w:p>
    <w:p w14:paraId="581DAD20">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w:t>
      </w:r>
      <w:r>
        <w:rPr>
          <w:rFonts w:hint="eastAsia" w:ascii="宋体" w:hAnsi="宋体"/>
          <w:snapToGrid w:val="0"/>
          <w:kern w:val="0"/>
          <w:szCs w:val="21"/>
        </w:rPr>
        <w:t>竞争性比选</w:t>
      </w:r>
      <w:r>
        <w:rPr>
          <w:rFonts w:ascii="宋体" w:hAnsi="宋体"/>
          <w:snapToGrid w:val="0"/>
          <w:kern w:val="0"/>
          <w:szCs w:val="21"/>
        </w:rPr>
        <w:t>活动的各方应对</w:t>
      </w:r>
      <w:r>
        <w:rPr>
          <w:rFonts w:hint="eastAsia" w:ascii="宋体" w:hAnsi="宋体"/>
          <w:snapToGrid w:val="0"/>
          <w:kern w:val="0"/>
          <w:szCs w:val="21"/>
        </w:rPr>
        <w:t>比选文件</w:t>
      </w:r>
      <w:r>
        <w:rPr>
          <w:rFonts w:ascii="宋体" w:hAnsi="宋体"/>
          <w:snapToGrid w:val="0"/>
          <w:kern w:val="0"/>
          <w:szCs w:val="21"/>
        </w:rPr>
        <w:t>和</w:t>
      </w:r>
      <w:r>
        <w:rPr>
          <w:rFonts w:hint="eastAsia" w:ascii="宋体" w:hAnsi="宋体"/>
          <w:snapToGrid w:val="0"/>
          <w:kern w:val="0"/>
          <w:szCs w:val="21"/>
        </w:rPr>
        <w:t>竞选文件</w:t>
      </w:r>
      <w:r>
        <w:rPr>
          <w:rFonts w:ascii="宋体" w:hAnsi="宋体"/>
          <w:snapToGrid w:val="0"/>
          <w:kern w:val="0"/>
          <w:szCs w:val="21"/>
        </w:rPr>
        <w:t>中的商业和技术等秘密保密，违者应对由此造成的后果承担法律责任。</w:t>
      </w:r>
    </w:p>
    <w:p w14:paraId="54A6A31A">
      <w:pPr>
        <w:pStyle w:val="5"/>
        <w:snapToGrid w:val="0"/>
        <w:spacing w:before="0" w:after="0" w:line="360" w:lineRule="auto"/>
        <w:rPr>
          <w:rFonts w:ascii="宋体" w:hAnsi="宋体"/>
          <w:b w:val="0"/>
          <w:snapToGrid w:val="0"/>
          <w:sz w:val="24"/>
          <w:szCs w:val="24"/>
        </w:rPr>
      </w:pPr>
      <w:bookmarkStart w:id="178" w:name="_Toc430530443"/>
      <w:bookmarkStart w:id="179" w:name="_Toc224103325"/>
      <w:bookmarkStart w:id="180" w:name="_Toc287607754"/>
      <w:bookmarkStart w:id="181" w:name="_Toc57905838"/>
      <w:bookmarkStart w:id="182" w:name="_Toc1222"/>
      <w:bookmarkStart w:id="183" w:name="_Toc200513134"/>
      <w:bookmarkStart w:id="184" w:name="_Toc509218718"/>
      <w:bookmarkStart w:id="185" w:name="_Toc287620693"/>
      <w:bookmarkStart w:id="186" w:name="_Toc277082560"/>
      <w:r>
        <w:rPr>
          <w:rFonts w:ascii="宋体" w:hAnsi="宋体"/>
          <w:b w:val="0"/>
          <w:snapToGrid w:val="0"/>
          <w:sz w:val="24"/>
          <w:szCs w:val="24"/>
        </w:rPr>
        <w:t>1.7  语言文字</w:t>
      </w:r>
      <w:bookmarkEnd w:id="178"/>
      <w:bookmarkEnd w:id="179"/>
      <w:bookmarkEnd w:id="180"/>
      <w:bookmarkEnd w:id="181"/>
      <w:bookmarkEnd w:id="182"/>
      <w:bookmarkEnd w:id="183"/>
      <w:bookmarkEnd w:id="184"/>
      <w:bookmarkEnd w:id="185"/>
      <w:bookmarkEnd w:id="186"/>
    </w:p>
    <w:p w14:paraId="7FAC86A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除专用术语外，与</w:t>
      </w:r>
      <w:r>
        <w:rPr>
          <w:rFonts w:hint="eastAsia" w:ascii="宋体" w:hAnsi="宋体"/>
          <w:snapToGrid w:val="0"/>
          <w:kern w:val="0"/>
          <w:szCs w:val="21"/>
        </w:rPr>
        <w:t>竞争性比选</w:t>
      </w:r>
      <w:r>
        <w:rPr>
          <w:rFonts w:ascii="宋体" w:hAnsi="宋体"/>
          <w:snapToGrid w:val="0"/>
          <w:kern w:val="0"/>
          <w:szCs w:val="21"/>
        </w:rPr>
        <w:t>有关的语言均使用中文。必要时专用术语应附有中文注释。</w:t>
      </w:r>
    </w:p>
    <w:p w14:paraId="6374CF24">
      <w:pPr>
        <w:pStyle w:val="5"/>
        <w:snapToGrid w:val="0"/>
        <w:spacing w:before="0" w:after="0" w:line="360" w:lineRule="auto"/>
        <w:rPr>
          <w:rFonts w:ascii="宋体" w:hAnsi="宋体"/>
          <w:b w:val="0"/>
          <w:snapToGrid w:val="0"/>
          <w:sz w:val="24"/>
          <w:szCs w:val="24"/>
        </w:rPr>
      </w:pPr>
      <w:bookmarkStart w:id="187" w:name="_Toc430530444"/>
      <w:bookmarkStart w:id="188" w:name="_Toc200513135"/>
      <w:bookmarkStart w:id="189" w:name="_Toc287620694"/>
      <w:bookmarkStart w:id="190" w:name="_Toc277082561"/>
      <w:bookmarkStart w:id="191" w:name="_Toc509218719"/>
      <w:bookmarkStart w:id="192" w:name="_Toc13374"/>
      <w:bookmarkStart w:id="193" w:name="_Toc57905839"/>
      <w:bookmarkStart w:id="194" w:name="_Toc287607755"/>
      <w:bookmarkStart w:id="195" w:name="_Toc224103326"/>
      <w:r>
        <w:rPr>
          <w:rFonts w:ascii="宋体" w:hAnsi="宋体"/>
          <w:b w:val="0"/>
          <w:snapToGrid w:val="0"/>
          <w:sz w:val="24"/>
          <w:szCs w:val="24"/>
        </w:rPr>
        <w:t>1.8  计量单位</w:t>
      </w:r>
      <w:bookmarkEnd w:id="187"/>
      <w:bookmarkEnd w:id="188"/>
      <w:bookmarkEnd w:id="189"/>
      <w:bookmarkEnd w:id="190"/>
      <w:bookmarkEnd w:id="191"/>
      <w:bookmarkEnd w:id="192"/>
      <w:bookmarkEnd w:id="193"/>
      <w:bookmarkEnd w:id="194"/>
      <w:bookmarkEnd w:id="195"/>
    </w:p>
    <w:p w14:paraId="79DC7896">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所有计量均采用中华人民共和国法定计量单位。</w:t>
      </w:r>
    </w:p>
    <w:p w14:paraId="6CA158B7">
      <w:pPr>
        <w:pStyle w:val="5"/>
        <w:snapToGrid w:val="0"/>
        <w:spacing w:before="0" w:after="0" w:line="360" w:lineRule="auto"/>
        <w:rPr>
          <w:rFonts w:ascii="宋体" w:hAnsi="宋体"/>
          <w:b w:val="0"/>
          <w:snapToGrid w:val="0"/>
          <w:sz w:val="24"/>
          <w:szCs w:val="24"/>
        </w:rPr>
      </w:pPr>
      <w:bookmarkStart w:id="196" w:name="_Toc509218720"/>
      <w:bookmarkStart w:id="197" w:name="_Toc287607756"/>
      <w:bookmarkStart w:id="198" w:name="_Toc224103327"/>
      <w:bookmarkStart w:id="199" w:name="_Toc19275"/>
      <w:bookmarkStart w:id="200" w:name="_Toc57905840"/>
      <w:bookmarkStart w:id="201" w:name="_Toc200513136"/>
      <w:bookmarkStart w:id="202" w:name="_Toc277082562"/>
      <w:bookmarkStart w:id="203" w:name="_Toc430530445"/>
      <w:bookmarkStart w:id="204" w:name="_Toc287620695"/>
      <w:r>
        <w:rPr>
          <w:rFonts w:ascii="宋体" w:hAnsi="宋体"/>
          <w:b w:val="0"/>
          <w:snapToGrid w:val="0"/>
          <w:sz w:val="24"/>
          <w:szCs w:val="24"/>
        </w:rPr>
        <w:t>1.9  踏勘现场</w:t>
      </w:r>
      <w:bookmarkEnd w:id="196"/>
      <w:bookmarkEnd w:id="197"/>
      <w:bookmarkEnd w:id="198"/>
      <w:bookmarkEnd w:id="199"/>
      <w:bookmarkEnd w:id="200"/>
      <w:bookmarkEnd w:id="201"/>
      <w:bookmarkEnd w:id="202"/>
      <w:bookmarkEnd w:id="203"/>
      <w:bookmarkEnd w:id="204"/>
    </w:p>
    <w:p w14:paraId="5B4DC9D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1.9.1 </w:t>
      </w:r>
      <w:r>
        <w:rPr>
          <w:rFonts w:hint="eastAsia" w:ascii="宋体" w:hAnsi="宋体"/>
          <w:snapToGrid w:val="0"/>
          <w:kern w:val="0"/>
          <w:szCs w:val="21"/>
        </w:rPr>
        <w:t>竞选人</w:t>
      </w:r>
      <w:r>
        <w:rPr>
          <w:rFonts w:ascii="宋体" w:hAnsi="宋体"/>
          <w:snapToGrid w:val="0"/>
          <w:kern w:val="0"/>
          <w:szCs w:val="21"/>
        </w:rPr>
        <w:t>须知前附表规定组织踏勘现场的，</w:t>
      </w:r>
      <w:r>
        <w:rPr>
          <w:rFonts w:hint="eastAsia" w:ascii="宋体" w:hAnsi="宋体"/>
          <w:snapToGrid w:val="0"/>
          <w:kern w:val="0"/>
          <w:szCs w:val="21"/>
        </w:rPr>
        <w:t>比选人</w:t>
      </w:r>
      <w:r>
        <w:rPr>
          <w:rFonts w:ascii="宋体" w:hAnsi="宋体"/>
          <w:snapToGrid w:val="0"/>
          <w:kern w:val="0"/>
          <w:szCs w:val="21"/>
        </w:rPr>
        <w:t>按</w:t>
      </w:r>
      <w:r>
        <w:rPr>
          <w:rFonts w:hint="eastAsia" w:ascii="宋体" w:hAnsi="宋体"/>
          <w:snapToGrid w:val="0"/>
          <w:kern w:val="0"/>
          <w:szCs w:val="21"/>
        </w:rPr>
        <w:t>竞选人</w:t>
      </w:r>
      <w:r>
        <w:rPr>
          <w:rFonts w:ascii="宋体" w:hAnsi="宋体"/>
          <w:snapToGrid w:val="0"/>
          <w:kern w:val="0"/>
          <w:szCs w:val="21"/>
        </w:rPr>
        <w:t>须知前附表规定的时间、 地点组织</w:t>
      </w:r>
      <w:r>
        <w:rPr>
          <w:rFonts w:hint="eastAsia" w:ascii="宋体" w:hAnsi="宋体"/>
          <w:snapToGrid w:val="0"/>
          <w:kern w:val="0"/>
          <w:szCs w:val="21"/>
        </w:rPr>
        <w:t>竞选人</w:t>
      </w:r>
      <w:r>
        <w:rPr>
          <w:rFonts w:ascii="宋体" w:hAnsi="宋体"/>
          <w:snapToGrid w:val="0"/>
          <w:kern w:val="0"/>
          <w:szCs w:val="21"/>
        </w:rPr>
        <w:t>踏勘项目现场。</w:t>
      </w:r>
    </w:p>
    <w:p w14:paraId="74ACB3EA">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1.9.2 </w:t>
      </w:r>
      <w:r>
        <w:rPr>
          <w:rFonts w:hint="eastAsia" w:ascii="宋体" w:hAnsi="宋体"/>
          <w:snapToGrid w:val="0"/>
          <w:kern w:val="0"/>
          <w:szCs w:val="21"/>
        </w:rPr>
        <w:t>竞选人</w:t>
      </w:r>
      <w:r>
        <w:rPr>
          <w:rFonts w:ascii="宋体" w:hAnsi="宋体"/>
          <w:snapToGrid w:val="0"/>
          <w:kern w:val="0"/>
          <w:szCs w:val="21"/>
        </w:rPr>
        <w:t>踏勘现场发生的费用自理。</w:t>
      </w:r>
    </w:p>
    <w:p w14:paraId="442E5164">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1.9.3  除</w:t>
      </w:r>
      <w:r>
        <w:rPr>
          <w:rFonts w:hint="eastAsia" w:ascii="宋体" w:hAnsi="宋体"/>
          <w:snapToGrid w:val="0"/>
          <w:kern w:val="0"/>
          <w:szCs w:val="21"/>
        </w:rPr>
        <w:t>比选人</w:t>
      </w:r>
      <w:r>
        <w:rPr>
          <w:rFonts w:ascii="宋体" w:hAnsi="宋体"/>
          <w:snapToGrid w:val="0"/>
          <w:kern w:val="0"/>
          <w:szCs w:val="21"/>
        </w:rPr>
        <w:t>的原因外，</w:t>
      </w:r>
      <w:r>
        <w:rPr>
          <w:rFonts w:hint="eastAsia" w:ascii="宋体" w:hAnsi="宋体"/>
          <w:snapToGrid w:val="0"/>
          <w:kern w:val="0"/>
          <w:szCs w:val="21"/>
        </w:rPr>
        <w:t>竞选人</w:t>
      </w:r>
      <w:r>
        <w:rPr>
          <w:rFonts w:ascii="宋体" w:hAnsi="宋体"/>
          <w:snapToGrid w:val="0"/>
          <w:kern w:val="0"/>
          <w:szCs w:val="21"/>
        </w:rPr>
        <w:t>自行负责在踏勘现场中所发生的人员伤亡和财产损失。</w:t>
      </w:r>
    </w:p>
    <w:p w14:paraId="73551B10">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1.9.4  </w:t>
      </w:r>
      <w:r>
        <w:rPr>
          <w:rFonts w:hint="eastAsia" w:ascii="宋体" w:hAnsi="宋体"/>
          <w:snapToGrid w:val="0"/>
          <w:kern w:val="0"/>
          <w:szCs w:val="21"/>
        </w:rPr>
        <w:t>比选人</w:t>
      </w:r>
      <w:r>
        <w:rPr>
          <w:rFonts w:ascii="宋体" w:hAnsi="宋体"/>
          <w:snapToGrid w:val="0"/>
          <w:kern w:val="0"/>
          <w:szCs w:val="21"/>
        </w:rPr>
        <w:t>在踏勘现场中介绍的工程场地和相关的周边环境情况，供</w:t>
      </w:r>
      <w:r>
        <w:rPr>
          <w:rFonts w:hint="eastAsia" w:ascii="宋体" w:hAnsi="宋体"/>
          <w:snapToGrid w:val="0"/>
          <w:kern w:val="0"/>
          <w:szCs w:val="21"/>
        </w:rPr>
        <w:t>竞选人</w:t>
      </w:r>
      <w:r>
        <w:rPr>
          <w:rFonts w:ascii="宋体" w:hAnsi="宋体"/>
          <w:snapToGrid w:val="0"/>
          <w:kern w:val="0"/>
          <w:szCs w:val="21"/>
        </w:rPr>
        <w:t>在编制</w:t>
      </w:r>
      <w:r>
        <w:rPr>
          <w:rFonts w:hint="eastAsia" w:ascii="宋体" w:hAnsi="宋体"/>
          <w:snapToGrid w:val="0"/>
          <w:kern w:val="0"/>
          <w:szCs w:val="21"/>
        </w:rPr>
        <w:t>竞选文件</w:t>
      </w:r>
      <w:r>
        <w:rPr>
          <w:rFonts w:ascii="宋体" w:hAnsi="宋体"/>
          <w:snapToGrid w:val="0"/>
          <w:kern w:val="0"/>
          <w:szCs w:val="21"/>
        </w:rPr>
        <w:t>时参考，</w:t>
      </w:r>
      <w:r>
        <w:rPr>
          <w:rFonts w:hint="eastAsia" w:ascii="宋体" w:hAnsi="宋体"/>
          <w:snapToGrid w:val="0"/>
          <w:kern w:val="0"/>
          <w:szCs w:val="21"/>
        </w:rPr>
        <w:t>比选人</w:t>
      </w:r>
      <w:r>
        <w:rPr>
          <w:rFonts w:ascii="宋体" w:hAnsi="宋体"/>
          <w:snapToGrid w:val="0"/>
          <w:kern w:val="0"/>
          <w:szCs w:val="21"/>
        </w:rPr>
        <w:t>不对</w:t>
      </w:r>
      <w:r>
        <w:rPr>
          <w:rFonts w:hint="eastAsia" w:ascii="宋体" w:hAnsi="宋体"/>
          <w:snapToGrid w:val="0"/>
          <w:kern w:val="0"/>
          <w:szCs w:val="21"/>
        </w:rPr>
        <w:t>竞选人</w:t>
      </w:r>
      <w:r>
        <w:rPr>
          <w:rFonts w:ascii="宋体" w:hAnsi="宋体"/>
          <w:snapToGrid w:val="0"/>
          <w:kern w:val="0"/>
          <w:szCs w:val="21"/>
        </w:rPr>
        <w:t>据此做出的判断和决策负责。</w:t>
      </w:r>
    </w:p>
    <w:p w14:paraId="39367EED">
      <w:pPr>
        <w:pStyle w:val="5"/>
        <w:snapToGrid w:val="0"/>
        <w:spacing w:before="0" w:after="0" w:line="360" w:lineRule="auto"/>
        <w:rPr>
          <w:rFonts w:ascii="宋体" w:hAnsi="宋体"/>
          <w:b w:val="0"/>
          <w:snapToGrid w:val="0"/>
          <w:sz w:val="24"/>
          <w:szCs w:val="24"/>
        </w:rPr>
      </w:pPr>
      <w:bookmarkStart w:id="205" w:name="_Toc224103328"/>
      <w:bookmarkStart w:id="206" w:name="_Toc430530446"/>
      <w:bookmarkStart w:id="207" w:name="_Toc277082563"/>
      <w:bookmarkStart w:id="208" w:name="_Toc287620696"/>
      <w:bookmarkStart w:id="209" w:name="_Toc57905841"/>
      <w:bookmarkStart w:id="210" w:name="_Toc32057"/>
      <w:bookmarkStart w:id="211" w:name="_Toc287607757"/>
      <w:bookmarkStart w:id="212" w:name="_Toc200513137"/>
      <w:bookmarkStart w:id="213" w:name="_Toc509218721"/>
      <w:r>
        <w:rPr>
          <w:rFonts w:ascii="宋体" w:hAnsi="宋体"/>
          <w:b w:val="0"/>
          <w:snapToGrid w:val="0"/>
          <w:sz w:val="24"/>
          <w:szCs w:val="24"/>
        </w:rPr>
        <w:t xml:space="preserve">1.10  </w:t>
      </w:r>
      <w:r>
        <w:rPr>
          <w:rFonts w:hint="eastAsia" w:ascii="宋体" w:hAnsi="宋体"/>
          <w:b w:val="0"/>
          <w:snapToGrid w:val="0"/>
          <w:sz w:val="24"/>
          <w:szCs w:val="24"/>
        </w:rPr>
        <w:t>竞选</w:t>
      </w:r>
      <w:r>
        <w:rPr>
          <w:rFonts w:ascii="宋体" w:hAnsi="宋体"/>
          <w:b w:val="0"/>
          <w:snapToGrid w:val="0"/>
          <w:sz w:val="24"/>
          <w:szCs w:val="24"/>
        </w:rPr>
        <w:t>预备会</w:t>
      </w:r>
      <w:bookmarkEnd w:id="205"/>
      <w:bookmarkEnd w:id="206"/>
      <w:bookmarkEnd w:id="207"/>
      <w:bookmarkEnd w:id="208"/>
      <w:bookmarkEnd w:id="209"/>
      <w:bookmarkEnd w:id="210"/>
      <w:bookmarkEnd w:id="211"/>
      <w:bookmarkEnd w:id="212"/>
      <w:bookmarkEnd w:id="213"/>
    </w:p>
    <w:p w14:paraId="02C48931">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1.10.1 </w:t>
      </w:r>
      <w:r>
        <w:rPr>
          <w:rFonts w:hint="eastAsia" w:ascii="宋体" w:hAnsi="宋体"/>
          <w:snapToGrid w:val="0"/>
          <w:kern w:val="0"/>
          <w:szCs w:val="21"/>
        </w:rPr>
        <w:t>竞选人</w:t>
      </w:r>
      <w:r>
        <w:rPr>
          <w:rFonts w:ascii="宋体" w:hAnsi="宋体"/>
          <w:snapToGrid w:val="0"/>
          <w:kern w:val="0"/>
          <w:szCs w:val="21"/>
        </w:rPr>
        <w:t>须知前附表规定召开</w:t>
      </w:r>
      <w:r>
        <w:rPr>
          <w:rFonts w:hint="eastAsia" w:ascii="宋体" w:hAnsi="宋体"/>
          <w:snapToGrid w:val="0"/>
          <w:kern w:val="0"/>
          <w:szCs w:val="21"/>
        </w:rPr>
        <w:t>竞选</w:t>
      </w:r>
      <w:r>
        <w:rPr>
          <w:rFonts w:ascii="宋体" w:hAnsi="宋体"/>
          <w:snapToGrid w:val="0"/>
          <w:kern w:val="0"/>
          <w:szCs w:val="21"/>
        </w:rPr>
        <w:t>预备会的，</w:t>
      </w:r>
      <w:r>
        <w:rPr>
          <w:rFonts w:hint="eastAsia" w:ascii="宋体" w:hAnsi="宋体"/>
          <w:snapToGrid w:val="0"/>
          <w:kern w:val="0"/>
          <w:szCs w:val="21"/>
        </w:rPr>
        <w:t>比选人</w:t>
      </w:r>
      <w:r>
        <w:rPr>
          <w:rFonts w:ascii="宋体" w:hAnsi="宋体"/>
          <w:snapToGrid w:val="0"/>
          <w:kern w:val="0"/>
          <w:szCs w:val="21"/>
        </w:rPr>
        <w:t>按</w:t>
      </w:r>
      <w:r>
        <w:rPr>
          <w:rFonts w:hint="eastAsia" w:ascii="宋体" w:hAnsi="宋体"/>
          <w:snapToGrid w:val="0"/>
          <w:kern w:val="0"/>
          <w:szCs w:val="21"/>
        </w:rPr>
        <w:t>竞选人</w:t>
      </w:r>
      <w:r>
        <w:rPr>
          <w:rFonts w:ascii="宋体" w:hAnsi="宋体"/>
          <w:snapToGrid w:val="0"/>
          <w:kern w:val="0"/>
          <w:szCs w:val="21"/>
        </w:rPr>
        <w:t>须知前附表规定的时间和地点召开</w:t>
      </w:r>
      <w:r>
        <w:rPr>
          <w:rFonts w:hint="eastAsia" w:ascii="宋体" w:hAnsi="宋体"/>
          <w:snapToGrid w:val="0"/>
          <w:kern w:val="0"/>
          <w:szCs w:val="21"/>
        </w:rPr>
        <w:t>竞选</w:t>
      </w:r>
      <w:r>
        <w:rPr>
          <w:rFonts w:ascii="宋体" w:hAnsi="宋体"/>
          <w:snapToGrid w:val="0"/>
          <w:kern w:val="0"/>
          <w:szCs w:val="21"/>
        </w:rPr>
        <w:t>预备会，澄清</w:t>
      </w:r>
      <w:r>
        <w:rPr>
          <w:rFonts w:hint="eastAsia" w:ascii="宋体" w:hAnsi="宋体"/>
          <w:snapToGrid w:val="0"/>
          <w:kern w:val="0"/>
          <w:szCs w:val="21"/>
        </w:rPr>
        <w:t>竞选人</w:t>
      </w:r>
      <w:r>
        <w:rPr>
          <w:rFonts w:ascii="宋体" w:hAnsi="宋体"/>
          <w:snapToGrid w:val="0"/>
          <w:kern w:val="0"/>
          <w:szCs w:val="21"/>
        </w:rPr>
        <w:t>提出的问题。</w:t>
      </w:r>
    </w:p>
    <w:p w14:paraId="5922587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1.10.2 </w:t>
      </w:r>
      <w:r>
        <w:rPr>
          <w:rFonts w:hint="eastAsia" w:ascii="宋体" w:hAnsi="宋体"/>
          <w:snapToGrid w:val="0"/>
          <w:kern w:val="0"/>
          <w:szCs w:val="21"/>
        </w:rPr>
        <w:t>竞选人</w:t>
      </w:r>
      <w:r>
        <w:rPr>
          <w:rFonts w:ascii="宋体" w:hAnsi="宋体"/>
          <w:snapToGrid w:val="0"/>
          <w:kern w:val="0"/>
          <w:szCs w:val="21"/>
        </w:rPr>
        <w:t>应在</w:t>
      </w:r>
      <w:r>
        <w:rPr>
          <w:rFonts w:hint="eastAsia" w:ascii="宋体" w:hAnsi="宋体"/>
          <w:snapToGrid w:val="0"/>
          <w:kern w:val="0"/>
          <w:szCs w:val="21"/>
        </w:rPr>
        <w:t>竞选人</w:t>
      </w:r>
      <w:r>
        <w:rPr>
          <w:rFonts w:ascii="宋体" w:hAnsi="宋体"/>
          <w:snapToGrid w:val="0"/>
          <w:kern w:val="0"/>
          <w:szCs w:val="21"/>
        </w:rPr>
        <w:t>须知前附表</w:t>
      </w:r>
      <w:r>
        <w:rPr>
          <w:rFonts w:hint="eastAsia" w:ascii="宋体" w:hAnsi="宋体"/>
          <w:snapToGrid w:val="0"/>
          <w:kern w:val="0"/>
          <w:szCs w:val="21"/>
        </w:rPr>
        <w:t>第</w:t>
      </w:r>
      <w:r>
        <w:rPr>
          <w:rFonts w:ascii="宋体" w:hAnsi="宋体"/>
          <w:kern w:val="0"/>
          <w:szCs w:val="21"/>
        </w:rPr>
        <w:t>2.2.4</w:t>
      </w:r>
      <w:r>
        <w:rPr>
          <w:rFonts w:hint="eastAsia" w:ascii="宋体" w:hAnsi="宋体"/>
          <w:kern w:val="0"/>
          <w:szCs w:val="21"/>
        </w:rPr>
        <w:t>项</w:t>
      </w:r>
      <w:r>
        <w:rPr>
          <w:rFonts w:ascii="宋体" w:hAnsi="宋体"/>
          <w:snapToGrid w:val="0"/>
          <w:kern w:val="0"/>
          <w:szCs w:val="21"/>
        </w:rPr>
        <w:t>规定的时间前，以书面形式将提出的问题送达</w:t>
      </w:r>
      <w:r>
        <w:rPr>
          <w:rFonts w:hint="eastAsia" w:ascii="宋体" w:hAnsi="宋体"/>
          <w:snapToGrid w:val="0"/>
          <w:kern w:val="0"/>
          <w:szCs w:val="21"/>
        </w:rPr>
        <w:t>比选人</w:t>
      </w:r>
      <w:r>
        <w:rPr>
          <w:rFonts w:ascii="宋体" w:hAnsi="宋体"/>
          <w:snapToGrid w:val="0"/>
          <w:kern w:val="0"/>
          <w:szCs w:val="21"/>
        </w:rPr>
        <w:t>，以便</w:t>
      </w:r>
      <w:r>
        <w:rPr>
          <w:rFonts w:hint="eastAsia" w:ascii="宋体" w:hAnsi="宋体"/>
          <w:snapToGrid w:val="0"/>
          <w:kern w:val="0"/>
          <w:szCs w:val="21"/>
        </w:rPr>
        <w:t>比选人</w:t>
      </w:r>
      <w:r>
        <w:rPr>
          <w:rFonts w:ascii="宋体" w:hAnsi="宋体"/>
          <w:snapToGrid w:val="0"/>
          <w:kern w:val="0"/>
          <w:szCs w:val="21"/>
        </w:rPr>
        <w:t>澄清。</w:t>
      </w:r>
    </w:p>
    <w:p w14:paraId="58AC5DDD">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 xml:space="preserve">1.10.3  </w:t>
      </w:r>
      <w:r>
        <w:rPr>
          <w:rFonts w:hint="eastAsia" w:ascii="宋体" w:hAnsi="宋体"/>
          <w:snapToGrid w:val="0"/>
          <w:kern w:val="0"/>
          <w:szCs w:val="21"/>
        </w:rPr>
        <w:t>比选人</w:t>
      </w:r>
      <w:r>
        <w:rPr>
          <w:rFonts w:ascii="宋体" w:hAnsi="宋体"/>
          <w:snapToGrid w:val="0"/>
          <w:kern w:val="0"/>
          <w:szCs w:val="21"/>
        </w:rPr>
        <w:t>在</w:t>
      </w:r>
      <w:r>
        <w:rPr>
          <w:rFonts w:hint="eastAsia" w:ascii="宋体" w:hAnsi="宋体"/>
          <w:snapToGrid w:val="0"/>
          <w:kern w:val="0"/>
          <w:szCs w:val="21"/>
        </w:rPr>
        <w:t>竞选人</w:t>
      </w:r>
      <w:r>
        <w:rPr>
          <w:rFonts w:ascii="宋体" w:hAnsi="宋体"/>
          <w:snapToGrid w:val="0"/>
          <w:kern w:val="0"/>
          <w:szCs w:val="21"/>
        </w:rPr>
        <w:t>须知前附表规定的时间内，将对</w:t>
      </w:r>
      <w:r>
        <w:rPr>
          <w:rFonts w:hint="eastAsia" w:ascii="宋体" w:hAnsi="宋体"/>
          <w:snapToGrid w:val="0"/>
          <w:kern w:val="0"/>
          <w:szCs w:val="21"/>
        </w:rPr>
        <w:t>竞选人</w:t>
      </w:r>
      <w:r>
        <w:rPr>
          <w:rFonts w:ascii="宋体" w:hAnsi="宋体"/>
          <w:snapToGrid w:val="0"/>
          <w:kern w:val="0"/>
          <w:szCs w:val="21"/>
        </w:rPr>
        <w:t>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w:t>
      </w:r>
      <w:r>
        <w:rPr>
          <w:rFonts w:hint="eastAsia" w:ascii="宋体" w:hAnsi="宋体"/>
          <w:snapToGrid w:val="0"/>
          <w:kern w:val="0"/>
          <w:position w:val="-2"/>
          <w:szCs w:val="21"/>
        </w:rPr>
        <w:t>比选文件</w:t>
      </w:r>
      <w:r>
        <w:rPr>
          <w:rFonts w:ascii="宋体" w:hAnsi="宋体"/>
          <w:snapToGrid w:val="0"/>
          <w:kern w:val="0"/>
          <w:position w:val="-2"/>
          <w:szCs w:val="21"/>
        </w:rPr>
        <w:t>的组成部分。</w:t>
      </w:r>
    </w:p>
    <w:p w14:paraId="3CCAC95C">
      <w:pPr>
        <w:pStyle w:val="5"/>
        <w:snapToGrid w:val="0"/>
        <w:spacing w:before="0" w:after="0" w:line="360" w:lineRule="auto"/>
        <w:rPr>
          <w:rFonts w:ascii="宋体" w:hAnsi="宋体"/>
          <w:b w:val="0"/>
          <w:snapToGrid w:val="0"/>
          <w:sz w:val="24"/>
          <w:szCs w:val="24"/>
        </w:rPr>
      </w:pPr>
      <w:bookmarkStart w:id="214" w:name="_Toc224103329"/>
      <w:bookmarkStart w:id="215" w:name="_Toc287620697"/>
      <w:bookmarkStart w:id="216" w:name="_Toc57905842"/>
      <w:bookmarkStart w:id="217" w:name="_Toc509218722"/>
      <w:bookmarkStart w:id="218" w:name="_Toc200513138"/>
      <w:bookmarkStart w:id="219" w:name="_Toc3036"/>
      <w:bookmarkStart w:id="220" w:name="_Toc430530447"/>
      <w:bookmarkStart w:id="221" w:name="_Toc287607758"/>
      <w:bookmarkStart w:id="222" w:name="_Toc277082564"/>
      <w:r>
        <w:rPr>
          <w:rFonts w:ascii="宋体" w:hAnsi="宋体"/>
          <w:b w:val="0"/>
          <w:snapToGrid w:val="0"/>
          <w:sz w:val="24"/>
          <w:szCs w:val="24"/>
        </w:rPr>
        <w:t>1.11  分包</w:t>
      </w:r>
      <w:bookmarkEnd w:id="214"/>
      <w:bookmarkEnd w:id="215"/>
      <w:bookmarkEnd w:id="216"/>
      <w:bookmarkEnd w:id="217"/>
      <w:bookmarkEnd w:id="218"/>
      <w:bookmarkEnd w:id="219"/>
      <w:bookmarkEnd w:id="220"/>
      <w:bookmarkEnd w:id="221"/>
      <w:bookmarkEnd w:id="222"/>
    </w:p>
    <w:p w14:paraId="1BDD0393">
      <w:pPr>
        <w:autoSpaceDE w:val="0"/>
        <w:autoSpaceDN w:val="0"/>
        <w:adjustRightInd w:val="0"/>
        <w:snapToGrid w:val="0"/>
        <w:spacing w:line="360" w:lineRule="auto"/>
        <w:ind w:firstLine="426"/>
        <w:rPr>
          <w:rFonts w:ascii="宋体" w:hAnsi="宋体"/>
          <w:snapToGrid w:val="0"/>
          <w:kern w:val="0"/>
          <w:szCs w:val="21"/>
        </w:rPr>
      </w:pPr>
      <w:r>
        <w:rPr>
          <w:rFonts w:hint="eastAsia" w:ascii="宋体" w:hAnsi="宋体"/>
          <w:snapToGrid w:val="0"/>
          <w:kern w:val="0"/>
          <w:szCs w:val="21"/>
        </w:rPr>
        <w:t>竞选人</w:t>
      </w:r>
      <w:r>
        <w:rPr>
          <w:rFonts w:ascii="宋体" w:hAnsi="宋体"/>
          <w:snapToGrid w:val="0"/>
          <w:kern w:val="0"/>
          <w:szCs w:val="21"/>
        </w:rPr>
        <w:t>拟在中选后将中选项目的部分非主体、非关键性工作进行分包的，应符合</w:t>
      </w:r>
      <w:r>
        <w:rPr>
          <w:rFonts w:hint="eastAsia" w:ascii="宋体" w:hAnsi="宋体"/>
          <w:snapToGrid w:val="0"/>
          <w:kern w:val="0"/>
          <w:szCs w:val="21"/>
        </w:rPr>
        <w:t>竞选人</w:t>
      </w:r>
      <w:r>
        <w:rPr>
          <w:rFonts w:ascii="宋体" w:hAnsi="宋体"/>
          <w:snapToGrid w:val="0"/>
          <w:kern w:val="0"/>
          <w:szCs w:val="21"/>
        </w:rPr>
        <w:t>须知前附表规定的分包内容、分包金额和接受分包的第三人资质要求等限制性条件。</w:t>
      </w:r>
    </w:p>
    <w:p w14:paraId="6E95586E">
      <w:pPr>
        <w:pStyle w:val="5"/>
        <w:snapToGrid w:val="0"/>
        <w:spacing w:before="0" w:after="0" w:line="360" w:lineRule="auto"/>
        <w:rPr>
          <w:rFonts w:ascii="宋体" w:hAnsi="宋体"/>
          <w:b w:val="0"/>
          <w:snapToGrid w:val="0"/>
          <w:sz w:val="24"/>
          <w:szCs w:val="24"/>
        </w:rPr>
      </w:pPr>
      <w:bookmarkStart w:id="223" w:name="_Toc277082565"/>
      <w:bookmarkStart w:id="224" w:name="_Toc287607759"/>
      <w:bookmarkStart w:id="225" w:name="_Toc509218723"/>
      <w:bookmarkStart w:id="226" w:name="_Toc5536"/>
      <w:bookmarkStart w:id="227" w:name="_Toc200513139"/>
      <w:bookmarkStart w:id="228" w:name="_Toc57905843"/>
      <w:bookmarkStart w:id="229" w:name="_Toc287620698"/>
      <w:bookmarkStart w:id="230" w:name="_Toc430530448"/>
      <w:bookmarkStart w:id="231" w:name="_Toc224103330"/>
      <w:r>
        <w:rPr>
          <w:rFonts w:ascii="宋体" w:hAnsi="宋体"/>
          <w:b w:val="0"/>
          <w:snapToGrid w:val="0"/>
          <w:sz w:val="24"/>
          <w:szCs w:val="24"/>
        </w:rPr>
        <w:t>1.12  偏离</w:t>
      </w:r>
      <w:bookmarkEnd w:id="223"/>
      <w:bookmarkEnd w:id="224"/>
      <w:bookmarkEnd w:id="225"/>
      <w:bookmarkEnd w:id="226"/>
      <w:bookmarkEnd w:id="227"/>
      <w:bookmarkEnd w:id="228"/>
      <w:bookmarkEnd w:id="229"/>
      <w:bookmarkEnd w:id="230"/>
      <w:bookmarkEnd w:id="231"/>
    </w:p>
    <w:p w14:paraId="3D26619D">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竞选人</w:t>
      </w:r>
      <w:r>
        <w:rPr>
          <w:rFonts w:ascii="宋体" w:hAnsi="宋体"/>
          <w:snapToGrid w:val="0"/>
          <w:kern w:val="0"/>
          <w:szCs w:val="21"/>
        </w:rPr>
        <w:t>须知前附表允许</w:t>
      </w:r>
      <w:r>
        <w:rPr>
          <w:rFonts w:hint="eastAsia" w:ascii="宋体" w:hAnsi="宋体"/>
          <w:snapToGrid w:val="0"/>
          <w:kern w:val="0"/>
          <w:szCs w:val="21"/>
        </w:rPr>
        <w:t>竞选文件</w:t>
      </w:r>
      <w:r>
        <w:rPr>
          <w:rFonts w:ascii="宋体" w:hAnsi="宋体"/>
          <w:snapToGrid w:val="0"/>
          <w:kern w:val="0"/>
          <w:szCs w:val="21"/>
        </w:rPr>
        <w:t>偏离</w:t>
      </w:r>
      <w:r>
        <w:rPr>
          <w:rFonts w:hint="eastAsia" w:ascii="宋体" w:hAnsi="宋体"/>
          <w:snapToGrid w:val="0"/>
          <w:kern w:val="0"/>
          <w:szCs w:val="21"/>
        </w:rPr>
        <w:t>比选文件</w:t>
      </w:r>
      <w:r>
        <w:rPr>
          <w:rFonts w:ascii="宋体" w:hAnsi="宋体"/>
          <w:snapToGrid w:val="0"/>
          <w:kern w:val="0"/>
          <w:szCs w:val="21"/>
        </w:rPr>
        <w:t>某些要求的，偏离应当符合</w:t>
      </w:r>
      <w:r>
        <w:rPr>
          <w:rFonts w:hint="eastAsia" w:ascii="宋体" w:hAnsi="宋体"/>
          <w:snapToGrid w:val="0"/>
          <w:kern w:val="0"/>
          <w:szCs w:val="21"/>
        </w:rPr>
        <w:t>比选文件</w:t>
      </w:r>
      <w:r>
        <w:rPr>
          <w:rFonts w:ascii="宋体" w:hAnsi="宋体"/>
          <w:snapToGrid w:val="0"/>
          <w:kern w:val="0"/>
          <w:szCs w:val="21"/>
        </w:rPr>
        <w:t>规定 的偏离范围和幅度。</w:t>
      </w:r>
    </w:p>
    <w:p w14:paraId="720CC273">
      <w:pPr>
        <w:pStyle w:val="4"/>
        <w:spacing w:before="0" w:after="0" w:line="360" w:lineRule="auto"/>
        <w:rPr>
          <w:rFonts w:ascii="宋体" w:hAnsi="宋体"/>
          <w:b w:val="0"/>
          <w:snapToGrid w:val="0"/>
        </w:rPr>
      </w:pPr>
      <w:bookmarkStart w:id="232" w:name="_Toc430530449"/>
      <w:bookmarkStart w:id="233" w:name="_Toc224103331"/>
      <w:bookmarkStart w:id="234" w:name="_Toc287620699"/>
      <w:bookmarkStart w:id="235" w:name="_Toc509218724"/>
      <w:bookmarkStart w:id="236" w:name="_Toc287607760"/>
      <w:bookmarkStart w:id="237" w:name="_Toc11902"/>
      <w:bookmarkStart w:id="238" w:name="_Toc57905844"/>
      <w:bookmarkStart w:id="239" w:name="_Toc277082566"/>
      <w:bookmarkStart w:id="240" w:name="_Toc200513140"/>
      <w:r>
        <w:rPr>
          <w:rFonts w:ascii="宋体" w:hAnsi="宋体"/>
          <w:b w:val="0"/>
          <w:snapToGrid w:val="0"/>
        </w:rPr>
        <w:t xml:space="preserve">2.  </w:t>
      </w:r>
      <w:bookmarkEnd w:id="232"/>
      <w:bookmarkEnd w:id="233"/>
      <w:bookmarkEnd w:id="234"/>
      <w:bookmarkEnd w:id="235"/>
      <w:bookmarkEnd w:id="236"/>
      <w:bookmarkEnd w:id="237"/>
      <w:bookmarkEnd w:id="238"/>
      <w:bookmarkEnd w:id="239"/>
      <w:bookmarkEnd w:id="240"/>
      <w:r>
        <w:rPr>
          <w:rFonts w:hint="eastAsia" w:ascii="宋体" w:hAnsi="宋体"/>
          <w:b w:val="0"/>
          <w:snapToGrid w:val="0"/>
        </w:rPr>
        <w:t>比选文件</w:t>
      </w:r>
    </w:p>
    <w:p w14:paraId="35BABBC8">
      <w:pPr>
        <w:pStyle w:val="5"/>
        <w:snapToGrid w:val="0"/>
        <w:spacing w:before="0" w:after="0" w:line="360" w:lineRule="auto"/>
        <w:rPr>
          <w:rFonts w:ascii="宋体" w:hAnsi="宋体"/>
          <w:b w:val="0"/>
          <w:snapToGrid w:val="0"/>
          <w:sz w:val="24"/>
          <w:szCs w:val="24"/>
        </w:rPr>
      </w:pPr>
      <w:bookmarkStart w:id="241" w:name="_Toc224103332"/>
      <w:bookmarkStart w:id="242" w:name="_Toc430530450"/>
      <w:bookmarkStart w:id="243" w:name="_Toc57905845"/>
      <w:bookmarkStart w:id="244" w:name="_Toc509218725"/>
      <w:bookmarkStart w:id="245" w:name="_Toc31696"/>
      <w:bookmarkStart w:id="246" w:name="_Toc200513141"/>
      <w:bookmarkStart w:id="247" w:name="_Toc277082567"/>
      <w:bookmarkStart w:id="248" w:name="_Toc287620700"/>
      <w:bookmarkStart w:id="249" w:name="_Toc287607761"/>
      <w:r>
        <w:rPr>
          <w:rFonts w:ascii="宋体" w:hAnsi="宋体"/>
          <w:b w:val="0"/>
          <w:snapToGrid w:val="0"/>
          <w:sz w:val="24"/>
          <w:szCs w:val="24"/>
        </w:rPr>
        <w:t xml:space="preserve">2.1  </w:t>
      </w:r>
      <w:r>
        <w:rPr>
          <w:rFonts w:hint="eastAsia" w:ascii="宋体" w:hAnsi="宋体"/>
          <w:b w:val="0"/>
          <w:snapToGrid w:val="0"/>
          <w:sz w:val="24"/>
          <w:szCs w:val="24"/>
        </w:rPr>
        <w:t>比选文件</w:t>
      </w:r>
      <w:r>
        <w:rPr>
          <w:rFonts w:ascii="宋体" w:hAnsi="宋体"/>
          <w:b w:val="0"/>
          <w:snapToGrid w:val="0"/>
          <w:sz w:val="24"/>
          <w:szCs w:val="24"/>
        </w:rPr>
        <w:t>的组成</w:t>
      </w:r>
      <w:bookmarkEnd w:id="241"/>
      <w:bookmarkEnd w:id="242"/>
      <w:bookmarkEnd w:id="243"/>
      <w:bookmarkEnd w:id="244"/>
      <w:bookmarkEnd w:id="245"/>
      <w:bookmarkEnd w:id="246"/>
      <w:bookmarkEnd w:id="247"/>
      <w:bookmarkEnd w:id="248"/>
      <w:bookmarkEnd w:id="249"/>
    </w:p>
    <w:p w14:paraId="5F9394DF">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本</w:t>
      </w:r>
      <w:r>
        <w:rPr>
          <w:rFonts w:hint="eastAsia" w:ascii="宋体" w:hAnsi="宋体"/>
          <w:snapToGrid w:val="0"/>
          <w:kern w:val="0"/>
          <w:szCs w:val="21"/>
        </w:rPr>
        <w:t>比选文件</w:t>
      </w:r>
      <w:r>
        <w:rPr>
          <w:rFonts w:ascii="宋体" w:hAnsi="宋体"/>
          <w:snapToGrid w:val="0"/>
          <w:kern w:val="0"/>
          <w:szCs w:val="21"/>
        </w:rPr>
        <w:t>包括：</w:t>
      </w:r>
    </w:p>
    <w:p w14:paraId="254CC17E">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比选公告</w:t>
      </w:r>
      <w:r>
        <w:rPr>
          <w:rFonts w:ascii="宋体" w:hAnsi="宋体"/>
          <w:snapToGrid w:val="0"/>
          <w:kern w:val="0"/>
          <w:szCs w:val="21"/>
        </w:rPr>
        <w:t>；</w:t>
      </w:r>
    </w:p>
    <w:p w14:paraId="0C99F099">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（2）</w:t>
      </w:r>
      <w:r>
        <w:rPr>
          <w:rFonts w:hint="eastAsia" w:ascii="宋体" w:hAnsi="宋体"/>
          <w:snapToGrid w:val="0"/>
          <w:kern w:val="0"/>
          <w:szCs w:val="21"/>
        </w:rPr>
        <w:t>竞选人</w:t>
      </w:r>
      <w:r>
        <w:rPr>
          <w:rFonts w:ascii="宋体" w:hAnsi="宋体"/>
          <w:snapToGrid w:val="0"/>
          <w:kern w:val="0"/>
          <w:szCs w:val="21"/>
        </w:rPr>
        <w:t>须知；</w:t>
      </w:r>
    </w:p>
    <w:p w14:paraId="251122A8">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（3）评标办法；</w:t>
      </w:r>
    </w:p>
    <w:p w14:paraId="1D4B0175">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（4）合同条款及格式；</w:t>
      </w:r>
    </w:p>
    <w:p w14:paraId="124CEC20">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（5）工程量清单；</w:t>
      </w:r>
    </w:p>
    <w:p w14:paraId="65BE45B2">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（6）图纸；</w:t>
      </w:r>
    </w:p>
    <w:p w14:paraId="020AE1DC">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（7）技术标准和要求；</w:t>
      </w:r>
    </w:p>
    <w:p w14:paraId="3AEBE7A5">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（8）</w:t>
      </w:r>
      <w:r>
        <w:rPr>
          <w:rFonts w:hint="eastAsia" w:ascii="宋体" w:hAnsi="宋体"/>
          <w:snapToGrid w:val="0"/>
          <w:kern w:val="0"/>
          <w:szCs w:val="21"/>
        </w:rPr>
        <w:t>竞选文件</w:t>
      </w:r>
      <w:r>
        <w:rPr>
          <w:rFonts w:ascii="宋体" w:hAnsi="宋体"/>
          <w:snapToGrid w:val="0"/>
          <w:kern w:val="0"/>
          <w:szCs w:val="21"/>
        </w:rPr>
        <w:t>格式；</w:t>
      </w:r>
    </w:p>
    <w:p w14:paraId="3B387EA1">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（9）</w:t>
      </w:r>
      <w:r>
        <w:rPr>
          <w:rFonts w:hint="eastAsia" w:ascii="宋体" w:hAnsi="宋体"/>
          <w:snapToGrid w:val="0"/>
          <w:kern w:val="0"/>
          <w:szCs w:val="21"/>
        </w:rPr>
        <w:t>竞选人</w:t>
      </w:r>
      <w:r>
        <w:rPr>
          <w:rFonts w:ascii="宋体" w:hAnsi="宋体"/>
          <w:snapToGrid w:val="0"/>
          <w:kern w:val="0"/>
          <w:szCs w:val="21"/>
        </w:rPr>
        <w:t>须知前附表规定的其他材料。</w:t>
      </w:r>
    </w:p>
    <w:p w14:paraId="598C06A8">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w:t>
      </w:r>
      <w:r>
        <w:rPr>
          <w:rFonts w:hint="eastAsia" w:ascii="宋体" w:hAnsi="宋体"/>
          <w:snapToGrid w:val="0"/>
          <w:kern w:val="0"/>
          <w:szCs w:val="21"/>
        </w:rPr>
        <w:t>比选文件</w:t>
      </w:r>
      <w:r>
        <w:rPr>
          <w:rFonts w:ascii="宋体" w:hAnsi="宋体"/>
          <w:snapToGrid w:val="0"/>
          <w:kern w:val="0"/>
          <w:szCs w:val="21"/>
        </w:rPr>
        <w:t>所作的澄清、修改，构成</w:t>
      </w:r>
      <w:r>
        <w:rPr>
          <w:rFonts w:hint="eastAsia" w:ascii="宋体" w:hAnsi="宋体"/>
          <w:snapToGrid w:val="0"/>
          <w:kern w:val="0"/>
          <w:szCs w:val="21"/>
        </w:rPr>
        <w:t>比选文件</w:t>
      </w:r>
      <w:r>
        <w:rPr>
          <w:rFonts w:ascii="宋体" w:hAnsi="宋体"/>
          <w:snapToGrid w:val="0"/>
          <w:kern w:val="0"/>
          <w:szCs w:val="21"/>
        </w:rPr>
        <w:t>的组成部分。</w:t>
      </w:r>
    </w:p>
    <w:p w14:paraId="2C9A2470">
      <w:pPr>
        <w:pStyle w:val="5"/>
        <w:snapToGrid w:val="0"/>
        <w:spacing w:before="0" w:after="0" w:line="360" w:lineRule="auto"/>
        <w:rPr>
          <w:rFonts w:ascii="宋体" w:hAnsi="宋体"/>
          <w:b w:val="0"/>
          <w:snapToGrid w:val="0"/>
          <w:sz w:val="24"/>
          <w:szCs w:val="24"/>
        </w:rPr>
      </w:pPr>
      <w:bookmarkStart w:id="250" w:name="_Toc430530451"/>
      <w:bookmarkStart w:id="251" w:name="_Toc509218726"/>
      <w:bookmarkStart w:id="252" w:name="_Toc57905846"/>
      <w:bookmarkStart w:id="253" w:name="_Toc23750"/>
      <w:r>
        <w:rPr>
          <w:rFonts w:ascii="宋体" w:hAnsi="宋体"/>
          <w:b w:val="0"/>
          <w:snapToGrid w:val="0"/>
          <w:sz w:val="24"/>
          <w:szCs w:val="24"/>
        </w:rPr>
        <w:t xml:space="preserve">2.2  </w:t>
      </w:r>
      <w:r>
        <w:rPr>
          <w:rFonts w:hint="eastAsia" w:ascii="宋体" w:hAnsi="宋体"/>
          <w:b w:val="0"/>
          <w:snapToGrid w:val="0"/>
          <w:sz w:val="24"/>
          <w:szCs w:val="24"/>
        </w:rPr>
        <w:t>比选文件</w:t>
      </w:r>
      <w:r>
        <w:rPr>
          <w:rFonts w:ascii="宋体" w:hAnsi="宋体"/>
          <w:b w:val="0"/>
          <w:snapToGrid w:val="0"/>
          <w:sz w:val="24"/>
          <w:szCs w:val="24"/>
        </w:rPr>
        <w:t>的澄清</w:t>
      </w:r>
      <w:bookmarkEnd w:id="250"/>
      <w:bookmarkEnd w:id="251"/>
      <w:bookmarkEnd w:id="252"/>
      <w:bookmarkEnd w:id="253"/>
    </w:p>
    <w:p w14:paraId="4FFE3EC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2.2.1 </w:t>
      </w:r>
      <w:r>
        <w:rPr>
          <w:rFonts w:hint="eastAsia" w:ascii="宋体" w:hAnsi="宋体"/>
          <w:snapToGrid w:val="0"/>
          <w:kern w:val="0"/>
          <w:szCs w:val="21"/>
        </w:rPr>
        <w:t>竞选人</w:t>
      </w:r>
      <w:r>
        <w:rPr>
          <w:rFonts w:ascii="宋体" w:hAnsi="宋体"/>
          <w:snapToGrid w:val="0"/>
          <w:kern w:val="0"/>
          <w:szCs w:val="21"/>
        </w:rPr>
        <w:t>应仔细阅读和检查</w:t>
      </w:r>
      <w:r>
        <w:rPr>
          <w:rFonts w:hint="eastAsia" w:ascii="宋体" w:hAnsi="宋体"/>
          <w:snapToGrid w:val="0"/>
          <w:kern w:val="0"/>
          <w:szCs w:val="21"/>
        </w:rPr>
        <w:t>比选文件</w:t>
      </w:r>
      <w:r>
        <w:rPr>
          <w:rFonts w:ascii="宋体" w:hAnsi="宋体"/>
          <w:snapToGrid w:val="0"/>
          <w:kern w:val="0"/>
          <w:szCs w:val="21"/>
        </w:rPr>
        <w:t>的全部内容。如发现缺页或附件不全，应及时向</w:t>
      </w:r>
      <w:r>
        <w:rPr>
          <w:rFonts w:hint="eastAsia" w:ascii="宋体" w:hAnsi="宋体"/>
          <w:snapToGrid w:val="0"/>
          <w:kern w:val="0"/>
          <w:szCs w:val="21"/>
        </w:rPr>
        <w:t>比选人</w:t>
      </w:r>
      <w:r>
        <w:rPr>
          <w:rFonts w:ascii="宋体" w:hAnsi="宋体"/>
          <w:snapToGrid w:val="0"/>
          <w:kern w:val="0"/>
          <w:szCs w:val="21"/>
        </w:rPr>
        <w:t>提出，以便补齐。如有疑问，应在</w:t>
      </w:r>
      <w:r>
        <w:rPr>
          <w:rFonts w:hint="eastAsia" w:ascii="宋体" w:hAnsi="宋体"/>
          <w:snapToGrid w:val="0"/>
          <w:kern w:val="0"/>
          <w:szCs w:val="21"/>
        </w:rPr>
        <w:t>竞选人</w:t>
      </w:r>
      <w:r>
        <w:rPr>
          <w:rFonts w:ascii="宋体" w:hAnsi="宋体"/>
          <w:snapToGrid w:val="0"/>
          <w:kern w:val="0"/>
          <w:szCs w:val="21"/>
        </w:rPr>
        <w:t>须知前附表规定的时间前</w:t>
      </w:r>
      <w:r>
        <w:rPr>
          <w:rFonts w:ascii="宋体" w:hAnsi="宋体"/>
          <w:kern w:val="0"/>
          <w:szCs w:val="21"/>
        </w:rPr>
        <w:t>在</w:t>
      </w:r>
      <w:r>
        <w:rPr>
          <w:rFonts w:hint="eastAsia" w:ascii="宋体" w:hAnsi="宋体"/>
          <w:kern w:val="0"/>
          <w:szCs w:val="21"/>
        </w:rPr>
        <w:t>相应法定网站提问</w:t>
      </w:r>
      <w:r>
        <w:rPr>
          <w:rFonts w:ascii="宋体" w:hAnsi="宋体"/>
          <w:snapToGrid w:val="0"/>
          <w:kern w:val="0"/>
          <w:szCs w:val="21"/>
        </w:rPr>
        <w:t>，要求</w:t>
      </w:r>
      <w:r>
        <w:rPr>
          <w:rFonts w:hint="eastAsia" w:ascii="宋体" w:hAnsi="宋体"/>
          <w:snapToGrid w:val="0"/>
          <w:kern w:val="0"/>
          <w:szCs w:val="21"/>
        </w:rPr>
        <w:t>比选人</w:t>
      </w:r>
      <w:r>
        <w:rPr>
          <w:rFonts w:ascii="宋体" w:hAnsi="宋体"/>
          <w:snapToGrid w:val="0"/>
          <w:kern w:val="0"/>
          <w:szCs w:val="21"/>
        </w:rPr>
        <w:t>对</w:t>
      </w:r>
      <w:r>
        <w:rPr>
          <w:rFonts w:hint="eastAsia" w:ascii="宋体" w:hAnsi="宋体"/>
          <w:snapToGrid w:val="0"/>
          <w:kern w:val="0"/>
          <w:szCs w:val="21"/>
        </w:rPr>
        <w:t>比选文件</w:t>
      </w:r>
      <w:r>
        <w:rPr>
          <w:rFonts w:ascii="宋体" w:hAnsi="宋体"/>
          <w:snapToGrid w:val="0"/>
          <w:kern w:val="0"/>
          <w:szCs w:val="21"/>
        </w:rPr>
        <w:t>予以澄清。</w:t>
      </w:r>
    </w:p>
    <w:p w14:paraId="5F3FD169">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2.2.2  </w:t>
      </w:r>
      <w:r>
        <w:rPr>
          <w:rFonts w:hint="eastAsia" w:ascii="宋体" w:hAnsi="宋体"/>
          <w:snapToGrid w:val="0"/>
          <w:kern w:val="0"/>
          <w:szCs w:val="21"/>
        </w:rPr>
        <w:t>比选文件</w:t>
      </w:r>
      <w:r>
        <w:rPr>
          <w:rFonts w:ascii="宋体" w:hAnsi="宋体"/>
          <w:snapToGrid w:val="0"/>
          <w:kern w:val="0"/>
          <w:szCs w:val="21"/>
        </w:rPr>
        <w:t>的澄清将在</w:t>
      </w:r>
      <w:r>
        <w:rPr>
          <w:rFonts w:hint="eastAsia" w:ascii="宋体" w:hAnsi="宋体"/>
          <w:snapToGrid w:val="0"/>
          <w:kern w:val="0"/>
          <w:szCs w:val="21"/>
        </w:rPr>
        <w:t>竞选人</w:t>
      </w:r>
      <w:r>
        <w:rPr>
          <w:rFonts w:ascii="宋体" w:hAnsi="宋体"/>
          <w:snapToGrid w:val="0"/>
          <w:kern w:val="0"/>
          <w:szCs w:val="21"/>
        </w:rPr>
        <w:t>须知前附表规定的</w:t>
      </w:r>
      <w:r>
        <w:rPr>
          <w:rFonts w:hint="eastAsia" w:ascii="宋体" w:hAnsi="宋体"/>
          <w:snapToGrid w:val="0"/>
          <w:kern w:val="0"/>
          <w:szCs w:val="21"/>
        </w:rPr>
        <w:t>时间</w:t>
      </w:r>
      <w:r>
        <w:rPr>
          <w:rFonts w:ascii="宋体" w:hAnsi="宋体"/>
          <w:kern w:val="0"/>
          <w:szCs w:val="21"/>
        </w:rPr>
        <w:t>在</w:t>
      </w:r>
      <w:r>
        <w:rPr>
          <w:rFonts w:hint="eastAsia" w:ascii="宋体" w:hAnsi="宋体"/>
          <w:kern w:val="0"/>
          <w:szCs w:val="21"/>
        </w:rPr>
        <w:t>相应法定网站</w:t>
      </w:r>
      <w:r>
        <w:rPr>
          <w:rFonts w:ascii="宋体" w:hAnsi="宋体"/>
          <w:kern w:val="0"/>
          <w:szCs w:val="21"/>
        </w:rPr>
        <w:t>发布，</w:t>
      </w:r>
      <w:r>
        <w:rPr>
          <w:rFonts w:ascii="宋体" w:hAnsi="宋体"/>
          <w:snapToGrid w:val="0"/>
          <w:kern w:val="0"/>
          <w:szCs w:val="21"/>
        </w:rPr>
        <w:t>但不指明澄清问题的来源。</w:t>
      </w:r>
    </w:p>
    <w:p w14:paraId="03E8940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2.2.3  </w:t>
      </w:r>
      <w:r>
        <w:rPr>
          <w:rFonts w:hint="eastAsia" w:ascii="宋体" w:hAnsi="宋体"/>
          <w:kern w:val="0"/>
          <w:szCs w:val="21"/>
        </w:rPr>
        <w:t>比选人</w:t>
      </w:r>
      <w:r>
        <w:rPr>
          <w:rFonts w:ascii="宋体" w:hAnsi="宋体"/>
          <w:kern w:val="0"/>
          <w:szCs w:val="21"/>
        </w:rPr>
        <w:t>对</w:t>
      </w:r>
      <w:r>
        <w:rPr>
          <w:rFonts w:hint="eastAsia" w:ascii="宋体" w:hAnsi="宋体"/>
          <w:kern w:val="0"/>
          <w:szCs w:val="21"/>
        </w:rPr>
        <w:t>比选文件</w:t>
      </w:r>
      <w:r>
        <w:rPr>
          <w:rFonts w:ascii="宋体" w:hAnsi="宋体"/>
          <w:kern w:val="0"/>
          <w:szCs w:val="21"/>
        </w:rPr>
        <w:t>的</w:t>
      </w:r>
      <w:r>
        <w:rPr>
          <w:rFonts w:hint="eastAsia" w:ascii="宋体" w:hAnsi="宋体"/>
          <w:snapToGrid w:val="0"/>
          <w:kern w:val="0"/>
          <w:szCs w:val="21"/>
        </w:rPr>
        <w:t>修改</w:t>
      </w:r>
      <w:r>
        <w:rPr>
          <w:rFonts w:ascii="宋体" w:hAnsi="宋体"/>
          <w:snapToGrid w:val="0"/>
          <w:kern w:val="0"/>
          <w:szCs w:val="21"/>
        </w:rPr>
        <w:t>内容可能影响</w:t>
      </w:r>
      <w:r>
        <w:rPr>
          <w:rFonts w:hint="eastAsia" w:ascii="宋体" w:hAnsi="宋体"/>
          <w:snapToGrid w:val="0"/>
          <w:kern w:val="0"/>
          <w:szCs w:val="21"/>
        </w:rPr>
        <w:t>竞选文件</w:t>
      </w:r>
      <w:r>
        <w:rPr>
          <w:rFonts w:ascii="宋体" w:hAnsi="宋体"/>
          <w:snapToGrid w:val="0"/>
          <w:kern w:val="0"/>
          <w:szCs w:val="21"/>
        </w:rPr>
        <w:t>编制的，须在</w:t>
      </w:r>
      <w:r>
        <w:rPr>
          <w:rFonts w:hint="eastAsia" w:ascii="宋体" w:hAnsi="宋体"/>
          <w:snapToGrid w:val="0"/>
          <w:kern w:val="0"/>
          <w:szCs w:val="21"/>
        </w:rPr>
        <w:t>竞选截止时间2</w:t>
      </w:r>
      <w:r>
        <w:rPr>
          <w:rFonts w:ascii="宋体" w:hAnsi="宋体"/>
          <w:snapToGrid w:val="0"/>
          <w:kern w:val="0"/>
          <w:szCs w:val="21"/>
        </w:rPr>
        <w:t>日前发布，发布时间至</w:t>
      </w:r>
      <w:r>
        <w:rPr>
          <w:rFonts w:hint="eastAsia" w:ascii="宋体" w:hAnsi="宋体"/>
          <w:snapToGrid w:val="0"/>
          <w:kern w:val="0"/>
          <w:szCs w:val="21"/>
        </w:rPr>
        <w:t>竞选截止时间</w:t>
      </w:r>
      <w:r>
        <w:rPr>
          <w:rFonts w:ascii="宋体" w:hAnsi="宋体"/>
          <w:snapToGrid w:val="0"/>
          <w:kern w:val="0"/>
          <w:szCs w:val="21"/>
        </w:rPr>
        <w:t>不足</w:t>
      </w:r>
      <w:r>
        <w:rPr>
          <w:rFonts w:hint="eastAsia" w:ascii="宋体" w:hAnsi="宋体"/>
          <w:snapToGrid w:val="0"/>
          <w:kern w:val="0"/>
          <w:szCs w:val="21"/>
        </w:rPr>
        <w:t>2</w:t>
      </w:r>
      <w:r>
        <w:rPr>
          <w:rFonts w:ascii="宋体" w:hAnsi="宋体"/>
          <w:snapToGrid w:val="0"/>
          <w:kern w:val="0"/>
          <w:szCs w:val="21"/>
        </w:rPr>
        <w:t>日的，须相应延后</w:t>
      </w:r>
      <w:r>
        <w:rPr>
          <w:rFonts w:hint="eastAsia" w:ascii="宋体" w:hAnsi="宋体"/>
          <w:snapToGrid w:val="0"/>
          <w:kern w:val="0"/>
          <w:szCs w:val="21"/>
        </w:rPr>
        <w:t>竞选截止时间</w:t>
      </w:r>
      <w:r>
        <w:rPr>
          <w:rFonts w:ascii="宋体" w:hAnsi="宋体"/>
          <w:snapToGrid w:val="0"/>
          <w:kern w:val="0"/>
          <w:szCs w:val="21"/>
        </w:rPr>
        <w:t>。</w:t>
      </w:r>
    </w:p>
    <w:p w14:paraId="593F073A">
      <w:pPr>
        <w:pStyle w:val="5"/>
        <w:snapToGrid w:val="0"/>
        <w:spacing w:before="0" w:after="0" w:line="360" w:lineRule="auto"/>
        <w:rPr>
          <w:rFonts w:ascii="宋体" w:hAnsi="宋体"/>
          <w:b w:val="0"/>
          <w:snapToGrid w:val="0"/>
          <w:sz w:val="24"/>
          <w:szCs w:val="24"/>
        </w:rPr>
      </w:pPr>
      <w:bookmarkStart w:id="254" w:name="_Toc224103334"/>
      <w:bookmarkStart w:id="255" w:name="_Toc287620702"/>
      <w:bookmarkStart w:id="256" w:name="_Toc509218727"/>
      <w:bookmarkStart w:id="257" w:name="_Toc430530452"/>
      <w:bookmarkStart w:id="258" w:name="_Toc277082569"/>
      <w:bookmarkStart w:id="259" w:name="_Toc200513143"/>
      <w:bookmarkStart w:id="260" w:name="_Toc57905847"/>
      <w:bookmarkStart w:id="261" w:name="_Toc27922"/>
      <w:bookmarkStart w:id="262" w:name="_Toc287607763"/>
      <w:r>
        <w:rPr>
          <w:rFonts w:ascii="宋体" w:hAnsi="宋体"/>
          <w:b w:val="0"/>
          <w:snapToGrid w:val="0"/>
          <w:sz w:val="24"/>
          <w:szCs w:val="24"/>
        </w:rPr>
        <w:t xml:space="preserve">2.3  </w:t>
      </w:r>
      <w:r>
        <w:rPr>
          <w:rFonts w:hint="eastAsia" w:ascii="宋体" w:hAnsi="宋体"/>
          <w:b w:val="0"/>
          <w:snapToGrid w:val="0"/>
          <w:sz w:val="24"/>
          <w:szCs w:val="24"/>
        </w:rPr>
        <w:t>比选文件</w:t>
      </w:r>
      <w:r>
        <w:rPr>
          <w:rFonts w:ascii="宋体" w:hAnsi="宋体"/>
          <w:b w:val="0"/>
          <w:snapToGrid w:val="0"/>
          <w:sz w:val="24"/>
          <w:szCs w:val="24"/>
        </w:rPr>
        <w:t>的修改</w:t>
      </w:r>
      <w:bookmarkEnd w:id="254"/>
      <w:bookmarkEnd w:id="255"/>
      <w:bookmarkEnd w:id="256"/>
      <w:bookmarkEnd w:id="257"/>
      <w:bookmarkEnd w:id="258"/>
      <w:bookmarkEnd w:id="259"/>
      <w:bookmarkEnd w:id="260"/>
      <w:bookmarkEnd w:id="261"/>
      <w:bookmarkEnd w:id="262"/>
    </w:p>
    <w:p w14:paraId="3252E1BB">
      <w:pPr>
        <w:autoSpaceDE w:val="0"/>
        <w:autoSpaceDN w:val="0"/>
        <w:adjustRightInd w:val="0"/>
        <w:snapToGrid w:val="0"/>
        <w:spacing w:line="360" w:lineRule="auto"/>
        <w:ind w:firstLine="420"/>
        <w:rPr>
          <w:rFonts w:ascii="宋体" w:hAnsi="宋体"/>
          <w:snapToGrid w:val="0"/>
        </w:rPr>
      </w:pPr>
      <w:bookmarkStart w:id="263" w:name="_Toc287607764"/>
      <w:bookmarkStart w:id="264" w:name="_Toc277082570"/>
      <w:bookmarkStart w:id="265" w:name="_Toc224103335"/>
      <w:bookmarkStart w:id="266" w:name="_Toc200513144"/>
      <w:bookmarkStart w:id="267" w:name="_Toc287620703"/>
      <w:r>
        <w:rPr>
          <w:rFonts w:ascii="宋体" w:hAnsi="宋体"/>
          <w:snapToGrid w:val="0"/>
        </w:rPr>
        <w:t>按照本章</w:t>
      </w:r>
      <w:r>
        <w:rPr>
          <w:rFonts w:hint="eastAsia" w:ascii="宋体" w:hAnsi="宋体"/>
          <w:snapToGrid w:val="0"/>
        </w:rPr>
        <w:t>第</w:t>
      </w:r>
      <w:r>
        <w:rPr>
          <w:rFonts w:ascii="宋体" w:hAnsi="宋体"/>
          <w:snapToGrid w:val="0"/>
        </w:rPr>
        <w:t>2.2</w:t>
      </w:r>
      <w:r>
        <w:rPr>
          <w:rFonts w:hint="eastAsia" w:ascii="宋体" w:hAnsi="宋体"/>
          <w:snapToGrid w:val="0"/>
        </w:rPr>
        <w:t>款比选文件</w:t>
      </w:r>
      <w:r>
        <w:rPr>
          <w:rFonts w:ascii="宋体" w:hAnsi="宋体"/>
          <w:snapToGrid w:val="0"/>
        </w:rPr>
        <w:t>的澄清相关内容及方式执行。</w:t>
      </w:r>
    </w:p>
    <w:p w14:paraId="4E13A992">
      <w:pPr>
        <w:pStyle w:val="4"/>
        <w:spacing w:before="0" w:after="0" w:line="360" w:lineRule="auto"/>
        <w:rPr>
          <w:rFonts w:ascii="宋体" w:hAnsi="宋体"/>
          <w:b w:val="0"/>
          <w:snapToGrid w:val="0"/>
        </w:rPr>
      </w:pPr>
      <w:bookmarkStart w:id="268" w:name="_Toc14543"/>
      <w:bookmarkStart w:id="269" w:name="_Toc509218728"/>
      <w:bookmarkStart w:id="270" w:name="_Toc57905848"/>
      <w:bookmarkStart w:id="271" w:name="_Toc430530453"/>
      <w:r>
        <w:rPr>
          <w:rFonts w:ascii="宋体" w:hAnsi="宋体"/>
          <w:b w:val="0"/>
          <w:snapToGrid w:val="0"/>
        </w:rPr>
        <w:t xml:space="preserve">3.  </w:t>
      </w:r>
      <w:bookmarkEnd w:id="263"/>
      <w:bookmarkEnd w:id="264"/>
      <w:bookmarkEnd w:id="265"/>
      <w:bookmarkEnd w:id="266"/>
      <w:bookmarkEnd w:id="267"/>
      <w:bookmarkEnd w:id="268"/>
      <w:bookmarkEnd w:id="269"/>
      <w:bookmarkEnd w:id="270"/>
      <w:bookmarkEnd w:id="271"/>
      <w:r>
        <w:rPr>
          <w:rFonts w:hint="eastAsia" w:ascii="宋体" w:hAnsi="宋体"/>
          <w:b w:val="0"/>
          <w:snapToGrid w:val="0"/>
        </w:rPr>
        <w:t>竞选文件</w:t>
      </w:r>
    </w:p>
    <w:p w14:paraId="735EFE44">
      <w:pPr>
        <w:pStyle w:val="5"/>
        <w:snapToGrid w:val="0"/>
        <w:spacing w:before="0" w:after="0" w:line="360" w:lineRule="auto"/>
        <w:rPr>
          <w:rFonts w:ascii="宋体" w:hAnsi="宋体"/>
          <w:b w:val="0"/>
          <w:snapToGrid w:val="0"/>
          <w:sz w:val="24"/>
          <w:szCs w:val="24"/>
        </w:rPr>
      </w:pPr>
      <w:bookmarkStart w:id="272" w:name="_Toc509218729"/>
      <w:bookmarkStart w:id="273" w:name="_Toc57905849"/>
      <w:bookmarkStart w:id="274" w:name="_Toc287620704"/>
      <w:bookmarkStart w:id="275" w:name="_Toc224103336"/>
      <w:bookmarkStart w:id="276" w:name="_Toc277082571"/>
      <w:bookmarkStart w:id="277" w:name="_Toc8482"/>
      <w:bookmarkStart w:id="278" w:name="_Toc287607765"/>
      <w:bookmarkStart w:id="279" w:name="_Toc200513145"/>
      <w:bookmarkStart w:id="280" w:name="_Toc430530454"/>
      <w:r>
        <w:rPr>
          <w:rFonts w:ascii="宋体" w:hAnsi="宋体"/>
          <w:b w:val="0"/>
          <w:snapToGrid w:val="0"/>
          <w:sz w:val="24"/>
          <w:szCs w:val="24"/>
        </w:rPr>
        <w:t xml:space="preserve">3.1  </w:t>
      </w:r>
      <w:r>
        <w:rPr>
          <w:rFonts w:hint="eastAsia" w:ascii="宋体" w:hAnsi="宋体"/>
          <w:b w:val="0"/>
          <w:snapToGrid w:val="0"/>
          <w:sz w:val="24"/>
          <w:szCs w:val="24"/>
        </w:rPr>
        <w:t>竞选文件</w:t>
      </w:r>
      <w:r>
        <w:rPr>
          <w:rFonts w:ascii="宋体" w:hAnsi="宋体"/>
          <w:b w:val="0"/>
          <w:snapToGrid w:val="0"/>
          <w:sz w:val="24"/>
          <w:szCs w:val="24"/>
        </w:rPr>
        <w:t>的组成</w:t>
      </w:r>
      <w:bookmarkEnd w:id="272"/>
      <w:bookmarkEnd w:id="273"/>
      <w:bookmarkEnd w:id="274"/>
      <w:bookmarkEnd w:id="275"/>
      <w:bookmarkEnd w:id="276"/>
      <w:bookmarkEnd w:id="277"/>
      <w:bookmarkEnd w:id="278"/>
      <w:bookmarkEnd w:id="279"/>
      <w:bookmarkEnd w:id="280"/>
    </w:p>
    <w:p w14:paraId="70F28E8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3.1.1 </w:t>
      </w:r>
      <w:r>
        <w:rPr>
          <w:rFonts w:hint="eastAsia" w:ascii="宋体" w:hAnsi="宋体"/>
          <w:snapToGrid w:val="0"/>
          <w:kern w:val="0"/>
          <w:szCs w:val="21"/>
        </w:rPr>
        <w:t>竞选文件</w:t>
      </w:r>
      <w:r>
        <w:rPr>
          <w:rFonts w:ascii="宋体" w:hAnsi="宋体"/>
          <w:snapToGrid w:val="0"/>
          <w:kern w:val="0"/>
          <w:szCs w:val="21"/>
        </w:rPr>
        <w:t>应包括下列内容：</w:t>
      </w:r>
    </w:p>
    <w:p w14:paraId="65A84CB8">
      <w:pPr>
        <w:spacing w:line="360" w:lineRule="auto"/>
        <w:ind w:firstLine="420" w:firstLineChars="200"/>
        <w:rPr>
          <w:rFonts w:ascii="宋体" w:hAnsi="宋体"/>
        </w:rPr>
      </w:pPr>
      <w:r>
        <w:rPr>
          <w:rFonts w:hint="eastAsia" w:ascii="宋体" w:hAnsi="宋体"/>
        </w:rPr>
        <w:t>3.1.1.1竞选函部分</w:t>
      </w:r>
    </w:p>
    <w:p w14:paraId="1605DFB8">
      <w:pPr>
        <w:spacing w:line="360" w:lineRule="auto"/>
        <w:ind w:firstLine="420" w:firstLineChars="200"/>
        <w:rPr>
          <w:rFonts w:ascii="宋体" w:hAnsi="宋体"/>
        </w:rPr>
      </w:pPr>
      <w:r>
        <w:rPr>
          <w:rFonts w:hint="eastAsia" w:ascii="宋体" w:hAnsi="宋体"/>
        </w:rPr>
        <w:t>（1）竞选函</w:t>
      </w:r>
    </w:p>
    <w:p w14:paraId="2529EE17">
      <w:pPr>
        <w:spacing w:line="360" w:lineRule="auto"/>
        <w:ind w:firstLine="420" w:firstLineChars="200"/>
        <w:rPr>
          <w:rFonts w:ascii="宋体" w:hAnsi="宋体"/>
        </w:rPr>
      </w:pPr>
      <w:r>
        <w:rPr>
          <w:rFonts w:hint="eastAsia" w:ascii="宋体" w:hAnsi="宋体"/>
        </w:rPr>
        <w:t>（2）竞选函附录</w:t>
      </w:r>
    </w:p>
    <w:p w14:paraId="0BD1426C">
      <w:pPr>
        <w:spacing w:line="360" w:lineRule="auto"/>
        <w:ind w:firstLine="420" w:firstLineChars="200"/>
        <w:rPr>
          <w:rFonts w:ascii="宋体" w:hAnsi="宋体"/>
        </w:rPr>
      </w:pPr>
      <w:r>
        <w:rPr>
          <w:rFonts w:hint="eastAsia" w:ascii="宋体" w:hAnsi="宋体"/>
        </w:rPr>
        <w:t>（3）法定代表人身份证明或附有法定代表人身份证明的授权委托书</w:t>
      </w:r>
    </w:p>
    <w:p w14:paraId="37F70CAC">
      <w:pPr>
        <w:spacing w:line="360" w:lineRule="auto"/>
        <w:ind w:firstLine="420" w:firstLineChars="200"/>
        <w:rPr>
          <w:rFonts w:ascii="宋体" w:hAnsi="宋体"/>
        </w:rPr>
      </w:pPr>
      <w:r>
        <w:rPr>
          <w:rFonts w:hint="eastAsia" w:ascii="宋体" w:hAnsi="宋体"/>
        </w:rPr>
        <w:t>3.1.1.2经济部分</w:t>
      </w:r>
    </w:p>
    <w:p w14:paraId="55A6195F">
      <w:pPr>
        <w:spacing w:line="360" w:lineRule="auto"/>
        <w:ind w:firstLine="420" w:firstLineChars="200"/>
        <w:rPr>
          <w:rFonts w:ascii="宋体" w:hAnsi="宋体"/>
        </w:rPr>
      </w:pPr>
      <w:r>
        <w:rPr>
          <w:rFonts w:hint="eastAsia" w:ascii="宋体" w:hAnsi="宋体"/>
        </w:rPr>
        <w:t>（1）已标价工程量清单</w:t>
      </w:r>
    </w:p>
    <w:p w14:paraId="75E16C14">
      <w:pPr>
        <w:spacing w:line="360" w:lineRule="auto"/>
        <w:ind w:firstLine="420" w:firstLineChars="200"/>
        <w:rPr>
          <w:rFonts w:ascii="宋体" w:hAnsi="宋体"/>
        </w:rPr>
      </w:pPr>
      <w:r>
        <w:rPr>
          <w:rFonts w:hint="eastAsia" w:ascii="宋体" w:hAnsi="宋体"/>
        </w:rPr>
        <w:t>3.1.1.3技术部分（不设置技术方案评审的不设此部分）</w:t>
      </w:r>
    </w:p>
    <w:p w14:paraId="57F58AC5">
      <w:pPr>
        <w:spacing w:line="360" w:lineRule="auto"/>
        <w:ind w:firstLine="420" w:firstLineChars="200"/>
        <w:rPr>
          <w:rFonts w:ascii="宋体" w:hAnsi="宋体"/>
        </w:rPr>
      </w:pPr>
      <w:r>
        <w:rPr>
          <w:rFonts w:hint="eastAsia" w:ascii="宋体" w:hAnsi="宋体"/>
        </w:rPr>
        <w:t>3.1.1.4资格审查部分</w:t>
      </w:r>
    </w:p>
    <w:p w14:paraId="6CD5C7D7">
      <w:pPr>
        <w:spacing w:line="360" w:lineRule="auto"/>
        <w:ind w:firstLine="420" w:firstLineChars="200"/>
        <w:rPr>
          <w:rFonts w:ascii="宋体" w:hAnsi="宋体"/>
        </w:rPr>
      </w:pPr>
      <w:r>
        <w:rPr>
          <w:rFonts w:hint="eastAsia" w:ascii="宋体" w:hAnsi="宋体"/>
        </w:rPr>
        <w:t>（1）法定代表人身份证明或附有法定代表人身份证明的授权委托书</w:t>
      </w:r>
    </w:p>
    <w:p w14:paraId="72EB4A81">
      <w:pPr>
        <w:spacing w:line="360" w:lineRule="auto"/>
        <w:ind w:firstLine="420" w:firstLineChars="200"/>
        <w:rPr>
          <w:rFonts w:ascii="宋体" w:hAnsi="宋体"/>
        </w:rPr>
      </w:pPr>
      <w:r>
        <w:rPr>
          <w:rFonts w:hint="eastAsia" w:ascii="宋体" w:hAnsi="宋体"/>
        </w:rPr>
        <w:t>（2）竞选人基本情况表</w:t>
      </w:r>
    </w:p>
    <w:p w14:paraId="315CB104">
      <w:pPr>
        <w:spacing w:line="360" w:lineRule="auto"/>
        <w:ind w:firstLine="420" w:firstLineChars="200"/>
        <w:rPr>
          <w:rFonts w:ascii="宋体" w:hAnsi="宋体"/>
        </w:rPr>
      </w:pPr>
      <w:r>
        <w:rPr>
          <w:rFonts w:hint="eastAsia" w:ascii="宋体" w:hAnsi="宋体"/>
        </w:rPr>
        <w:t>（3）项目管理机构</w:t>
      </w:r>
    </w:p>
    <w:p w14:paraId="42C7B735">
      <w:pPr>
        <w:spacing w:line="360" w:lineRule="auto"/>
        <w:ind w:firstLine="420" w:firstLineChars="200"/>
        <w:rPr>
          <w:rFonts w:ascii="宋体" w:hAnsi="宋体"/>
        </w:rPr>
      </w:pPr>
      <w:r>
        <w:rPr>
          <w:rFonts w:hint="eastAsia" w:ascii="宋体" w:hAnsi="宋体"/>
        </w:rPr>
        <w:t>（4）类似项目情况表</w:t>
      </w:r>
    </w:p>
    <w:p w14:paraId="3AA70293">
      <w:pPr>
        <w:spacing w:line="360" w:lineRule="auto"/>
        <w:ind w:firstLine="420" w:firstLineChars="200"/>
        <w:rPr>
          <w:rFonts w:ascii="宋体" w:hAnsi="宋体"/>
        </w:rPr>
      </w:pPr>
      <w:r>
        <w:rPr>
          <w:rFonts w:hint="eastAsia" w:ascii="宋体" w:hAnsi="宋体"/>
        </w:rPr>
        <w:t>（5）承诺</w:t>
      </w:r>
    </w:p>
    <w:p w14:paraId="6D16B8C8">
      <w:pPr>
        <w:spacing w:line="360" w:lineRule="auto"/>
        <w:ind w:firstLine="420" w:firstLineChars="200"/>
        <w:rPr>
          <w:rFonts w:ascii="宋体" w:hAnsi="宋体"/>
        </w:rPr>
      </w:pPr>
      <w:r>
        <w:rPr>
          <w:rFonts w:hint="eastAsia" w:ascii="宋体" w:hAnsi="宋体"/>
        </w:rPr>
        <w:t>（6）其他资料</w:t>
      </w:r>
    </w:p>
    <w:p w14:paraId="3C72BE34">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3.1.2 </w:t>
      </w:r>
      <w:r>
        <w:rPr>
          <w:rFonts w:hint="eastAsia" w:ascii="宋体" w:hAnsi="宋体"/>
          <w:snapToGrid w:val="0"/>
          <w:kern w:val="0"/>
          <w:szCs w:val="21"/>
        </w:rPr>
        <w:t>竞选人</w:t>
      </w:r>
      <w:r>
        <w:rPr>
          <w:rFonts w:ascii="宋体" w:hAnsi="宋体"/>
          <w:snapToGrid w:val="0"/>
          <w:kern w:val="0"/>
          <w:szCs w:val="21"/>
        </w:rPr>
        <w:t>须知前附表规定不接受联合体</w:t>
      </w:r>
      <w:r>
        <w:rPr>
          <w:rFonts w:hint="eastAsia" w:ascii="宋体" w:hAnsi="宋体"/>
          <w:snapToGrid w:val="0"/>
          <w:kern w:val="0"/>
          <w:szCs w:val="21"/>
        </w:rPr>
        <w:t>比选</w:t>
      </w:r>
      <w:r>
        <w:rPr>
          <w:rFonts w:ascii="宋体" w:hAnsi="宋体"/>
          <w:snapToGrid w:val="0"/>
          <w:kern w:val="0"/>
          <w:szCs w:val="21"/>
        </w:rPr>
        <w:t>的，或</w:t>
      </w:r>
      <w:r>
        <w:rPr>
          <w:rFonts w:hint="eastAsia" w:ascii="宋体" w:hAnsi="宋体"/>
          <w:snapToGrid w:val="0"/>
          <w:kern w:val="0"/>
          <w:szCs w:val="21"/>
        </w:rPr>
        <w:t>竞选人</w:t>
      </w:r>
      <w:r>
        <w:rPr>
          <w:rFonts w:ascii="宋体" w:hAnsi="宋体"/>
          <w:snapToGrid w:val="0"/>
          <w:kern w:val="0"/>
          <w:szCs w:val="21"/>
        </w:rPr>
        <w:t>没有组成联合体的，</w:t>
      </w:r>
      <w:r>
        <w:rPr>
          <w:rFonts w:hint="eastAsia" w:ascii="宋体" w:hAnsi="宋体"/>
          <w:snapToGrid w:val="0"/>
          <w:kern w:val="0"/>
          <w:szCs w:val="21"/>
        </w:rPr>
        <w:t>竞选文件</w:t>
      </w:r>
      <w:r>
        <w:rPr>
          <w:rFonts w:ascii="宋体" w:hAnsi="宋体"/>
          <w:snapToGrid w:val="0"/>
          <w:kern w:val="0"/>
          <w:szCs w:val="21"/>
        </w:rPr>
        <w:t>不包括联合体协议书。</w:t>
      </w:r>
    </w:p>
    <w:p w14:paraId="21626961">
      <w:pPr>
        <w:pStyle w:val="5"/>
        <w:snapToGrid w:val="0"/>
        <w:spacing w:before="0" w:after="0" w:line="360" w:lineRule="auto"/>
        <w:rPr>
          <w:rFonts w:ascii="宋体" w:hAnsi="宋体"/>
          <w:b w:val="0"/>
          <w:snapToGrid w:val="0"/>
          <w:sz w:val="24"/>
          <w:szCs w:val="24"/>
        </w:rPr>
      </w:pPr>
      <w:bookmarkStart w:id="281" w:name="_Toc287620705"/>
      <w:bookmarkStart w:id="282" w:name="_Toc224103337"/>
      <w:bookmarkStart w:id="283" w:name="_Toc57905850"/>
      <w:bookmarkStart w:id="284" w:name="_Toc287607766"/>
      <w:bookmarkStart w:id="285" w:name="_Toc277082572"/>
      <w:bookmarkStart w:id="286" w:name="_Toc11028"/>
      <w:bookmarkStart w:id="287" w:name="_Toc430530455"/>
      <w:bookmarkStart w:id="288" w:name="_Toc509218730"/>
      <w:bookmarkStart w:id="289" w:name="_Toc200513146"/>
      <w:r>
        <w:rPr>
          <w:rFonts w:ascii="宋体" w:hAnsi="宋体"/>
          <w:b w:val="0"/>
          <w:snapToGrid w:val="0"/>
          <w:sz w:val="24"/>
          <w:szCs w:val="24"/>
        </w:rPr>
        <w:t xml:space="preserve">3.2  </w:t>
      </w:r>
      <w:r>
        <w:rPr>
          <w:rFonts w:hint="eastAsia" w:ascii="宋体" w:hAnsi="宋体"/>
          <w:b w:val="0"/>
          <w:snapToGrid w:val="0"/>
          <w:sz w:val="24"/>
          <w:szCs w:val="24"/>
        </w:rPr>
        <w:t>比选</w:t>
      </w:r>
      <w:r>
        <w:rPr>
          <w:rFonts w:ascii="宋体" w:hAnsi="宋体"/>
          <w:b w:val="0"/>
          <w:snapToGrid w:val="0"/>
          <w:sz w:val="24"/>
          <w:szCs w:val="24"/>
        </w:rPr>
        <w:t>报价</w:t>
      </w:r>
      <w:bookmarkEnd w:id="281"/>
      <w:bookmarkEnd w:id="282"/>
      <w:bookmarkEnd w:id="283"/>
      <w:bookmarkEnd w:id="284"/>
      <w:bookmarkEnd w:id="285"/>
      <w:bookmarkEnd w:id="286"/>
      <w:bookmarkEnd w:id="287"/>
      <w:bookmarkEnd w:id="288"/>
      <w:bookmarkEnd w:id="289"/>
    </w:p>
    <w:p w14:paraId="7B6663A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3.2.1 </w:t>
      </w:r>
      <w:r>
        <w:rPr>
          <w:rFonts w:hint="eastAsia" w:ascii="宋体" w:hAnsi="宋体"/>
          <w:snapToGrid w:val="0"/>
          <w:kern w:val="0"/>
          <w:szCs w:val="21"/>
        </w:rPr>
        <w:t>竞选人</w:t>
      </w:r>
      <w:r>
        <w:rPr>
          <w:rFonts w:ascii="宋体" w:hAnsi="宋体"/>
          <w:snapToGrid w:val="0"/>
          <w:kern w:val="0"/>
          <w:szCs w:val="21"/>
        </w:rPr>
        <w:t>应按第五章“工程量清单”的要求填写相应表格。</w:t>
      </w:r>
    </w:p>
    <w:p w14:paraId="3BF3639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3.2.2</w:t>
      </w:r>
      <w:r>
        <w:rPr>
          <w:rFonts w:hint="eastAsia" w:ascii="宋体" w:hAnsi="宋体"/>
          <w:snapToGrid w:val="0"/>
          <w:kern w:val="0"/>
          <w:szCs w:val="21"/>
        </w:rPr>
        <w:t xml:space="preserve"> 竞选人</w:t>
      </w:r>
      <w:r>
        <w:rPr>
          <w:rFonts w:ascii="宋体" w:hAnsi="宋体"/>
          <w:snapToGrid w:val="0"/>
          <w:kern w:val="0"/>
          <w:szCs w:val="21"/>
        </w:rPr>
        <w:t>在</w:t>
      </w:r>
      <w:r>
        <w:rPr>
          <w:rFonts w:hint="eastAsia" w:ascii="宋体" w:hAnsi="宋体"/>
          <w:snapToGrid w:val="0"/>
          <w:kern w:val="0"/>
          <w:szCs w:val="21"/>
        </w:rPr>
        <w:t>竞选截止时间</w:t>
      </w:r>
      <w:r>
        <w:rPr>
          <w:rFonts w:ascii="宋体" w:hAnsi="宋体"/>
          <w:snapToGrid w:val="0"/>
          <w:kern w:val="0"/>
          <w:szCs w:val="21"/>
        </w:rPr>
        <w:t>前修改</w:t>
      </w:r>
      <w:r>
        <w:rPr>
          <w:rFonts w:hint="eastAsia" w:ascii="宋体" w:hAnsi="宋体"/>
          <w:snapToGrid w:val="0"/>
          <w:kern w:val="0"/>
          <w:szCs w:val="21"/>
        </w:rPr>
        <w:t>竞选函</w:t>
      </w:r>
      <w:r>
        <w:rPr>
          <w:rFonts w:ascii="宋体" w:hAnsi="宋体"/>
          <w:snapToGrid w:val="0"/>
          <w:kern w:val="0"/>
          <w:szCs w:val="21"/>
        </w:rPr>
        <w:t>中的</w:t>
      </w:r>
      <w:r>
        <w:rPr>
          <w:rFonts w:hint="eastAsia" w:ascii="宋体" w:hAnsi="宋体"/>
          <w:snapToGrid w:val="0"/>
          <w:kern w:val="0"/>
          <w:szCs w:val="21"/>
        </w:rPr>
        <w:t>比选</w:t>
      </w:r>
      <w:r>
        <w:rPr>
          <w:rFonts w:ascii="宋体" w:hAnsi="宋体"/>
          <w:snapToGrid w:val="0"/>
          <w:kern w:val="0"/>
          <w:szCs w:val="21"/>
        </w:rPr>
        <w:t>总报价，应同时修改第五章“工程量清单”中的相应报价。此修改须符合本章第 4.3 款的有关要求。</w:t>
      </w:r>
    </w:p>
    <w:p w14:paraId="6CE5C4CE">
      <w:pPr>
        <w:pStyle w:val="5"/>
        <w:snapToGrid w:val="0"/>
        <w:spacing w:before="0" w:after="0" w:line="360" w:lineRule="auto"/>
        <w:rPr>
          <w:rFonts w:ascii="宋体" w:hAnsi="宋体"/>
          <w:b w:val="0"/>
          <w:snapToGrid w:val="0"/>
          <w:sz w:val="24"/>
          <w:szCs w:val="24"/>
        </w:rPr>
      </w:pPr>
      <w:bookmarkStart w:id="290" w:name="_Toc57905851"/>
      <w:bookmarkStart w:id="291" w:name="_Toc430530456"/>
      <w:bookmarkStart w:id="292" w:name="_Toc287620706"/>
      <w:bookmarkStart w:id="293" w:name="_Toc287607767"/>
      <w:bookmarkStart w:id="294" w:name="_Toc509218731"/>
      <w:bookmarkStart w:id="295" w:name="_Toc224103338"/>
      <w:bookmarkStart w:id="296" w:name="_Toc277082573"/>
      <w:bookmarkStart w:id="297" w:name="_Toc200513147"/>
      <w:bookmarkStart w:id="298" w:name="_Toc4304"/>
      <w:r>
        <w:rPr>
          <w:rFonts w:ascii="宋体" w:hAnsi="宋体"/>
          <w:b w:val="0"/>
          <w:snapToGrid w:val="0"/>
          <w:sz w:val="24"/>
          <w:szCs w:val="24"/>
        </w:rPr>
        <w:t xml:space="preserve">3.3  </w:t>
      </w:r>
      <w:r>
        <w:rPr>
          <w:rFonts w:hint="eastAsia" w:ascii="宋体" w:hAnsi="宋体"/>
          <w:b w:val="0"/>
          <w:snapToGrid w:val="0"/>
          <w:sz w:val="24"/>
          <w:szCs w:val="24"/>
        </w:rPr>
        <w:t>比选</w:t>
      </w:r>
      <w:r>
        <w:rPr>
          <w:rFonts w:ascii="宋体" w:hAnsi="宋体"/>
          <w:b w:val="0"/>
          <w:snapToGrid w:val="0"/>
          <w:sz w:val="24"/>
          <w:szCs w:val="24"/>
        </w:rPr>
        <w:t>有效期</w:t>
      </w:r>
      <w:bookmarkEnd w:id="290"/>
      <w:bookmarkEnd w:id="291"/>
      <w:bookmarkEnd w:id="292"/>
      <w:bookmarkEnd w:id="293"/>
      <w:bookmarkEnd w:id="294"/>
      <w:bookmarkEnd w:id="295"/>
      <w:bookmarkEnd w:id="296"/>
      <w:bookmarkEnd w:id="297"/>
      <w:bookmarkEnd w:id="298"/>
    </w:p>
    <w:p w14:paraId="2D313A34">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3.3.1  在</w:t>
      </w:r>
      <w:r>
        <w:rPr>
          <w:rFonts w:hint="eastAsia" w:ascii="宋体" w:hAnsi="宋体"/>
          <w:snapToGrid w:val="0"/>
          <w:kern w:val="0"/>
          <w:szCs w:val="21"/>
        </w:rPr>
        <w:t>竞选人</w:t>
      </w:r>
      <w:r>
        <w:rPr>
          <w:rFonts w:ascii="宋体" w:hAnsi="宋体"/>
          <w:snapToGrid w:val="0"/>
          <w:kern w:val="0"/>
          <w:szCs w:val="21"/>
        </w:rPr>
        <w:t>须知前附表规定的</w:t>
      </w:r>
      <w:r>
        <w:rPr>
          <w:rFonts w:hint="eastAsia" w:ascii="宋体" w:hAnsi="宋体"/>
          <w:snapToGrid w:val="0"/>
          <w:kern w:val="0"/>
          <w:szCs w:val="21"/>
        </w:rPr>
        <w:t>比选</w:t>
      </w:r>
      <w:r>
        <w:rPr>
          <w:rFonts w:ascii="宋体" w:hAnsi="宋体"/>
          <w:snapToGrid w:val="0"/>
          <w:kern w:val="0"/>
          <w:szCs w:val="21"/>
        </w:rPr>
        <w:t>有效期内，</w:t>
      </w:r>
      <w:r>
        <w:rPr>
          <w:rFonts w:hint="eastAsia" w:ascii="宋体" w:hAnsi="宋体"/>
          <w:snapToGrid w:val="0"/>
          <w:kern w:val="0"/>
          <w:szCs w:val="21"/>
        </w:rPr>
        <w:t>竞选人</w:t>
      </w:r>
      <w:r>
        <w:rPr>
          <w:rFonts w:ascii="宋体" w:hAnsi="宋体"/>
          <w:snapToGrid w:val="0"/>
          <w:kern w:val="0"/>
          <w:szCs w:val="21"/>
        </w:rPr>
        <w:t>不得要求撤销或修改其</w:t>
      </w:r>
      <w:r>
        <w:rPr>
          <w:rFonts w:hint="eastAsia" w:ascii="宋体" w:hAnsi="宋体"/>
          <w:snapToGrid w:val="0"/>
          <w:kern w:val="0"/>
          <w:szCs w:val="21"/>
        </w:rPr>
        <w:t>竞选文件</w:t>
      </w:r>
      <w:r>
        <w:rPr>
          <w:rFonts w:ascii="宋体" w:hAnsi="宋体"/>
          <w:snapToGrid w:val="0"/>
          <w:kern w:val="0"/>
          <w:szCs w:val="21"/>
        </w:rPr>
        <w:t>。</w:t>
      </w:r>
    </w:p>
    <w:p w14:paraId="2EACB202">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3.3.2  出现特殊情况需要延长</w:t>
      </w:r>
      <w:r>
        <w:rPr>
          <w:rFonts w:hint="eastAsia" w:ascii="宋体" w:hAnsi="宋体"/>
          <w:snapToGrid w:val="0"/>
          <w:kern w:val="0"/>
          <w:szCs w:val="21"/>
        </w:rPr>
        <w:t>比选</w:t>
      </w:r>
      <w:r>
        <w:rPr>
          <w:rFonts w:ascii="宋体" w:hAnsi="宋体"/>
          <w:snapToGrid w:val="0"/>
          <w:kern w:val="0"/>
          <w:szCs w:val="21"/>
        </w:rPr>
        <w:t>有效期的，</w:t>
      </w:r>
      <w:r>
        <w:rPr>
          <w:rFonts w:hint="eastAsia" w:ascii="宋体" w:hAnsi="宋体"/>
          <w:snapToGrid w:val="0"/>
          <w:kern w:val="0"/>
          <w:szCs w:val="21"/>
        </w:rPr>
        <w:t>比选人</w:t>
      </w:r>
      <w:r>
        <w:rPr>
          <w:rFonts w:ascii="宋体" w:hAnsi="宋体"/>
          <w:snapToGrid w:val="0"/>
          <w:kern w:val="0"/>
          <w:szCs w:val="21"/>
        </w:rPr>
        <w:t>以书面形式通知所有</w:t>
      </w:r>
      <w:r>
        <w:rPr>
          <w:rFonts w:hint="eastAsia" w:ascii="宋体" w:hAnsi="宋体"/>
          <w:snapToGrid w:val="0"/>
          <w:kern w:val="0"/>
          <w:szCs w:val="21"/>
        </w:rPr>
        <w:t>竞选人</w:t>
      </w:r>
      <w:r>
        <w:rPr>
          <w:rFonts w:ascii="宋体" w:hAnsi="宋体"/>
          <w:snapToGrid w:val="0"/>
          <w:kern w:val="0"/>
          <w:szCs w:val="21"/>
        </w:rPr>
        <w:t>延长</w:t>
      </w:r>
      <w:r>
        <w:rPr>
          <w:rFonts w:hint="eastAsia" w:ascii="宋体" w:hAnsi="宋体"/>
          <w:snapToGrid w:val="0"/>
          <w:kern w:val="0"/>
          <w:szCs w:val="21"/>
        </w:rPr>
        <w:t>比选</w:t>
      </w:r>
      <w:r>
        <w:rPr>
          <w:rFonts w:ascii="宋体" w:hAnsi="宋体"/>
          <w:snapToGrid w:val="0"/>
          <w:kern w:val="0"/>
          <w:szCs w:val="21"/>
        </w:rPr>
        <w:t>有效期。</w:t>
      </w:r>
      <w:r>
        <w:rPr>
          <w:rFonts w:hint="eastAsia" w:ascii="宋体" w:hAnsi="宋体"/>
          <w:snapToGrid w:val="0"/>
          <w:kern w:val="0"/>
          <w:szCs w:val="21"/>
        </w:rPr>
        <w:t>竞选人</w:t>
      </w:r>
      <w:r>
        <w:rPr>
          <w:rFonts w:ascii="宋体" w:hAnsi="宋体"/>
          <w:snapToGrid w:val="0"/>
          <w:kern w:val="0"/>
          <w:szCs w:val="21"/>
        </w:rPr>
        <w:t>同意延长的，应相应延长其</w:t>
      </w:r>
      <w:r>
        <w:rPr>
          <w:rFonts w:hint="eastAsia" w:ascii="宋体" w:hAnsi="宋体"/>
          <w:snapToGrid w:val="0"/>
          <w:kern w:val="0"/>
          <w:szCs w:val="21"/>
        </w:rPr>
        <w:t>比选</w:t>
      </w:r>
      <w:r>
        <w:rPr>
          <w:rFonts w:ascii="宋体" w:hAnsi="宋体"/>
          <w:snapToGrid w:val="0"/>
          <w:kern w:val="0"/>
          <w:szCs w:val="21"/>
        </w:rPr>
        <w:t>保函的有效期，但不得要求或被允许修改或撤销其</w:t>
      </w:r>
      <w:r>
        <w:rPr>
          <w:rFonts w:hint="eastAsia" w:ascii="宋体" w:hAnsi="宋体"/>
          <w:snapToGrid w:val="0"/>
          <w:kern w:val="0"/>
          <w:szCs w:val="21"/>
        </w:rPr>
        <w:t>竞选文件</w:t>
      </w:r>
      <w:r>
        <w:rPr>
          <w:rFonts w:ascii="宋体" w:hAnsi="宋体"/>
          <w:snapToGrid w:val="0"/>
          <w:kern w:val="0"/>
          <w:szCs w:val="21"/>
        </w:rPr>
        <w:t>；</w:t>
      </w:r>
      <w:r>
        <w:rPr>
          <w:rFonts w:hint="eastAsia" w:ascii="宋体" w:hAnsi="宋体"/>
          <w:snapToGrid w:val="0"/>
          <w:kern w:val="0"/>
          <w:szCs w:val="21"/>
        </w:rPr>
        <w:t>竞选人</w:t>
      </w:r>
      <w:r>
        <w:rPr>
          <w:rFonts w:ascii="宋体" w:hAnsi="宋体"/>
          <w:snapToGrid w:val="0"/>
          <w:kern w:val="0"/>
          <w:szCs w:val="21"/>
        </w:rPr>
        <w:t>拒绝延长的，其</w:t>
      </w:r>
      <w:r>
        <w:rPr>
          <w:rFonts w:hint="eastAsia" w:ascii="宋体" w:hAnsi="宋体"/>
          <w:snapToGrid w:val="0"/>
          <w:kern w:val="0"/>
          <w:szCs w:val="21"/>
        </w:rPr>
        <w:t>比选</w:t>
      </w:r>
      <w:r>
        <w:rPr>
          <w:rFonts w:ascii="宋体" w:hAnsi="宋体"/>
          <w:snapToGrid w:val="0"/>
          <w:kern w:val="0"/>
          <w:szCs w:val="21"/>
        </w:rPr>
        <w:t>失效，但</w:t>
      </w:r>
      <w:r>
        <w:rPr>
          <w:rFonts w:hint="eastAsia" w:ascii="宋体" w:hAnsi="宋体"/>
          <w:snapToGrid w:val="0"/>
          <w:kern w:val="0"/>
          <w:szCs w:val="21"/>
        </w:rPr>
        <w:t>竞选人</w:t>
      </w:r>
      <w:r>
        <w:rPr>
          <w:rFonts w:ascii="宋体" w:hAnsi="宋体"/>
          <w:snapToGrid w:val="0"/>
          <w:kern w:val="0"/>
          <w:szCs w:val="21"/>
        </w:rPr>
        <w:t>有权收回其</w:t>
      </w:r>
      <w:r>
        <w:rPr>
          <w:rFonts w:hint="eastAsia" w:ascii="宋体" w:hAnsi="宋体"/>
          <w:snapToGrid w:val="0"/>
          <w:kern w:val="0"/>
          <w:szCs w:val="21"/>
        </w:rPr>
        <w:t>比选</w:t>
      </w:r>
      <w:r>
        <w:rPr>
          <w:rFonts w:ascii="宋体" w:hAnsi="宋体"/>
          <w:snapToGrid w:val="0"/>
          <w:kern w:val="0"/>
          <w:szCs w:val="21"/>
        </w:rPr>
        <w:t>保函。</w:t>
      </w:r>
      <w:r>
        <w:rPr>
          <w:rFonts w:hint="eastAsia" w:ascii="宋体" w:hAnsi="宋体"/>
          <w:snapToGrid w:val="0"/>
          <w:kern w:val="0"/>
          <w:szCs w:val="21"/>
        </w:rPr>
        <w:t>（适用于比选保证金采用比选保函形式的）</w:t>
      </w:r>
    </w:p>
    <w:p w14:paraId="1BFD52AE">
      <w:pPr>
        <w:autoSpaceDE w:val="0"/>
        <w:autoSpaceDN w:val="0"/>
        <w:adjustRightInd w:val="0"/>
        <w:snapToGrid w:val="0"/>
        <w:spacing w:line="360" w:lineRule="auto"/>
        <w:ind w:firstLine="420"/>
        <w:rPr>
          <w:rFonts w:ascii="宋体" w:hAnsi="宋体" w:cs="MingLiU"/>
          <w:snapToGrid w:val="0"/>
          <w:kern w:val="0"/>
          <w:szCs w:val="21"/>
        </w:rPr>
      </w:pPr>
      <w:r>
        <w:rPr>
          <w:rFonts w:hint="eastAsia" w:ascii="宋体" w:hAnsi="宋体" w:cs="MingLiU"/>
          <w:snapToGrid w:val="0"/>
          <w:kern w:val="0"/>
          <w:szCs w:val="21"/>
        </w:rPr>
        <w:t>出现特殊情况需要延长比选有效期的，比选人以书面形式通知所有竞选人延长比选有效期。竞选人同意延长的，应相应延长其比选保证金的有效期，但不得要求或被允许修改或撤销其竞选文件；竞选人拒绝延长的，其比选失效，但竞选人有权收回其比选保证金。（适用于比选保证金采用银行转账形式的）</w:t>
      </w:r>
    </w:p>
    <w:p w14:paraId="52BFFA28">
      <w:pPr>
        <w:pStyle w:val="5"/>
        <w:keepNext w:val="0"/>
        <w:keepLines w:val="0"/>
        <w:snapToGrid w:val="0"/>
        <w:spacing w:before="0" w:after="0" w:line="360" w:lineRule="auto"/>
        <w:rPr>
          <w:rFonts w:ascii="宋体" w:hAnsi="宋体"/>
          <w:b w:val="0"/>
          <w:snapToGrid w:val="0"/>
          <w:sz w:val="24"/>
          <w:szCs w:val="24"/>
        </w:rPr>
      </w:pPr>
      <w:bookmarkStart w:id="299" w:name="_Toc224103339"/>
      <w:bookmarkStart w:id="300" w:name="_Toc200513148"/>
      <w:bookmarkStart w:id="301" w:name="_Toc287607768"/>
      <w:bookmarkStart w:id="302" w:name="_Toc277082574"/>
      <w:bookmarkStart w:id="303" w:name="_Toc1366"/>
      <w:bookmarkStart w:id="304" w:name="_Toc287620707"/>
      <w:bookmarkStart w:id="305" w:name="_Toc430530457"/>
      <w:bookmarkStart w:id="306" w:name="_Toc509218732"/>
      <w:bookmarkStart w:id="307" w:name="_Toc57905852"/>
      <w:r>
        <w:rPr>
          <w:rFonts w:ascii="宋体" w:hAnsi="宋体"/>
          <w:b w:val="0"/>
          <w:snapToGrid w:val="0"/>
          <w:sz w:val="24"/>
          <w:szCs w:val="24"/>
        </w:rPr>
        <w:t xml:space="preserve">3.4  </w:t>
      </w:r>
      <w:bookmarkEnd w:id="299"/>
      <w:bookmarkEnd w:id="300"/>
      <w:bookmarkEnd w:id="301"/>
      <w:bookmarkEnd w:id="302"/>
      <w:bookmarkEnd w:id="303"/>
      <w:bookmarkEnd w:id="304"/>
      <w:bookmarkEnd w:id="305"/>
      <w:bookmarkEnd w:id="306"/>
      <w:r>
        <w:rPr>
          <w:rFonts w:hint="eastAsia" w:ascii="宋体" w:hAnsi="宋体"/>
          <w:b w:val="0"/>
          <w:snapToGrid w:val="0"/>
          <w:sz w:val="24"/>
          <w:szCs w:val="24"/>
        </w:rPr>
        <w:t>比选保证金</w:t>
      </w:r>
      <w:bookmarkEnd w:id="307"/>
    </w:p>
    <w:p w14:paraId="70FF69F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3.4.1 </w:t>
      </w:r>
      <w:r>
        <w:rPr>
          <w:rFonts w:hint="eastAsia" w:ascii="宋体" w:hAnsi="宋体"/>
          <w:snapToGrid w:val="0"/>
          <w:kern w:val="0"/>
          <w:szCs w:val="21"/>
        </w:rPr>
        <w:t>竞选人</w:t>
      </w:r>
      <w:r>
        <w:rPr>
          <w:rFonts w:ascii="宋体" w:hAnsi="宋体"/>
          <w:snapToGrid w:val="0"/>
          <w:kern w:val="0"/>
          <w:szCs w:val="21"/>
        </w:rPr>
        <w:t>在递交</w:t>
      </w:r>
      <w:r>
        <w:rPr>
          <w:rFonts w:hint="eastAsia" w:ascii="宋体" w:hAnsi="宋体"/>
          <w:snapToGrid w:val="0"/>
          <w:kern w:val="0"/>
          <w:szCs w:val="21"/>
        </w:rPr>
        <w:t>竞选文件</w:t>
      </w:r>
      <w:r>
        <w:rPr>
          <w:rFonts w:ascii="宋体" w:hAnsi="宋体"/>
          <w:snapToGrid w:val="0"/>
          <w:kern w:val="0"/>
          <w:szCs w:val="21"/>
        </w:rPr>
        <w:t>的同时，应按</w:t>
      </w:r>
      <w:r>
        <w:rPr>
          <w:rFonts w:hint="eastAsia" w:ascii="宋体" w:hAnsi="宋体"/>
          <w:snapToGrid w:val="0"/>
          <w:kern w:val="0"/>
          <w:szCs w:val="21"/>
        </w:rPr>
        <w:t>竞选人</w:t>
      </w:r>
      <w:r>
        <w:rPr>
          <w:rFonts w:ascii="宋体" w:hAnsi="宋体"/>
          <w:snapToGrid w:val="0"/>
          <w:kern w:val="0"/>
          <w:szCs w:val="21"/>
        </w:rPr>
        <w:t>须知前附表的规定递交</w:t>
      </w:r>
      <w:r>
        <w:rPr>
          <w:rFonts w:hint="eastAsia" w:ascii="宋体" w:hAnsi="宋体"/>
          <w:snapToGrid w:val="0"/>
          <w:kern w:val="0"/>
          <w:szCs w:val="21"/>
        </w:rPr>
        <w:t>比选</w:t>
      </w:r>
      <w:r>
        <w:rPr>
          <w:rFonts w:ascii="宋体" w:hAnsi="宋体"/>
          <w:snapToGrid w:val="0"/>
          <w:kern w:val="0"/>
          <w:szCs w:val="21"/>
        </w:rPr>
        <w:t>保证金，并作为其</w:t>
      </w:r>
      <w:r>
        <w:rPr>
          <w:rFonts w:hint="eastAsia" w:ascii="宋体" w:hAnsi="宋体"/>
          <w:snapToGrid w:val="0"/>
          <w:kern w:val="0"/>
          <w:szCs w:val="21"/>
        </w:rPr>
        <w:t>竞选文件</w:t>
      </w:r>
      <w:r>
        <w:rPr>
          <w:rFonts w:ascii="宋体" w:hAnsi="宋体"/>
          <w:snapToGrid w:val="0"/>
          <w:kern w:val="0"/>
          <w:szCs w:val="21"/>
        </w:rPr>
        <w:t>的组成部分。</w:t>
      </w:r>
    </w:p>
    <w:p w14:paraId="4F2AC92A">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 xml:space="preserve">3.4.2 </w:t>
      </w:r>
      <w:r>
        <w:rPr>
          <w:rFonts w:hint="eastAsia" w:ascii="宋体" w:hAnsi="宋体"/>
          <w:snapToGrid w:val="0"/>
          <w:kern w:val="0"/>
          <w:szCs w:val="21"/>
        </w:rPr>
        <w:t>竞选人</w:t>
      </w:r>
      <w:r>
        <w:rPr>
          <w:rFonts w:ascii="宋体" w:hAnsi="宋体"/>
          <w:snapToGrid w:val="0"/>
          <w:kern w:val="0"/>
          <w:szCs w:val="21"/>
        </w:rPr>
        <w:t>不按本章第 3.4.1 项要求提交</w:t>
      </w:r>
      <w:r>
        <w:rPr>
          <w:rFonts w:hint="eastAsia" w:ascii="宋体" w:hAnsi="宋体"/>
          <w:snapToGrid w:val="0"/>
          <w:kern w:val="0"/>
          <w:szCs w:val="21"/>
        </w:rPr>
        <w:t>比选</w:t>
      </w:r>
      <w:r>
        <w:rPr>
          <w:rFonts w:ascii="宋体" w:hAnsi="宋体"/>
          <w:snapToGrid w:val="0"/>
          <w:kern w:val="0"/>
          <w:szCs w:val="21"/>
        </w:rPr>
        <w:t>保证金的，其</w:t>
      </w:r>
      <w:r>
        <w:rPr>
          <w:rFonts w:hint="eastAsia" w:ascii="宋体" w:hAnsi="宋体"/>
          <w:snapToGrid w:val="0"/>
          <w:kern w:val="0"/>
          <w:szCs w:val="21"/>
        </w:rPr>
        <w:t>竞选文件</w:t>
      </w:r>
      <w:r>
        <w:rPr>
          <w:rFonts w:ascii="宋体" w:hAnsi="宋体"/>
          <w:snapToGrid w:val="0"/>
          <w:kern w:val="0"/>
          <w:szCs w:val="21"/>
        </w:rPr>
        <w:t>作否决</w:t>
      </w:r>
      <w:r>
        <w:rPr>
          <w:rFonts w:hint="eastAsia" w:ascii="宋体" w:hAnsi="宋体"/>
          <w:snapToGrid w:val="0"/>
          <w:kern w:val="0"/>
          <w:szCs w:val="21"/>
        </w:rPr>
        <w:t>比选</w:t>
      </w:r>
      <w:r>
        <w:rPr>
          <w:rFonts w:ascii="宋体" w:hAnsi="宋体"/>
          <w:snapToGrid w:val="0"/>
          <w:kern w:val="0"/>
          <w:szCs w:val="21"/>
        </w:rPr>
        <w:t>处理。</w:t>
      </w:r>
    </w:p>
    <w:p w14:paraId="68DA1622">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 xml:space="preserve">3.4.3  </w:t>
      </w:r>
      <w:r>
        <w:rPr>
          <w:rFonts w:hint="eastAsia" w:ascii="宋体" w:hAnsi="宋体"/>
          <w:snapToGrid w:val="0"/>
          <w:kern w:val="0"/>
          <w:szCs w:val="21"/>
        </w:rPr>
        <w:t>比选保证金退还</w:t>
      </w:r>
      <w:r>
        <w:rPr>
          <w:rFonts w:ascii="宋体" w:hAnsi="宋体"/>
          <w:snapToGrid w:val="0"/>
          <w:kern w:val="0"/>
          <w:szCs w:val="21"/>
        </w:rPr>
        <w:t>：见</w:t>
      </w:r>
      <w:r>
        <w:rPr>
          <w:rFonts w:hint="eastAsia" w:ascii="宋体" w:hAnsi="宋体"/>
          <w:snapToGrid w:val="0"/>
          <w:kern w:val="0"/>
          <w:szCs w:val="21"/>
        </w:rPr>
        <w:t>竞选人</w:t>
      </w:r>
      <w:r>
        <w:rPr>
          <w:rFonts w:ascii="宋体" w:hAnsi="宋体"/>
          <w:snapToGrid w:val="0"/>
          <w:kern w:val="0"/>
          <w:szCs w:val="21"/>
        </w:rPr>
        <w:t>须知前附表</w:t>
      </w:r>
      <w:r>
        <w:rPr>
          <w:rFonts w:ascii="宋体" w:hAnsi="宋体"/>
          <w:snapToGrid w:val="0"/>
          <w:kern w:val="0"/>
          <w:position w:val="-2"/>
          <w:szCs w:val="21"/>
        </w:rPr>
        <w:t>。</w:t>
      </w:r>
    </w:p>
    <w:p w14:paraId="5148A3D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3.4.4  有下列情形之一的，</w:t>
      </w:r>
      <w:r>
        <w:rPr>
          <w:rFonts w:hint="eastAsia" w:ascii="宋体" w:hAnsi="宋体"/>
          <w:snapToGrid w:val="0"/>
          <w:kern w:val="0"/>
          <w:szCs w:val="21"/>
        </w:rPr>
        <w:t>比选</w:t>
      </w:r>
      <w:r>
        <w:rPr>
          <w:rFonts w:ascii="宋体" w:hAnsi="宋体"/>
          <w:snapToGrid w:val="0"/>
          <w:kern w:val="0"/>
          <w:szCs w:val="21"/>
        </w:rPr>
        <w:t>保证金将不予退还：</w:t>
      </w:r>
    </w:p>
    <w:p w14:paraId="5D9D2D8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竞选人</w:t>
      </w:r>
      <w:r>
        <w:rPr>
          <w:rFonts w:ascii="宋体" w:hAnsi="宋体"/>
          <w:snapToGrid w:val="0"/>
          <w:kern w:val="0"/>
          <w:szCs w:val="21"/>
        </w:rPr>
        <w:t>在规定的</w:t>
      </w:r>
      <w:r>
        <w:rPr>
          <w:rFonts w:hint="eastAsia" w:ascii="宋体" w:hAnsi="宋体"/>
          <w:snapToGrid w:val="0"/>
          <w:kern w:val="0"/>
          <w:szCs w:val="21"/>
        </w:rPr>
        <w:t>比选</w:t>
      </w:r>
      <w:r>
        <w:rPr>
          <w:rFonts w:ascii="宋体" w:hAnsi="宋体"/>
          <w:snapToGrid w:val="0"/>
          <w:kern w:val="0"/>
          <w:szCs w:val="21"/>
        </w:rPr>
        <w:t>有效期内撤销或修改其</w:t>
      </w:r>
      <w:r>
        <w:rPr>
          <w:rFonts w:hint="eastAsia" w:ascii="宋体" w:hAnsi="宋体"/>
          <w:snapToGrid w:val="0"/>
          <w:kern w:val="0"/>
          <w:szCs w:val="21"/>
        </w:rPr>
        <w:t>竞选文件</w:t>
      </w:r>
      <w:r>
        <w:rPr>
          <w:rFonts w:ascii="宋体" w:hAnsi="宋体"/>
          <w:snapToGrid w:val="0"/>
          <w:kern w:val="0"/>
          <w:szCs w:val="21"/>
        </w:rPr>
        <w:t>；</w:t>
      </w:r>
    </w:p>
    <w:p w14:paraId="77FB84A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w:t>
      </w:r>
      <w:r>
        <w:rPr>
          <w:rFonts w:hint="eastAsia" w:ascii="宋体" w:hAnsi="宋体"/>
          <w:kern w:val="0"/>
          <w:szCs w:val="21"/>
        </w:rPr>
        <w:t>中选人在收到中选通知书后，无正当理由不与比选人订立合同，在签订合同时向比选人提出附加条件，或者不按照比选文件要求提交履约保证金</w:t>
      </w:r>
      <w:r>
        <w:rPr>
          <w:rFonts w:ascii="宋体" w:hAnsi="宋体"/>
          <w:snapToGrid w:val="0"/>
          <w:kern w:val="0"/>
          <w:szCs w:val="21"/>
        </w:rPr>
        <w:t>；</w:t>
      </w:r>
    </w:p>
    <w:p w14:paraId="748C08E0">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（3）</w:t>
      </w:r>
      <w:r>
        <w:rPr>
          <w:rFonts w:hint="eastAsia" w:ascii="宋体" w:hAnsi="宋体"/>
          <w:kern w:val="0"/>
          <w:szCs w:val="21"/>
        </w:rPr>
        <w:t>中选人（或拟中选人）拒不提供或者不按时提供低价风险担保；</w:t>
      </w:r>
    </w:p>
    <w:p w14:paraId="69A60C1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4</w:t>
      </w:r>
      <w:r>
        <w:rPr>
          <w:rFonts w:ascii="宋体" w:hAnsi="宋体"/>
          <w:snapToGrid w:val="0"/>
          <w:kern w:val="0"/>
          <w:szCs w:val="21"/>
        </w:rPr>
        <w:t>）违反本章</w:t>
      </w:r>
      <w:r>
        <w:rPr>
          <w:rFonts w:hint="eastAsia" w:ascii="宋体" w:hAnsi="宋体"/>
          <w:snapToGrid w:val="0"/>
          <w:kern w:val="0"/>
          <w:szCs w:val="21"/>
        </w:rPr>
        <w:t>第</w:t>
      </w:r>
      <w:r>
        <w:rPr>
          <w:rFonts w:ascii="宋体" w:hAnsi="宋体"/>
          <w:snapToGrid w:val="0"/>
          <w:kern w:val="0"/>
          <w:szCs w:val="21"/>
        </w:rPr>
        <w:t>9.2</w:t>
      </w:r>
      <w:r>
        <w:rPr>
          <w:rFonts w:hint="eastAsia" w:ascii="宋体" w:hAnsi="宋体"/>
          <w:snapToGrid w:val="0"/>
          <w:kern w:val="0"/>
          <w:szCs w:val="21"/>
        </w:rPr>
        <w:t>款</w:t>
      </w:r>
      <w:r>
        <w:rPr>
          <w:rFonts w:ascii="宋体" w:hAnsi="宋体"/>
          <w:snapToGrid w:val="0"/>
          <w:kern w:val="0"/>
          <w:szCs w:val="21"/>
        </w:rPr>
        <w:t>对</w:t>
      </w:r>
      <w:r>
        <w:rPr>
          <w:rFonts w:hint="eastAsia" w:ascii="宋体" w:hAnsi="宋体"/>
          <w:snapToGrid w:val="0"/>
          <w:kern w:val="0"/>
          <w:szCs w:val="21"/>
        </w:rPr>
        <w:t>竞选人</w:t>
      </w:r>
      <w:r>
        <w:rPr>
          <w:rFonts w:ascii="宋体" w:hAnsi="宋体"/>
          <w:snapToGrid w:val="0"/>
          <w:kern w:val="0"/>
          <w:szCs w:val="21"/>
        </w:rPr>
        <w:t>的纪律要求的；</w:t>
      </w:r>
    </w:p>
    <w:p w14:paraId="29665A1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5</w:t>
      </w:r>
      <w:r>
        <w:rPr>
          <w:rFonts w:ascii="宋体" w:hAnsi="宋体"/>
          <w:snapToGrid w:val="0"/>
          <w:kern w:val="0"/>
          <w:szCs w:val="21"/>
        </w:rPr>
        <w:t>）法律法规规定的其他情形。</w:t>
      </w:r>
    </w:p>
    <w:p w14:paraId="05BE4897">
      <w:pPr>
        <w:tabs>
          <w:tab w:val="left" w:pos="611"/>
          <w:tab w:val="left" w:pos="669"/>
        </w:tabs>
        <w:snapToGrid w:val="0"/>
        <w:spacing w:line="360" w:lineRule="auto"/>
        <w:ind w:firstLine="420" w:firstLineChars="200"/>
        <w:rPr>
          <w:rFonts w:ascii="宋体" w:hAnsi="宋体"/>
          <w:kern w:val="0"/>
        </w:rPr>
      </w:pPr>
      <w:r>
        <w:rPr>
          <w:rFonts w:ascii="宋体" w:hAnsi="宋体"/>
          <w:snapToGrid w:val="0"/>
          <w:kern w:val="0"/>
          <w:szCs w:val="21"/>
        </w:rPr>
        <w:t>3.4.5</w:t>
      </w:r>
      <w:r>
        <w:rPr>
          <w:rFonts w:ascii="宋体" w:hAnsi="宋体"/>
          <w:kern w:val="0"/>
        </w:rPr>
        <w:t>（1）</w:t>
      </w:r>
      <w:r>
        <w:rPr>
          <w:rFonts w:hint="eastAsia" w:ascii="宋体" w:hAnsi="宋体"/>
          <w:kern w:val="0"/>
        </w:rPr>
        <w:t>比选</w:t>
      </w:r>
      <w:r>
        <w:rPr>
          <w:rFonts w:ascii="宋体" w:hAnsi="宋体"/>
          <w:kern w:val="0"/>
        </w:rPr>
        <w:t>保证金为无条件担保；</w:t>
      </w:r>
    </w:p>
    <w:p w14:paraId="79A4FBE8">
      <w:pPr>
        <w:tabs>
          <w:tab w:val="left" w:pos="611"/>
          <w:tab w:val="left" w:pos="669"/>
        </w:tabs>
        <w:snapToGrid w:val="0"/>
        <w:spacing w:line="360" w:lineRule="auto"/>
        <w:ind w:firstLine="945" w:firstLineChars="450"/>
        <w:rPr>
          <w:rFonts w:ascii="宋体" w:hAnsi="宋体"/>
          <w:kern w:val="0"/>
        </w:rPr>
      </w:pPr>
      <w:r>
        <w:rPr>
          <w:rFonts w:ascii="宋体" w:hAnsi="宋体"/>
          <w:kern w:val="0"/>
        </w:rPr>
        <w:t>（2）</w:t>
      </w:r>
      <w:r>
        <w:rPr>
          <w:rFonts w:hint="eastAsia" w:ascii="宋体" w:hAnsi="宋体"/>
          <w:kern w:val="0"/>
        </w:rPr>
        <w:t>比选</w:t>
      </w:r>
      <w:r>
        <w:rPr>
          <w:rFonts w:ascii="宋体" w:hAnsi="宋体"/>
          <w:kern w:val="0"/>
        </w:rPr>
        <w:t>保证金的受益人为</w:t>
      </w:r>
      <w:r>
        <w:rPr>
          <w:rFonts w:hint="eastAsia" w:ascii="宋体" w:hAnsi="宋体"/>
          <w:kern w:val="0"/>
        </w:rPr>
        <w:t>比选人。</w:t>
      </w:r>
    </w:p>
    <w:p w14:paraId="1AE6ECB0">
      <w:pPr>
        <w:pStyle w:val="5"/>
        <w:keepNext w:val="0"/>
        <w:keepLines w:val="0"/>
        <w:snapToGrid w:val="0"/>
        <w:spacing w:before="0" w:after="0" w:line="360" w:lineRule="auto"/>
        <w:rPr>
          <w:rFonts w:ascii="宋体" w:hAnsi="宋体"/>
          <w:b w:val="0"/>
          <w:snapToGrid w:val="0"/>
          <w:sz w:val="24"/>
          <w:szCs w:val="24"/>
        </w:rPr>
      </w:pPr>
      <w:bookmarkStart w:id="308" w:name="_Toc224103341"/>
      <w:bookmarkStart w:id="309" w:name="_Toc200513150"/>
      <w:bookmarkStart w:id="310" w:name="_Toc287620709"/>
      <w:bookmarkStart w:id="311" w:name="_Toc287607770"/>
      <w:bookmarkStart w:id="312" w:name="_Toc16639"/>
      <w:bookmarkStart w:id="313" w:name="_Toc57905854"/>
      <w:bookmarkStart w:id="314" w:name="_Toc509218734"/>
      <w:bookmarkStart w:id="315" w:name="_Toc430530459"/>
      <w:bookmarkStart w:id="316" w:name="_Toc277082576"/>
      <w:r>
        <w:rPr>
          <w:rFonts w:ascii="宋体" w:hAnsi="宋体"/>
          <w:b w:val="0"/>
          <w:snapToGrid w:val="0"/>
          <w:sz w:val="24"/>
          <w:szCs w:val="24"/>
        </w:rPr>
        <w:t>3.5  资格审查资料</w:t>
      </w:r>
      <w:bookmarkEnd w:id="308"/>
      <w:bookmarkEnd w:id="309"/>
      <w:bookmarkEnd w:id="310"/>
      <w:bookmarkEnd w:id="311"/>
      <w:bookmarkEnd w:id="312"/>
      <w:bookmarkEnd w:id="313"/>
      <w:bookmarkEnd w:id="314"/>
      <w:bookmarkEnd w:id="315"/>
      <w:bookmarkEnd w:id="316"/>
    </w:p>
    <w:p w14:paraId="5C20CEF0">
      <w:pPr>
        <w:autoSpaceDE w:val="0"/>
        <w:autoSpaceDN w:val="0"/>
        <w:adjustRightInd w:val="0"/>
        <w:snapToGrid w:val="0"/>
        <w:spacing w:line="360" w:lineRule="auto"/>
        <w:ind w:left="103" w:leftChars="49" w:right="37" w:firstLine="420" w:firstLineChars="200"/>
        <w:rPr>
          <w:rFonts w:ascii="宋体" w:hAnsi="宋体"/>
          <w:szCs w:val="21"/>
        </w:rPr>
      </w:pPr>
      <w:r>
        <w:rPr>
          <w:rFonts w:hint="eastAsia" w:ascii="宋体" w:hAnsi="宋体"/>
          <w:szCs w:val="21"/>
        </w:rPr>
        <w:t>竞选人应附</w:t>
      </w:r>
      <w:r>
        <w:rPr>
          <w:rFonts w:hint="eastAsia" w:ascii="宋体" w:hAnsi="宋体"/>
          <w:kern w:val="0"/>
          <w:szCs w:val="21"/>
        </w:rPr>
        <w:t>竞选人须知前附表第1</w:t>
      </w:r>
      <w:r>
        <w:rPr>
          <w:rFonts w:ascii="宋体" w:hAnsi="宋体"/>
          <w:kern w:val="0"/>
          <w:szCs w:val="21"/>
        </w:rPr>
        <w:t>.4.1</w:t>
      </w:r>
      <w:r>
        <w:rPr>
          <w:rFonts w:hint="eastAsia" w:ascii="宋体" w:hAnsi="宋体"/>
          <w:kern w:val="0"/>
          <w:szCs w:val="21"/>
        </w:rPr>
        <w:t>项中要求的相关证明材料</w:t>
      </w:r>
      <w:r>
        <w:rPr>
          <w:rFonts w:ascii="宋体" w:hAnsi="宋体"/>
          <w:szCs w:val="21"/>
        </w:rPr>
        <w:t>。</w:t>
      </w:r>
    </w:p>
    <w:p w14:paraId="60BE6B48">
      <w:pPr>
        <w:pStyle w:val="5"/>
        <w:snapToGrid w:val="0"/>
        <w:spacing w:before="0" w:after="0" w:line="360" w:lineRule="auto"/>
        <w:rPr>
          <w:rFonts w:ascii="宋体" w:hAnsi="宋体"/>
          <w:b w:val="0"/>
          <w:snapToGrid w:val="0"/>
          <w:sz w:val="24"/>
          <w:szCs w:val="24"/>
        </w:rPr>
      </w:pPr>
      <w:bookmarkStart w:id="317" w:name="_Toc287607771"/>
      <w:bookmarkStart w:id="318" w:name="_Toc430530460"/>
      <w:bookmarkStart w:id="319" w:name="_Toc224103342"/>
      <w:bookmarkStart w:id="320" w:name="_Toc277082577"/>
      <w:bookmarkStart w:id="321" w:name="_Toc509218735"/>
      <w:bookmarkStart w:id="322" w:name="_Toc57905855"/>
      <w:bookmarkStart w:id="323" w:name="_Toc287620710"/>
      <w:bookmarkStart w:id="324" w:name="_Toc24446"/>
      <w:bookmarkStart w:id="325" w:name="_Toc200513151"/>
      <w:r>
        <w:rPr>
          <w:rFonts w:ascii="宋体" w:hAnsi="宋体"/>
          <w:b w:val="0"/>
          <w:snapToGrid w:val="0"/>
          <w:sz w:val="24"/>
          <w:szCs w:val="24"/>
        </w:rPr>
        <w:t>3.6  备选</w:t>
      </w:r>
      <w:r>
        <w:rPr>
          <w:rFonts w:hint="eastAsia" w:ascii="宋体" w:hAnsi="宋体"/>
          <w:b w:val="0"/>
          <w:snapToGrid w:val="0"/>
          <w:sz w:val="24"/>
          <w:szCs w:val="24"/>
        </w:rPr>
        <w:t>竞选</w:t>
      </w:r>
      <w:r>
        <w:rPr>
          <w:rFonts w:ascii="宋体" w:hAnsi="宋体"/>
          <w:b w:val="0"/>
          <w:snapToGrid w:val="0"/>
          <w:sz w:val="24"/>
          <w:szCs w:val="24"/>
        </w:rPr>
        <w:t>方案</w:t>
      </w:r>
      <w:bookmarkEnd w:id="317"/>
      <w:bookmarkEnd w:id="318"/>
      <w:bookmarkEnd w:id="319"/>
      <w:bookmarkEnd w:id="320"/>
      <w:bookmarkEnd w:id="321"/>
      <w:bookmarkEnd w:id="322"/>
      <w:bookmarkEnd w:id="323"/>
      <w:bookmarkEnd w:id="324"/>
      <w:bookmarkEnd w:id="325"/>
    </w:p>
    <w:p w14:paraId="1EDF000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w:t>
      </w:r>
      <w:r>
        <w:rPr>
          <w:rFonts w:hint="eastAsia" w:ascii="宋体" w:hAnsi="宋体"/>
          <w:snapToGrid w:val="0"/>
          <w:kern w:val="0"/>
          <w:szCs w:val="21"/>
        </w:rPr>
        <w:t>竞选人</w:t>
      </w:r>
      <w:r>
        <w:rPr>
          <w:rFonts w:ascii="宋体" w:hAnsi="宋体"/>
          <w:snapToGrid w:val="0"/>
          <w:kern w:val="0"/>
          <w:szCs w:val="21"/>
        </w:rPr>
        <w:t>须知前附表另有规定外，</w:t>
      </w:r>
      <w:r>
        <w:rPr>
          <w:rFonts w:hint="eastAsia" w:ascii="宋体" w:hAnsi="宋体"/>
          <w:snapToGrid w:val="0"/>
          <w:kern w:val="0"/>
          <w:szCs w:val="21"/>
        </w:rPr>
        <w:t>竞选人</w:t>
      </w:r>
      <w:r>
        <w:rPr>
          <w:rFonts w:ascii="宋体" w:hAnsi="宋体"/>
          <w:snapToGrid w:val="0"/>
          <w:kern w:val="0"/>
          <w:szCs w:val="21"/>
        </w:rPr>
        <w:t>不得递交备选</w:t>
      </w:r>
      <w:r>
        <w:rPr>
          <w:rFonts w:hint="eastAsia" w:ascii="宋体" w:hAnsi="宋体"/>
          <w:snapToGrid w:val="0"/>
          <w:kern w:val="0"/>
          <w:szCs w:val="21"/>
        </w:rPr>
        <w:t>比选</w:t>
      </w:r>
      <w:r>
        <w:rPr>
          <w:rFonts w:ascii="宋体" w:hAnsi="宋体"/>
          <w:snapToGrid w:val="0"/>
          <w:kern w:val="0"/>
          <w:szCs w:val="21"/>
        </w:rPr>
        <w:t>方案。允许</w:t>
      </w:r>
      <w:r>
        <w:rPr>
          <w:rFonts w:hint="eastAsia" w:ascii="宋体" w:hAnsi="宋体"/>
          <w:snapToGrid w:val="0"/>
          <w:kern w:val="0"/>
          <w:szCs w:val="21"/>
        </w:rPr>
        <w:t>竞选人</w:t>
      </w:r>
      <w:r>
        <w:rPr>
          <w:rFonts w:ascii="宋体" w:hAnsi="宋体"/>
          <w:snapToGrid w:val="0"/>
          <w:kern w:val="0"/>
          <w:szCs w:val="21"/>
        </w:rPr>
        <w:t>递交备选</w:t>
      </w:r>
      <w:r>
        <w:rPr>
          <w:rFonts w:hint="eastAsia" w:ascii="宋体" w:hAnsi="宋体"/>
          <w:snapToGrid w:val="0"/>
          <w:kern w:val="0"/>
          <w:szCs w:val="21"/>
        </w:rPr>
        <w:t>比选</w:t>
      </w:r>
      <w:r>
        <w:rPr>
          <w:rFonts w:ascii="宋体" w:hAnsi="宋体"/>
          <w:snapToGrid w:val="0"/>
          <w:kern w:val="0"/>
          <w:szCs w:val="21"/>
        </w:rPr>
        <w:t>方案的，只有中选人所递交的备选</w:t>
      </w:r>
      <w:r>
        <w:rPr>
          <w:rFonts w:hint="eastAsia" w:ascii="宋体" w:hAnsi="宋体"/>
          <w:snapToGrid w:val="0"/>
          <w:kern w:val="0"/>
          <w:szCs w:val="21"/>
        </w:rPr>
        <w:t>比选</w:t>
      </w:r>
      <w:r>
        <w:rPr>
          <w:rFonts w:ascii="宋体" w:hAnsi="宋体"/>
          <w:snapToGrid w:val="0"/>
          <w:kern w:val="0"/>
          <w:szCs w:val="21"/>
        </w:rPr>
        <w:t>方案方可予以考虑。评标委员会认为中选人的备 选</w:t>
      </w:r>
      <w:r>
        <w:rPr>
          <w:rFonts w:hint="eastAsia" w:ascii="宋体" w:hAnsi="宋体"/>
          <w:snapToGrid w:val="0"/>
          <w:kern w:val="0"/>
          <w:szCs w:val="21"/>
        </w:rPr>
        <w:t>比选</w:t>
      </w:r>
      <w:r>
        <w:rPr>
          <w:rFonts w:ascii="宋体" w:hAnsi="宋体"/>
          <w:snapToGrid w:val="0"/>
          <w:kern w:val="0"/>
          <w:szCs w:val="21"/>
        </w:rPr>
        <w:t>方案优于其按照</w:t>
      </w:r>
      <w:r>
        <w:rPr>
          <w:rFonts w:hint="eastAsia" w:ascii="宋体" w:hAnsi="宋体"/>
          <w:snapToGrid w:val="0"/>
          <w:kern w:val="0"/>
          <w:szCs w:val="21"/>
        </w:rPr>
        <w:t>比选文件</w:t>
      </w:r>
      <w:r>
        <w:rPr>
          <w:rFonts w:ascii="宋体" w:hAnsi="宋体"/>
          <w:snapToGrid w:val="0"/>
          <w:kern w:val="0"/>
          <w:szCs w:val="21"/>
        </w:rPr>
        <w:t>要求编制的</w:t>
      </w:r>
      <w:r>
        <w:rPr>
          <w:rFonts w:hint="eastAsia" w:ascii="宋体" w:hAnsi="宋体"/>
          <w:snapToGrid w:val="0"/>
          <w:kern w:val="0"/>
          <w:szCs w:val="21"/>
        </w:rPr>
        <w:t>比选</w:t>
      </w:r>
      <w:r>
        <w:rPr>
          <w:rFonts w:ascii="宋体" w:hAnsi="宋体"/>
          <w:snapToGrid w:val="0"/>
          <w:kern w:val="0"/>
          <w:szCs w:val="21"/>
        </w:rPr>
        <w:t>方案的，</w:t>
      </w:r>
      <w:r>
        <w:rPr>
          <w:rFonts w:hint="eastAsia" w:ascii="宋体" w:hAnsi="宋体"/>
          <w:snapToGrid w:val="0"/>
          <w:kern w:val="0"/>
          <w:szCs w:val="21"/>
        </w:rPr>
        <w:t>比选人</w:t>
      </w:r>
      <w:r>
        <w:rPr>
          <w:rFonts w:ascii="宋体" w:hAnsi="宋体"/>
          <w:snapToGrid w:val="0"/>
          <w:kern w:val="0"/>
          <w:szCs w:val="21"/>
        </w:rPr>
        <w:t>可以接受该备选</w:t>
      </w:r>
      <w:r>
        <w:rPr>
          <w:rFonts w:hint="eastAsia" w:ascii="宋体" w:hAnsi="宋体"/>
          <w:snapToGrid w:val="0"/>
          <w:kern w:val="0"/>
          <w:szCs w:val="21"/>
        </w:rPr>
        <w:t>比选</w:t>
      </w:r>
      <w:r>
        <w:rPr>
          <w:rFonts w:ascii="宋体" w:hAnsi="宋体"/>
          <w:snapToGrid w:val="0"/>
          <w:kern w:val="0"/>
          <w:szCs w:val="21"/>
        </w:rPr>
        <w:t>方案。</w:t>
      </w:r>
    </w:p>
    <w:p w14:paraId="71320572">
      <w:pPr>
        <w:pStyle w:val="5"/>
        <w:snapToGrid w:val="0"/>
        <w:spacing w:before="0" w:after="0" w:line="360" w:lineRule="auto"/>
        <w:rPr>
          <w:rFonts w:ascii="宋体" w:hAnsi="宋体"/>
          <w:b w:val="0"/>
          <w:snapToGrid w:val="0"/>
          <w:sz w:val="24"/>
          <w:szCs w:val="24"/>
        </w:rPr>
      </w:pPr>
      <w:bookmarkStart w:id="326" w:name="_Toc224103343"/>
      <w:bookmarkStart w:id="327" w:name="_Toc430530461"/>
      <w:bookmarkStart w:id="328" w:name="_Toc16951"/>
      <w:bookmarkStart w:id="329" w:name="_Toc57905856"/>
      <w:bookmarkStart w:id="330" w:name="_Toc287607772"/>
      <w:bookmarkStart w:id="331" w:name="_Toc200513152"/>
      <w:bookmarkStart w:id="332" w:name="_Toc287620711"/>
      <w:bookmarkStart w:id="333" w:name="_Toc509218736"/>
      <w:bookmarkStart w:id="334" w:name="_Toc277082578"/>
      <w:r>
        <w:rPr>
          <w:rFonts w:ascii="宋体" w:hAnsi="宋体"/>
          <w:b w:val="0"/>
          <w:snapToGrid w:val="0"/>
          <w:sz w:val="24"/>
          <w:szCs w:val="24"/>
        </w:rPr>
        <w:t xml:space="preserve">3.7  </w:t>
      </w:r>
      <w:r>
        <w:rPr>
          <w:rFonts w:hint="eastAsia" w:ascii="宋体" w:hAnsi="宋体"/>
          <w:b w:val="0"/>
          <w:snapToGrid w:val="0"/>
          <w:sz w:val="24"/>
          <w:szCs w:val="24"/>
        </w:rPr>
        <w:t>竞选文件</w:t>
      </w:r>
      <w:r>
        <w:rPr>
          <w:rFonts w:ascii="宋体" w:hAnsi="宋体"/>
          <w:b w:val="0"/>
          <w:snapToGrid w:val="0"/>
          <w:sz w:val="24"/>
          <w:szCs w:val="24"/>
        </w:rPr>
        <w:t>的编制</w:t>
      </w:r>
      <w:bookmarkEnd w:id="326"/>
      <w:bookmarkEnd w:id="327"/>
      <w:bookmarkEnd w:id="328"/>
      <w:bookmarkEnd w:id="329"/>
      <w:bookmarkEnd w:id="330"/>
      <w:bookmarkEnd w:id="331"/>
      <w:bookmarkEnd w:id="332"/>
      <w:bookmarkEnd w:id="333"/>
      <w:bookmarkEnd w:id="334"/>
    </w:p>
    <w:p w14:paraId="1E100BC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3.7.1  </w:t>
      </w:r>
      <w:r>
        <w:rPr>
          <w:rFonts w:hint="eastAsia" w:ascii="宋体" w:hAnsi="宋体"/>
          <w:snapToGrid w:val="0"/>
          <w:kern w:val="0"/>
          <w:szCs w:val="21"/>
        </w:rPr>
        <w:t>竞选文件</w:t>
      </w:r>
      <w:r>
        <w:rPr>
          <w:rFonts w:ascii="宋体" w:hAnsi="宋体"/>
          <w:snapToGrid w:val="0"/>
          <w:kern w:val="0"/>
          <w:szCs w:val="21"/>
        </w:rPr>
        <w:t>应按第八章“</w:t>
      </w:r>
      <w:r>
        <w:rPr>
          <w:rFonts w:hint="eastAsia" w:ascii="宋体" w:hAnsi="宋体"/>
          <w:snapToGrid w:val="0"/>
          <w:kern w:val="0"/>
          <w:szCs w:val="21"/>
        </w:rPr>
        <w:t>竞选文件</w:t>
      </w:r>
      <w:r>
        <w:rPr>
          <w:rFonts w:ascii="宋体" w:hAnsi="宋体"/>
          <w:snapToGrid w:val="0"/>
          <w:kern w:val="0"/>
          <w:szCs w:val="21"/>
        </w:rPr>
        <w:t>格式”进行编写，如有必要，可以增加附页，作为</w:t>
      </w:r>
      <w:r>
        <w:rPr>
          <w:rFonts w:hint="eastAsia" w:ascii="宋体" w:hAnsi="宋体"/>
          <w:snapToGrid w:val="0"/>
          <w:kern w:val="0"/>
          <w:szCs w:val="21"/>
        </w:rPr>
        <w:t>竞选文件</w:t>
      </w:r>
      <w:r>
        <w:rPr>
          <w:rFonts w:ascii="宋体" w:hAnsi="宋体"/>
          <w:snapToGrid w:val="0"/>
          <w:kern w:val="0"/>
          <w:szCs w:val="21"/>
        </w:rPr>
        <w:t>的组成部分。其中，</w:t>
      </w:r>
      <w:r>
        <w:rPr>
          <w:rFonts w:hint="eastAsia" w:ascii="宋体" w:hAnsi="宋体"/>
          <w:snapToGrid w:val="0"/>
          <w:kern w:val="0"/>
          <w:szCs w:val="21"/>
        </w:rPr>
        <w:t>竞选函</w:t>
      </w:r>
      <w:r>
        <w:rPr>
          <w:rFonts w:ascii="宋体" w:hAnsi="宋体"/>
          <w:snapToGrid w:val="0"/>
          <w:kern w:val="0"/>
          <w:szCs w:val="21"/>
        </w:rPr>
        <w:t>附录在满足</w:t>
      </w:r>
      <w:r>
        <w:rPr>
          <w:rFonts w:hint="eastAsia" w:ascii="宋体" w:hAnsi="宋体"/>
          <w:snapToGrid w:val="0"/>
          <w:kern w:val="0"/>
          <w:szCs w:val="21"/>
        </w:rPr>
        <w:t>比选文件</w:t>
      </w:r>
      <w:r>
        <w:rPr>
          <w:rFonts w:ascii="宋体" w:hAnsi="宋体"/>
          <w:snapToGrid w:val="0"/>
          <w:kern w:val="0"/>
          <w:szCs w:val="21"/>
        </w:rPr>
        <w:t>实质性要求的基础上，可以提出比</w:t>
      </w:r>
      <w:r>
        <w:rPr>
          <w:rFonts w:hint="eastAsia" w:ascii="宋体" w:hAnsi="宋体"/>
          <w:snapToGrid w:val="0"/>
          <w:kern w:val="0"/>
          <w:szCs w:val="21"/>
        </w:rPr>
        <w:t>比选文件</w:t>
      </w:r>
      <w:r>
        <w:rPr>
          <w:rFonts w:ascii="宋体" w:hAnsi="宋体"/>
          <w:snapToGrid w:val="0"/>
          <w:kern w:val="0"/>
          <w:szCs w:val="21"/>
        </w:rPr>
        <w:t>要求更有利于</w:t>
      </w:r>
      <w:r>
        <w:rPr>
          <w:rFonts w:hint="eastAsia" w:ascii="宋体" w:hAnsi="宋体"/>
          <w:snapToGrid w:val="0"/>
          <w:kern w:val="0"/>
          <w:szCs w:val="21"/>
        </w:rPr>
        <w:t>比选人</w:t>
      </w:r>
      <w:r>
        <w:rPr>
          <w:rFonts w:ascii="宋体" w:hAnsi="宋体"/>
          <w:snapToGrid w:val="0"/>
          <w:kern w:val="0"/>
          <w:szCs w:val="21"/>
        </w:rPr>
        <w:t>的承诺。</w:t>
      </w:r>
    </w:p>
    <w:p w14:paraId="26F77FA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3.7.2  </w:t>
      </w:r>
      <w:r>
        <w:rPr>
          <w:rFonts w:hint="eastAsia" w:ascii="宋体" w:hAnsi="宋体"/>
          <w:snapToGrid w:val="0"/>
          <w:kern w:val="0"/>
          <w:szCs w:val="21"/>
        </w:rPr>
        <w:t>竞选文件</w:t>
      </w:r>
      <w:r>
        <w:rPr>
          <w:rFonts w:ascii="宋体" w:hAnsi="宋体"/>
          <w:snapToGrid w:val="0"/>
          <w:kern w:val="0"/>
          <w:szCs w:val="21"/>
        </w:rPr>
        <w:t>应当对</w:t>
      </w:r>
      <w:r>
        <w:rPr>
          <w:rFonts w:hint="eastAsia" w:ascii="宋体" w:hAnsi="宋体"/>
          <w:snapToGrid w:val="0"/>
          <w:kern w:val="0"/>
          <w:szCs w:val="21"/>
        </w:rPr>
        <w:t>比选文件</w:t>
      </w:r>
      <w:r>
        <w:rPr>
          <w:rFonts w:ascii="宋体" w:hAnsi="宋体"/>
          <w:snapToGrid w:val="0"/>
          <w:kern w:val="0"/>
          <w:szCs w:val="21"/>
        </w:rPr>
        <w:t>有关工期、</w:t>
      </w:r>
      <w:r>
        <w:rPr>
          <w:rFonts w:hint="eastAsia" w:ascii="宋体" w:hAnsi="宋体"/>
          <w:snapToGrid w:val="0"/>
          <w:kern w:val="0"/>
          <w:szCs w:val="21"/>
        </w:rPr>
        <w:t>比选</w:t>
      </w:r>
      <w:r>
        <w:rPr>
          <w:rFonts w:ascii="宋体" w:hAnsi="宋体"/>
          <w:snapToGrid w:val="0"/>
          <w:kern w:val="0"/>
          <w:szCs w:val="21"/>
        </w:rPr>
        <w:t>有效期、质量要求、技术标准和要求、招标范围等实质性内容做出响应。</w:t>
      </w:r>
    </w:p>
    <w:p w14:paraId="5BA7A78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3.7.3  </w:t>
      </w:r>
      <w:r>
        <w:rPr>
          <w:rFonts w:hint="eastAsia" w:ascii="宋体" w:hAnsi="宋体"/>
          <w:snapToGrid w:val="0"/>
          <w:kern w:val="0"/>
          <w:position w:val="-2"/>
          <w:szCs w:val="21"/>
        </w:rPr>
        <w:t>竞选文件的签名盖章要求：按本章竞选人须知前附表第3.7.3项执行。</w:t>
      </w:r>
    </w:p>
    <w:p w14:paraId="4667F18A">
      <w:pPr>
        <w:autoSpaceDE w:val="0"/>
        <w:autoSpaceDN w:val="0"/>
        <w:adjustRightInd w:val="0"/>
        <w:snapToGrid w:val="0"/>
        <w:spacing w:line="360" w:lineRule="auto"/>
        <w:ind w:right="-164" w:firstLine="420" w:firstLineChars="200"/>
        <w:rPr>
          <w:rFonts w:ascii="宋体" w:hAnsi="宋体"/>
          <w:i/>
          <w:snapToGrid w:val="0"/>
          <w:kern w:val="0"/>
          <w:szCs w:val="21"/>
        </w:rPr>
      </w:pPr>
      <w:r>
        <w:rPr>
          <w:rFonts w:ascii="宋体" w:hAnsi="宋体"/>
          <w:snapToGrid w:val="0"/>
          <w:kern w:val="0"/>
          <w:szCs w:val="21"/>
        </w:rPr>
        <w:t xml:space="preserve">3.7.4  </w:t>
      </w:r>
      <w:r>
        <w:rPr>
          <w:rFonts w:hint="eastAsia" w:ascii="宋体" w:hAnsi="宋体"/>
          <w:snapToGrid w:val="0"/>
          <w:kern w:val="0"/>
          <w:szCs w:val="21"/>
        </w:rPr>
        <w:t>竞选文件</w:t>
      </w:r>
      <w:r>
        <w:rPr>
          <w:rFonts w:ascii="宋体" w:hAnsi="宋体"/>
          <w:snapToGrid w:val="0"/>
          <w:kern w:val="0"/>
          <w:szCs w:val="21"/>
        </w:rPr>
        <w:t>的份数</w:t>
      </w:r>
      <w:r>
        <w:rPr>
          <w:rFonts w:hint="eastAsia" w:ascii="宋体" w:hAnsi="宋体"/>
          <w:snapToGrid w:val="0"/>
          <w:kern w:val="0"/>
          <w:szCs w:val="21"/>
        </w:rPr>
        <w:t>：</w:t>
      </w:r>
      <w:r>
        <w:rPr>
          <w:rFonts w:ascii="宋体" w:hAnsi="宋体"/>
          <w:snapToGrid w:val="0"/>
          <w:kern w:val="0"/>
          <w:szCs w:val="21"/>
        </w:rPr>
        <w:t>见</w:t>
      </w:r>
      <w:r>
        <w:rPr>
          <w:rFonts w:hint="eastAsia" w:ascii="宋体" w:hAnsi="宋体"/>
          <w:snapToGrid w:val="0"/>
          <w:kern w:val="0"/>
          <w:szCs w:val="21"/>
        </w:rPr>
        <w:t>竞选人</w:t>
      </w:r>
      <w:r>
        <w:rPr>
          <w:rFonts w:ascii="宋体" w:hAnsi="宋体"/>
          <w:snapToGrid w:val="0"/>
          <w:kern w:val="0"/>
          <w:szCs w:val="21"/>
        </w:rPr>
        <w:t>须知前附表，《</w:t>
      </w:r>
      <w:r>
        <w:rPr>
          <w:rFonts w:hint="eastAsia" w:ascii="宋体" w:hAnsi="宋体"/>
          <w:snapToGrid w:val="0"/>
          <w:kern w:val="0"/>
          <w:szCs w:val="21"/>
        </w:rPr>
        <w:t>技术方案</w:t>
      </w:r>
      <w:r>
        <w:rPr>
          <w:rFonts w:ascii="宋体" w:hAnsi="宋体"/>
          <w:snapToGrid w:val="0"/>
          <w:kern w:val="0"/>
          <w:szCs w:val="21"/>
        </w:rPr>
        <w:t>》不分正副本。正本和副本的封面上应清楚地标记“正本”或“副本”的字样，正本和副本封面均须加盖单位法人章。当副本和正本不一致时，以正本为准。</w:t>
      </w:r>
    </w:p>
    <w:p w14:paraId="53846357">
      <w:pPr>
        <w:autoSpaceDE w:val="0"/>
        <w:autoSpaceDN w:val="0"/>
        <w:adjustRightInd w:val="0"/>
        <w:snapToGrid w:val="0"/>
        <w:spacing w:line="360" w:lineRule="auto"/>
        <w:ind w:right="-109" w:firstLine="420" w:firstLineChars="200"/>
        <w:rPr>
          <w:rFonts w:ascii="宋体" w:hAnsi="宋体"/>
          <w:snapToGrid w:val="0"/>
          <w:kern w:val="0"/>
          <w:szCs w:val="21"/>
        </w:rPr>
      </w:pPr>
      <w:r>
        <w:rPr>
          <w:rFonts w:ascii="宋体" w:hAnsi="宋体"/>
          <w:snapToGrid w:val="0"/>
          <w:kern w:val="0"/>
          <w:szCs w:val="21"/>
        </w:rPr>
        <w:t xml:space="preserve">3.7.5  </w:t>
      </w:r>
      <w:r>
        <w:rPr>
          <w:rFonts w:hint="eastAsia" w:ascii="宋体" w:hAnsi="宋体"/>
          <w:snapToGrid w:val="0"/>
          <w:kern w:val="0"/>
          <w:szCs w:val="21"/>
        </w:rPr>
        <w:t>竞选文件</w:t>
      </w:r>
      <w:r>
        <w:rPr>
          <w:rFonts w:ascii="宋体" w:hAnsi="宋体"/>
          <w:snapToGrid w:val="0"/>
          <w:kern w:val="0"/>
          <w:szCs w:val="21"/>
        </w:rPr>
        <w:t>的正本与副本应分别装订成册，并编制目录，具体装订要求见</w:t>
      </w:r>
      <w:r>
        <w:rPr>
          <w:rFonts w:hint="eastAsia" w:ascii="宋体" w:hAnsi="宋体"/>
          <w:snapToGrid w:val="0"/>
          <w:kern w:val="0"/>
          <w:szCs w:val="21"/>
        </w:rPr>
        <w:t>竞选人</w:t>
      </w:r>
      <w:r>
        <w:rPr>
          <w:rFonts w:ascii="宋体" w:hAnsi="宋体"/>
          <w:snapToGrid w:val="0"/>
          <w:kern w:val="0"/>
          <w:szCs w:val="21"/>
        </w:rPr>
        <w:t>须知前附表规定。</w:t>
      </w:r>
    </w:p>
    <w:p w14:paraId="06EF2E9B">
      <w:pPr>
        <w:pStyle w:val="4"/>
        <w:keepNext w:val="0"/>
        <w:keepLines w:val="0"/>
        <w:spacing w:before="0" w:after="0" w:line="360" w:lineRule="auto"/>
        <w:rPr>
          <w:rFonts w:ascii="宋体" w:hAnsi="宋体"/>
          <w:b w:val="0"/>
          <w:snapToGrid w:val="0"/>
        </w:rPr>
      </w:pPr>
      <w:bookmarkStart w:id="335" w:name="_Toc287607773"/>
      <w:bookmarkStart w:id="336" w:name="_Toc509218737"/>
      <w:bookmarkStart w:id="337" w:name="_Toc287620712"/>
      <w:bookmarkStart w:id="338" w:name="_Toc9499"/>
      <w:bookmarkStart w:id="339" w:name="_Toc277082579"/>
      <w:bookmarkStart w:id="340" w:name="_Toc224103344"/>
      <w:bookmarkStart w:id="341" w:name="_Toc430530462"/>
      <w:bookmarkStart w:id="342" w:name="_Toc200513153"/>
      <w:bookmarkStart w:id="343" w:name="_Toc57905857"/>
      <w:r>
        <w:rPr>
          <w:rFonts w:ascii="宋体" w:hAnsi="宋体"/>
          <w:b w:val="0"/>
          <w:snapToGrid w:val="0"/>
        </w:rPr>
        <w:t xml:space="preserve">4.  </w:t>
      </w:r>
      <w:bookmarkEnd w:id="335"/>
      <w:bookmarkEnd w:id="336"/>
      <w:bookmarkEnd w:id="337"/>
      <w:bookmarkEnd w:id="338"/>
      <w:bookmarkEnd w:id="339"/>
      <w:bookmarkEnd w:id="340"/>
      <w:bookmarkEnd w:id="341"/>
      <w:bookmarkEnd w:id="342"/>
      <w:bookmarkEnd w:id="343"/>
      <w:r>
        <w:rPr>
          <w:rFonts w:hint="eastAsia" w:ascii="宋体" w:hAnsi="宋体"/>
          <w:b w:val="0"/>
          <w:snapToGrid w:val="0"/>
        </w:rPr>
        <w:t>竞选</w:t>
      </w:r>
    </w:p>
    <w:p w14:paraId="2FDFCFBD">
      <w:pPr>
        <w:pStyle w:val="5"/>
        <w:keepNext w:val="0"/>
        <w:keepLines w:val="0"/>
        <w:snapToGrid w:val="0"/>
        <w:spacing w:before="0" w:after="0" w:line="360" w:lineRule="auto"/>
        <w:rPr>
          <w:rFonts w:ascii="宋体" w:hAnsi="宋体"/>
          <w:b w:val="0"/>
          <w:snapToGrid w:val="0"/>
          <w:sz w:val="24"/>
          <w:szCs w:val="24"/>
        </w:rPr>
      </w:pPr>
      <w:bookmarkStart w:id="344" w:name="_Toc287607774"/>
      <w:bookmarkStart w:id="345" w:name="_Toc200513154"/>
      <w:bookmarkStart w:id="346" w:name="_Toc287620713"/>
      <w:bookmarkStart w:id="347" w:name="_Toc57905858"/>
      <w:bookmarkStart w:id="348" w:name="_Toc430530463"/>
      <w:bookmarkStart w:id="349" w:name="_Toc18995"/>
      <w:bookmarkStart w:id="350" w:name="_Toc277082580"/>
      <w:bookmarkStart w:id="351" w:name="_Toc509218738"/>
      <w:bookmarkStart w:id="352" w:name="_Toc224103345"/>
      <w:r>
        <w:rPr>
          <w:rFonts w:ascii="宋体" w:hAnsi="宋体"/>
          <w:b w:val="0"/>
          <w:snapToGrid w:val="0"/>
          <w:sz w:val="24"/>
          <w:szCs w:val="24"/>
        </w:rPr>
        <w:t xml:space="preserve">4.1  </w:t>
      </w:r>
      <w:r>
        <w:rPr>
          <w:rFonts w:hint="eastAsia" w:ascii="宋体" w:hAnsi="宋体"/>
          <w:b w:val="0"/>
          <w:snapToGrid w:val="0"/>
          <w:sz w:val="24"/>
          <w:szCs w:val="24"/>
        </w:rPr>
        <w:t>竞选文件</w:t>
      </w:r>
      <w:r>
        <w:rPr>
          <w:rFonts w:ascii="宋体" w:hAnsi="宋体"/>
          <w:b w:val="0"/>
          <w:snapToGrid w:val="0"/>
          <w:sz w:val="24"/>
          <w:szCs w:val="24"/>
        </w:rPr>
        <w:t>的密封和标记</w:t>
      </w:r>
      <w:bookmarkEnd w:id="344"/>
      <w:bookmarkEnd w:id="345"/>
      <w:bookmarkEnd w:id="346"/>
      <w:bookmarkEnd w:id="347"/>
      <w:bookmarkEnd w:id="348"/>
      <w:bookmarkEnd w:id="349"/>
      <w:bookmarkEnd w:id="350"/>
      <w:bookmarkEnd w:id="351"/>
      <w:bookmarkEnd w:id="352"/>
    </w:p>
    <w:p w14:paraId="65B6B12C">
      <w:pPr>
        <w:autoSpaceDE w:val="0"/>
        <w:autoSpaceDN w:val="0"/>
        <w:adjustRightInd w:val="0"/>
        <w:snapToGrid w:val="0"/>
        <w:spacing w:line="360" w:lineRule="auto"/>
        <w:ind w:firstLine="420" w:firstLineChars="200"/>
        <w:rPr>
          <w:rFonts w:ascii="宋体" w:hAnsi="宋体"/>
          <w:snapToGrid w:val="0"/>
          <w:kern w:val="0"/>
          <w:szCs w:val="21"/>
        </w:rPr>
      </w:pPr>
      <w:bookmarkStart w:id="353" w:name="_Toc200513155"/>
      <w:r>
        <w:rPr>
          <w:rFonts w:ascii="宋体" w:hAnsi="宋体"/>
          <w:snapToGrid w:val="0"/>
          <w:kern w:val="0"/>
          <w:szCs w:val="21"/>
        </w:rPr>
        <w:t xml:space="preserve">4.1.1  </w:t>
      </w:r>
      <w:r>
        <w:rPr>
          <w:rFonts w:hint="eastAsia" w:ascii="宋体" w:hAnsi="宋体"/>
          <w:snapToGrid w:val="0"/>
          <w:kern w:val="0"/>
          <w:szCs w:val="21"/>
        </w:rPr>
        <w:t>竞选文件</w:t>
      </w:r>
      <w:r>
        <w:rPr>
          <w:rFonts w:ascii="宋体" w:hAnsi="宋体"/>
          <w:snapToGrid w:val="0"/>
          <w:kern w:val="0"/>
          <w:szCs w:val="21"/>
        </w:rPr>
        <w:t>的正本与副本密封</w:t>
      </w:r>
      <w:r>
        <w:rPr>
          <w:rFonts w:hint="eastAsia" w:ascii="宋体" w:hAnsi="宋体"/>
          <w:snapToGrid w:val="0"/>
          <w:kern w:val="0"/>
          <w:szCs w:val="21"/>
        </w:rPr>
        <w:t>：</w:t>
      </w:r>
      <w:r>
        <w:rPr>
          <w:rFonts w:ascii="宋体" w:hAnsi="宋体"/>
          <w:snapToGrid w:val="0"/>
          <w:kern w:val="0"/>
          <w:szCs w:val="21"/>
        </w:rPr>
        <w:t>见</w:t>
      </w:r>
      <w:r>
        <w:rPr>
          <w:rFonts w:hint="eastAsia" w:ascii="宋体" w:hAnsi="宋体"/>
          <w:snapToGrid w:val="0"/>
          <w:kern w:val="0"/>
          <w:szCs w:val="21"/>
        </w:rPr>
        <w:t>竞选人</w:t>
      </w:r>
      <w:r>
        <w:rPr>
          <w:rFonts w:ascii="宋体" w:hAnsi="宋体"/>
          <w:snapToGrid w:val="0"/>
          <w:kern w:val="0"/>
          <w:szCs w:val="21"/>
        </w:rPr>
        <w:t>须知前附表。</w:t>
      </w:r>
    </w:p>
    <w:p w14:paraId="6DE7CA7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4.1.2  </w:t>
      </w:r>
      <w:r>
        <w:rPr>
          <w:rFonts w:hint="eastAsia" w:ascii="宋体" w:hAnsi="宋体"/>
          <w:snapToGrid w:val="0"/>
          <w:kern w:val="0"/>
          <w:szCs w:val="21"/>
        </w:rPr>
        <w:t>竞选文件</w:t>
      </w:r>
      <w:r>
        <w:rPr>
          <w:rFonts w:ascii="宋体" w:hAnsi="宋体"/>
          <w:snapToGrid w:val="0"/>
          <w:kern w:val="0"/>
          <w:szCs w:val="21"/>
        </w:rPr>
        <w:t>的封套上应写明的内容</w:t>
      </w:r>
      <w:r>
        <w:rPr>
          <w:rFonts w:hint="eastAsia" w:ascii="宋体" w:hAnsi="宋体"/>
          <w:snapToGrid w:val="0"/>
          <w:kern w:val="0"/>
          <w:szCs w:val="21"/>
        </w:rPr>
        <w:t>：</w:t>
      </w:r>
      <w:r>
        <w:rPr>
          <w:rFonts w:ascii="宋体" w:hAnsi="宋体"/>
          <w:snapToGrid w:val="0"/>
          <w:kern w:val="0"/>
          <w:szCs w:val="21"/>
        </w:rPr>
        <w:t>见</w:t>
      </w:r>
      <w:r>
        <w:rPr>
          <w:rFonts w:hint="eastAsia" w:ascii="宋体" w:hAnsi="宋体"/>
          <w:snapToGrid w:val="0"/>
          <w:kern w:val="0"/>
          <w:szCs w:val="21"/>
        </w:rPr>
        <w:t>竞选人</w:t>
      </w:r>
      <w:r>
        <w:rPr>
          <w:rFonts w:ascii="宋体" w:hAnsi="宋体"/>
          <w:snapToGrid w:val="0"/>
          <w:kern w:val="0"/>
          <w:szCs w:val="21"/>
        </w:rPr>
        <w:t>须知前附表。</w:t>
      </w:r>
    </w:p>
    <w:p w14:paraId="149B97FD">
      <w:pPr>
        <w:pStyle w:val="5"/>
        <w:keepNext w:val="0"/>
        <w:keepLines w:val="0"/>
        <w:snapToGrid w:val="0"/>
        <w:spacing w:before="0" w:after="0" w:line="360" w:lineRule="auto"/>
        <w:rPr>
          <w:rFonts w:ascii="宋体" w:hAnsi="宋体"/>
          <w:b w:val="0"/>
          <w:snapToGrid w:val="0"/>
          <w:sz w:val="24"/>
          <w:szCs w:val="24"/>
        </w:rPr>
      </w:pPr>
      <w:bookmarkStart w:id="354" w:name="_Toc57905859"/>
      <w:bookmarkStart w:id="355" w:name="_Toc287607775"/>
      <w:bookmarkStart w:id="356" w:name="_Toc430530464"/>
      <w:bookmarkStart w:id="357" w:name="_Toc224103346"/>
      <w:bookmarkStart w:id="358" w:name="_Toc287620714"/>
      <w:bookmarkStart w:id="359" w:name="_Toc25809"/>
      <w:bookmarkStart w:id="360" w:name="_Toc509218739"/>
      <w:bookmarkStart w:id="361" w:name="_Toc277082581"/>
      <w:r>
        <w:rPr>
          <w:rFonts w:ascii="宋体" w:hAnsi="宋体"/>
          <w:b w:val="0"/>
          <w:snapToGrid w:val="0"/>
          <w:sz w:val="24"/>
          <w:szCs w:val="24"/>
        </w:rPr>
        <w:t xml:space="preserve">4.2  </w:t>
      </w:r>
      <w:r>
        <w:rPr>
          <w:rFonts w:hint="eastAsia" w:ascii="宋体" w:hAnsi="宋体"/>
          <w:b w:val="0"/>
          <w:snapToGrid w:val="0"/>
          <w:sz w:val="24"/>
          <w:szCs w:val="24"/>
        </w:rPr>
        <w:t>竞选文件</w:t>
      </w:r>
      <w:r>
        <w:rPr>
          <w:rFonts w:ascii="宋体" w:hAnsi="宋体"/>
          <w:b w:val="0"/>
          <w:snapToGrid w:val="0"/>
          <w:sz w:val="24"/>
          <w:szCs w:val="24"/>
        </w:rPr>
        <w:t>的递交</w:t>
      </w:r>
      <w:bookmarkEnd w:id="353"/>
      <w:bookmarkEnd w:id="354"/>
      <w:bookmarkEnd w:id="355"/>
      <w:bookmarkEnd w:id="356"/>
      <w:bookmarkEnd w:id="357"/>
      <w:bookmarkEnd w:id="358"/>
      <w:bookmarkEnd w:id="359"/>
      <w:bookmarkEnd w:id="360"/>
      <w:bookmarkEnd w:id="361"/>
    </w:p>
    <w:p w14:paraId="3E14BEB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4.2.1 </w:t>
      </w:r>
      <w:r>
        <w:rPr>
          <w:rFonts w:hint="eastAsia" w:ascii="宋体" w:hAnsi="宋体"/>
          <w:snapToGrid w:val="0"/>
          <w:kern w:val="0"/>
          <w:szCs w:val="21"/>
        </w:rPr>
        <w:t>竞选人</w:t>
      </w:r>
      <w:r>
        <w:rPr>
          <w:rFonts w:ascii="宋体" w:hAnsi="宋体"/>
          <w:snapToGrid w:val="0"/>
          <w:kern w:val="0"/>
          <w:szCs w:val="21"/>
        </w:rPr>
        <w:t>应在</w:t>
      </w:r>
      <w:r>
        <w:rPr>
          <w:rFonts w:hint="eastAsia" w:ascii="宋体" w:hAnsi="宋体"/>
          <w:snapToGrid w:val="0"/>
          <w:kern w:val="0"/>
          <w:szCs w:val="21"/>
        </w:rPr>
        <w:t>竞选人</w:t>
      </w:r>
      <w:r>
        <w:rPr>
          <w:rFonts w:ascii="宋体" w:hAnsi="宋体"/>
          <w:snapToGrid w:val="0"/>
          <w:kern w:val="0"/>
          <w:szCs w:val="21"/>
        </w:rPr>
        <w:t>须知前附表第 2.2.2 项规定的</w:t>
      </w:r>
      <w:r>
        <w:rPr>
          <w:rFonts w:hint="eastAsia" w:ascii="宋体" w:hAnsi="宋体"/>
          <w:snapToGrid w:val="0"/>
          <w:kern w:val="0"/>
          <w:szCs w:val="21"/>
        </w:rPr>
        <w:t>竞选截止时间</w:t>
      </w:r>
      <w:r>
        <w:rPr>
          <w:rFonts w:ascii="宋体" w:hAnsi="宋体"/>
          <w:snapToGrid w:val="0"/>
          <w:kern w:val="0"/>
          <w:szCs w:val="21"/>
        </w:rPr>
        <w:t>前递交</w:t>
      </w:r>
      <w:r>
        <w:rPr>
          <w:rFonts w:hint="eastAsia" w:ascii="宋体" w:hAnsi="宋体"/>
          <w:snapToGrid w:val="0"/>
          <w:kern w:val="0"/>
          <w:szCs w:val="21"/>
        </w:rPr>
        <w:t>竞选文件</w:t>
      </w:r>
      <w:r>
        <w:rPr>
          <w:rFonts w:ascii="宋体" w:hAnsi="宋体"/>
          <w:snapToGrid w:val="0"/>
          <w:kern w:val="0"/>
          <w:szCs w:val="21"/>
        </w:rPr>
        <w:t>。</w:t>
      </w:r>
    </w:p>
    <w:p w14:paraId="60AA1674">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4.2.2 </w:t>
      </w:r>
      <w:r>
        <w:rPr>
          <w:rFonts w:hint="eastAsia" w:ascii="宋体" w:hAnsi="宋体"/>
          <w:snapToGrid w:val="0"/>
          <w:kern w:val="0"/>
          <w:szCs w:val="21"/>
        </w:rPr>
        <w:t>竞选人</w:t>
      </w:r>
      <w:r>
        <w:rPr>
          <w:rFonts w:ascii="宋体" w:hAnsi="宋体"/>
          <w:snapToGrid w:val="0"/>
          <w:kern w:val="0"/>
          <w:szCs w:val="21"/>
        </w:rPr>
        <w:t>递交</w:t>
      </w:r>
      <w:r>
        <w:rPr>
          <w:rFonts w:hint="eastAsia" w:ascii="宋体" w:hAnsi="宋体"/>
          <w:snapToGrid w:val="0"/>
          <w:kern w:val="0"/>
          <w:szCs w:val="21"/>
        </w:rPr>
        <w:t>竞选文件</w:t>
      </w:r>
      <w:r>
        <w:rPr>
          <w:rFonts w:ascii="宋体" w:hAnsi="宋体"/>
          <w:snapToGrid w:val="0"/>
          <w:kern w:val="0"/>
          <w:szCs w:val="21"/>
        </w:rPr>
        <w:t>的地点：见</w:t>
      </w:r>
      <w:r>
        <w:rPr>
          <w:rFonts w:hint="eastAsia" w:ascii="宋体" w:hAnsi="宋体"/>
          <w:snapToGrid w:val="0"/>
          <w:kern w:val="0"/>
          <w:szCs w:val="21"/>
        </w:rPr>
        <w:t>竞选人</w:t>
      </w:r>
      <w:r>
        <w:rPr>
          <w:rFonts w:ascii="宋体" w:hAnsi="宋体"/>
          <w:snapToGrid w:val="0"/>
          <w:kern w:val="0"/>
          <w:szCs w:val="21"/>
        </w:rPr>
        <w:t>须知前附表。</w:t>
      </w:r>
    </w:p>
    <w:p w14:paraId="7310EE4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4.2.3  除</w:t>
      </w:r>
      <w:r>
        <w:rPr>
          <w:rFonts w:hint="eastAsia" w:ascii="宋体" w:hAnsi="宋体"/>
          <w:snapToGrid w:val="0"/>
          <w:kern w:val="0"/>
          <w:szCs w:val="21"/>
        </w:rPr>
        <w:t>竞选人</w:t>
      </w:r>
      <w:r>
        <w:rPr>
          <w:rFonts w:ascii="宋体" w:hAnsi="宋体"/>
          <w:snapToGrid w:val="0"/>
          <w:kern w:val="0"/>
          <w:szCs w:val="21"/>
        </w:rPr>
        <w:t>须知前附表另有规定外，</w:t>
      </w:r>
      <w:r>
        <w:rPr>
          <w:rFonts w:hint="eastAsia" w:ascii="宋体" w:hAnsi="宋体"/>
          <w:snapToGrid w:val="0"/>
          <w:kern w:val="0"/>
          <w:szCs w:val="21"/>
        </w:rPr>
        <w:t>竞选人</w:t>
      </w:r>
      <w:r>
        <w:rPr>
          <w:rFonts w:ascii="宋体" w:hAnsi="宋体"/>
          <w:snapToGrid w:val="0"/>
          <w:kern w:val="0"/>
          <w:szCs w:val="21"/>
        </w:rPr>
        <w:t>所递交的</w:t>
      </w:r>
      <w:r>
        <w:rPr>
          <w:rFonts w:hint="eastAsia" w:ascii="宋体" w:hAnsi="宋体"/>
          <w:snapToGrid w:val="0"/>
          <w:kern w:val="0"/>
          <w:szCs w:val="21"/>
        </w:rPr>
        <w:t>竞选文件</w:t>
      </w:r>
      <w:r>
        <w:rPr>
          <w:rFonts w:ascii="宋体" w:hAnsi="宋体"/>
          <w:snapToGrid w:val="0"/>
          <w:kern w:val="0"/>
          <w:szCs w:val="21"/>
        </w:rPr>
        <w:t>不予退还。</w:t>
      </w:r>
    </w:p>
    <w:p w14:paraId="25D19B91">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4.2.4  </w:t>
      </w:r>
      <w:r>
        <w:rPr>
          <w:rFonts w:hint="eastAsia" w:ascii="宋体" w:hAnsi="宋体"/>
          <w:snapToGrid w:val="0"/>
          <w:kern w:val="0"/>
          <w:szCs w:val="21"/>
        </w:rPr>
        <w:t>比选人</w:t>
      </w:r>
      <w:r>
        <w:rPr>
          <w:rFonts w:ascii="宋体" w:hAnsi="宋体"/>
          <w:snapToGrid w:val="0"/>
          <w:kern w:val="0"/>
          <w:szCs w:val="21"/>
        </w:rPr>
        <w:t>收到</w:t>
      </w:r>
      <w:r>
        <w:rPr>
          <w:rFonts w:hint="eastAsia" w:ascii="宋体" w:hAnsi="宋体"/>
          <w:snapToGrid w:val="0"/>
          <w:kern w:val="0"/>
          <w:szCs w:val="21"/>
        </w:rPr>
        <w:t>竞选文件</w:t>
      </w:r>
      <w:r>
        <w:rPr>
          <w:rFonts w:ascii="宋体" w:hAnsi="宋体"/>
          <w:snapToGrid w:val="0"/>
          <w:kern w:val="0"/>
          <w:szCs w:val="21"/>
        </w:rPr>
        <w:t>后，向</w:t>
      </w:r>
      <w:r>
        <w:rPr>
          <w:rFonts w:hint="eastAsia" w:ascii="宋体" w:hAnsi="宋体"/>
          <w:snapToGrid w:val="0"/>
          <w:kern w:val="0"/>
          <w:szCs w:val="21"/>
        </w:rPr>
        <w:t>竞选人</w:t>
      </w:r>
      <w:r>
        <w:rPr>
          <w:rFonts w:ascii="宋体" w:hAnsi="宋体"/>
          <w:snapToGrid w:val="0"/>
          <w:kern w:val="0"/>
          <w:szCs w:val="21"/>
        </w:rPr>
        <w:t>出具签收凭证。</w:t>
      </w:r>
    </w:p>
    <w:p w14:paraId="6158498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4.2.5  逾期送达的或者未送达指定地点的</w:t>
      </w:r>
      <w:r>
        <w:rPr>
          <w:rFonts w:hint="eastAsia" w:ascii="宋体" w:hAnsi="宋体"/>
          <w:snapToGrid w:val="0"/>
          <w:kern w:val="0"/>
          <w:szCs w:val="21"/>
        </w:rPr>
        <w:t>竞选文件</w:t>
      </w:r>
      <w:r>
        <w:rPr>
          <w:rFonts w:ascii="宋体" w:hAnsi="宋体"/>
          <w:snapToGrid w:val="0"/>
          <w:kern w:val="0"/>
          <w:szCs w:val="21"/>
        </w:rPr>
        <w:t>，</w:t>
      </w:r>
      <w:r>
        <w:rPr>
          <w:rFonts w:hint="eastAsia" w:ascii="宋体" w:hAnsi="宋体"/>
          <w:snapToGrid w:val="0"/>
          <w:kern w:val="0"/>
          <w:szCs w:val="21"/>
        </w:rPr>
        <w:t>比选人</w:t>
      </w:r>
      <w:r>
        <w:rPr>
          <w:rFonts w:ascii="宋体" w:hAnsi="宋体"/>
          <w:snapToGrid w:val="0"/>
          <w:kern w:val="0"/>
          <w:szCs w:val="21"/>
        </w:rPr>
        <w:t>不予受理。</w:t>
      </w:r>
    </w:p>
    <w:p w14:paraId="2E7323BC">
      <w:pPr>
        <w:pStyle w:val="5"/>
        <w:keepNext w:val="0"/>
        <w:keepLines w:val="0"/>
        <w:snapToGrid w:val="0"/>
        <w:spacing w:before="0" w:after="0" w:line="360" w:lineRule="auto"/>
        <w:rPr>
          <w:rFonts w:ascii="宋体" w:hAnsi="宋体"/>
          <w:b w:val="0"/>
          <w:snapToGrid w:val="0"/>
          <w:sz w:val="24"/>
          <w:szCs w:val="24"/>
        </w:rPr>
      </w:pPr>
      <w:bookmarkStart w:id="362" w:name="_Toc224103347"/>
      <w:bookmarkStart w:id="363" w:name="_Toc277082582"/>
      <w:bookmarkStart w:id="364" w:name="_Toc57905860"/>
      <w:bookmarkStart w:id="365" w:name="_Toc287607776"/>
      <w:bookmarkStart w:id="366" w:name="_Toc287620715"/>
      <w:bookmarkStart w:id="367" w:name="_Toc23986"/>
      <w:bookmarkStart w:id="368" w:name="_Toc509218740"/>
      <w:bookmarkStart w:id="369" w:name="_Toc200513156"/>
      <w:bookmarkStart w:id="370" w:name="_Toc430530465"/>
      <w:r>
        <w:rPr>
          <w:rFonts w:ascii="宋体" w:hAnsi="宋体"/>
          <w:b w:val="0"/>
          <w:snapToGrid w:val="0"/>
          <w:sz w:val="24"/>
          <w:szCs w:val="24"/>
        </w:rPr>
        <w:t xml:space="preserve">4.3  </w:t>
      </w:r>
      <w:r>
        <w:rPr>
          <w:rFonts w:hint="eastAsia" w:ascii="宋体" w:hAnsi="宋体"/>
          <w:b w:val="0"/>
          <w:snapToGrid w:val="0"/>
          <w:sz w:val="24"/>
          <w:szCs w:val="24"/>
        </w:rPr>
        <w:t>竞选文件</w:t>
      </w:r>
      <w:r>
        <w:rPr>
          <w:rFonts w:ascii="宋体" w:hAnsi="宋体"/>
          <w:b w:val="0"/>
          <w:snapToGrid w:val="0"/>
          <w:sz w:val="24"/>
          <w:szCs w:val="24"/>
        </w:rPr>
        <w:t>的修改与撤回</w:t>
      </w:r>
      <w:bookmarkEnd w:id="362"/>
      <w:bookmarkEnd w:id="363"/>
      <w:bookmarkEnd w:id="364"/>
      <w:bookmarkEnd w:id="365"/>
      <w:bookmarkEnd w:id="366"/>
      <w:bookmarkEnd w:id="367"/>
      <w:bookmarkEnd w:id="368"/>
      <w:bookmarkEnd w:id="369"/>
      <w:bookmarkEnd w:id="370"/>
    </w:p>
    <w:p w14:paraId="39A23F5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4.3.1  在</w:t>
      </w:r>
      <w:r>
        <w:rPr>
          <w:rFonts w:hint="eastAsia" w:ascii="宋体" w:hAnsi="宋体"/>
          <w:snapToGrid w:val="0"/>
          <w:kern w:val="0"/>
          <w:szCs w:val="21"/>
        </w:rPr>
        <w:t>竞选人</w:t>
      </w:r>
      <w:r>
        <w:rPr>
          <w:rFonts w:ascii="宋体" w:hAnsi="宋体"/>
          <w:snapToGrid w:val="0"/>
          <w:kern w:val="0"/>
          <w:szCs w:val="21"/>
        </w:rPr>
        <w:t>须知前附表第2.2.2项规定的</w:t>
      </w:r>
      <w:r>
        <w:rPr>
          <w:rFonts w:hint="eastAsia" w:ascii="宋体" w:hAnsi="宋体"/>
          <w:snapToGrid w:val="0"/>
          <w:kern w:val="0"/>
          <w:szCs w:val="21"/>
        </w:rPr>
        <w:t>竞选截止时间</w:t>
      </w:r>
      <w:r>
        <w:rPr>
          <w:rFonts w:ascii="宋体" w:hAnsi="宋体"/>
          <w:snapToGrid w:val="0"/>
          <w:kern w:val="0"/>
          <w:szCs w:val="21"/>
        </w:rPr>
        <w:t>前，</w:t>
      </w:r>
      <w:r>
        <w:rPr>
          <w:rFonts w:hint="eastAsia" w:ascii="宋体" w:hAnsi="宋体"/>
          <w:snapToGrid w:val="0"/>
          <w:kern w:val="0"/>
          <w:szCs w:val="21"/>
        </w:rPr>
        <w:t>竞选人</w:t>
      </w:r>
      <w:r>
        <w:rPr>
          <w:rFonts w:ascii="宋体" w:hAnsi="宋体"/>
          <w:snapToGrid w:val="0"/>
          <w:kern w:val="0"/>
          <w:szCs w:val="21"/>
        </w:rPr>
        <w:t>可以修改或撤回已递交的</w:t>
      </w:r>
      <w:r>
        <w:rPr>
          <w:rFonts w:hint="eastAsia" w:ascii="宋体" w:hAnsi="宋体"/>
          <w:snapToGrid w:val="0"/>
          <w:kern w:val="0"/>
          <w:szCs w:val="21"/>
        </w:rPr>
        <w:t>竞选文件</w:t>
      </w:r>
      <w:r>
        <w:rPr>
          <w:rFonts w:ascii="宋体" w:hAnsi="宋体"/>
          <w:snapToGrid w:val="0"/>
          <w:kern w:val="0"/>
          <w:szCs w:val="21"/>
        </w:rPr>
        <w:t>，但应以书面形式通知</w:t>
      </w:r>
      <w:r>
        <w:rPr>
          <w:rFonts w:hint="eastAsia" w:ascii="宋体" w:hAnsi="宋体"/>
          <w:snapToGrid w:val="0"/>
          <w:kern w:val="0"/>
          <w:szCs w:val="21"/>
        </w:rPr>
        <w:t>比选人</w:t>
      </w:r>
      <w:r>
        <w:rPr>
          <w:rFonts w:ascii="宋体" w:hAnsi="宋体"/>
          <w:snapToGrid w:val="0"/>
          <w:kern w:val="0"/>
          <w:szCs w:val="21"/>
        </w:rPr>
        <w:t>。</w:t>
      </w:r>
    </w:p>
    <w:p w14:paraId="0C4E41E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4.3.2 </w:t>
      </w:r>
      <w:r>
        <w:rPr>
          <w:rFonts w:hint="eastAsia" w:ascii="宋体" w:hAnsi="宋体"/>
          <w:snapToGrid w:val="0"/>
          <w:kern w:val="0"/>
          <w:szCs w:val="21"/>
        </w:rPr>
        <w:t>竞选人</w:t>
      </w:r>
      <w:r>
        <w:rPr>
          <w:rFonts w:ascii="宋体" w:hAnsi="宋体"/>
          <w:snapToGrid w:val="0"/>
          <w:kern w:val="0"/>
          <w:szCs w:val="21"/>
        </w:rPr>
        <w:t>修改或撤回已递交</w:t>
      </w:r>
      <w:r>
        <w:rPr>
          <w:rFonts w:hint="eastAsia" w:ascii="宋体" w:hAnsi="宋体"/>
          <w:snapToGrid w:val="0"/>
          <w:kern w:val="0"/>
          <w:szCs w:val="21"/>
        </w:rPr>
        <w:t>竞选文件</w:t>
      </w:r>
      <w:r>
        <w:rPr>
          <w:rFonts w:ascii="宋体" w:hAnsi="宋体"/>
          <w:snapToGrid w:val="0"/>
          <w:kern w:val="0"/>
          <w:szCs w:val="21"/>
        </w:rPr>
        <w:t>的书面通知应按照本章第3.7.3项的要求</w:t>
      </w:r>
      <w:r>
        <w:rPr>
          <w:rFonts w:hint="eastAsia" w:ascii="宋体" w:hAnsi="宋体"/>
          <w:snapToGrid w:val="0"/>
          <w:kern w:val="0"/>
          <w:szCs w:val="21"/>
        </w:rPr>
        <w:t>签名</w:t>
      </w:r>
      <w:r>
        <w:rPr>
          <w:rFonts w:ascii="宋体" w:hAnsi="宋体"/>
          <w:snapToGrid w:val="0"/>
          <w:kern w:val="0"/>
          <w:szCs w:val="21"/>
        </w:rPr>
        <w:t>或盖章。</w:t>
      </w:r>
      <w:r>
        <w:rPr>
          <w:rFonts w:hint="eastAsia" w:ascii="宋体" w:hAnsi="宋体"/>
          <w:snapToGrid w:val="0"/>
          <w:kern w:val="0"/>
          <w:szCs w:val="21"/>
        </w:rPr>
        <w:t>比选人</w:t>
      </w:r>
      <w:r>
        <w:rPr>
          <w:rFonts w:ascii="宋体" w:hAnsi="宋体"/>
          <w:snapToGrid w:val="0"/>
          <w:kern w:val="0"/>
          <w:szCs w:val="21"/>
        </w:rPr>
        <w:t>收到书面通知后，向</w:t>
      </w:r>
      <w:r>
        <w:rPr>
          <w:rFonts w:hint="eastAsia" w:ascii="宋体" w:hAnsi="宋体"/>
          <w:snapToGrid w:val="0"/>
          <w:kern w:val="0"/>
          <w:szCs w:val="21"/>
        </w:rPr>
        <w:t>竞选人</w:t>
      </w:r>
      <w:r>
        <w:rPr>
          <w:rFonts w:ascii="宋体" w:hAnsi="宋体"/>
          <w:snapToGrid w:val="0"/>
          <w:kern w:val="0"/>
          <w:szCs w:val="21"/>
        </w:rPr>
        <w:t>出具签收凭证。</w:t>
      </w:r>
    </w:p>
    <w:p w14:paraId="14A9955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4.3.3  修改的内容为</w:t>
      </w:r>
      <w:r>
        <w:rPr>
          <w:rFonts w:hint="eastAsia" w:ascii="宋体" w:hAnsi="宋体"/>
          <w:snapToGrid w:val="0"/>
          <w:kern w:val="0"/>
          <w:szCs w:val="21"/>
        </w:rPr>
        <w:t>竞选文件</w:t>
      </w:r>
      <w:r>
        <w:rPr>
          <w:rFonts w:ascii="宋体" w:hAnsi="宋体"/>
          <w:snapToGrid w:val="0"/>
          <w:kern w:val="0"/>
          <w:szCs w:val="21"/>
        </w:rPr>
        <w:t>的组成部分。修改的</w:t>
      </w:r>
      <w:r>
        <w:rPr>
          <w:rFonts w:hint="eastAsia" w:ascii="宋体" w:hAnsi="宋体"/>
          <w:snapToGrid w:val="0"/>
          <w:kern w:val="0"/>
          <w:szCs w:val="21"/>
        </w:rPr>
        <w:t>竞选文件</w:t>
      </w:r>
      <w:r>
        <w:rPr>
          <w:rFonts w:ascii="宋体" w:hAnsi="宋体"/>
          <w:snapToGrid w:val="0"/>
          <w:kern w:val="0"/>
          <w:szCs w:val="21"/>
        </w:rPr>
        <w:t>应按照本章第3条、第4条规定进行编制、密封、标记和递交，并标明“修改”字样。</w:t>
      </w:r>
    </w:p>
    <w:p w14:paraId="3424F3FD">
      <w:pPr>
        <w:pStyle w:val="4"/>
        <w:keepNext w:val="0"/>
        <w:keepLines w:val="0"/>
        <w:spacing w:before="0" w:after="0" w:line="360" w:lineRule="auto"/>
        <w:rPr>
          <w:rFonts w:ascii="宋体" w:hAnsi="宋体"/>
          <w:b w:val="0"/>
          <w:snapToGrid w:val="0"/>
        </w:rPr>
      </w:pPr>
      <w:bookmarkStart w:id="371" w:name="_Toc224103348"/>
      <w:bookmarkStart w:id="372" w:name="_Toc287620716"/>
      <w:bookmarkStart w:id="373" w:name="_Toc200513157"/>
      <w:bookmarkStart w:id="374" w:name="_Toc509218741"/>
      <w:bookmarkStart w:id="375" w:name="_Toc430530466"/>
      <w:bookmarkStart w:id="376" w:name="_Toc277082583"/>
      <w:bookmarkStart w:id="377" w:name="_Toc9614"/>
      <w:bookmarkStart w:id="378" w:name="_Toc287607777"/>
      <w:bookmarkStart w:id="379" w:name="_Toc57905861"/>
      <w:r>
        <w:rPr>
          <w:rFonts w:ascii="宋体" w:hAnsi="宋体"/>
          <w:b w:val="0"/>
          <w:snapToGrid w:val="0"/>
        </w:rPr>
        <w:t>5.  开标</w:t>
      </w:r>
      <w:bookmarkEnd w:id="371"/>
      <w:bookmarkEnd w:id="372"/>
      <w:bookmarkEnd w:id="373"/>
      <w:bookmarkEnd w:id="374"/>
      <w:bookmarkEnd w:id="375"/>
      <w:bookmarkEnd w:id="376"/>
      <w:bookmarkEnd w:id="377"/>
      <w:bookmarkEnd w:id="378"/>
      <w:bookmarkEnd w:id="379"/>
    </w:p>
    <w:p w14:paraId="18B9D30C">
      <w:pPr>
        <w:pStyle w:val="5"/>
        <w:keepNext w:val="0"/>
        <w:keepLines w:val="0"/>
        <w:snapToGrid w:val="0"/>
        <w:spacing w:before="0" w:after="0" w:line="360" w:lineRule="auto"/>
        <w:rPr>
          <w:rFonts w:ascii="宋体" w:hAnsi="宋体"/>
          <w:b w:val="0"/>
          <w:snapToGrid w:val="0"/>
          <w:sz w:val="24"/>
          <w:szCs w:val="24"/>
        </w:rPr>
      </w:pPr>
      <w:bookmarkStart w:id="380" w:name="_Toc224103349"/>
      <w:bookmarkStart w:id="381" w:name="_Toc509218742"/>
      <w:bookmarkStart w:id="382" w:name="_Toc430530467"/>
      <w:bookmarkStart w:id="383" w:name="_Toc287607778"/>
      <w:bookmarkStart w:id="384" w:name="_Toc287620717"/>
      <w:bookmarkStart w:id="385" w:name="_Toc200513158"/>
      <w:bookmarkStart w:id="386" w:name="_Toc20593"/>
      <w:bookmarkStart w:id="387" w:name="_Toc57905862"/>
      <w:bookmarkStart w:id="388" w:name="_Toc277082584"/>
      <w:r>
        <w:rPr>
          <w:rFonts w:ascii="宋体" w:hAnsi="宋体"/>
          <w:b w:val="0"/>
          <w:snapToGrid w:val="0"/>
          <w:sz w:val="24"/>
          <w:szCs w:val="24"/>
        </w:rPr>
        <w:t>5.1  开标时间和地点</w:t>
      </w:r>
      <w:bookmarkEnd w:id="380"/>
      <w:bookmarkEnd w:id="381"/>
      <w:bookmarkEnd w:id="382"/>
      <w:bookmarkEnd w:id="383"/>
      <w:bookmarkEnd w:id="384"/>
      <w:bookmarkEnd w:id="385"/>
      <w:bookmarkEnd w:id="386"/>
      <w:bookmarkEnd w:id="387"/>
      <w:bookmarkEnd w:id="388"/>
    </w:p>
    <w:p w14:paraId="6916C882">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比选人</w:t>
      </w:r>
      <w:r>
        <w:rPr>
          <w:rFonts w:ascii="宋体" w:hAnsi="宋体"/>
          <w:snapToGrid w:val="0"/>
          <w:kern w:val="0"/>
          <w:szCs w:val="21"/>
        </w:rPr>
        <w:t>在</w:t>
      </w:r>
      <w:r>
        <w:rPr>
          <w:rFonts w:hint="eastAsia" w:ascii="宋体" w:hAnsi="宋体"/>
          <w:snapToGrid w:val="0"/>
          <w:kern w:val="0"/>
          <w:szCs w:val="21"/>
        </w:rPr>
        <w:t>竞选人</w:t>
      </w:r>
      <w:r>
        <w:rPr>
          <w:rFonts w:ascii="宋体" w:hAnsi="宋体"/>
          <w:snapToGrid w:val="0"/>
          <w:kern w:val="0"/>
          <w:szCs w:val="21"/>
        </w:rPr>
        <w:t>须知前附表第 2.2.2 项规定的</w:t>
      </w:r>
      <w:r>
        <w:rPr>
          <w:rFonts w:hint="eastAsia" w:ascii="宋体" w:hAnsi="宋体"/>
          <w:snapToGrid w:val="0"/>
          <w:kern w:val="0"/>
          <w:szCs w:val="21"/>
        </w:rPr>
        <w:t>竞选截止时间</w:t>
      </w:r>
      <w:r>
        <w:rPr>
          <w:rFonts w:ascii="宋体" w:hAnsi="宋体"/>
          <w:snapToGrid w:val="0"/>
          <w:kern w:val="0"/>
          <w:szCs w:val="21"/>
        </w:rPr>
        <w:t>（开标时间）和</w:t>
      </w:r>
      <w:r>
        <w:rPr>
          <w:rFonts w:hint="eastAsia" w:ascii="宋体" w:hAnsi="宋体"/>
          <w:snapToGrid w:val="0"/>
          <w:kern w:val="0"/>
          <w:szCs w:val="21"/>
        </w:rPr>
        <w:t>竞选人</w:t>
      </w:r>
      <w:r>
        <w:rPr>
          <w:rFonts w:ascii="宋体" w:hAnsi="宋体"/>
          <w:snapToGrid w:val="0"/>
          <w:kern w:val="0"/>
          <w:szCs w:val="21"/>
        </w:rPr>
        <w:t>须知前附表规定的地点公开开标，并邀请所有</w:t>
      </w:r>
      <w:r>
        <w:rPr>
          <w:rFonts w:hint="eastAsia" w:ascii="宋体" w:hAnsi="宋体"/>
          <w:snapToGrid w:val="0"/>
          <w:kern w:val="0"/>
          <w:szCs w:val="21"/>
        </w:rPr>
        <w:t>竞选人</w:t>
      </w:r>
      <w:r>
        <w:rPr>
          <w:rFonts w:ascii="宋体" w:hAnsi="宋体"/>
          <w:snapToGrid w:val="0"/>
          <w:kern w:val="0"/>
          <w:szCs w:val="21"/>
        </w:rPr>
        <w:t>的法定代表人或其委托代理人准时参加。</w:t>
      </w:r>
    </w:p>
    <w:p w14:paraId="06D8F8DE">
      <w:pPr>
        <w:pStyle w:val="5"/>
        <w:keepNext w:val="0"/>
        <w:keepLines w:val="0"/>
        <w:snapToGrid w:val="0"/>
        <w:spacing w:before="0" w:after="0" w:line="360" w:lineRule="auto"/>
        <w:rPr>
          <w:rFonts w:ascii="宋体" w:hAnsi="宋体"/>
          <w:b w:val="0"/>
          <w:snapToGrid w:val="0"/>
          <w:sz w:val="24"/>
          <w:szCs w:val="24"/>
        </w:rPr>
      </w:pPr>
      <w:bookmarkStart w:id="389" w:name="_Toc14994"/>
      <w:bookmarkStart w:id="390" w:name="_Toc287607779"/>
      <w:bookmarkStart w:id="391" w:name="_Toc430530468"/>
      <w:bookmarkStart w:id="392" w:name="_Toc277082585"/>
      <w:bookmarkStart w:id="393" w:name="_Toc200513159"/>
      <w:bookmarkStart w:id="394" w:name="_Toc509218743"/>
      <w:bookmarkStart w:id="395" w:name="_Toc287620718"/>
      <w:bookmarkStart w:id="396" w:name="_Toc57905863"/>
      <w:bookmarkStart w:id="397" w:name="_Toc224103350"/>
      <w:r>
        <w:rPr>
          <w:rFonts w:ascii="宋体" w:hAnsi="宋体"/>
          <w:b w:val="0"/>
          <w:snapToGrid w:val="0"/>
          <w:sz w:val="24"/>
          <w:szCs w:val="24"/>
        </w:rPr>
        <w:t>5.2  开标程序</w:t>
      </w:r>
      <w:bookmarkEnd w:id="389"/>
      <w:bookmarkEnd w:id="390"/>
      <w:bookmarkEnd w:id="391"/>
      <w:bookmarkEnd w:id="392"/>
      <w:bookmarkEnd w:id="393"/>
      <w:bookmarkEnd w:id="394"/>
      <w:bookmarkEnd w:id="395"/>
      <w:bookmarkEnd w:id="396"/>
      <w:bookmarkEnd w:id="397"/>
    </w:p>
    <w:p w14:paraId="6BEAC73E">
      <w:pPr>
        <w:autoSpaceDE w:val="0"/>
        <w:autoSpaceDN w:val="0"/>
        <w:adjustRightInd w:val="0"/>
        <w:snapToGrid w:val="0"/>
        <w:spacing w:line="360" w:lineRule="auto"/>
        <w:ind w:firstLine="420" w:firstLineChars="200"/>
        <w:rPr>
          <w:rFonts w:ascii="宋体" w:hAnsi="宋体"/>
          <w:szCs w:val="21"/>
        </w:rPr>
      </w:pPr>
      <w:bookmarkStart w:id="398" w:name="_Toc287607780"/>
      <w:bookmarkStart w:id="399" w:name="_Toc287620719"/>
      <w:bookmarkStart w:id="400" w:name="_Toc224103351"/>
      <w:bookmarkStart w:id="401" w:name="_Toc200513160"/>
      <w:bookmarkStart w:id="402" w:name="_Toc277082586"/>
      <w:r>
        <w:rPr>
          <w:rFonts w:ascii="宋体" w:hAnsi="宋体"/>
          <w:szCs w:val="21"/>
        </w:rPr>
        <w:t>详见</w:t>
      </w:r>
      <w:r>
        <w:rPr>
          <w:rFonts w:hint="eastAsia" w:ascii="宋体" w:hAnsi="宋体"/>
          <w:szCs w:val="21"/>
        </w:rPr>
        <w:t>竞选人</w:t>
      </w:r>
      <w:r>
        <w:rPr>
          <w:rFonts w:ascii="宋体" w:hAnsi="宋体"/>
          <w:szCs w:val="21"/>
        </w:rPr>
        <w:t>须知前附表</w:t>
      </w:r>
      <w:r>
        <w:rPr>
          <w:rFonts w:hint="eastAsia" w:ascii="宋体" w:hAnsi="宋体"/>
          <w:szCs w:val="21"/>
        </w:rPr>
        <w:t>第</w:t>
      </w:r>
      <w:r>
        <w:rPr>
          <w:rFonts w:ascii="宋体" w:hAnsi="宋体"/>
          <w:szCs w:val="21"/>
        </w:rPr>
        <w:t>5.2</w:t>
      </w:r>
      <w:r>
        <w:rPr>
          <w:rFonts w:hint="eastAsia" w:ascii="宋体" w:hAnsi="宋体"/>
          <w:szCs w:val="21"/>
        </w:rPr>
        <w:t>款</w:t>
      </w:r>
      <w:r>
        <w:rPr>
          <w:rFonts w:ascii="宋体" w:hAnsi="宋体"/>
          <w:szCs w:val="21"/>
        </w:rPr>
        <w:t>开标程序。</w:t>
      </w:r>
    </w:p>
    <w:p w14:paraId="18135A5E">
      <w:pPr>
        <w:pStyle w:val="5"/>
        <w:keepNext w:val="0"/>
        <w:keepLines w:val="0"/>
        <w:snapToGrid w:val="0"/>
        <w:spacing w:before="0" w:after="0" w:line="360" w:lineRule="auto"/>
        <w:rPr>
          <w:rFonts w:ascii="宋体" w:hAnsi="宋体"/>
          <w:b w:val="0"/>
          <w:snapToGrid w:val="0"/>
          <w:sz w:val="24"/>
          <w:szCs w:val="24"/>
        </w:rPr>
      </w:pPr>
      <w:bookmarkStart w:id="403" w:name="_Toc57820594"/>
      <w:bookmarkStart w:id="404" w:name="_Toc57905864"/>
      <w:r>
        <w:rPr>
          <w:rFonts w:ascii="宋体" w:hAnsi="宋体"/>
          <w:b w:val="0"/>
          <w:snapToGrid w:val="0"/>
          <w:sz w:val="24"/>
          <w:szCs w:val="24"/>
        </w:rPr>
        <w:t>5.</w:t>
      </w:r>
      <w:r>
        <w:rPr>
          <w:rFonts w:hint="eastAsia" w:ascii="宋体" w:hAnsi="宋体"/>
          <w:b w:val="0"/>
          <w:snapToGrid w:val="0"/>
          <w:sz w:val="24"/>
          <w:szCs w:val="24"/>
        </w:rPr>
        <w:t>3</w:t>
      </w:r>
      <w:r>
        <w:rPr>
          <w:rFonts w:ascii="宋体" w:hAnsi="宋体"/>
          <w:b w:val="0"/>
          <w:snapToGrid w:val="0"/>
          <w:sz w:val="24"/>
          <w:szCs w:val="24"/>
        </w:rPr>
        <w:t xml:space="preserve">  </w:t>
      </w:r>
      <w:r>
        <w:rPr>
          <w:rFonts w:hint="eastAsia" w:ascii="宋体" w:hAnsi="宋体"/>
          <w:b w:val="0"/>
          <w:snapToGrid w:val="0"/>
          <w:sz w:val="24"/>
          <w:szCs w:val="24"/>
        </w:rPr>
        <w:t>开标异议</w:t>
      </w:r>
      <w:bookmarkEnd w:id="403"/>
      <w:bookmarkEnd w:id="404"/>
    </w:p>
    <w:p w14:paraId="454103D5">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竞选人对开标有异议的，应在开标现场提出，同时应出示法定代表人身份证明或附有法定代表人身份证明的授权委托书。比选人当场作出答复，并制作记录，有异议的竞选人代表、比选人代表、主持人、记录人等有关人员在记录上签名确认</w:t>
      </w:r>
      <w:r>
        <w:rPr>
          <w:rFonts w:ascii="宋体" w:hAnsi="宋体"/>
          <w:szCs w:val="21"/>
        </w:rPr>
        <w:t>。</w:t>
      </w:r>
    </w:p>
    <w:p w14:paraId="31B1088D">
      <w:pPr>
        <w:pStyle w:val="4"/>
        <w:keepNext w:val="0"/>
        <w:keepLines w:val="0"/>
        <w:spacing w:before="0" w:after="0" w:line="360" w:lineRule="auto"/>
        <w:rPr>
          <w:rFonts w:ascii="宋体" w:hAnsi="宋体"/>
          <w:b w:val="0"/>
          <w:snapToGrid w:val="0"/>
        </w:rPr>
      </w:pPr>
      <w:bookmarkStart w:id="405" w:name="_Toc509218744"/>
      <w:bookmarkStart w:id="406" w:name="_Toc430530469"/>
      <w:bookmarkStart w:id="407" w:name="_Toc9533"/>
      <w:bookmarkStart w:id="408" w:name="_Toc57905865"/>
      <w:r>
        <w:rPr>
          <w:rFonts w:ascii="宋体" w:hAnsi="宋体"/>
          <w:b w:val="0"/>
          <w:snapToGrid w:val="0"/>
        </w:rPr>
        <w:t>6.  评标</w:t>
      </w:r>
      <w:bookmarkEnd w:id="398"/>
      <w:bookmarkEnd w:id="399"/>
      <w:bookmarkEnd w:id="400"/>
      <w:bookmarkEnd w:id="401"/>
      <w:bookmarkEnd w:id="402"/>
      <w:bookmarkEnd w:id="405"/>
      <w:bookmarkEnd w:id="406"/>
      <w:bookmarkEnd w:id="407"/>
      <w:bookmarkEnd w:id="408"/>
    </w:p>
    <w:p w14:paraId="0F37B82A">
      <w:pPr>
        <w:pStyle w:val="5"/>
        <w:keepNext w:val="0"/>
        <w:keepLines w:val="0"/>
        <w:snapToGrid w:val="0"/>
        <w:spacing w:before="0" w:after="0" w:line="360" w:lineRule="auto"/>
        <w:rPr>
          <w:rFonts w:ascii="宋体" w:hAnsi="宋体"/>
          <w:b w:val="0"/>
          <w:snapToGrid w:val="0"/>
          <w:sz w:val="24"/>
          <w:szCs w:val="24"/>
        </w:rPr>
      </w:pPr>
      <w:bookmarkStart w:id="409" w:name="_Toc287607781"/>
      <w:bookmarkStart w:id="410" w:name="_Toc287620720"/>
      <w:bookmarkStart w:id="411" w:name="_Toc28100"/>
      <w:bookmarkStart w:id="412" w:name="_Toc200513161"/>
      <w:bookmarkStart w:id="413" w:name="_Toc277082587"/>
      <w:bookmarkStart w:id="414" w:name="_Toc57905866"/>
      <w:bookmarkStart w:id="415" w:name="_Toc509218745"/>
      <w:bookmarkStart w:id="416" w:name="_Toc430530470"/>
      <w:bookmarkStart w:id="417" w:name="_Toc224103352"/>
      <w:r>
        <w:rPr>
          <w:rFonts w:ascii="宋体" w:hAnsi="宋体"/>
          <w:b w:val="0"/>
          <w:snapToGrid w:val="0"/>
          <w:sz w:val="24"/>
          <w:szCs w:val="24"/>
        </w:rPr>
        <w:t>6.1  评标委员会</w:t>
      </w:r>
      <w:bookmarkEnd w:id="409"/>
      <w:bookmarkEnd w:id="410"/>
      <w:bookmarkEnd w:id="411"/>
      <w:bookmarkEnd w:id="412"/>
      <w:bookmarkEnd w:id="413"/>
      <w:bookmarkEnd w:id="414"/>
      <w:bookmarkEnd w:id="415"/>
      <w:bookmarkEnd w:id="416"/>
      <w:bookmarkEnd w:id="417"/>
    </w:p>
    <w:p w14:paraId="12BF4281">
      <w:pPr>
        <w:autoSpaceDE w:val="0"/>
        <w:autoSpaceDN w:val="0"/>
        <w:adjustRightInd w:val="0"/>
        <w:snapToGrid w:val="0"/>
        <w:spacing w:line="360" w:lineRule="auto"/>
        <w:ind w:firstLine="420" w:firstLineChars="200"/>
        <w:rPr>
          <w:rFonts w:ascii="宋体" w:hAnsi="宋体"/>
          <w:b/>
          <w:snapToGrid w:val="0"/>
          <w:kern w:val="0"/>
          <w:szCs w:val="21"/>
        </w:rPr>
      </w:pPr>
      <w:r>
        <w:rPr>
          <w:rFonts w:ascii="宋体" w:hAnsi="宋体"/>
          <w:snapToGrid w:val="0"/>
          <w:kern w:val="0"/>
          <w:szCs w:val="21"/>
        </w:rPr>
        <w:t>6.1.1  评标由</w:t>
      </w:r>
      <w:r>
        <w:rPr>
          <w:rFonts w:hint="eastAsia" w:ascii="宋体" w:hAnsi="宋体"/>
          <w:snapToGrid w:val="0"/>
          <w:kern w:val="0"/>
          <w:szCs w:val="21"/>
        </w:rPr>
        <w:t>比选人</w:t>
      </w:r>
      <w:r>
        <w:rPr>
          <w:rFonts w:ascii="宋体" w:hAnsi="宋体"/>
          <w:snapToGrid w:val="0"/>
          <w:kern w:val="0"/>
          <w:szCs w:val="21"/>
        </w:rPr>
        <w:t>依据法律法规和相关规范性文件组建的评标委员会负责。</w:t>
      </w:r>
    </w:p>
    <w:p w14:paraId="229AAAC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6.1.2  评标委员会成员有下列情形之一的，应当回避：</w:t>
      </w:r>
    </w:p>
    <w:p w14:paraId="3371BAB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竞选人</w:t>
      </w:r>
      <w:r>
        <w:rPr>
          <w:rFonts w:ascii="宋体" w:hAnsi="宋体"/>
          <w:snapToGrid w:val="0"/>
          <w:kern w:val="0"/>
          <w:szCs w:val="21"/>
        </w:rPr>
        <w:t>或</w:t>
      </w:r>
      <w:r>
        <w:rPr>
          <w:rFonts w:hint="eastAsia" w:ascii="宋体" w:hAnsi="宋体"/>
          <w:snapToGrid w:val="0"/>
          <w:kern w:val="0"/>
          <w:szCs w:val="21"/>
        </w:rPr>
        <w:t>竞选人</w:t>
      </w:r>
      <w:r>
        <w:rPr>
          <w:rFonts w:ascii="宋体" w:hAnsi="宋体"/>
          <w:snapToGrid w:val="0"/>
          <w:kern w:val="0"/>
          <w:szCs w:val="21"/>
        </w:rPr>
        <w:t>的主要负责人的近亲属；</w:t>
      </w:r>
    </w:p>
    <w:p w14:paraId="65692184">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（2）项目主管部门或者项目行政监督部门的人员；</w:t>
      </w:r>
    </w:p>
    <w:p w14:paraId="1FD4B15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（3）与</w:t>
      </w:r>
      <w:r>
        <w:rPr>
          <w:rFonts w:hint="eastAsia" w:ascii="宋体" w:hAnsi="宋体"/>
          <w:snapToGrid w:val="0"/>
          <w:kern w:val="0"/>
          <w:szCs w:val="21"/>
        </w:rPr>
        <w:t>竞选人</w:t>
      </w:r>
      <w:r>
        <w:rPr>
          <w:rFonts w:ascii="宋体" w:hAnsi="宋体"/>
          <w:snapToGrid w:val="0"/>
          <w:kern w:val="0"/>
          <w:szCs w:val="21"/>
        </w:rPr>
        <w:t>有利害关系，可能影响对</w:t>
      </w:r>
      <w:r>
        <w:rPr>
          <w:rFonts w:hint="eastAsia" w:ascii="宋体" w:hAnsi="宋体"/>
          <w:snapToGrid w:val="0"/>
          <w:kern w:val="0"/>
          <w:szCs w:val="21"/>
        </w:rPr>
        <w:t>比选</w:t>
      </w:r>
      <w:r>
        <w:rPr>
          <w:rFonts w:ascii="宋体" w:hAnsi="宋体"/>
          <w:snapToGrid w:val="0"/>
          <w:kern w:val="0"/>
          <w:szCs w:val="21"/>
        </w:rPr>
        <w:t>公正评审的；</w:t>
      </w:r>
    </w:p>
    <w:p w14:paraId="0AD19F3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（4）曾因在招标、评标以及其他与</w:t>
      </w:r>
      <w:r>
        <w:rPr>
          <w:rFonts w:hint="eastAsia" w:ascii="宋体" w:hAnsi="宋体"/>
          <w:snapToGrid w:val="0"/>
          <w:kern w:val="0"/>
          <w:szCs w:val="21"/>
        </w:rPr>
        <w:t>招标投标</w:t>
      </w:r>
      <w:r>
        <w:rPr>
          <w:rFonts w:ascii="宋体" w:hAnsi="宋体"/>
          <w:snapToGrid w:val="0"/>
          <w:kern w:val="0"/>
          <w:szCs w:val="21"/>
        </w:rPr>
        <w:t>有关活动中从事违法行为而受过行政处罚或刑事处罚的</w:t>
      </w:r>
      <w:r>
        <w:rPr>
          <w:rFonts w:hint="eastAsia" w:ascii="宋体" w:hAnsi="宋体"/>
          <w:snapToGrid w:val="0"/>
          <w:kern w:val="0"/>
          <w:szCs w:val="21"/>
        </w:rPr>
        <w:t>；</w:t>
      </w:r>
    </w:p>
    <w:p w14:paraId="3ED9A038">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（5）法律法规规定的其他情形。</w:t>
      </w:r>
    </w:p>
    <w:p w14:paraId="6426F1BA">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cs="宋体"/>
          <w:szCs w:val="21"/>
        </w:rPr>
        <w:t>6.1.3  评标过程中，评标委员会成员有回避事由、擅离职守或者因健康等原因不能继续评标的，应当及时更换。被更换的评标委员会成员作出的评审结论无效，由更换后的评标委员会成员重新进行评审。</w:t>
      </w:r>
    </w:p>
    <w:p w14:paraId="36BA16C4">
      <w:pPr>
        <w:pStyle w:val="5"/>
        <w:snapToGrid w:val="0"/>
        <w:spacing w:before="0" w:after="0" w:line="360" w:lineRule="auto"/>
        <w:rPr>
          <w:rFonts w:ascii="宋体" w:hAnsi="宋体"/>
          <w:b w:val="0"/>
          <w:snapToGrid w:val="0"/>
          <w:sz w:val="24"/>
          <w:szCs w:val="24"/>
        </w:rPr>
      </w:pPr>
      <w:bookmarkStart w:id="418" w:name="_Toc509218746"/>
      <w:bookmarkStart w:id="419" w:name="_Toc57905867"/>
      <w:bookmarkStart w:id="420" w:name="_Toc200513162"/>
      <w:bookmarkStart w:id="421" w:name="_Toc287620721"/>
      <w:bookmarkStart w:id="422" w:name="_Toc430530471"/>
      <w:bookmarkStart w:id="423" w:name="_Toc12166"/>
      <w:bookmarkStart w:id="424" w:name="_Toc224103353"/>
      <w:bookmarkStart w:id="425" w:name="_Toc287607782"/>
      <w:bookmarkStart w:id="426" w:name="_Toc277082588"/>
      <w:r>
        <w:rPr>
          <w:rFonts w:ascii="宋体" w:hAnsi="宋体"/>
          <w:b w:val="0"/>
          <w:snapToGrid w:val="0"/>
          <w:sz w:val="24"/>
          <w:szCs w:val="24"/>
        </w:rPr>
        <w:t>6.2  评标原则</w:t>
      </w:r>
      <w:bookmarkEnd w:id="418"/>
      <w:bookmarkEnd w:id="419"/>
      <w:bookmarkEnd w:id="420"/>
      <w:bookmarkEnd w:id="421"/>
      <w:bookmarkEnd w:id="422"/>
      <w:bookmarkEnd w:id="423"/>
      <w:bookmarkEnd w:id="424"/>
      <w:bookmarkEnd w:id="425"/>
      <w:bookmarkEnd w:id="426"/>
    </w:p>
    <w:p w14:paraId="34C2776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评标活动遵循公平、公正、科学和择优的原则。</w:t>
      </w:r>
    </w:p>
    <w:p w14:paraId="7AA10570">
      <w:pPr>
        <w:pStyle w:val="5"/>
        <w:snapToGrid w:val="0"/>
        <w:spacing w:before="0" w:after="0" w:line="360" w:lineRule="auto"/>
        <w:rPr>
          <w:rFonts w:ascii="宋体" w:hAnsi="宋体"/>
          <w:b w:val="0"/>
          <w:snapToGrid w:val="0"/>
          <w:sz w:val="24"/>
          <w:szCs w:val="24"/>
        </w:rPr>
      </w:pPr>
      <w:bookmarkStart w:id="427" w:name="_Toc287620722"/>
      <w:bookmarkStart w:id="428" w:name="_Toc509218747"/>
      <w:bookmarkStart w:id="429" w:name="_Toc200513163"/>
      <w:bookmarkStart w:id="430" w:name="_Toc224103354"/>
      <w:bookmarkStart w:id="431" w:name="_Toc277082589"/>
      <w:bookmarkStart w:id="432" w:name="_Toc14701"/>
      <w:bookmarkStart w:id="433" w:name="_Toc430530472"/>
      <w:bookmarkStart w:id="434" w:name="_Toc57905868"/>
      <w:bookmarkStart w:id="435" w:name="_Toc287607783"/>
      <w:r>
        <w:rPr>
          <w:rFonts w:ascii="宋体" w:hAnsi="宋体"/>
          <w:b w:val="0"/>
          <w:snapToGrid w:val="0"/>
          <w:sz w:val="24"/>
          <w:szCs w:val="24"/>
        </w:rPr>
        <w:t>6.3  评标</w:t>
      </w:r>
      <w:bookmarkEnd w:id="427"/>
      <w:bookmarkEnd w:id="428"/>
      <w:bookmarkEnd w:id="429"/>
      <w:bookmarkEnd w:id="430"/>
      <w:bookmarkEnd w:id="431"/>
      <w:bookmarkEnd w:id="432"/>
      <w:bookmarkEnd w:id="433"/>
      <w:bookmarkEnd w:id="434"/>
      <w:bookmarkEnd w:id="435"/>
    </w:p>
    <w:p w14:paraId="085E0CF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评标委员会按照第三章“评标办法”规定的方法、评审因素、标准和程序对</w:t>
      </w:r>
      <w:r>
        <w:rPr>
          <w:rFonts w:hint="eastAsia" w:ascii="宋体" w:hAnsi="宋体"/>
          <w:snapToGrid w:val="0"/>
          <w:kern w:val="0"/>
          <w:szCs w:val="21"/>
        </w:rPr>
        <w:t>竞选文件</w:t>
      </w:r>
      <w:r>
        <w:rPr>
          <w:rFonts w:ascii="宋体" w:hAnsi="宋体"/>
          <w:snapToGrid w:val="0"/>
          <w:kern w:val="0"/>
          <w:szCs w:val="21"/>
        </w:rPr>
        <w:t>进行评审。第三章“评标办法”没有规定的方法、评审因素和标准，不得作为评标依据。</w:t>
      </w:r>
    </w:p>
    <w:p w14:paraId="54181F7D">
      <w:pPr>
        <w:pStyle w:val="4"/>
        <w:spacing w:before="0" w:after="0" w:line="360" w:lineRule="auto"/>
        <w:rPr>
          <w:rFonts w:ascii="宋体" w:hAnsi="宋体"/>
          <w:b w:val="0"/>
          <w:snapToGrid w:val="0"/>
        </w:rPr>
      </w:pPr>
      <w:bookmarkStart w:id="436" w:name="_Toc277082590"/>
      <w:bookmarkStart w:id="437" w:name="_Toc224103355"/>
      <w:bookmarkStart w:id="438" w:name="_Toc430530473"/>
      <w:bookmarkStart w:id="439" w:name="_Toc287607784"/>
      <w:bookmarkStart w:id="440" w:name="_Toc57905869"/>
      <w:bookmarkStart w:id="441" w:name="_Toc509218748"/>
      <w:bookmarkStart w:id="442" w:name="_Toc200513164"/>
      <w:bookmarkStart w:id="443" w:name="_Toc2723"/>
      <w:bookmarkStart w:id="444" w:name="_Toc287620723"/>
      <w:r>
        <w:rPr>
          <w:rFonts w:ascii="宋体" w:hAnsi="宋体"/>
          <w:b w:val="0"/>
          <w:snapToGrid w:val="0"/>
        </w:rPr>
        <w:t>7.  合同授予</w:t>
      </w:r>
      <w:bookmarkEnd w:id="436"/>
      <w:bookmarkEnd w:id="437"/>
      <w:bookmarkEnd w:id="438"/>
      <w:bookmarkEnd w:id="439"/>
      <w:bookmarkEnd w:id="440"/>
      <w:bookmarkEnd w:id="441"/>
      <w:bookmarkEnd w:id="442"/>
      <w:bookmarkEnd w:id="443"/>
      <w:bookmarkEnd w:id="444"/>
    </w:p>
    <w:p w14:paraId="167B052D">
      <w:pPr>
        <w:pStyle w:val="5"/>
        <w:snapToGrid w:val="0"/>
        <w:spacing w:before="0" w:after="0" w:line="360" w:lineRule="auto"/>
        <w:rPr>
          <w:rFonts w:ascii="宋体" w:hAnsi="宋体"/>
          <w:b w:val="0"/>
          <w:snapToGrid w:val="0"/>
          <w:sz w:val="24"/>
          <w:szCs w:val="24"/>
        </w:rPr>
      </w:pPr>
      <w:bookmarkStart w:id="445" w:name="_Toc277082591"/>
      <w:bookmarkStart w:id="446" w:name="_Toc200513165"/>
      <w:bookmarkStart w:id="447" w:name="_Toc57905870"/>
      <w:bookmarkStart w:id="448" w:name="_Toc224103356"/>
      <w:bookmarkStart w:id="449" w:name="_Toc29937"/>
      <w:bookmarkStart w:id="450" w:name="_Toc287620724"/>
      <w:bookmarkStart w:id="451" w:name="_Toc287607785"/>
      <w:bookmarkStart w:id="452" w:name="_Toc509218749"/>
      <w:bookmarkStart w:id="453" w:name="_Toc430530474"/>
      <w:r>
        <w:rPr>
          <w:rFonts w:ascii="宋体" w:hAnsi="宋体"/>
          <w:b w:val="0"/>
          <w:snapToGrid w:val="0"/>
          <w:sz w:val="24"/>
          <w:szCs w:val="24"/>
        </w:rPr>
        <w:t>7.1  定标方式</w:t>
      </w:r>
      <w:bookmarkEnd w:id="445"/>
      <w:bookmarkEnd w:id="446"/>
      <w:bookmarkEnd w:id="447"/>
      <w:bookmarkEnd w:id="448"/>
      <w:bookmarkEnd w:id="449"/>
      <w:bookmarkEnd w:id="450"/>
      <w:bookmarkEnd w:id="451"/>
      <w:bookmarkEnd w:id="452"/>
      <w:bookmarkEnd w:id="453"/>
    </w:p>
    <w:p w14:paraId="64FC9828">
      <w:pPr>
        <w:spacing w:line="360" w:lineRule="auto"/>
        <w:ind w:firstLine="420" w:firstLineChars="200"/>
        <w:rPr>
          <w:rFonts w:ascii="宋体" w:hAnsi="宋体"/>
          <w:szCs w:val="21"/>
        </w:rPr>
      </w:pPr>
      <w:r>
        <w:rPr>
          <w:rFonts w:ascii="宋体" w:hAnsi="宋体"/>
          <w:szCs w:val="21"/>
        </w:rPr>
        <w:t>国有资金占控股或者主导地位的依法必须进行招标的项目，</w:t>
      </w:r>
      <w:r>
        <w:rPr>
          <w:rFonts w:hint="eastAsia" w:ascii="宋体" w:hAnsi="宋体"/>
          <w:szCs w:val="21"/>
        </w:rPr>
        <w:t>比选人</w:t>
      </w:r>
      <w:r>
        <w:rPr>
          <w:rFonts w:ascii="宋体" w:hAnsi="宋体"/>
          <w:szCs w:val="21"/>
        </w:rPr>
        <w:t>应当确定排名第一的中选候选人为中选人。排名第一的中选候选人放弃中选、因不可抗力不能履行合同、不按照</w:t>
      </w:r>
      <w:r>
        <w:rPr>
          <w:rFonts w:hint="eastAsia" w:ascii="宋体" w:hAnsi="宋体"/>
          <w:szCs w:val="21"/>
        </w:rPr>
        <w:t>比选文件</w:t>
      </w:r>
      <w:r>
        <w:rPr>
          <w:rFonts w:ascii="宋体" w:hAnsi="宋体"/>
          <w:szCs w:val="21"/>
        </w:rPr>
        <w:t>要求提交履约保证金，或者被查实存在影响中选结果的违法行为等情形，不符合中选条件的，</w:t>
      </w:r>
      <w:r>
        <w:rPr>
          <w:rFonts w:hint="eastAsia" w:ascii="宋体" w:hAnsi="宋体"/>
          <w:szCs w:val="21"/>
        </w:rPr>
        <w:t>比选人</w:t>
      </w:r>
      <w:r>
        <w:rPr>
          <w:rFonts w:ascii="宋体" w:hAnsi="宋体"/>
          <w:szCs w:val="21"/>
        </w:rPr>
        <w:t>可以按照评标委员会提出的中选候选人名单排序依次确定其他中选候选人为中选人，也可以重新招标。</w:t>
      </w:r>
    </w:p>
    <w:p w14:paraId="535CA5E8">
      <w:pPr>
        <w:spacing w:line="360" w:lineRule="auto"/>
        <w:ind w:firstLine="420" w:firstLineChars="200"/>
        <w:rPr>
          <w:rFonts w:ascii="宋体" w:hAnsi="宋体"/>
          <w:szCs w:val="21"/>
        </w:rPr>
      </w:pPr>
      <w:r>
        <w:rPr>
          <w:rFonts w:ascii="宋体" w:hAnsi="宋体"/>
          <w:snapToGrid w:val="0"/>
          <w:kern w:val="0"/>
          <w:szCs w:val="21"/>
        </w:rPr>
        <w:t>评标委员会推荐中选候选人的人数</w:t>
      </w:r>
      <w:r>
        <w:rPr>
          <w:rFonts w:hint="eastAsia" w:ascii="宋体" w:hAnsi="宋体"/>
          <w:snapToGrid w:val="0"/>
          <w:kern w:val="0"/>
          <w:szCs w:val="21"/>
        </w:rPr>
        <w:t>：</w:t>
      </w:r>
      <w:r>
        <w:rPr>
          <w:rFonts w:ascii="宋体" w:hAnsi="宋体"/>
          <w:snapToGrid w:val="0"/>
          <w:kern w:val="0"/>
          <w:szCs w:val="21"/>
        </w:rPr>
        <w:t>见</w:t>
      </w:r>
      <w:r>
        <w:rPr>
          <w:rFonts w:hint="eastAsia" w:ascii="宋体" w:hAnsi="宋体"/>
          <w:snapToGrid w:val="0"/>
          <w:kern w:val="0"/>
          <w:szCs w:val="21"/>
        </w:rPr>
        <w:t>竞选人</w:t>
      </w:r>
      <w:r>
        <w:rPr>
          <w:rFonts w:ascii="宋体" w:hAnsi="宋体"/>
          <w:snapToGrid w:val="0"/>
          <w:kern w:val="0"/>
          <w:szCs w:val="21"/>
        </w:rPr>
        <w:t>须知前附表。</w:t>
      </w:r>
    </w:p>
    <w:p w14:paraId="15CCD918">
      <w:pPr>
        <w:pStyle w:val="5"/>
        <w:snapToGrid w:val="0"/>
        <w:spacing w:before="0" w:after="0" w:line="360" w:lineRule="auto"/>
        <w:rPr>
          <w:rFonts w:ascii="宋体" w:hAnsi="宋体"/>
          <w:b w:val="0"/>
          <w:snapToGrid w:val="0"/>
          <w:sz w:val="24"/>
          <w:szCs w:val="24"/>
        </w:rPr>
      </w:pPr>
      <w:bookmarkStart w:id="454" w:name="_Toc509218750"/>
      <w:bookmarkStart w:id="455" w:name="_Toc430530475"/>
      <w:bookmarkStart w:id="456" w:name="_Toc57905871"/>
      <w:bookmarkStart w:id="457" w:name="_Toc23594"/>
      <w:r>
        <w:rPr>
          <w:rFonts w:ascii="宋体" w:hAnsi="宋体"/>
          <w:b w:val="0"/>
          <w:snapToGrid w:val="0"/>
          <w:sz w:val="24"/>
          <w:szCs w:val="24"/>
        </w:rPr>
        <w:t>7.2  中选公示及中选通知</w:t>
      </w:r>
      <w:bookmarkEnd w:id="454"/>
      <w:bookmarkEnd w:id="455"/>
      <w:bookmarkEnd w:id="456"/>
      <w:bookmarkEnd w:id="457"/>
    </w:p>
    <w:p w14:paraId="416B71CC">
      <w:pPr>
        <w:autoSpaceDE w:val="0"/>
        <w:autoSpaceDN w:val="0"/>
        <w:adjustRightInd w:val="0"/>
        <w:snapToGrid w:val="0"/>
        <w:spacing w:line="360" w:lineRule="auto"/>
        <w:ind w:firstLine="420" w:firstLineChars="200"/>
        <w:rPr>
          <w:rFonts w:ascii="宋体" w:hAnsi="宋体"/>
          <w:szCs w:val="21"/>
        </w:rPr>
      </w:pPr>
      <w:r>
        <w:rPr>
          <w:rFonts w:hint="eastAsia" w:ascii="宋体" w:hAnsi="宋体"/>
          <w:snapToGrid w:val="0"/>
          <w:kern w:val="0"/>
          <w:szCs w:val="21"/>
        </w:rPr>
        <w:t>比选人</w:t>
      </w:r>
      <w:r>
        <w:rPr>
          <w:rFonts w:ascii="宋体" w:hAnsi="宋体"/>
          <w:snapToGrid w:val="0"/>
          <w:kern w:val="0"/>
          <w:szCs w:val="21"/>
        </w:rPr>
        <w:t>在收到评标报告之日起3日内公示中选候选人，公示期不得少于3日</w:t>
      </w:r>
      <w:r>
        <w:rPr>
          <w:rFonts w:hint="eastAsia" w:ascii="宋体" w:hAnsi="宋体"/>
          <w:szCs w:val="21"/>
        </w:rPr>
        <w:t>。</w:t>
      </w:r>
    </w:p>
    <w:p w14:paraId="2492BB7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在本章第 3.3 款规定的</w:t>
      </w:r>
      <w:r>
        <w:rPr>
          <w:rFonts w:hint="eastAsia" w:ascii="宋体" w:hAnsi="宋体"/>
          <w:snapToGrid w:val="0"/>
          <w:kern w:val="0"/>
          <w:szCs w:val="21"/>
        </w:rPr>
        <w:t>比选</w:t>
      </w:r>
      <w:r>
        <w:rPr>
          <w:rFonts w:ascii="宋体" w:hAnsi="宋体"/>
          <w:snapToGrid w:val="0"/>
          <w:kern w:val="0"/>
          <w:szCs w:val="21"/>
        </w:rPr>
        <w:t>有效期内，且未有</w:t>
      </w:r>
      <w:r>
        <w:rPr>
          <w:rFonts w:hint="eastAsia" w:ascii="宋体" w:hAnsi="宋体"/>
          <w:snapToGrid w:val="0"/>
          <w:kern w:val="0"/>
          <w:szCs w:val="21"/>
        </w:rPr>
        <w:t>竞选人</w:t>
      </w:r>
      <w:r>
        <w:rPr>
          <w:rFonts w:ascii="宋体" w:hAnsi="宋体"/>
          <w:snapToGrid w:val="0"/>
          <w:kern w:val="0"/>
          <w:szCs w:val="21"/>
        </w:rPr>
        <w:t>的异议与投诉，</w:t>
      </w:r>
      <w:r>
        <w:rPr>
          <w:rFonts w:hint="eastAsia" w:ascii="宋体" w:hAnsi="宋体"/>
          <w:snapToGrid w:val="0"/>
          <w:kern w:val="0"/>
          <w:szCs w:val="21"/>
        </w:rPr>
        <w:t>比选人</w:t>
      </w:r>
      <w:r>
        <w:rPr>
          <w:rFonts w:ascii="宋体" w:hAnsi="宋体"/>
          <w:snapToGrid w:val="0"/>
          <w:kern w:val="0"/>
          <w:szCs w:val="21"/>
        </w:rPr>
        <w:t>以书面形式向中选人发出中选通知书。</w:t>
      </w:r>
    </w:p>
    <w:p w14:paraId="324DAA33">
      <w:pPr>
        <w:pStyle w:val="5"/>
        <w:snapToGrid w:val="0"/>
        <w:spacing w:before="0" w:after="0" w:line="360" w:lineRule="auto"/>
        <w:rPr>
          <w:rFonts w:ascii="宋体" w:hAnsi="宋体"/>
          <w:b w:val="0"/>
          <w:snapToGrid w:val="0"/>
          <w:sz w:val="24"/>
          <w:szCs w:val="24"/>
        </w:rPr>
      </w:pPr>
      <w:bookmarkStart w:id="458" w:name="_Toc13383"/>
      <w:bookmarkStart w:id="459" w:name="_Toc57905872"/>
      <w:bookmarkStart w:id="460" w:name="_Toc287607787"/>
      <w:bookmarkStart w:id="461" w:name="_Toc224103358"/>
      <w:bookmarkStart w:id="462" w:name="_Toc200513167"/>
      <w:bookmarkStart w:id="463" w:name="_Toc430530476"/>
      <w:bookmarkStart w:id="464" w:name="_Toc287620726"/>
      <w:bookmarkStart w:id="465" w:name="_Toc277082593"/>
      <w:bookmarkStart w:id="466" w:name="_Toc509218751"/>
      <w:r>
        <w:rPr>
          <w:rFonts w:ascii="宋体" w:hAnsi="宋体"/>
          <w:b w:val="0"/>
          <w:snapToGrid w:val="0"/>
          <w:sz w:val="24"/>
          <w:szCs w:val="24"/>
        </w:rPr>
        <w:t>7.3  履约担保</w:t>
      </w:r>
      <w:bookmarkEnd w:id="458"/>
      <w:bookmarkEnd w:id="459"/>
      <w:bookmarkEnd w:id="460"/>
      <w:bookmarkEnd w:id="461"/>
      <w:bookmarkEnd w:id="462"/>
      <w:bookmarkEnd w:id="463"/>
      <w:bookmarkEnd w:id="464"/>
      <w:bookmarkEnd w:id="465"/>
      <w:bookmarkEnd w:id="466"/>
    </w:p>
    <w:p w14:paraId="0D68AB6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7.3.1  在签订合同前，中选人应按</w:t>
      </w:r>
      <w:r>
        <w:rPr>
          <w:rFonts w:hint="eastAsia" w:ascii="宋体" w:hAnsi="宋体"/>
          <w:snapToGrid w:val="0"/>
          <w:kern w:val="0"/>
          <w:szCs w:val="21"/>
        </w:rPr>
        <w:t>竞选人</w:t>
      </w:r>
      <w:r>
        <w:rPr>
          <w:rFonts w:ascii="宋体" w:hAnsi="宋体"/>
          <w:snapToGrid w:val="0"/>
          <w:kern w:val="0"/>
          <w:szCs w:val="21"/>
        </w:rPr>
        <w:t>须知前附表规定的金额、担保形式和</w:t>
      </w:r>
      <w:r>
        <w:rPr>
          <w:rFonts w:hint="eastAsia" w:ascii="宋体" w:hAnsi="宋体"/>
          <w:snapToGrid w:val="0"/>
          <w:kern w:val="0"/>
          <w:szCs w:val="21"/>
        </w:rPr>
        <w:t>比选文件</w:t>
      </w:r>
      <w:r>
        <w:rPr>
          <w:rFonts w:ascii="宋体" w:hAnsi="宋体"/>
          <w:snapToGrid w:val="0"/>
          <w:kern w:val="0"/>
          <w:szCs w:val="21"/>
        </w:rPr>
        <w:t>第四章“合同条款及格式”规定的履约担保格式向</w:t>
      </w:r>
      <w:r>
        <w:rPr>
          <w:rFonts w:hint="eastAsia" w:ascii="宋体" w:hAnsi="宋体"/>
          <w:snapToGrid w:val="0"/>
          <w:kern w:val="0"/>
          <w:szCs w:val="21"/>
        </w:rPr>
        <w:t>比选人</w:t>
      </w:r>
      <w:r>
        <w:rPr>
          <w:rFonts w:ascii="宋体" w:hAnsi="宋体"/>
          <w:snapToGrid w:val="0"/>
          <w:kern w:val="0"/>
          <w:szCs w:val="21"/>
        </w:rPr>
        <w:t>提交履约担保。联合体中选的，其履约担保由牵头人递交，并应符合</w:t>
      </w:r>
      <w:r>
        <w:rPr>
          <w:rFonts w:hint="eastAsia" w:ascii="宋体" w:hAnsi="宋体"/>
          <w:snapToGrid w:val="0"/>
          <w:kern w:val="0"/>
          <w:szCs w:val="21"/>
        </w:rPr>
        <w:t>竞选人</w:t>
      </w:r>
      <w:r>
        <w:rPr>
          <w:rFonts w:ascii="宋体" w:hAnsi="宋体"/>
          <w:snapToGrid w:val="0"/>
          <w:kern w:val="0"/>
          <w:szCs w:val="21"/>
        </w:rPr>
        <w:t>须知前附表规定的金额、担保形式和</w:t>
      </w:r>
      <w:r>
        <w:rPr>
          <w:rFonts w:hint="eastAsia" w:ascii="宋体" w:hAnsi="宋体"/>
          <w:snapToGrid w:val="0"/>
          <w:kern w:val="0"/>
          <w:szCs w:val="21"/>
        </w:rPr>
        <w:t>比选文件</w:t>
      </w:r>
      <w:r>
        <w:rPr>
          <w:rFonts w:ascii="宋体" w:hAnsi="宋体"/>
          <w:snapToGrid w:val="0"/>
          <w:kern w:val="0"/>
          <w:szCs w:val="21"/>
        </w:rPr>
        <w:t>第四章“合同条款及格式”规定的履约担保格式要求。</w:t>
      </w:r>
    </w:p>
    <w:p w14:paraId="6BFF7F21">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7.3.2  中选人不能按本章第 7.3.1 项要求提交履约担保的，视为放弃中选，其</w:t>
      </w:r>
      <w:r>
        <w:rPr>
          <w:rFonts w:hint="eastAsia" w:ascii="宋体" w:hAnsi="宋体"/>
          <w:snapToGrid w:val="0"/>
          <w:kern w:val="0"/>
          <w:szCs w:val="21"/>
        </w:rPr>
        <w:t>比选</w:t>
      </w:r>
      <w:r>
        <w:rPr>
          <w:rFonts w:ascii="宋体" w:hAnsi="宋体"/>
          <w:snapToGrid w:val="0"/>
          <w:kern w:val="0"/>
          <w:szCs w:val="21"/>
        </w:rPr>
        <w:t>保证金不予退还，给</w:t>
      </w:r>
      <w:r>
        <w:rPr>
          <w:rFonts w:hint="eastAsia" w:ascii="宋体" w:hAnsi="宋体"/>
          <w:snapToGrid w:val="0"/>
          <w:kern w:val="0"/>
          <w:szCs w:val="21"/>
        </w:rPr>
        <w:t>比选人</w:t>
      </w:r>
      <w:r>
        <w:rPr>
          <w:rFonts w:ascii="宋体" w:hAnsi="宋体"/>
          <w:snapToGrid w:val="0"/>
          <w:kern w:val="0"/>
          <w:szCs w:val="21"/>
        </w:rPr>
        <w:t>造成的损失超过</w:t>
      </w:r>
      <w:r>
        <w:rPr>
          <w:rFonts w:hint="eastAsia" w:ascii="宋体" w:hAnsi="宋体"/>
          <w:snapToGrid w:val="0"/>
          <w:kern w:val="0"/>
          <w:szCs w:val="21"/>
        </w:rPr>
        <w:t>比选</w:t>
      </w:r>
      <w:r>
        <w:rPr>
          <w:rFonts w:ascii="宋体" w:hAnsi="宋体"/>
          <w:snapToGrid w:val="0"/>
          <w:kern w:val="0"/>
          <w:szCs w:val="21"/>
        </w:rPr>
        <w:t>保证金数额的，中选人还应当对超过部分予以赔偿。</w:t>
      </w:r>
    </w:p>
    <w:p w14:paraId="10552D3A">
      <w:pPr>
        <w:pStyle w:val="5"/>
        <w:snapToGrid w:val="0"/>
        <w:spacing w:before="0" w:after="0" w:line="360" w:lineRule="auto"/>
        <w:rPr>
          <w:rFonts w:ascii="宋体" w:hAnsi="宋体"/>
          <w:b w:val="0"/>
          <w:snapToGrid w:val="0"/>
          <w:sz w:val="24"/>
          <w:szCs w:val="24"/>
        </w:rPr>
      </w:pPr>
      <w:bookmarkStart w:id="467" w:name="_Toc224103359"/>
      <w:bookmarkStart w:id="468" w:name="_Toc287607788"/>
      <w:bookmarkStart w:id="469" w:name="_Toc277082594"/>
      <w:bookmarkStart w:id="470" w:name="_Toc57905873"/>
      <w:bookmarkStart w:id="471" w:name="_Toc16900"/>
      <w:bookmarkStart w:id="472" w:name="_Toc200513168"/>
      <w:bookmarkStart w:id="473" w:name="_Toc287620727"/>
      <w:bookmarkStart w:id="474" w:name="_Toc509218752"/>
      <w:bookmarkStart w:id="475" w:name="_Toc430530477"/>
      <w:r>
        <w:rPr>
          <w:rFonts w:ascii="宋体" w:hAnsi="宋体"/>
          <w:b w:val="0"/>
          <w:snapToGrid w:val="0"/>
          <w:sz w:val="24"/>
          <w:szCs w:val="24"/>
        </w:rPr>
        <w:t>7.4  签订合同</w:t>
      </w:r>
      <w:bookmarkEnd w:id="467"/>
      <w:bookmarkEnd w:id="468"/>
      <w:bookmarkEnd w:id="469"/>
      <w:bookmarkEnd w:id="470"/>
      <w:bookmarkEnd w:id="471"/>
      <w:bookmarkEnd w:id="472"/>
      <w:bookmarkEnd w:id="473"/>
      <w:bookmarkEnd w:id="474"/>
      <w:bookmarkEnd w:id="475"/>
    </w:p>
    <w:p w14:paraId="049619CE">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hint="eastAsia" w:ascii="宋体" w:hAnsi="宋体"/>
          <w:snapToGrid w:val="0"/>
          <w:kern w:val="0"/>
          <w:szCs w:val="21"/>
        </w:rPr>
        <w:t>比选人</w:t>
      </w:r>
      <w:r>
        <w:rPr>
          <w:rFonts w:ascii="宋体" w:hAnsi="宋体"/>
          <w:snapToGrid w:val="0"/>
          <w:kern w:val="0"/>
          <w:szCs w:val="21"/>
        </w:rPr>
        <w:t>和中选人应当自中选通知书发出之日起 30 天内，根据</w:t>
      </w:r>
      <w:r>
        <w:rPr>
          <w:rFonts w:hint="eastAsia" w:ascii="宋体" w:hAnsi="宋体"/>
          <w:snapToGrid w:val="0"/>
          <w:kern w:val="0"/>
          <w:szCs w:val="21"/>
        </w:rPr>
        <w:t>比选文件</w:t>
      </w:r>
      <w:r>
        <w:rPr>
          <w:rFonts w:ascii="宋体" w:hAnsi="宋体"/>
          <w:snapToGrid w:val="0"/>
          <w:kern w:val="0"/>
          <w:szCs w:val="21"/>
        </w:rPr>
        <w:t>和中选人的</w:t>
      </w:r>
      <w:r>
        <w:rPr>
          <w:rFonts w:hint="eastAsia" w:ascii="宋体" w:hAnsi="宋体"/>
          <w:snapToGrid w:val="0"/>
          <w:kern w:val="0"/>
          <w:szCs w:val="21"/>
        </w:rPr>
        <w:t>竞选文件</w:t>
      </w:r>
      <w:r>
        <w:rPr>
          <w:rFonts w:ascii="宋体" w:hAnsi="宋体"/>
          <w:snapToGrid w:val="0"/>
          <w:kern w:val="0"/>
          <w:szCs w:val="21"/>
        </w:rPr>
        <w:t>订立书面合同。中选人</w:t>
      </w:r>
      <w:r>
        <w:rPr>
          <w:rFonts w:hint="eastAsia" w:ascii="宋体" w:hAnsi="宋体"/>
          <w:snapToGrid w:val="0"/>
          <w:kern w:val="0"/>
          <w:szCs w:val="21"/>
        </w:rPr>
        <w:t>放弃中选项目，</w:t>
      </w:r>
      <w:r>
        <w:rPr>
          <w:rFonts w:ascii="宋体" w:hAnsi="宋体"/>
          <w:snapToGrid w:val="0"/>
          <w:kern w:val="0"/>
          <w:szCs w:val="21"/>
        </w:rPr>
        <w:t>无正当理由</w:t>
      </w:r>
      <w:r>
        <w:rPr>
          <w:rFonts w:hint="eastAsia" w:ascii="宋体" w:hAnsi="宋体"/>
          <w:snapToGrid w:val="0"/>
          <w:kern w:val="0"/>
          <w:szCs w:val="21"/>
        </w:rPr>
        <w:t>不与比选人</w:t>
      </w:r>
      <w:r>
        <w:rPr>
          <w:rFonts w:ascii="宋体" w:hAnsi="宋体"/>
          <w:snapToGrid w:val="0"/>
          <w:kern w:val="0"/>
          <w:szCs w:val="21"/>
        </w:rPr>
        <w:t>签</w:t>
      </w:r>
      <w:r>
        <w:rPr>
          <w:rFonts w:hint="eastAsia" w:ascii="宋体" w:hAnsi="宋体"/>
          <w:snapToGrid w:val="0"/>
          <w:kern w:val="0"/>
          <w:szCs w:val="21"/>
        </w:rPr>
        <w:t>订</w:t>
      </w:r>
      <w:r>
        <w:rPr>
          <w:rFonts w:ascii="宋体" w:hAnsi="宋体"/>
          <w:snapToGrid w:val="0"/>
          <w:kern w:val="0"/>
          <w:szCs w:val="21"/>
        </w:rPr>
        <w:t>合同，</w:t>
      </w:r>
      <w:r>
        <w:rPr>
          <w:rFonts w:hint="eastAsia" w:ascii="宋体" w:hAnsi="宋体"/>
          <w:snapToGrid w:val="0"/>
          <w:kern w:val="0"/>
          <w:szCs w:val="21"/>
        </w:rPr>
        <w:t>在签订合同时向比选人提出附加条件或者更改合同实质性内容的</w:t>
      </w:r>
      <w:r>
        <w:rPr>
          <w:rFonts w:ascii="宋体" w:hAnsi="宋体"/>
          <w:snapToGrid w:val="0"/>
          <w:kern w:val="0"/>
          <w:szCs w:val="21"/>
        </w:rPr>
        <w:t>，</w:t>
      </w:r>
      <w:r>
        <w:rPr>
          <w:rFonts w:hint="eastAsia" w:ascii="宋体" w:hAnsi="宋体" w:cs="宋体"/>
          <w:szCs w:val="21"/>
        </w:rPr>
        <w:t>或不按照比选文件要求提交低价风险担保（适用于经评审最低比选价法）或履约保证金的，</w:t>
      </w:r>
      <w:r>
        <w:rPr>
          <w:rFonts w:hint="eastAsia" w:ascii="宋体" w:hAnsi="宋体"/>
          <w:snapToGrid w:val="0"/>
          <w:kern w:val="0"/>
          <w:szCs w:val="21"/>
        </w:rPr>
        <w:t>比选人</w:t>
      </w:r>
      <w:r>
        <w:rPr>
          <w:rFonts w:ascii="宋体" w:hAnsi="宋体"/>
          <w:snapToGrid w:val="0"/>
          <w:kern w:val="0"/>
          <w:szCs w:val="21"/>
        </w:rPr>
        <w:t>取消其中选资格，其</w:t>
      </w:r>
      <w:r>
        <w:rPr>
          <w:rFonts w:hint="eastAsia" w:ascii="宋体" w:hAnsi="宋体"/>
          <w:snapToGrid w:val="0"/>
          <w:kern w:val="0"/>
          <w:szCs w:val="21"/>
        </w:rPr>
        <w:t>比选</w:t>
      </w:r>
      <w:r>
        <w:rPr>
          <w:rFonts w:ascii="宋体" w:hAnsi="宋体"/>
          <w:snapToGrid w:val="0"/>
          <w:kern w:val="0"/>
          <w:szCs w:val="21"/>
        </w:rPr>
        <w:t>保证金不予退还；给</w:t>
      </w:r>
      <w:r>
        <w:rPr>
          <w:rFonts w:hint="eastAsia" w:ascii="宋体" w:hAnsi="宋体"/>
          <w:snapToGrid w:val="0"/>
          <w:kern w:val="0"/>
          <w:szCs w:val="21"/>
        </w:rPr>
        <w:t>比选人</w:t>
      </w:r>
      <w:r>
        <w:rPr>
          <w:rFonts w:ascii="宋体" w:hAnsi="宋体"/>
          <w:snapToGrid w:val="0"/>
          <w:kern w:val="0"/>
          <w:szCs w:val="21"/>
        </w:rPr>
        <w:t>造成的损失超过</w:t>
      </w:r>
      <w:r>
        <w:rPr>
          <w:rFonts w:hint="eastAsia" w:ascii="宋体" w:hAnsi="宋体"/>
          <w:snapToGrid w:val="0"/>
          <w:kern w:val="0"/>
          <w:szCs w:val="21"/>
        </w:rPr>
        <w:t>比选</w:t>
      </w:r>
      <w:r>
        <w:rPr>
          <w:rFonts w:ascii="宋体" w:hAnsi="宋体"/>
          <w:snapToGrid w:val="0"/>
          <w:kern w:val="0"/>
          <w:szCs w:val="21"/>
        </w:rPr>
        <w:t>保证金数额的，中选人还应当对超过部分予以赔偿。</w:t>
      </w:r>
    </w:p>
    <w:p w14:paraId="6EDA1CCE">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发出中选通知书后，</w:t>
      </w:r>
      <w:r>
        <w:rPr>
          <w:rFonts w:hint="eastAsia" w:ascii="宋体" w:hAnsi="宋体"/>
          <w:snapToGrid w:val="0"/>
          <w:kern w:val="0"/>
          <w:szCs w:val="21"/>
        </w:rPr>
        <w:t>比选人</w:t>
      </w:r>
      <w:r>
        <w:rPr>
          <w:rFonts w:ascii="宋体" w:hAnsi="宋体"/>
          <w:snapToGrid w:val="0"/>
          <w:kern w:val="0"/>
          <w:szCs w:val="21"/>
        </w:rPr>
        <w:t>无正当理由拒签合同的，</w:t>
      </w:r>
      <w:r>
        <w:rPr>
          <w:rFonts w:hint="eastAsia" w:ascii="宋体" w:hAnsi="宋体"/>
          <w:snapToGrid w:val="0"/>
          <w:kern w:val="0"/>
          <w:szCs w:val="21"/>
        </w:rPr>
        <w:t>比选人</w:t>
      </w:r>
      <w:r>
        <w:rPr>
          <w:rFonts w:ascii="宋体" w:hAnsi="宋体"/>
          <w:snapToGrid w:val="0"/>
          <w:kern w:val="0"/>
          <w:szCs w:val="21"/>
        </w:rPr>
        <w:t>向中选人退还</w:t>
      </w:r>
      <w:r>
        <w:rPr>
          <w:rFonts w:hint="eastAsia" w:ascii="宋体" w:hAnsi="宋体"/>
          <w:snapToGrid w:val="0"/>
          <w:kern w:val="0"/>
          <w:szCs w:val="21"/>
        </w:rPr>
        <w:t>比选</w:t>
      </w:r>
      <w:r>
        <w:rPr>
          <w:rFonts w:ascii="宋体" w:hAnsi="宋体"/>
          <w:snapToGrid w:val="0"/>
          <w:kern w:val="0"/>
          <w:szCs w:val="21"/>
        </w:rPr>
        <w:t>保证金；给中选人造成损失的，还应当赔偿损失。</w:t>
      </w:r>
    </w:p>
    <w:p w14:paraId="7168E582">
      <w:pPr>
        <w:pStyle w:val="4"/>
        <w:spacing w:before="0" w:after="0" w:line="360" w:lineRule="auto"/>
        <w:rPr>
          <w:rFonts w:ascii="宋体" w:hAnsi="宋体"/>
          <w:b w:val="0"/>
          <w:snapToGrid w:val="0"/>
        </w:rPr>
      </w:pPr>
      <w:bookmarkStart w:id="476" w:name="_Toc200513169"/>
      <w:bookmarkStart w:id="477" w:name="_Toc430530478"/>
      <w:bookmarkStart w:id="478" w:name="_Toc287607789"/>
      <w:bookmarkStart w:id="479" w:name="_Toc224103360"/>
      <w:bookmarkStart w:id="480" w:name="_Toc22591"/>
      <w:bookmarkStart w:id="481" w:name="_Toc509218753"/>
      <w:bookmarkStart w:id="482" w:name="_Toc287620728"/>
      <w:bookmarkStart w:id="483" w:name="_Toc57905874"/>
      <w:bookmarkStart w:id="484" w:name="_Toc277082595"/>
      <w:r>
        <w:rPr>
          <w:rFonts w:ascii="宋体" w:hAnsi="宋体"/>
          <w:b w:val="0"/>
          <w:snapToGrid w:val="0"/>
        </w:rPr>
        <w:t>8.  重新</w:t>
      </w:r>
      <w:r>
        <w:rPr>
          <w:rFonts w:hint="eastAsia" w:ascii="宋体" w:hAnsi="宋体"/>
          <w:b w:val="0"/>
          <w:snapToGrid w:val="0"/>
        </w:rPr>
        <w:t>比选</w:t>
      </w:r>
      <w:r>
        <w:rPr>
          <w:rFonts w:ascii="宋体" w:hAnsi="宋体"/>
          <w:b w:val="0"/>
          <w:snapToGrid w:val="0"/>
        </w:rPr>
        <w:t>和不再</w:t>
      </w:r>
      <w:bookmarkEnd w:id="476"/>
      <w:bookmarkEnd w:id="477"/>
      <w:bookmarkEnd w:id="478"/>
      <w:bookmarkEnd w:id="479"/>
      <w:bookmarkEnd w:id="480"/>
      <w:bookmarkEnd w:id="481"/>
      <w:bookmarkEnd w:id="482"/>
      <w:bookmarkEnd w:id="483"/>
      <w:bookmarkEnd w:id="484"/>
      <w:r>
        <w:rPr>
          <w:rFonts w:hint="eastAsia" w:ascii="宋体" w:hAnsi="宋体"/>
          <w:b w:val="0"/>
          <w:snapToGrid w:val="0"/>
        </w:rPr>
        <w:t>比选</w:t>
      </w:r>
    </w:p>
    <w:p w14:paraId="553391B1">
      <w:pPr>
        <w:pStyle w:val="5"/>
        <w:snapToGrid w:val="0"/>
        <w:spacing w:before="0" w:after="0" w:line="360" w:lineRule="auto"/>
        <w:rPr>
          <w:rFonts w:ascii="宋体" w:hAnsi="宋体"/>
          <w:b w:val="0"/>
          <w:snapToGrid w:val="0"/>
          <w:sz w:val="24"/>
          <w:szCs w:val="24"/>
        </w:rPr>
      </w:pPr>
      <w:bookmarkStart w:id="485" w:name="_Toc430530479"/>
      <w:bookmarkStart w:id="486" w:name="_Toc287620729"/>
      <w:bookmarkStart w:id="487" w:name="_Toc4647"/>
      <w:bookmarkStart w:id="488" w:name="_Toc200513170"/>
      <w:bookmarkStart w:id="489" w:name="_Toc509218754"/>
      <w:bookmarkStart w:id="490" w:name="_Toc224103361"/>
      <w:bookmarkStart w:id="491" w:name="_Toc277082596"/>
      <w:bookmarkStart w:id="492" w:name="_Toc57905875"/>
      <w:bookmarkStart w:id="493" w:name="_Toc287607790"/>
      <w:r>
        <w:rPr>
          <w:rFonts w:ascii="宋体" w:hAnsi="宋体"/>
          <w:b w:val="0"/>
          <w:snapToGrid w:val="0"/>
          <w:sz w:val="24"/>
          <w:szCs w:val="24"/>
        </w:rPr>
        <w:t>8.1  重新</w:t>
      </w:r>
      <w:bookmarkEnd w:id="485"/>
      <w:bookmarkEnd w:id="486"/>
      <w:bookmarkEnd w:id="487"/>
      <w:bookmarkEnd w:id="488"/>
      <w:bookmarkEnd w:id="489"/>
      <w:bookmarkEnd w:id="490"/>
      <w:bookmarkEnd w:id="491"/>
      <w:bookmarkEnd w:id="492"/>
      <w:bookmarkEnd w:id="493"/>
      <w:r>
        <w:rPr>
          <w:rFonts w:hint="eastAsia" w:ascii="宋体" w:hAnsi="宋体"/>
          <w:b w:val="0"/>
          <w:snapToGrid w:val="0"/>
          <w:sz w:val="24"/>
          <w:szCs w:val="24"/>
        </w:rPr>
        <w:t>比选的情形</w:t>
      </w:r>
    </w:p>
    <w:p w14:paraId="72B828FA">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有下列情形之一的，</w:t>
      </w:r>
      <w:r>
        <w:rPr>
          <w:rFonts w:hint="eastAsia" w:ascii="宋体" w:hAnsi="宋体"/>
          <w:snapToGrid w:val="0"/>
          <w:kern w:val="0"/>
          <w:szCs w:val="21"/>
        </w:rPr>
        <w:t>比选人</w:t>
      </w:r>
      <w:r>
        <w:rPr>
          <w:rFonts w:ascii="宋体" w:hAnsi="宋体"/>
          <w:snapToGrid w:val="0"/>
          <w:kern w:val="0"/>
          <w:szCs w:val="21"/>
        </w:rPr>
        <w:t>将重新</w:t>
      </w:r>
      <w:r>
        <w:rPr>
          <w:rFonts w:hint="eastAsia" w:ascii="宋体" w:hAnsi="宋体"/>
          <w:snapToGrid w:val="0"/>
          <w:kern w:val="0"/>
          <w:szCs w:val="21"/>
        </w:rPr>
        <w:t>比选</w:t>
      </w:r>
      <w:r>
        <w:rPr>
          <w:rFonts w:ascii="宋体" w:hAnsi="宋体"/>
          <w:snapToGrid w:val="0"/>
          <w:kern w:val="0"/>
          <w:szCs w:val="21"/>
        </w:rPr>
        <w:t>：</w:t>
      </w:r>
    </w:p>
    <w:p w14:paraId="21E4E1E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竞选截止时间</w:t>
      </w:r>
      <w:r>
        <w:rPr>
          <w:rFonts w:ascii="宋体" w:hAnsi="宋体"/>
          <w:snapToGrid w:val="0"/>
          <w:kern w:val="0"/>
          <w:szCs w:val="21"/>
        </w:rPr>
        <w:t>止，</w:t>
      </w:r>
      <w:r>
        <w:rPr>
          <w:rFonts w:hint="eastAsia" w:ascii="宋体" w:hAnsi="宋体"/>
          <w:snapToGrid w:val="0"/>
          <w:kern w:val="0"/>
          <w:szCs w:val="21"/>
        </w:rPr>
        <w:t>竞选人</w:t>
      </w:r>
      <w:r>
        <w:rPr>
          <w:rFonts w:ascii="宋体" w:hAnsi="宋体"/>
          <w:snapToGrid w:val="0"/>
          <w:kern w:val="0"/>
          <w:szCs w:val="21"/>
        </w:rPr>
        <w:t>少于 3 个的；</w:t>
      </w:r>
    </w:p>
    <w:p w14:paraId="7F347B4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（2）经评标委员会评审后否决所有</w:t>
      </w:r>
      <w:r>
        <w:rPr>
          <w:rFonts w:hint="eastAsia" w:ascii="宋体" w:hAnsi="宋体"/>
          <w:snapToGrid w:val="0"/>
          <w:kern w:val="0"/>
          <w:szCs w:val="21"/>
        </w:rPr>
        <w:t>比选</w:t>
      </w:r>
      <w:r>
        <w:rPr>
          <w:rFonts w:ascii="宋体" w:hAnsi="宋体"/>
          <w:snapToGrid w:val="0"/>
          <w:kern w:val="0"/>
          <w:szCs w:val="21"/>
        </w:rPr>
        <w:t>的；</w:t>
      </w:r>
    </w:p>
    <w:p w14:paraId="7D79770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比选被否决，导致有效竞选人不足三个的，评标委员会应当否决所有竞标。但是有效竞选人的经济、技术等指标仍然具有市场竞争力，能够满足比选文件要求的，评标委员会可以继续评标并确定中选候选人；</w:t>
      </w:r>
    </w:p>
    <w:p w14:paraId="3922323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（4）法律法规规定的其他情形。</w:t>
      </w:r>
    </w:p>
    <w:p w14:paraId="68EAB6E6">
      <w:pPr>
        <w:pStyle w:val="5"/>
        <w:snapToGrid w:val="0"/>
        <w:spacing w:before="0" w:after="0" w:line="360" w:lineRule="auto"/>
        <w:rPr>
          <w:rFonts w:ascii="宋体" w:hAnsi="宋体"/>
          <w:b w:val="0"/>
          <w:snapToGrid w:val="0"/>
          <w:sz w:val="24"/>
          <w:szCs w:val="24"/>
        </w:rPr>
      </w:pPr>
      <w:bookmarkStart w:id="494" w:name="_Toc200513171"/>
      <w:bookmarkStart w:id="495" w:name="_Toc57905876"/>
      <w:bookmarkStart w:id="496" w:name="_Toc430530480"/>
      <w:bookmarkStart w:id="497" w:name="_Toc277082597"/>
      <w:bookmarkStart w:id="498" w:name="_Toc287620730"/>
      <w:bookmarkStart w:id="499" w:name="_Toc287607791"/>
      <w:bookmarkStart w:id="500" w:name="_Toc509218755"/>
      <w:bookmarkStart w:id="501" w:name="_Toc32210"/>
      <w:bookmarkStart w:id="502" w:name="_Toc224103362"/>
      <w:r>
        <w:rPr>
          <w:rFonts w:ascii="宋体" w:hAnsi="宋体"/>
          <w:b w:val="0"/>
          <w:snapToGrid w:val="0"/>
          <w:sz w:val="24"/>
          <w:szCs w:val="24"/>
        </w:rPr>
        <w:t xml:space="preserve">8.2  </w:t>
      </w:r>
      <w:r>
        <w:rPr>
          <w:rFonts w:hint="eastAsia" w:ascii="宋体" w:hAnsi="宋体"/>
          <w:b w:val="0"/>
          <w:snapToGrid w:val="0"/>
          <w:sz w:val="24"/>
          <w:szCs w:val="24"/>
        </w:rPr>
        <w:t>重新比选</w:t>
      </w:r>
      <w:r>
        <w:rPr>
          <w:rFonts w:ascii="宋体" w:hAnsi="宋体"/>
          <w:b w:val="0"/>
          <w:snapToGrid w:val="0"/>
          <w:sz w:val="24"/>
          <w:szCs w:val="24"/>
        </w:rPr>
        <w:t>和不再</w:t>
      </w:r>
      <w:bookmarkEnd w:id="494"/>
      <w:bookmarkEnd w:id="495"/>
      <w:bookmarkEnd w:id="496"/>
      <w:bookmarkEnd w:id="497"/>
      <w:bookmarkEnd w:id="498"/>
      <w:bookmarkEnd w:id="499"/>
      <w:bookmarkEnd w:id="500"/>
      <w:bookmarkEnd w:id="501"/>
      <w:bookmarkEnd w:id="502"/>
      <w:r>
        <w:rPr>
          <w:rFonts w:hint="eastAsia" w:ascii="宋体" w:hAnsi="宋体"/>
          <w:b w:val="0"/>
          <w:snapToGrid w:val="0"/>
          <w:sz w:val="24"/>
          <w:szCs w:val="24"/>
        </w:rPr>
        <w:t>比选</w:t>
      </w:r>
    </w:p>
    <w:p w14:paraId="6475344C">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重新比选的竞选人仍然少于三个的，按照招标投标法律法规规定的程序开标和评标。重新比选经评审有有效竞选人的，应当依法确定中选候选人；无有效竞选人的，可以不再进行比选，但是按照国家有关规定需要履行审批、核准、备案手续的依法必须进行招标的项目，应当报原项目投资主管部门审批、核准、备案</w:t>
      </w:r>
      <w:r>
        <w:rPr>
          <w:rFonts w:ascii="宋体" w:hAnsi="宋体"/>
          <w:snapToGrid w:val="0"/>
          <w:kern w:val="0"/>
          <w:szCs w:val="21"/>
        </w:rPr>
        <w:t>。</w:t>
      </w:r>
    </w:p>
    <w:p w14:paraId="6FD51FFC">
      <w:pPr>
        <w:pStyle w:val="4"/>
        <w:spacing w:before="0" w:after="0" w:line="360" w:lineRule="auto"/>
        <w:rPr>
          <w:rFonts w:ascii="宋体" w:hAnsi="宋体"/>
          <w:b w:val="0"/>
          <w:snapToGrid w:val="0"/>
        </w:rPr>
      </w:pPr>
      <w:bookmarkStart w:id="503" w:name="_Toc57905877"/>
      <w:bookmarkStart w:id="504" w:name="_Toc287620731"/>
      <w:bookmarkStart w:id="505" w:name="_Toc224103363"/>
      <w:bookmarkStart w:id="506" w:name="_Toc285"/>
      <w:bookmarkStart w:id="507" w:name="_Toc277082598"/>
      <w:bookmarkStart w:id="508" w:name="_Toc509218756"/>
      <w:bookmarkStart w:id="509" w:name="_Toc287607792"/>
      <w:bookmarkStart w:id="510" w:name="_Toc200513172"/>
      <w:bookmarkStart w:id="511" w:name="_Toc430530481"/>
      <w:r>
        <w:rPr>
          <w:rFonts w:ascii="宋体" w:hAnsi="宋体"/>
          <w:b w:val="0"/>
          <w:snapToGrid w:val="0"/>
        </w:rPr>
        <w:t>9.  纪律和监督</w:t>
      </w:r>
      <w:bookmarkEnd w:id="503"/>
      <w:bookmarkEnd w:id="504"/>
      <w:bookmarkEnd w:id="505"/>
      <w:bookmarkEnd w:id="506"/>
      <w:bookmarkEnd w:id="507"/>
      <w:bookmarkEnd w:id="508"/>
      <w:bookmarkEnd w:id="509"/>
      <w:bookmarkEnd w:id="510"/>
      <w:bookmarkEnd w:id="511"/>
    </w:p>
    <w:p w14:paraId="3A34ECC7">
      <w:pPr>
        <w:pStyle w:val="5"/>
        <w:snapToGrid w:val="0"/>
        <w:spacing w:before="0" w:after="0" w:line="360" w:lineRule="auto"/>
        <w:rPr>
          <w:rFonts w:ascii="宋体" w:hAnsi="宋体"/>
          <w:b w:val="0"/>
          <w:snapToGrid w:val="0"/>
          <w:sz w:val="24"/>
          <w:szCs w:val="24"/>
        </w:rPr>
      </w:pPr>
      <w:bookmarkStart w:id="512" w:name="_Toc430530482"/>
      <w:bookmarkStart w:id="513" w:name="_Toc277082599"/>
      <w:bookmarkStart w:id="514" w:name="_Toc57905878"/>
      <w:bookmarkStart w:id="515" w:name="_Toc200513173"/>
      <w:bookmarkStart w:id="516" w:name="_Toc224103364"/>
      <w:bookmarkStart w:id="517" w:name="_Toc287620732"/>
      <w:bookmarkStart w:id="518" w:name="_Toc287607793"/>
      <w:bookmarkStart w:id="519" w:name="_Toc11532"/>
      <w:bookmarkStart w:id="520" w:name="_Toc509218757"/>
      <w:r>
        <w:rPr>
          <w:rFonts w:ascii="宋体" w:hAnsi="宋体"/>
          <w:b w:val="0"/>
          <w:snapToGrid w:val="0"/>
          <w:sz w:val="24"/>
          <w:szCs w:val="24"/>
        </w:rPr>
        <w:t>9.1  对</w:t>
      </w:r>
      <w:r>
        <w:rPr>
          <w:rFonts w:hint="eastAsia" w:ascii="宋体" w:hAnsi="宋体"/>
          <w:b w:val="0"/>
          <w:snapToGrid w:val="0"/>
          <w:sz w:val="24"/>
          <w:szCs w:val="24"/>
        </w:rPr>
        <w:t>比选人</w:t>
      </w:r>
      <w:r>
        <w:rPr>
          <w:rFonts w:ascii="宋体" w:hAnsi="宋体"/>
          <w:b w:val="0"/>
          <w:snapToGrid w:val="0"/>
          <w:sz w:val="24"/>
          <w:szCs w:val="24"/>
        </w:rPr>
        <w:t>的纪律要求</w:t>
      </w:r>
      <w:bookmarkEnd w:id="512"/>
      <w:bookmarkEnd w:id="513"/>
      <w:bookmarkEnd w:id="514"/>
      <w:bookmarkEnd w:id="515"/>
      <w:bookmarkEnd w:id="516"/>
      <w:bookmarkEnd w:id="517"/>
      <w:bookmarkEnd w:id="518"/>
      <w:bookmarkEnd w:id="519"/>
      <w:bookmarkEnd w:id="520"/>
    </w:p>
    <w:p w14:paraId="78A825D1">
      <w:pPr>
        <w:autoSpaceDE w:val="0"/>
        <w:autoSpaceDN w:val="0"/>
        <w:adjustRightInd w:val="0"/>
        <w:snapToGrid w:val="0"/>
        <w:spacing w:line="360" w:lineRule="auto"/>
        <w:ind w:firstLine="420"/>
        <w:rPr>
          <w:rFonts w:ascii="宋体" w:hAnsi="宋体"/>
        </w:rPr>
      </w:pPr>
      <w:r>
        <w:rPr>
          <w:rFonts w:hint="eastAsia" w:ascii="宋体" w:hAnsi="宋体"/>
          <w:snapToGrid w:val="0"/>
          <w:kern w:val="0"/>
          <w:szCs w:val="21"/>
        </w:rPr>
        <w:t>比选人</w:t>
      </w:r>
      <w:r>
        <w:rPr>
          <w:rFonts w:ascii="宋体" w:hAnsi="宋体"/>
          <w:snapToGrid w:val="0"/>
          <w:kern w:val="0"/>
          <w:szCs w:val="21"/>
        </w:rPr>
        <w:t>不得泄漏</w:t>
      </w:r>
      <w:r>
        <w:rPr>
          <w:rFonts w:hint="eastAsia" w:ascii="宋体" w:hAnsi="宋体"/>
          <w:snapToGrid w:val="0"/>
          <w:kern w:val="0"/>
          <w:szCs w:val="21"/>
        </w:rPr>
        <w:t>招标投标</w:t>
      </w:r>
      <w:r>
        <w:rPr>
          <w:rFonts w:ascii="宋体" w:hAnsi="宋体"/>
          <w:snapToGrid w:val="0"/>
          <w:kern w:val="0"/>
          <w:szCs w:val="21"/>
        </w:rPr>
        <w:t>活动中应当保密的情况和资料，不得与</w:t>
      </w:r>
      <w:r>
        <w:rPr>
          <w:rFonts w:hint="eastAsia" w:ascii="宋体" w:hAnsi="宋体"/>
          <w:snapToGrid w:val="0"/>
          <w:kern w:val="0"/>
          <w:szCs w:val="21"/>
        </w:rPr>
        <w:t>竞选人</w:t>
      </w:r>
      <w:r>
        <w:rPr>
          <w:rFonts w:ascii="宋体" w:hAnsi="宋体"/>
          <w:snapToGrid w:val="0"/>
          <w:kern w:val="0"/>
          <w:szCs w:val="21"/>
        </w:rPr>
        <w:t>串通损害国家利 益、社会公共利益或者他人合法权益，</w:t>
      </w:r>
      <w:r>
        <w:rPr>
          <w:rFonts w:ascii="宋体" w:hAnsi="宋体"/>
        </w:rPr>
        <w:t>禁止</w:t>
      </w:r>
      <w:r>
        <w:rPr>
          <w:rFonts w:hint="eastAsia" w:ascii="宋体" w:hAnsi="宋体"/>
        </w:rPr>
        <w:t>比选人</w:t>
      </w:r>
      <w:r>
        <w:rPr>
          <w:rFonts w:ascii="宋体" w:hAnsi="宋体"/>
        </w:rPr>
        <w:t>与</w:t>
      </w:r>
      <w:r>
        <w:rPr>
          <w:rFonts w:hint="eastAsia" w:ascii="宋体" w:hAnsi="宋体"/>
        </w:rPr>
        <w:t>竞选人</w:t>
      </w:r>
      <w:r>
        <w:rPr>
          <w:rFonts w:ascii="宋体" w:hAnsi="宋体"/>
        </w:rPr>
        <w:t>串通</w:t>
      </w:r>
      <w:r>
        <w:rPr>
          <w:rFonts w:hint="eastAsia" w:ascii="宋体" w:hAnsi="宋体"/>
        </w:rPr>
        <w:t>比选</w:t>
      </w:r>
      <w:r>
        <w:rPr>
          <w:rFonts w:ascii="宋体" w:hAnsi="宋体"/>
        </w:rPr>
        <w:t>。</w:t>
      </w:r>
    </w:p>
    <w:p w14:paraId="34D4782A">
      <w:pPr>
        <w:autoSpaceDE w:val="0"/>
        <w:autoSpaceDN w:val="0"/>
        <w:adjustRightInd w:val="0"/>
        <w:snapToGrid w:val="0"/>
        <w:spacing w:line="360" w:lineRule="auto"/>
        <w:ind w:firstLine="420"/>
        <w:rPr>
          <w:rFonts w:ascii="宋体" w:hAnsi="宋体"/>
        </w:rPr>
      </w:pPr>
      <w:r>
        <w:rPr>
          <w:rFonts w:ascii="宋体" w:hAnsi="宋体"/>
        </w:rPr>
        <w:t>有下列情形之一的，属于</w:t>
      </w:r>
      <w:r>
        <w:rPr>
          <w:rFonts w:hint="eastAsia" w:ascii="宋体" w:hAnsi="宋体"/>
        </w:rPr>
        <w:t>比选人</w:t>
      </w:r>
      <w:r>
        <w:rPr>
          <w:rFonts w:ascii="宋体" w:hAnsi="宋体"/>
        </w:rPr>
        <w:t>与</w:t>
      </w:r>
      <w:r>
        <w:rPr>
          <w:rFonts w:hint="eastAsia" w:ascii="宋体" w:hAnsi="宋体"/>
        </w:rPr>
        <w:t>竞选人</w:t>
      </w:r>
      <w:r>
        <w:rPr>
          <w:rFonts w:ascii="宋体" w:hAnsi="宋体"/>
        </w:rPr>
        <w:t>串通</w:t>
      </w:r>
      <w:r>
        <w:rPr>
          <w:rFonts w:hint="eastAsia" w:ascii="宋体" w:hAnsi="宋体"/>
        </w:rPr>
        <w:t>比选</w:t>
      </w:r>
      <w:r>
        <w:rPr>
          <w:rFonts w:ascii="宋体" w:hAnsi="宋体"/>
        </w:rPr>
        <w:t>：</w:t>
      </w:r>
    </w:p>
    <w:p w14:paraId="354F8BD8">
      <w:pPr>
        <w:autoSpaceDE w:val="0"/>
        <w:autoSpaceDN w:val="0"/>
        <w:adjustRightInd w:val="0"/>
        <w:snapToGrid w:val="0"/>
        <w:spacing w:line="360" w:lineRule="auto"/>
        <w:ind w:firstLine="420"/>
        <w:rPr>
          <w:rFonts w:ascii="宋体" w:hAnsi="宋体"/>
        </w:rPr>
      </w:pPr>
      <w:r>
        <w:rPr>
          <w:rFonts w:ascii="宋体" w:hAnsi="宋体"/>
        </w:rPr>
        <w:t>（1）</w:t>
      </w:r>
      <w:r>
        <w:rPr>
          <w:rFonts w:hint="eastAsia" w:ascii="宋体" w:hAnsi="宋体"/>
        </w:rPr>
        <w:t>比选人</w:t>
      </w:r>
      <w:r>
        <w:rPr>
          <w:rFonts w:ascii="宋体" w:hAnsi="宋体"/>
        </w:rPr>
        <w:t>在开标前开启</w:t>
      </w:r>
      <w:r>
        <w:rPr>
          <w:rFonts w:hint="eastAsia" w:ascii="宋体" w:hAnsi="宋体"/>
        </w:rPr>
        <w:t>竞选文件</w:t>
      </w:r>
      <w:r>
        <w:rPr>
          <w:rFonts w:ascii="宋体" w:hAnsi="宋体"/>
        </w:rPr>
        <w:t>并将有关信息泄露给其他</w:t>
      </w:r>
      <w:r>
        <w:rPr>
          <w:rFonts w:hint="eastAsia" w:ascii="宋体" w:hAnsi="宋体"/>
        </w:rPr>
        <w:t>竞选人；</w:t>
      </w:r>
    </w:p>
    <w:p w14:paraId="7D0B022D">
      <w:pPr>
        <w:autoSpaceDE w:val="0"/>
        <w:autoSpaceDN w:val="0"/>
        <w:adjustRightInd w:val="0"/>
        <w:snapToGrid w:val="0"/>
        <w:spacing w:line="360" w:lineRule="auto"/>
        <w:ind w:firstLine="420"/>
        <w:rPr>
          <w:rFonts w:ascii="宋体" w:hAnsi="宋体"/>
        </w:rPr>
      </w:pPr>
      <w:r>
        <w:rPr>
          <w:rFonts w:ascii="宋体" w:hAnsi="宋体"/>
        </w:rPr>
        <w:t>（2）</w:t>
      </w:r>
      <w:r>
        <w:rPr>
          <w:rFonts w:hint="eastAsia" w:ascii="宋体" w:hAnsi="宋体"/>
        </w:rPr>
        <w:t>比选人</w:t>
      </w:r>
      <w:r>
        <w:rPr>
          <w:rFonts w:ascii="宋体" w:hAnsi="宋体"/>
        </w:rPr>
        <w:t>直接或者间接向</w:t>
      </w:r>
      <w:r>
        <w:rPr>
          <w:rFonts w:hint="eastAsia" w:ascii="宋体" w:hAnsi="宋体"/>
        </w:rPr>
        <w:t>竞选人</w:t>
      </w:r>
      <w:r>
        <w:rPr>
          <w:rFonts w:ascii="宋体" w:hAnsi="宋体"/>
        </w:rPr>
        <w:t>泄露标底、评标委员会成员等信息；</w:t>
      </w:r>
    </w:p>
    <w:p w14:paraId="7F95E01E">
      <w:pPr>
        <w:autoSpaceDE w:val="0"/>
        <w:autoSpaceDN w:val="0"/>
        <w:adjustRightInd w:val="0"/>
        <w:snapToGrid w:val="0"/>
        <w:spacing w:line="360" w:lineRule="auto"/>
        <w:ind w:firstLine="420"/>
        <w:rPr>
          <w:rFonts w:ascii="宋体" w:hAnsi="宋体"/>
        </w:rPr>
      </w:pPr>
      <w:r>
        <w:rPr>
          <w:rFonts w:ascii="宋体" w:hAnsi="宋体"/>
        </w:rPr>
        <w:t>（3）</w:t>
      </w:r>
      <w:r>
        <w:rPr>
          <w:rFonts w:hint="eastAsia" w:ascii="宋体" w:hAnsi="宋体"/>
        </w:rPr>
        <w:t>比选人</w:t>
      </w:r>
      <w:r>
        <w:rPr>
          <w:rFonts w:ascii="宋体" w:hAnsi="宋体"/>
        </w:rPr>
        <w:t>明示或者暗示</w:t>
      </w:r>
      <w:r>
        <w:rPr>
          <w:rFonts w:hint="eastAsia" w:ascii="宋体" w:hAnsi="宋体"/>
        </w:rPr>
        <w:t>竞选人</w:t>
      </w:r>
      <w:r>
        <w:rPr>
          <w:rFonts w:ascii="宋体" w:hAnsi="宋体"/>
        </w:rPr>
        <w:t>压低或者抬高</w:t>
      </w:r>
      <w:r>
        <w:rPr>
          <w:rFonts w:hint="eastAsia" w:ascii="宋体" w:hAnsi="宋体"/>
        </w:rPr>
        <w:t>比选</w:t>
      </w:r>
      <w:r>
        <w:rPr>
          <w:rFonts w:ascii="宋体" w:hAnsi="宋体"/>
        </w:rPr>
        <w:t>报价；</w:t>
      </w:r>
    </w:p>
    <w:p w14:paraId="10897634">
      <w:pPr>
        <w:autoSpaceDE w:val="0"/>
        <w:autoSpaceDN w:val="0"/>
        <w:adjustRightInd w:val="0"/>
        <w:snapToGrid w:val="0"/>
        <w:spacing w:line="360" w:lineRule="auto"/>
        <w:ind w:firstLine="420"/>
        <w:rPr>
          <w:rFonts w:ascii="宋体" w:hAnsi="宋体"/>
        </w:rPr>
      </w:pPr>
      <w:r>
        <w:rPr>
          <w:rFonts w:ascii="宋体" w:hAnsi="宋体"/>
        </w:rPr>
        <w:t>（4）</w:t>
      </w:r>
      <w:r>
        <w:rPr>
          <w:rFonts w:hint="eastAsia" w:ascii="宋体" w:hAnsi="宋体"/>
        </w:rPr>
        <w:t>比选人</w:t>
      </w:r>
      <w:r>
        <w:rPr>
          <w:rFonts w:ascii="宋体" w:hAnsi="宋体"/>
        </w:rPr>
        <w:t>授意</w:t>
      </w:r>
      <w:r>
        <w:rPr>
          <w:rFonts w:hint="eastAsia" w:ascii="宋体" w:hAnsi="宋体"/>
        </w:rPr>
        <w:t>竞选人</w:t>
      </w:r>
      <w:r>
        <w:rPr>
          <w:rFonts w:ascii="宋体" w:hAnsi="宋体"/>
        </w:rPr>
        <w:t>撤换、修改</w:t>
      </w:r>
      <w:r>
        <w:rPr>
          <w:rFonts w:hint="eastAsia" w:ascii="宋体" w:hAnsi="宋体"/>
        </w:rPr>
        <w:t>竞选文件</w:t>
      </w:r>
      <w:r>
        <w:rPr>
          <w:rFonts w:ascii="宋体" w:hAnsi="宋体"/>
        </w:rPr>
        <w:t>；</w:t>
      </w:r>
    </w:p>
    <w:p w14:paraId="0EC3C58F">
      <w:pPr>
        <w:autoSpaceDE w:val="0"/>
        <w:autoSpaceDN w:val="0"/>
        <w:adjustRightInd w:val="0"/>
        <w:snapToGrid w:val="0"/>
        <w:spacing w:line="360" w:lineRule="auto"/>
        <w:ind w:firstLine="420"/>
        <w:rPr>
          <w:rFonts w:ascii="宋体" w:hAnsi="宋体"/>
        </w:rPr>
      </w:pPr>
      <w:r>
        <w:rPr>
          <w:rFonts w:ascii="宋体" w:hAnsi="宋体"/>
        </w:rPr>
        <w:t>（5）</w:t>
      </w:r>
      <w:r>
        <w:rPr>
          <w:rFonts w:hint="eastAsia" w:ascii="宋体" w:hAnsi="宋体"/>
        </w:rPr>
        <w:t>比选人</w:t>
      </w:r>
      <w:r>
        <w:rPr>
          <w:rFonts w:ascii="宋体" w:hAnsi="宋体"/>
        </w:rPr>
        <w:t>明示或者暗示</w:t>
      </w:r>
      <w:r>
        <w:rPr>
          <w:rFonts w:hint="eastAsia" w:ascii="宋体" w:hAnsi="宋体"/>
        </w:rPr>
        <w:t>竞选人</w:t>
      </w:r>
      <w:r>
        <w:rPr>
          <w:rFonts w:ascii="宋体" w:hAnsi="宋体"/>
        </w:rPr>
        <w:t>为特定</w:t>
      </w:r>
      <w:r>
        <w:rPr>
          <w:rFonts w:hint="eastAsia" w:ascii="宋体" w:hAnsi="宋体"/>
        </w:rPr>
        <w:t>竞选人</w:t>
      </w:r>
      <w:r>
        <w:rPr>
          <w:rFonts w:ascii="宋体" w:hAnsi="宋体"/>
        </w:rPr>
        <w:t>中选提供方便；</w:t>
      </w:r>
    </w:p>
    <w:p w14:paraId="49E52A6D">
      <w:pPr>
        <w:autoSpaceDE w:val="0"/>
        <w:autoSpaceDN w:val="0"/>
        <w:adjustRightInd w:val="0"/>
        <w:snapToGrid w:val="0"/>
        <w:spacing w:line="360" w:lineRule="auto"/>
        <w:ind w:firstLine="420"/>
        <w:rPr>
          <w:rFonts w:ascii="宋体" w:hAnsi="宋体"/>
          <w:snapToGrid w:val="0"/>
          <w:kern w:val="0"/>
          <w:szCs w:val="21"/>
        </w:rPr>
      </w:pPr>
      <w:r>
        <w:rPr>
          <w:rFonts w:ascii="宋体" w:hAnsi="宋体"/>
        </w:rPr>
        <w:t>（6）</w:t>
      </w:r>
      <w:r>
        <w:rPr>
          <w:rFonts w:hint="eastAsia" w:ascii="宋体" w:hAnsi="宋体"/>
        </w:rPr>
        <w:t>比选人</w:t>
      </w:r>
      <w:r>
        <w:rPr>
          <w:rFonts w:ascii="宋体" w:hAnsi="宋体"/>
        </w:rPr>
        <w:t>与</w:t>
      </w:r>
      <w:r>
        <w:rPr>
          <w:rFonts w:hint="eastAsia" w:ascii="宋体" w:hAnsi="宋体"/>
        </w:rPr>
        <w:t>竞选人</w:t>
      </w:r>
      <w:r>
        <w:rPr>
          <w:rFonts w:ascii="宋体" w:hAnsi="宋体"/>
        </w:rPr>
        <w:t>为谋求特定</w:t>
      </w:r>
      <w:r>
        <w:rPr>
          <w:rFonts w:hint="eastAsia" w:ascii="宋体" w:hAnsi="宋体"/>
        </w:rPr>
        <w:t>竞选人</w:t>
      </w:r>
      <w:r>
        <w:rPr>
          <w:rFonts w:ascii="宋体" w:hAnsi="宋体"/>
        </w:rPr>
        <w:t>中选而采取的其他串通行为。</w:t>
      </w:r>
    </w:p>
    <w:p w14:paraId="5D6C7DE7">
      <w:pPr>
        <w:pStyle w:val="5"/>
        <w:snapToGrid w:val="0"/>
        <w:spacing w:before="0" w:after="0" w:line="360" w:lineRule="auto"/>
        <w:rPr>
          <w:rFonts w:ascii="宋体" w:hAnsi="宋体"/>
          <w:b w:val="0"/>
          <w:snapToGrid w:val="0"/>
          <w:sz w:val="24"/>
          <w:szCs w:val="24"/>
        </w:rPr>
      </w:pPr>
      <w:bookmarkStart w:id="521" w:name="_Toc224103365"/>
      <w:bookmarkStart w:id="522" w:name="_Toc277082600"/>
      <w:bookmarkStart w:id="523" w:name="_Toc200513174"/>
      <w:bookmarkStart w:id="524" w:name="_Toc287607794"/>
      <w:bookmarkStart w:id="525" w:name="_Toc430530483"/>
      <w:bookmarkStart w:id="526" w:name="_Toc509218758"/>
      <w:bookmarkStart w:id="527" w:name="_Toc11710"/>
      <w:bookmarkStart w:id="528" w:name="_Toc57905879"/>
      <w:bookmarkStart w:id="529" w:name="_Toc287620733"/>
      <w:r>
        <w:rPr>
          <w:rFonts w:ascii="宋体" w:hAnsi="宋体"/>
          <w:b w:val="0"/>
          <w:snapToGrid w:val="0"/>
          <w:sz w:val="24"/>
          <w:szCs w:val="24"/>
        </w:rPr>
        <w:t>9.2  对</w:t>
      </w:r>
      <w:r>
        <w:rPr>
          <w:rFonts w:hint="eastAsia" w:ascii="宋体" w:hAnsi="宋体"/>
          <w:b w:val="0"/>
          <w:snapToGrid w:val="0"/>
          <w:sz w:val="24"/>
          <w:szCs w:val="24"/>
        </w:rPr>
        <w:t>竞选人</w:t>
      </w:r>
      <w:r>
        <w:rPr>
          <w:rFonts w:ascii="宋体" w:hAnsi="宋体"/>
          <w:b w:val="0"/>
          <w:snapToGrid w:val="0"/>
          <w:sz w:val="24"/>
          <w:szCs w:val="24"/>
        </w:rPr>
        <w:t>的纪律要求</w:t>
      </w:r>
      <w:bookmarkEnd w:id="521"/>
      <w:bookmarkEnd w:id="522"/>
      <w:bookmarkEnd w:id="523"/>
      <w:bookmarkEnd w:id="524"/>
      <w:bookmarkEnd w:id="525"/>
      <w:bookmarkEnd w:id="526"/>
      <w:bookmarkEnd w:id="527"/>
      <w:bookmarkEnd w:id="528"/>
      <w:bookmarkEnd w:id="529"/>
    </w:p>
    <w:p w14:paraId="60ED5402">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竞选人</w:t>
      </w:r>
      <w:r>
        <w:rPr>
          <w:rFonts w:ascii="宋体" w:hAnsi="宋体"/>
          <w:snapToGrid w:val="0"/>
          <w:kern w:val="0"/>
          <w:szCs w:val="21"/>
        </w:rPr>
        <w:t>不得相互串通</w:t>
      </w:r>
      <w:r>
        <w:rPr>
          <w:rFonts w:hint="eastAsia" w:ascii="宋体" w:hAnsi="宋体"/>
          <w:snapToGrid w:val="0"/>
          <w:kern w:val="0"/>
          <w:szCs w:val="21"/>
        </w:rPr>
        <w:t>比选</w:t>
      </w:r>
      <w:r>
        <w:rPr>
          <w:rFonts w:ascii="宋体" w:hAnsi="宋体"/>
          <w:snapToGrid w:val="0"/>
          <w:kern w:val="0"/>
          <w:szCs w:val="21"/>
        </w:rPr>
        <w:t>或者与</w:t>
      </w:r>
      <w:r>
        <w:rPr>
          <w:rFonts w:hint="eastAsia" w:ascii="宋体" w:hAnsi="宋体"/>
          <w:snapToGrid w:val="0"/>
          <w:kern w:val="0"/>
          <w:szCs w:val="21"/>
        </w:rPr>
        <w:t>比选人</w:t>
      </w:r>
      <w:r>
        <w:rPr>
          <w:rFonts w:ascii="宋体" w:hAnsi="宋体"/>
          <w:snapToGrid w:val="0"/>
          <w:kern w:val="0"/>
          <w:szCs w:val="21"/>
        </w:rPr>
        <w:t>串通</w:t>
      </w:r>
      <w:r>
        <w:rPr>
          <w:rFonts w:hint="eastAsia" w:ascii="宋体" w:hAnsi="宋体"/>
          <w:snapToGrid w:val="0"/>
          <w:kern w:val="0"/>
          <w:szCs w:val="21"/>
        </w:rPr>
        <w:t>比选</w:t>
      </w:r>
      <w:r>
        <w:rPr>
          <w:rFonts w:ascii="宋体" w:hAnsi="宋体"/>
          <w:snapToGrid w:val="0"/>
          <w:kern w:val="0"/>
          <w:szCs w:val="21"/>
        </w:rPr>
        <w:t>，不得向</w:t>
      </w:r>
      <w:r>
        <w:rPr>
          <w:rFonts w:hint="eastAsia" w:ascii="宋体" w:hAnsi="宋体"/>
          <w:snapToGrid w:val="0"/>
          <w:kern w:val="0"/>
          <w:szCs w:val="21"/>
        </w:rPr>
        <w:t>比选人</w:t>
      </w:r>
      <w:r>
        <w:rPr>
          <w:rFonts w:ascii="宋体" w:hAnsi="宋体"/>
          <w:snapToGrid w:val="0"/>
          <w:kern w:val="0"/>
          <w:szCs w:val="21"/>
        </w:rPr>
        <w:t>或者评标委员会成员行贿谋取中选，不得以他人名义</w:t>
      </w:r>
      <w:r>
        <w:rPr>
          <w:rFonts w:hint="eastAsia" w:ascii="宋体" w:hAnsi="宋体"/>
          <w:snapToGrid w:val="0"/>
          <w:kern w:val="0"/>
          <w:szCs w:val="21"/>
        </w:rPr>
        <w:t>比选</w:t>
      </w:r>
      <w:r>
        <w:rPr>
          <w:rFonts w:ascii="宋体" w:hAnsi="宋体"/>
          <w:snapToGrid w:val="0"/>
          <w:kern w:val="0"/>
          <w:szCs w:val="21"/>
        </w:rPr>
        <w:t>或者以其他方式弄虚作假骗取中选；</w:t>
      </w:r>
      <w:r>
        <w:rPr>
          <w:rFonts w:hint="eastAsia" w:ascii="宋体" w:hAnsi="宋体"/>
          <w:snapToGrid w:val="0"/>
          <w:kern w:val="0"/>
          <w:szCs w:val="21"/>
        </w:rPr>
        <w:t>竞选人</w:t>
      </w:r>
      <w:r>
        <w:rPr>
          <w:rFonts w:ascii="宋体" w:hAnsi="宋体"/>
          <w:snapToGrid w:val="0"/>
          <w:kern w:val="0"/>
          <w:szCs w:val="21"/>
        </w:rPr>
        <w:t>不得以任何方式干扰、影响评标工作</w:t>
      </w:r>
      <w:r>
        <w:rPr>
          <w:rFonts w:hint="eastAsia" w:ascii="宋体" w:hAnsi="宋体"/>
          <w:snapToGrid w:val="0"/>
          <w:kern w:val="0"/>
          <w:szCs w:val="21"/>
        </w:rPr>
        <w:t>。</w:t>
      </w:r>
    </w:p>
    <w:p w14:paraId="24773D3F">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9.2.1  </w:t>
      </w:r>
      <w:r>
        <w:rPr>
          <w:rFonts w:ascii="宋体" w:hAnsi="宋体"/>
        </w:rPr>
        <w:t>有下列情形之一的，属于</w:t>
      </w:r>
      <w:r>
        <w:rPr>
          <w:rFonts w:hint="eastAsia" w:ascii="宋体" w:hAnsi="宋体"/>
        </w:rPr>
        <w:t>竞选人</w:t>
      </w:r>
      <w:r>
        <w:rPr>
          <w:rFonts w:ascii="宋体" w:hAnsi="宋体"/>
        </w:rPr>
        <w:t>相互串通</w:t>
      </w:r>
      <w:r>
        <w:rPr>
          <w:rFonts w:hint="eastAsia" w:ascii="宋体" w:hAnsi="宋体"/>
        </w:rPr>
        <w:t>比选</w:t>
      </w:r>
      <w:r>
        <w:rPr>
          <w:rFonts w:ascii="宋体" w:hAnsi="宋体"/>
        </w:rPr>
        <w:t>：</w:t>
      </w:r>
    </w:p>
    <w:p w14:paraId="141E20F8">
      <w:pPr>
        <w:autoSpaceDE w:val="0"/>
        <w:autoSpaceDN w:val="0"/>
        <w:adjustRightInd w:val="0"/>
        <w:snapToGrid w:val="0"/>
        <w:spacing w:line="360" w:lineRule="auto"/>
        <w:ind w:firstLine="420" w:firstLineChars="200"/>
        <w:rPr>
          <w:rFonts w:ascii="宋体" w:hAnsi="宋体"/>
        </w:rPr>
      </w:pPr>
      <w:r>
        <w:rPr>
          <w:rFonts w:ascii="宋体" w:hAnsi="宋体"/>
        </w:rPr>
        <w:t>（1）</w:t>
      </w:r>
      <w:r>
        <w:rPr>
          <w:rFonts w:hint="eastAsia" w:ascii="宋体" w:hAnsi="宋体"/>
        </w:rPr>
        <w:t>竞选人</w:t>
      </w:r>
      <w:r>
        <w:rPr>
          <w:rFonts w:ascii="宋体" w:hAnsi="宋体"/>
        </w:rPr>
        <w:t>之间协商</w:t>
      </w:r>
      <w:r>
        <w:rPr>
          <w:rFonts w:hint="eastAsia" w:ascii="宋体" w:hAnsi="宋体"/>
        </w:rPr>
        <w:t>比选</w:t>
      </w:r>
      <w:r>
        <w:rPr>
          <w:rFonts w:ascii="宋体" w:hAnsi="宋体"/>
        </w:rPr>
        <w:t>报价等</w:t>
      </w:r>
      <w:r>
        <w:rPr>
          <w:rFonts w:hint="eastAsia" w:ascii="宋体" w:hAnsi="宋体"/>
        </w:rPr>
        <w:t>竞选文件</w:t>
      </w:r>
      <w:r>
        <w:rPr>
          <w:rFonts w:ascii="宋体" w:hAnsi="宋体"/>
        </w:rPr>
        <w:t>的实质性内容；</w:t>
      </w:r>
    </w:p>
    <w:p w14:paraId="0BE9D140">
      <w:pPr>
        <w:autoSpaceDE w:val="0"/>
        <w:autoSpaceDN w:val="0"/>
        <w:adjustRightInd w:val="0"/>
        <w:snapToGrid w:val="0"/>
        <w:spacing w:line="360" w:lineRule="auto"/>
        <w:ind w:firstLine="420" w:firstLineChars="200"/>
        <w:rPr>
          <w:rFonts w:ascii="宋体" w:hAnsi="宋体"/>
        </w:rPr>
      </w:pPr>
      <w:r>
        <w:rPr>
          <w:rFonts w:ascii="宋体" w:hAnsi="宋体"/>
        </w:rPr>
        <w:t>（2）</w:t>
      </w:r>
      <w:r>
        <w:rPr>
          <w:rFonts w:hint="eastAsia" w:ascii="宋体" w:hAnsi="宋体"/>
        </w:rPr>
        <w:t>竞选人</w:t>
      </w:r>
      <w:r>
        <w:rPr>
          <w:rFonts w:ascii="宋体" w:hAnsi="宋体"/>
        </w:rPr>
        <w:t>之间约定中选人；</w:t>
      </w:r>
    </w:p>
    <w:p w14:paraId="31A64A4D">
      <w:pPr>
        <w:autoSpaceDE w:val="0"/>
        <w:autoSpaceDN w:val="0"/>
        <w:adjustRightInd w:val="0"/>
        <w:snapToGrid w:val="0"/>
        <w:spacing w:line="360" w:lineRule="auto"/>
        <w:ind w:firstLine="420" w:firstLineChars="200"/>
        <w:rPr>
          <w:rFonts w:ascii="宋体" w:hAnsi="宋体"/>
        </w:rPr>
      </w:pPr>
      <w:r>
        <w:rPr>
          <w:rFonts w:ascii="宋体" w:hAnsi="宋体"/>
        </w:rPr>
        <w:t>（3）</w:t>
      </w:r>
      <w:r>
        <w:rPr>
          <w:rFonts w:hint="eastAsia" w:ascii="宋体" w:hAnsi="宋体"/>
        </w:rPr>
        <w:t>竞选人</w:t>
      </w:r>
      <w:r>
        <w:rPr>
          <w:rFonts w:ascii="宋体" w:hAnsi="宋体"/>
        </w:rPr>
        <w:t>之间约定部分</w:t>
      </w:r>
      <w:r>
        <w:rPr>
          <w:rFonts w:hint="eastAsia" w:ascii="宋体" w:hAnsi="宋体"/>
        </w:rPr>
        <w:t>竞选人</w:t>
      </w:r>
      <w:r>
        <w:rPr>
          <w:rFonts w:ascii="宋体" w:hAnsi="宋体"/>
        </w:rPr>
        <w:t>放弃</w:t>
      </w:r>
      <w:r>
        <w:rPr>
          <w:rFonts w:hint="eastAsia" w:ascii="宋体" w:hAnsi="宋体"/>
        </w:rPr>
        <w:t>比选</w:t>
      </w:r>
      <w:r>
        <w:rPr>
          <w:rFonts w:ascii="宋体" w:hAnsi="宋体"/>
        </w:rPr>
        <w:t>或者中选；</w:t>
      </w:r>
    </w:p>
    <w:p w14:paraId="4B5514FE">
      <w:pPr>
        <w:autoSpaceDE w:val="0"/>
        <w:autoSpaceDN w:val="0"/>
        <w:adjustRightInd w:val="0"/>
        <w:snapToGrid w:val="0"/>
        <w:spacing w:line="360" w:lineRule="auto"/>
        <w:ind w:firstLine="420" w:firstLineChars="200"/>
        <w:rPr>
          <w:rFonts w:ascii="宋体" w:hAnsi="宋体"/>
        </w:rPr>
      </w:pPr>
      <w:r>
        <w:rPr>
          <w:rFonts w:ascii="宋体" w:hAnsi="宋体"/>
        </w:rPr>
        <w:t>（4）属于同一集团、协会、商会等组织成员的</w:t>
      </w:r>
      <w:r>
        <w:rPr>
          <w:rFonts w:hint="eastAsia" w:ascii="宋体" w:hAnsi="宋体"/>
        </w:rPr>
        <w:t>竞选人</w:t>
      </w:r>
      <w:r>
        <w:rPr>
          <w:rFonts w:ascii="宋体" w:hAnsi="宋体"/>
        </w:rPr>
        <w:t>按照该组织要求协同</w:t>
      </w:r>
      <w:r>
        <w:rPr>
          <w:rFonts w:hint="eastAsia" w:ascii="宋体" w:hAnsi="宋体"/>
        </w:rPr>
        <w:t>比选</w:t>
      </w:r>
      <w:r>
        <w:rPr>
          <w:rFonts w:ascii="宋体" w:hAnsi="宋体"/>
        </w:rPr>
        <w:t>；</w:t>
      </w:r>
    </w:p>
    <w:p w14:paraId="0D594BA0">
      <w:pPr>
        <w:autoSpaceDE w:val="0"/>
        <w:autoSpaceDN w:val="0"/>
        <w:adjustRightInd w:val="0"/>
        <w:snapToGrid w:val="0"/>
        <w:spacing w:line="360" w:lineRule="auto"/>
        <w:ind w:firstLine="420" w:firstLineChars="200"/>
        <w:rPr>
          <w:rFonts w:ascii="宋体" w:hAnsi="宋体"/>
        </w:rPr>
      </w:pPr>
      <w:r>
        <w:rPr>
          <w:rFonts w:ascii="宋体" w:hAnsi="宋体"/>
        </w:rPr>
        <w:t>（5）</w:t>
      </w:r>
      <w:r>
        <w:rPr>
          <w:rFonts w:hint="eastAsia" w:ascii="宋体" w:hAnsi="宋体"/>
        </w:rPr>
        <w:t>竞选人</w:t>
      </w:r>
      <w:r>
        <w:rPr>
          <w:rFonts w:ascii="宋体" w:hAnsi="宋体"/>
        </w:rPr>
        <w:t>之间为谋取中选或者排斥特定</w:t>
      </w:r>
      <w:r>
        <w:rPr>
          <w:rFonts w:hint="eastAsia" w:ascii="宋体" w:hAnsi="宋体"/>
        </w:rPr>
        <w:t>竞选人</w:t>
      </w:r>
      <w:r>
        <w:rPr>
          <w:rFonts w:ascii="宋体" w:hAnsi="宋体"/>
        </w:rPr>
        <w:t>而采取的其他联合行动。</w:t>
      </w:r>
    </w:p>
    <w:p w14:paraId="29790312">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9.2.2  </w:t>
      </w:r>
      <w:r>
        <w:rPr>
          <w:rFonts w:ascii="宋体" w:hAnsi="宋体"/>
        </w:rPr>
        <w:t>有下列情形之一的，视为</w:t>
      </w:r>
      <w:r>
        <w:rPr>
          <w:rFonts w:hint="eastAsia" w:ascii="宋体" w:hAnsi="宋体"/>
        </w:rPr>
        <w:t>竞选人</w:t>
      </w:r>
      <w:r>
        <w:rPr>
          <w:rFonts w:ascii="宋体" w:hAnsi="宋体"/>
        </w:rPr>
        <w:t>相互串通</w:t>
      </w:r>
      <w:r>
        <w:rPr>
          <w:rFonts w:hint="eastAsia" w:ascii="宋体" w:hAnsi="宋体"/>
        </w:rPr>
        <w:t>比选</w:t>
      </w:r>
      <w:r>
        <w:rPr>
          <w:rFonts w:ascii="宋体" w:hAnsi="宋体"/>
        </w:rPr>
        <w:t>：</w:t>
      </w:r>
    </w:p>
    <w:p w14:paraId="63291FB0">
      <w:pPr>
        <w:autoSpaceDE w:val="0"/>
        <w:autoSpaceDN w:val="0"/>
        <w:adjustRightInd w:val="0"/>
        <w:snapToGrid w:val="0"/>
        <w:spacing w:line="360" w:lineRule="auto"/>
        <w:ind w:firstLine="420" w:firstLineChars="200"/>
        <w:rPr>
          <w:rFonts w:ascii="宋体" w:hAnsi="宋体"/>
        </w:rPr>
      </w:pPr>
      <w:r>
        <w:rPr>
          <w:rFonts w:ascii="宋体" w:hAnsi="宋体"/>
        </w:rPr>
        <w:t>（1）不同</w:t>
      </w:r>
      <w:r>
        <w:rPr>
          <w:rFonts w:hint="eastAsia" w:ascii="宋体" w:hAnsi="宋体"/>
        </w:rPr>
        <w:t>竞选人</w:t>
      </w:r>
      <w:r>
        <w:rPr>
          <w:rFonts w:ascii="宋体" w:hAnsi="宋体"/>
        </w:rPr>
        <w:t>的</w:t>
      </w:r>
      <w:r>
        <w:rPr>
          <w:rFonts w:hint="eastAsia" w:ascii="宋体" w:hAnsi="宋体"/>
        </w:rPr>
        <w:t>竞选文件</w:t>
      </w:r>
      <w:r>
        <w:rPr>
          <w:rFonts w:ascii="宋体" w:hAnsi="宋体"/>
        </w:rPr>
        <w:t>由同一单位或者个人编制；</w:t>
      </w:r>
    </w:p>
    <w:p w14:paraId="7A044323">
      <w:pPr>
        <w:autoSpaceDE w:val="0"/>
        <w:autoSpaceDN w:val="0"/>
        <w:adjustRightInd w:val="0"/>
        <w:snapToGrid w:val="0"/>
        <w:spacing w:line="360" w:lineRule="auto"/>
        <w:ind w:firstLine="420" w:firstLineChars="200"/>
        <w:rPr>
          <w:rFonts w:ascii="宋体" w:hAnsi="宋体"/>
        </w:rPr>
      </w:pPr>
      <w:r>
        <w:rPr>
          <w:rFonts w:ascii="宋体" w:hAnsi="宋体"/>
        </w:rPr>
        <w:t>（2）不同</w:t>
      </w:r>
      <w:r>
        <w:rPr>
          <w:rFonts w:hint="eastAsia" w:ascii="宋体" w:hAnsi="宋体"/>
        </w:rPr>
        <w:t>竞选人</w:t>
      </w:r>
      <w:r>
        <w:rPr>
          <w:rFonts w:ascii="宋体" w:hAnsi="宋体"/>
        </w:rPr>
        <w:t>委托同一单位或者个人办理</w:t>
      </w:r>
      <w:r>
        <w:rPr>
          <w:rFonts w:hint="eastAsia" w:ascii="宋体" w:hAnsi="宋体"/>
        </w:rPr>
        <w:t>比选</w:t>
      </w:r>
      <w:r>
        <w:rPr>
          <w:rFonts w:ascii="宋体" w:hAnsi="宋体"/>
        </w:rPr>
        <w:t>事宜；</w:t>
      </w:r>
    </w:p>
    <w:p w14:paraId="29099C00">
      <w:pPr>
        <w:autoSpaceDE w:val="0"/>
        <w:autoSpaceDN w:val="0"/>
        <w:adjustRightInd w:val="0"/>
        <w:snapToGrid w:val="0"/>
        <w:spacing w:line="360" w:lineRule="auto"/>
        <w:ind w:firstLine="420" w:firstLineChars="200"/>
        <w:rPr>
          <w:rFonts w:ascii="宋体" w:hAnsi="宋体"/>
        </w:rPr>
      </w:pPr>
      <w:r>
        <w:rPr>
          <w:rFonts w:ascii="宋体" w:hAnsi="宋体"/>
        </w:rPr>
        <w:t>（3）不同</w:t>
      </w:r>
      <w:r>
        <w:rPr>
          <w:rFonts w:hint="eastAsia" w:ascii="宋体" w:hAnsi="宋体"/>
        </w:rPr>
        <w:t>竞选人</w:t>
      </w:r>
      <w:r>
        <w:rPr>
          <w:rFonts w:ascii="宋体" w:hAnsi="宋体"/>
        </w:rPr>
        <w:t>的</w:t>
      </w:r>
      <w:r>
        <w:rPr>
          <w:rFonts w:hint="eastAsia" w:ascii="宋体" w:hAnsi="宋体"/>
        </w:rPr>
        <w:t>竞选文件</w:t>
      </w:r>
      <w:r>
        <w:rPr>
          <w:rFonts w:ascii="宋体" w:hAnsi="宋体"/>
        </w:rPr>
        <w:t>载明的项目管理成员为同一人；</w:t>
      </w:r>
    </w:p>
    <w:p w14:paraId="08D4E88B">
      <w:pPr>
        <w:autoSpaceDE w:val="0"/>
        <w:autoSpaceDN w:val="0"/>
        <w:adjustRightInd w:val="0"/>
        <w:snapToGrid w:val="0"/>
        <w:spacing w:line="360" w:lineRule="auto"/>
        <w:ind w:firstLine="420" w:firstLineChars="200"/>
        <w:rPr>
          <w:rFonts w:ascii="宋体" w:hAnsi="宋体"/>
        </w:rPr>
      </w:pPr>
      <w:r>
        <w:rPr>
          <w:rFonts w:ascii="宋体" w:hAnsi="宋体"/>
        </w:rPr>
        <w:t>（4）不同</w:t>
      </w:r>
      <w:r>
        <w:rPr>
          <w:rFonts w:hint="eastAsia" w:ascii="宋体" w:hAnsi="宋体"/>
        </w:rPr>
        <w:t>竞选人</w:t>
      </w:r>
      <w:r>
        <w:rPr>
          <w:rFonts w:ascii="宋体" w:hAnsi="宋体"/>
        </w:rPr>
        <w:t>的</w:t>
      </w:r>
      <w:r>
        <w:rPr>
          <w:rFonts w:hint="eastAsia" w:ascii="宋体" w:hAnsi="宋体"/>
        </w:rPr>
        <w:t>竞选文件</w:t>
      </w:r>
      <w:r>
        <w:rPr>
          <w:rFonts w:ascii="宋体" w:hAnsi="宋体"/>
        </w:rPr>
        <w:t>异常一致或者</w:t>
      </w:r>
      <w:r>
        <w:rPr>
          <w:rFonts w:hint="eastAsia" w:ascii="宋体" w:hAnsi="宋体"/>
        </w:rPr>
        <w:t>比选</w:t>
      </w:r>
      <w:r>
        <w:rPr>
          <w:rFonts w:ascii="宋体" w:hAnsi="宋体"/>
        </w:rPr>
        <w:t>报价呈规律性差异；</w:t>
      </w:r>
    </w:p>
    <w:p w14:paraId="2AE777F4">
      <w:pPr>
        <w:autoSpaceDE w:val="0"/>
        <w:autoSpaceDN w:val="0"/>
        <w:adjustRightInd w:val="0"/>
        <w:snapToGrid w:val="0"/>
        <w:spacing w:line="360" w:lineRule="auto"/>
        <w:ind w:firstLine="420" w:firstLineChars="200"/>
        <w:rPr>
          <w:rFonts w:ascii="宋体" w:hAnsi="宋体"/>
        </w:rPr>
      </w:pPr>
      <w:r>
        <w:rPr>
          <w:rFonts w:ascii="宋体" w:hAnsi="宋体"/>
        </w:rPr>
        <w:t>（5）不同</w:t>
      </w:r>
      <w:r>
        <w:rPr>
          <w:rFonts w:hint="eastAsia" w:ascii="宋体" w:hAnsi="宋体"/>
        </w:rPr>
        <w:t>竞选人</w:t>
      </w:r>
      <w:r>
        <w:rPr>
          <w:rFonts w:ascii="宋体" w:hAnsi="宋体"/>
        </w:rPr>
        <w:t>的</w:t>
      </w:r>
      <w:r>
        <w:rPr>
          <w:rFonts w:hint="eastAsia" w:ascii="宋体" w:hAnsi="宋体"/>
        </w:rPr>
        <w:t>竞选文件</w:t>
      </w:r>
      <w:r>
        <w:rPr>
          <w:rFonts w:ascii="宋体" w:hAnsi="宋体"/>
        </w:rPr>
        <w:t>相互混装；</w:t>
      </w:r>
    </w:p>
    <w:p w14:paraId="18DE353B">
      <w:pPr>
        <w:autoSpaceDE w:val="0"/>
        <w:autoSpaceDN w:val="0"/>
        <w:adjustRightInd w:val="0"/>
        <w:snapToGrid w:val="0"/>
        <w:spacing w:line="360" w:lineRule="auto"/>
        <w:ind w:firstLine="420" w:firstLineChars="200"/>
        <w:rPr>
          <w:rFonts w:ascii="宋体" w:hAnsi="宋体"/>
        </w:rPr>
      </w:pPr>
      <w:r>
        <w:rPr>
          <w:rFonts w:ascii="宋体" w:hAnsi="宋体"/>
        </w:rPr>
        <w:t>（6）不同</w:t>
      </w:r>
      <w:r>
        <w:rPr>
          <w:rFonts w:hint="eastAsia" w:ascii="宋体" w:hAnsi="宋体"/>
        </w:rPr>
        <w:t>竞选人</w:t>
      </w:r>
      <w:r>
        <w:rPr>
          <w:rFonts w:ascii="宋体" w:hAnsi="宋体"/>
        </w:rPr>
        <w:t>的</w:t>
      </w:r>
      <w:r>
        <w:rPr>
          <w:rFonts w:hint="eastAsia" w:ascii="宋体" w:hAnsi="宋体"/>
        </w:rPr>
        <w:t>比选</w:t>
      </w:r>
      <w:r>
        <w:rPr>
          <w:rFonts w:ascii="宋体" w:hAnsi="宋体"/>
        </w:rPr>
        <w:t>保证金从同一单位或者个人的账户转出。</w:t>
      </w:r>
    </w:p>
    <w:p w14:paraId="7FB480A9">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9.2.3  </w:t>
      </w:r>
      <w:r>
        <w:rPr>
          <w:rFonts w:ascii="宋体" w:hAnsi="宋体"/>
        </w:rPr>
        <w:t>使用通过受让或者租借等方式获取的资格、资质证书</w:t>
      </w:r>
      <w:r>
        <w:rPr>
          <w:rFonts w:hint="eastAsia" w:ascii="宋体" w:hAnsi="宋体"/>
        </w:rPr>
        <w:t>比选</w:t>
      </w:r>
      <w:r>
        <w:rPr>
          <w:rFonts w:ascii="宋体" w:hAnsi="宋体"/>
        </w:rPr>
        <w:t>的，属于以他人名义</w:t>
      </w:r>
      <w:r>
        <w:rPr>
          <w:rFonts w:hint="eastAsia" w:ascii="宋体" w:hAnsi="宋体"/>
        </w:rPr>
        <w:t>比选</w:t>
      </w:r>
      <w:r>
        <w:rPr>
          <w:rFonts w:ascii="宋体" w:hAnsi="宋体"/>
        </w:rPr>
        <w:t>。</w:t>
      </w:r>
    </w:p>
    <w:p w14:paraId="0B8482D2">
      <w:pPr>
        <w:autoSpaceDE w:val="0"/>
        <w:autoSpaceDN w:val="0"/>
        <w:adjustRightInd w:val="0"/>
        <w:snapToGrid w:val="0"/>
        <w:spacing w:line="360" w:lineRule="auto"/>
        <w:ind w:firstLine="420" w:firstLineChars="200"/>
        <w:rPr>
          <w:rFonts w:ascii="宋体" w:hAnsi="宋体"/>
        </w:rPr>
      </w:pPr>
      <w:r>
        <w:rPr>
          <w:rFonts w:hint="eastAsia" w:ascii="宋体" w:hAnsi="宋体"/>
        </w:rPr>
        <w:t>9.2.4 竞选人</w:t>
      </w:r>
      <w:r>
        <w:rPr>
          <w:rFonts w:ascii="宋体" w:hAnsi="宋体"/>
        </w:rPr>
        <w:t>有下列情形之一的，属于以其他方式弄虚作假的行为：</w:t>
      </w:r>
    </w:p>
    <w:p w14:paraId="3194A5EE">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1</w:t>
      </w:r>
      <w:r>
        <w:rPr>
          <w:rFonts w:ascii="宋体" w:hAnsi="宋体"/>
        </w:rPr>
        <w:t>）使用伪造、变造的许可证件；</w:t>
      </w:r>
    </w:p>
    <w:p w14:paraId="6592B0E0">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2</w:t>
      </w:r>
      <w:r>
        <w:rPr>
          <w:rFonts w:ascii="宋体" w:hAnsi="宋体"/>
        </w:rPr>
        <w:t>）提供虚假的财务状况或者业绩；</w:t>
      </w:r>
    </w:p>
    <w:p w14:paraId="4881A208">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3</w:t>
      </w:r>
      <w:r>
        <w:rPr>
          <w:rFonts w:ascii="宋体" w:hAnsi="宋体"/>
        </w:rPr>
        <w:t>）提供虚假的项目负责人或者主要技术人员简历、劳动关系证明；</w:t>
      </w:r>
    </w:p>
    <w:p w14:paraId="64724283">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4</w:t>
      </w:r>
      <w:r>
        <w:rPr>
          <w:rFonts w:ascii="宋体" w:hAnsi="宋体"/>
        </w:rPr>
        <w:t>）提供虚假的信用状况；</w:t>
      </w:r>
    </w:p>
    <w:p w14:paraId="4BE8751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rPr>
        <w:t>（</w:t>
      </w:r>
      <w:r>
        <w:rPr>
          <w:rFonts w:hint="eastAsia" w:ascii="宋体" w:hAnsi="宋体"/>
        </w:rPr>
        <w:t>5</w:t>
      </w:r>
      <w:r>
        <w:rPr>
          <w:rFonts w:ascii="宋体" w:hAnsi="宋体"/>
        </w:rPr>
        <w:t>）其他弄虚作假的行为。</w:t>
      </w:r>
    </w:p>
    <w:p w14:paraId="4DC7A408">
      <w:pPr>
        <w:pStyle w:val="5"/>
        <w:snapToGrid w:val="0"/>
        <w:spacing w:before="0" w:after="0" w:line="360" w:lineRule="auto"/>
        <w:rPr>
          <w:rFonts w:ascii="宋体" w:hAnsi="宋体"/>
          <w:b w:val="0"/>
          <w:snapToGrid w:val="0"/>
          <w:sz w:val="24"/>
          <w:szCs w:val="24"/>
        </w:rPr>
      </w:pPr>
      <w:bookmarkStart w:id="530" w:name="_Toc27742"/>
      <w:bookmarkStart w:id="531" w:name="_Toc509218759"/>
      <w:bookmarkStart w:id="532" w:name="_Toc224103366"/>
      <w:bookmarkStart w:id="533" w:name="_Toc277082601"/>
      <w:bookmarkStart w:id="534" w:name="_Toc57905880"/>
      <w:bookmarkStart w:id="535" w:name="_Toc287620734"/>
      <w:bookmarkStart w:id="536" w:name="_Toc430530484"/>
      <w:bookmarkStart w:id="537" w:name="_Toc287607795"/>
      <w:bookmarkStart w:id="538" w:name="_Toc200513175"/>
      <w:r>
        <w:rPr>
          <w:rFonts w:ascii="宋体" w:hAnsi="宋体"/>
          <w:b w:val="0"/>
          <w:snapToGrid w:val="0"/>
          <w:sz w:val="24"/>
          <w:szCs w:val="24"/>
        </w:rPr>
        <w:t>9.3  对评标委员会成员的纪律要求</w:t>
      </w:r>
      <w:bookmarkEnd w:id="530"/>
      <w:bookmarkEnd w:id="531"/>
      <w:bookmarkEnd w:id="532"/>
      <w:bookmarkEnd w:id="533"/>
      <w:bookmarkEnd w:id="534"/>
      <w:bookmarkEnd w:id="535"/>
      <w:bookmarkEnd w:id="536"/>
      <w:bookmarkEnd w:id="537"/>
      <w:bookmarkEnd w:id="538"/>
    </w:p>
    <w:p w14:paraId="65CA9D6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评标委员会成员不得收受他人的财物或者其他好处，不得向他人透漏对</w:t>
      </w:r>
      <w:r>
        <w:rPr>
          <w:rFonts w:hint="eastAsia" w:ascii="宋体" w:hAnsi="宋体"/>
          <w:snapToGrid w:val="0"/>
          <w:kern w:val="0"/>
          <w:szCs w:val="21"/>
        </w:rPr>
        <w:t>竞选文件</w:t>
      </w:r>
      <w:r>
        <w:rPr>
          <w:rFonts w:ascii="宋体" w:hAnsi="宋体"/>
          <w:snapToGrid w:val="0"/>
          <w:kern w:val="0"/>
          <w:szCs w:val="21"/>
        </w:rPr>
        <w:t>的评审和比较、中选候选人的推荐情况以及评标有关的其他情况。在评标活动中，评标委员会成员不得擅离职守，影响评标程序正常进行，不得使用第三章“评标办法”没有规定的评审因素和标准进行评标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kern w:val="0"/>
          <w:szCs w:val="21"/>
        </w:rPr>
        <w:t>，不得对比选文件中《否决竞选情况一览表》以外的内容予以否决比选，否则对评标委员会成员按《重庆市综合评标专家库和评标专家管理暂行办法》进行处理</w:t>
      </w:r>
      <w:r>
        <w:rPr>
          <w:rFonts w:ascii="宋体" w:hAnsi="宋体"/>
          <w:snapToGrid w:val="0"/>
          <w:kern w:val="0"/>
          <w:szCs w:val="21"/>
        </w:rPr>
        <w:t>。</w:t>
      </w:r>
    </w:p>
    <w:p w14:paraId="6F126F6F">
      <w:pPr>
        <w:pStyle w:val="5"/>
        <w:snapToGrid w:val="0"/>
        <w:spacing w:before="0" w:after="0" w:line="360" w:lineRule="auto"/>
        <w:rPr>
          <w:rFonts w:ascii="宋体" w:hAnsi="宋体"/>
          <w:b w:val="0"/>
          <w:snapToGrid w:val="0"/>
          <w:sz w:val="24"/>
          <w:szCs w:val="24"/>
        </w:rPr>
      </w:pPr>
      <w:bookmarkStart w:id="539" w:name="_Toc287607796"/>
      <w:bookmarkStart w:id="540" w:name="_Toc430530485"/>
      <w:bookmarkStart w:id="541" w:name="_Toc200513176"/>
      <w:bookmarkStart w:id="542" w:name="_Toc57905881"/>
      <w:bookmarkStart w:id="543" w:name="_Toc277082602"/>
      <w:bookmarkStart w:id="544" w:name="_Toc17353"/>
      <w:bookmarkStart w:id="545" w:name="_Toc224103367"/>
      <w:bookmarkStart w:id="546" w:name="_Toc287620735"/>
      <w:bookmarkStart w:id="547" w:name="_Toc509218760"/>
      <w:r>
        <w:rPr>
          <w:rFonts w:ascii="宋体" w:hAnsi="宋体"/>
          <w:b w:val="0"/>
          <w:snapToGrid w:val="0"/>
          <w:sz w:val="24"/>
          <w:szCs w:val="24"/>
        </w:rPr>
        <w:t>9.4  对与评标活动有关的工作人员的纪律要求</w:t>
      </w:r>
      <w:bookmarkEnd w:id="539"/>
      <w:bookmarkEnd w:id="540"/>
      <w:bookmarkEnd w:id="541"/>
      <w:bookmarkEnd w:id="542"/>
      <w:bookmarkEnd w:id="543"/>
      <w:bookmarkEnd w:id="544"/>
      <w:bookmarkEnd w:id="545"/>
      <w:bookmarkEnd w:id="546"/>
      <w:bookmarkEnd w:id="547"/>
    </w:p>
    <w:p w14:paraId="6D619BC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与评标活动有关的工作人员不得收受他人的财物或者其他好处，不得向他人透漏对</w:t>
      </w:r>
      <w:r>
        <w:rPr>
          <w:rFonts w:hint="eastAsia" w:ascii="宋体" w:hAnsi="宋体"/>
          <w:snapToGrid w:val="0"/>
          <w:kern w:val="0"/>
          <w:szCs w:val="21"/>
        </w:rPr>
        <w:t>竞选文件</w:t>
      </w:r>
      <w:r>
        <w:rPr>
          <w:rFonts w:ascii="宋体" w:hAnsi="宋体"/>
          <w:snapToGrid w:val="0"/>
          <w:kern w:val="0"/>
          <w:szCs w:val="21"/>
        </w:rPr>
        <w:t>的评审和比较、中选候选人的推荐情况以及与评标有关的其他情况。在评标活动中，与评标活动有关的工作人员不得擅离职守，影响评标程序正常进行。</w:t>
      </w:r>
    </w:p>
    <w:p w14:paraId="2E8A0E2F">
      <w:pPr>
        <w:pStyle w:val="5"/>
        <w:snapToGrid w:val="0"/>
        <w:spacing w:before="0" w:after="0" w:line="360" w:lineRule="auto"/>
        <w:rPr>
          <w:rFonts w:ascii="宋体" w:hAnsi="宋体"/>
          <w:b w:val="0"/>
          <w:snapToGrid w:val="0"/>
          <w:sz w:val="24"/>
          <w:szCs w:val="24"/>
        </w:rPr>
      </w:pPr>
      <w:bookmarkStart w:id="548" w:name="_Toc57905882"/>
      <w:bookmarkStart w:id="549" w:name="_Toc17234"/>
      <w:bookmarkStart w:id="550" w:name="_Toc200513177"/>
      <w:bookmarkStart w:id="551" w:name="_Toc277082603"/>
      <w:bookmarkStart w:id="552" w:name="_Toc287620736"/>
      <w:bookmarkStart w:id="553" w:name="_Toc287607797"/>
      <w:bookmarkStart w:id="554" w:name="_Toc224103368"/>
      <w:bookmarkStart w:id="555" w:name="_Toc430530486"/>
      <w:bookmarkStart w:id="556" w:name="_Toc509218761"/>
      <w:r>
        <w:rPr>
          <w:rFonts w:ascii="宋体" w:hAnsi="宋体"/>
          <w:b w:val="0"/>
          <w:snapToGrid w:val="0"/>
          <w:sz w:val="24"/>
          <w:szCs w:val="24"/>
        </w:rPr>
        <w:t>9.5  投诉</w:t>
      </w:r>
      <w:bookmarkEnd w:id="548"/>
      <w:bookmarkEnd w:id="549"/>
      <w:bookmarkEnd w:id="550"/>
      <w:bookmarkEnd w:id="551"/>
      <w:bookmarkEnd w:id="552"/>
      <w:bookmarkEnd w:id="553"/>
      <w:bookmarkEnd w:id="554"/>
      <w:bookmarkEnd w:id="555"/>
      <w:bookmarkEnd w:id="556"/>
    </w:p>
    <w:p w14:paraId="3938DFA4">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竞选人</w:t>
      </w:r>
      <w:r>
        <w:rPr>
          <w:rFonts w:ascii="宋体" w:hAnsi="宋体"/>
          <w:snapToGrid w:val="0"/>
          <w:kern w:val="0"/>
          <w:szCs w:val="21"/>
        </w:rPr>
        <w:t>和其他利害关系人认为本次招标活动违反法律、法规和规章规定的，有权向有关行政监督部门投诉。</w:t>
      </w:r>
    </w:p>
    <w:p w14:paraId="4848DF57">
      <w:pPr>
        <w:pStyle w:val="4"/>
        <w:spacing w:before="0" w:after="0" w:line="360" w:lineRule="auto"/>
        <w:rPr>
          <w:rFonts w:ascii="宋体" w:hAnsi="宋体"/>
          <w:b w:val="0"/>
          <w:snapToGrid w:val="0"/>
        </w:rPr>
      </w:pPr>
      <w:bookmarkStart w:id="557" w:name="_Toc13382"/>
      <w:bookmarkStart w:id="558" w:name="_Toc430530487"/>
      <w:bookmarkStart w:id="559" w:name="_Toc509218762"/>
      <w:bookmarkStart w:id="560" w:name="_Toc200513178"/>
      <w:bookmarkStart w:id="561" w:name="_Toc57905883"/>
      <w:bookmarkStart w:id="562" w:name="_Toc287607798"/>
      <w:bookmarkStart w:id="563" w:name="_Toc277082604"/>
      <w:bookmarkStart w:id="564" w:name="_Toc224103369"/>
      <w:bookmarkStart w:id="565" w:name="_Toc287620737"/>
      <w:r>
        <w:rPr>
          <w:rFonts w:ascii="宋体" w:hAnsi="宋体"/>
          <w:b w:val="0"/>
          <w:snapToGrid w:val="0"/>
        </w:rPr>
        <w:t>10. 需要补充的其他内容</w:t>
      </w:r>
      <w:bookmarkEnd w:id="557"/>
      <w:bookmarkEnd w:id="558"/>
      <w:bookmarkEnd w:id="559"/>
      <w:bookmarkEnd w:id="560"/>
      <w:bookmarkEnd w:id="561"/>
      <w:bookmarkEnd w:id="562"/>
      <w:bookmarkEnd w:id="563"/>
      <w:bookmarkEnd w:id="564"/>
      <w:bookmarkEnd w:id="565"/>
    </w:p>
    <w:p w14:paraId="786AEA36">
      <w:pPr>
        <w:autoSpaceDE w:val="0"/>
        <w:autoSpaceDN w:val="0"/>
        <w:adjustRightInd w:val="0"/>
        <w:snapToGrid w:val="0"/>
        <w:spacing w:line="360" w:lineRule="auto"/>
        <w:ind w:firstLine="420" w:firstLineChars="200"/>
        <w:rPr>
          <w:rFonts w:ascii="宋体" w:hAnsi="宋体"/>
          <w:snapToGrid w:val="0"/>
          <w:kern w:val="0"/>
          <w:szCs w:val="21"/>
        </w:rPr>
        <w:sectPr>
          <w:footerReference r:id="rId6" w:type="default"/>
          <w:footerReference r:id="rId7" w:type="even"/>
          <w:pgSz w:w="11906" w:h="16838"/>
          <w:pgMar w:top="1304" w:right="1134" w:bottom="1304" w:left="1304" w:header="851" w:footer="992" w:gutter="0"/>
          <w:cols w:space="720" w:num="1"/>
          <w:docGrid w:type="lines" w:linePitch="312" w:charSpace="0"/>
        </w:sectPr>
      </w:pPr>
      <w:r>
        <w:rPr>
          <w:rFonts w:ascii="宋体" w:hAnsi="宋体"/>
          <w:snapToGrid w:val="0"/>
          <w:kern w:val="0"/>
          <w:szCs w:val="21"/>
        </w:rPr>
        <w:t>需要补充的其他内容：见</w:t>
      </w:r>
      <w:r>
        <w:rPr>
          <w:rFonts w:hint="eastAsia" w:ascii="宋体" w:hAnsi="宋体"/>
          <w:snapToGrid w:val="0"/>
          <w:kern w:val="0"/>
          <w:szCs w:val="21"/>
        </w:rPr>
        <w:t>竞选人</w:t>
      </w:r>
      <w:r>
        <w:rPr>
          <w:rFonts w:ascii="宋体" w:hAnsi="宋体"/>
          <w:snapToGrid w:val="0"/>
          <w:kern w:val="0"/>
          <w:szCs w:val="21"/>
        </w:rPr>
        <w:t>须知前附表。</w:t>
      </w:r>
    </w:p>
    <w:p w14:paraId="71916968">
      <w:pPr>
        <w:autoSpaceDE w:val="0"/>
        <w:autoSpaceDN w:val="0"/>
        <w:adjustRightInd w:val="0"/>
        <w:snapToGrid w:val="0"/>
        <w:spacing w:line="360" w:lineRule="auto"/>
        <w:ind w:firstLine="420" w:firstLineChars="200"/>
        <w:rPr>
          <w:rFonts w:ascii="宋体" w:hAnsi="宋体"/>
          <w:snapToGrid w:val="0"/>
          <w:kern w:val="0"/>
          <w:szCs w:val="21"/>
        </w:rPr>
      </w:pPr>
    </w:p>
    <w:p w14:paraId="7E1B16EB">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附表一：开标记录表</w:t>
      </w:r>
    </w:p>
    <w:p w14:paraId="50E6EDCA">
      <w:pPr>
        <w:autoSpaceDE w:val="0"/>
        <w:autoSpaceDN w:val="0"/>
        <w:adjustRightInd w:val="0"/>
        <w:snapToGrid w:val="0"/>
        <w:spacing w:line="360" w:lineRule="auto"/>
        <w:jc w:val="left"/>
        <w:rPr>
          <w:rFonts w:ascii="宋体" w:hAnsi="宋体"/>
          <w:b/>
          <w:snapToGrid w:val="0"/>
          <w:kern w:val="0"/>
        </w:rPr>
      </w:pPr>
    </w:p>
    <w:p w14:paraId="751A32A6">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kern w:val="0"/>
          <w:sz w:val="28"/>
          <w:szCs w:val="28"/>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w:t>
      </w:r>
      <w:r>
        <w:rPr>
          <w:rFonts w:ascii="宋体" w:hAnsi="宋体"/>
          <w:b/>
          <w:snapToGrid w:val="0"/>
          <w:w w:val="99"/>
          <w:kern w:val="0"/>
          <w:sz w:val="28"/>
          <w:szCs w:val="28"/>
        </w:rPr>
        <w:t>开标记录表</w:t>
      </w:r>
    </w:p>
    <w:p w14:paraId="1098FFB6">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Pr>
          <w:rFonts w:ascii="宋体" w:hAnsi="宋体"/>
          <w:b/>
          <w:snapToGrid w:val="0"/>
          <w:kern w:val="0"/>
          <w:sz w:val="28"/>
          <w:szCs w:val="28"/>
        </w:rPr>
        <w:t xml:space="preserve">                             </w:t>
      </w:r>
      <w:r>
        <w:rPr>
          <w:rFonts w:ascii="宋体" w:hAnsi="宋体"/>
          <w:snapToGrid w:val="0"/>
          <w:kern w:val="0"/>
          <w:szCs w:val="21"/>
        </w:rPr>
        <w:t>开标时间：</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46"/>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559"/>
        <w:gridCol w:w="1560"/>
        <w:gridCol w:w="1275"/>
        <w:gridCol w:w="993"/>
        <w:gridCol w:w="1285"/>
        <w:gridCol w:w="947"/>
        <w:gridCol w:w="1311"/>
      </w:tblGrid>
      <w:tr w14:paraId="34831D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179FE210">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序号</w:t>
            </w:r>
          </w:p>
        </w:tc>
        <w:tc>
          <w:tcPr>
            <w:tcW w:w="3260" w:type="dxa"/>
            <w:vAlign w:val="center"/>
          </w:tcPr>
          <w:p w14:paraId="1FB16648">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rPr>
              <w:t>竞选人</w:t>
            </w:r>
          </w:p>
        </w:tc>
        <w:tc>
          <w:tcPr>
            <w:tcW w:w="1134" w:type="dxa"/>
            <w:vAlign w:val="center"/>
          </w:tcPr>
          <w:p w14:paraId="7AF54281">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rPr>
              <w:t>密封情况</w:t>
            </w:r>
          </w:p>
        </w:tc>
        <w:tc>
          <w:tcPr>
            <w:tcW w:w="1559" w:type="dxa"/>
            <w:tcBorders>
              <w:right w:val="single" w:color="auto" w:sz="4" w:space="0"/>
            </w:tcBorders>
            <w:vAlign w:val="center"/>
          </w:tcPr>
          <w:p w14:paraId="43326EC7">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rPr>
              <w:t>比选</w:t>
            </w:r>
            <w:r>
              <w:rPr>
                <w:rFonts w:ascii="宋体" w:hAnsi="宋体"/>
                <w:snapToGrid w:val="0"/>
                <w:kern w:val="0"/>
                <w:szCs w:val="21"/>
              </w:rPr>
              <w:t>总报价</w:t>
            </w:r>
          </w:p>
        </w:tc>
        <w:tc>
          <w:tcPr>
            <w:tcW w:w="1560" w:type="dxa"/>
            <w:tcBorders>
              <w:left w:val="single" w:color="auto" w:sz="4" w:space="0"/>
            </w:tcBorders>
            <w:vAlign w:val="center"/>
          </w:tcPr>
          <w:p w14:paraId="7EEDAAA3">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安全文明施工费暂定金额</w:t>
            </w:r>
          </w:p>
        </w:tc>
        <w:tc>
          <w:tcPr>
            <w:tcW w:w="1275" w:type="dxa"/>
            <w:vAlign w:val="center"/>
          </w:tcPr>
          <w:p w14:paraId="5393824F">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质量目标</w:t>
            </w:r>
          </w:p>
        </w:tc>
        <w:tc>
          <w:tcPr>
            <w:tcW w:w="993" w:type="dxa"/>
            <w:vAlign w:val="center"/>
          </w:tcPr>
          <w:p w14:paraId="0CF579C0">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工期</w:t>
            </w:r>
          </w:p>
        </w:tc>
        <w:tc>
          <w:tcPr>
            <w:tcW w:w="1285" w:type="dxa"/>
            <w:vAlign w:val="center"/>
          </w:tcPr>
          <w:p w14:paraId="5371C57B">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项目经理</w:t>
            </w:r>
          </w:p>
        </w:tc>
        <w:tc>
          <w:tcPr>
            <w:tcW w:w="947" w:type="dxa"/>
            <w:vAlign w:val="center"/>
          </w:tcPr>
          <w:p w14:paraId="76D8ABBF">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备注</w:t>
            </w:r>
          </w:p>
        </w:tc>
        <w:tc>
          <w:tcPr>
            <w:tcW w:w="1311" w:type="dxa"/>
            <w:vAlign w:val="center"/>
          </w:tcPr>
          <w:p w14:paraId="244C7628">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签名</w:t>
            </w:r>
          </w:p>
        </w:tc>
      </w:tr>
      <w:tr w14:paraId="2C93E0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DB2C4E4">
            <w:pPr>
              <w:autoSpaceDE w:val="0"/>
              <w:autoSpaceDN w:val="0"/>
              <w:adjustRightInd w:val="0"/>
              <w:snapToGrid w:val="0"/>
              <w:jc w:val="left"/>
              <w:rPr>
                <w:rFonts w:ascii="宋体" w:hAnsi="宋体"/>
                <w:snapToGrid w:val="0"/>
                <w:kern w:val="0"/>
                <w:sz w:val="28"/>
                <w:szCs w:val="28"/>
              </w:rPr>
            </w:pPr>
          </w:p>
        </w:tc>
        <w:tc>
          <w:tcPr>
            <w:tcW w:w="3260" w:type="dxa"/>
            <w:vAlign w:val="center"/>
          </w:tcPr>
          <w:p w14:paraId="417C4352">
            <w:pPr>
              <w:autoSpaceDE w:val="0"/>
              <w:autoSpaceDN w:val="0"/>
              <w:adjustRightInd w:val="0"/>
              <w:snapToGrid w:val="0"/>
              <w:jc w:val="left"/>
              <w:rPr>
                <w:rFonts w:ascii="宋体" w:hAnsi="宋体"/>
                <w:snapToGrid w:val="0"/>
                <w:kern w:val="0"/>
                <w:sz w:val="28"/>
                <w:szCs w:val="28"/>
              </w:rPr>
            </w:pPr>
          </w:p>
        </w:tc>
        <w:tc>
          <w:tcPr>
            <w:tcW w:w="1134" w:type="dxa"/>
            <w:vAlign w:val="center"/>
          </w:tcPr>
          <w:p w14:paraId="667C66DE">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14:paraId="110D4982">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14:paraId="389D9202">
            <w:pPr>
              <w:autoSpaceDE w:val="0"/>
              <w:autoSpaceDN w:val="0"/>
              <w:adjustRightInd w:val="0"/>
              <w:snapToGrid w:val="0"/>
              <w:jc w:val="left"/>
              <w:rPr>
                <w:rFonts w:ascii="宋体" w:hAnsi="宋体"/>
                <w:snapToGrid w:val="0"/>
                <w:kern w:val="0"/>
                <w:sz w:val="28"/>
                <w:szCs w:val="28"/>
              </w:rPr>
            </w:pPr>
          </w:p>
        </w:tc>
        <w:tc>
          <w:tcPr>
            <w:tcW w:w="1275" w:type="dxa"/>
            <w:vAlign w:val="center"/>
          </w:tcPr>
          <w:p w14:paraId="1B6811E3">
            <w:pPr>
              <w:autoSpaceDE w:val="0"/>
              <w:autoSpaceDN w:val="0"/>
              <w:adjustRightInd w:val="0"/>
              <w:snapToGrid w:val="0"/>
              <w:jc w:val="left"/>
              <w:rPr>
                <w:rFonts w:ascii="宋体" w:hAnsi="宋体"/>
                <w:snapToGrid w:val="0"/>
                <w:kern w:val="0"/>
                <w:sz w:val="28"/>
                <w:szCs w:val="28"/>
              </w:rPr>
            </w:pPr>
          </w:p>
        </w:tc>
        <w:tc>
          <w:tcPr>
            <w:tcW w:w="993" w:type="dxa"/>
            <w:vAlign w:val="center"/>
          </w:tcPr>
          <w:p w14:paraId="119CF7BD">
            <w:pPr>
              <w:autoSpaceDE w:val="0"/>
              <w:autoSpaceDN w:val="0"/>
              <w:adjustRightInd w:val="0"/>
              <w:snapToGrid w:val="0"/>
              <w:jc w:val="left"/>
              <w:rPr>
                <w:rFonts w:ascii="宋体" w:hAnsi="宋体"/>
                <w:snapToGrid w:val="0"/>
                <w:kern w:val="0"/>
                <w:sz w:val="28"/>
                <w:szCs w:val="28"/>
              </w:rPr>
            </w:pPr>
          </w:p>
        </w:tc>
        <w:tc>
          <w:tcPr>
            <w:tcW w:w="1285" w:type="dxa"/>
            <w:vAlign w:val="center"/>
          </w:tcPr>
          <w:p w14:paraId="64FBD320">
            <w:pPr>
              <w:autoSpaceDE w:val="0"/>
              <w:autoSpaceDN w:val="0"/>
              <w:adjustRightInd w:val="0"/>
              <w:snapToGrid w:val="0"/>
              <w:jc w:val="left"/>
              <w:rPr>
                <w:rFonts w:ascii="宋体" w:hAnsi="宋体"/>
                <w:snapToGrid w:val="0"/>
                <w:kern w:val="0"/>
                <w:sz w:val="28"/>
                <w:szCs w:val="28"/>
              </w:rPr>
            </w:pPr>
          </w:p>
        </w:tc>
        <w:tc>
          <w:tcPr>
            <w:tcW w:w="947" w:type="dxa"/>
            <w:vAlign w:val="center"/>
          </w:tcPr>
          <w:p w14:paraId="291F3785">
            <w:pPr>
              <w:autoSpaceDE w:val="0"/>
              <w:autoSpaceDN w:val="0"/>
              <w:adjustRightInd w:val="0"/>
              <w:snapToGrid w:val="0"/>
              <w:jc w:val="left"/>
              <w:rPr>
                <w:rFonts w:ascii="宋体" w:hAnsi="宋体"/>
                <w:snapToGrid w:val="0"/>
                <w:kern w:val="0"/>
                <w:sz w:val="28"/>
                <w:szCs w:val="28"/>
              </w:rPr>
            </w:pPr>
          </w:p>
        </w:tc>
        <w:tc>
          <w:tcPr>
            <w:tcW w:w="1311" w:type="dxa"/>
            <w:vAlign w:val="center"/>
          </w:tcPr>
          <w:p w14:paraId="6B87F891">
            <w:pPr>
              <w:autoSpaceDE w:val="0"/>
              <w:autoSpaceDN w:val="0"/>
              <w:adjustRightInd w:val="0"/>
              <w:snapToGrid w:val="0"/>
              <w:jc w:val="left"/>
              <w:rPr>
                <w:rFonts w:ascii="宋体" w:hAnsi="宋体"/>
                <w:snapToGrid w:val="0"/>
                <w:kern w:val="0"/>
                <w:sz w:val="28"/>
                <w:szCs w:val="28"/>
              </w:rPr>
            </w:pPr>
          </w:p>
        </w:tc>
      </w:tr>
      <w:tr w14:paraId="542AD7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F59E2A9">
            <w:pPr>
              <w:autoSpaceDE w:val="0"/>
              <w:autoSpaceDN w:val="0"/>
              <w:adjustRightInd w:val="0"/>
              <w:snapToGrid w:val="0"/>
              <w:jc w:val="left"/>
              <w:rPr>
                <w:rFonts w:ascii="宋体" w:hAnsi="宋体"/>
                <w:snapToGrid w:val="0"/>
                <w:kern w:val="0"/>
                <w:sz w:val="28"/>
                <w:szCs w:val="28"/>
              </w:rPr>
            </w:pPr>
          </w:p>
        </w:tc>
        <w:tc>
          <w:tcPr>
            <w:tcW w:w="3260" w:type="dxa"/>
            <w:vAlign w:val="center"/>
          </w:tcPr>
          <w:p w14:paraId="220931A8">
            <w:pPr>
              <w:autoSpaceDE w:val="0"/>
              <w:autoSpaceDN w:val="0"/>
              <w:adjustRightInd w:val="0"/>
              <w:snapToGrid w:val="0"/>
              <w:jc w:val="left"/>
              <w:rPr>
                <w:rFonts w:ascii="宋体" w:hAnsi="宋体"/>
                <w:snapToGrid w:val="0"/>
                <w:kern w:val="0"/>
                <w:sz w:val="28"/>
                <w:szCs w:val="28"/>
              </w:rPr>
            </w:pPr>
          </w:p>
        </w:tc>
        <w:tc>
          <w:tcPr>
            <w:tcW w:w="1134" w:type="dxa"/>
            <w:vAlign w:val="center"/>
          </w:tcPr>
          <w:p w14:paraId="36FC7B84">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14:paraId="65E3D396">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14:paraId="7152A48D">
            <w:pPr>
              <w:autoSpaceDE w:val="0"/>
              <w:autoSpaceDN w:val="0"/>
              <w:adjustRightInd w:val="0"/>
              <w:snapToGrid w:val="0"/>
              <w:jc w:val="left"/>
              <w:rPr>
                <w:rFonts w:ascii="宋体" w:hAnsi="宋体"/>
                <w:snapToGrid w:val="0"/>
                <w:kern w:val="0"/>
                <w:sz w:val="28"/>
                <w:szCs w:val="28"/>
              </w:rPr>
            </w:pPr>
          </w:p>
        </w:tc>
        <w:tc>
          <w:tcPr>
            <w:tcW w:w="1275" w:type="dxa"/>
            <w:vAlign w:val="center"/>
          </w:tcPr>
          <w:p w14:paraId="665DE784">
            <w:pPr>
              <w:autoSpaceDE w:val="0"/>
              <w:autoSpaceDN w:val="0"/>
              <w:adjustRightInd w:val="0"/>
              <w:snapToGrid w:val="0"/>
              <w:jc w:val="left"/>
              <w:rPr>
                <w:rFonts w:ascii="宋体" w:hAnsi="宋体"/>
                <w:snapToGrid w:val="0"/>
                <w:kern w:val="0"/>
                <w:sz w:val="28"/>
                <w:szCs w:val="28"/>
              </w:rPr>
            </w:pPr>
          </w:p>
        </w:tc>
        <w:tc>
          <w:tcPr>
            <w:tcW w:w="993" w:type="dxa"/>
            <w:vAlign w:val="center"/>
          </w:tcPr>
          <w:p w14:paraId="57728B73">
            <w:pPr>
              <w:autoSpaceDE w:val="0"/>
              <w:autoSpaceDN w:val="0"/>
              <w:adjustRightInd w:val="0"/>
              <w:snapToGrid w:val="0"/>
              <w:jc w:val="left"/>
              <w:rPr>
                <w:rFonts w:ascii="宋体" w:hAnsi="宋体"/>
                <w:snapToGrid w:val="0"/>
                <w:kern w:val="0"/>
                <w:sz w:val="28"/>
                <w:szCs w:val="28"/>
              </w:rPr>
            </w:pPr>
          </w:p>
        </w:tc>
        <w:tc>
          <w:tcPr>
            <w:tcW w:w="1285" w:type="dxa"/>
            <w:vAlign w:val="center"/>
          </w:tcPr>
          <w:p w14:paraId="18D61D6A">
            <w:pPr>
              <w:autoSpaceDE w:val="0"/>
              <w:autoSpaceDN w:val="0"/>
              <w:adjustRightInd w:val="0"/>
              <w:snapToGrid w:val="0"/>
              <w:jc w:val="left"/>
              <w:rPr>
                <w:rFonts w:ascii="宋体" w:hAnsi="宋体"/>
                <w:snapToGrid w:val="0"/>
                <w:kern w:val="0"/>
                <w:sz w:val="28"/>
                <w:szCs w:val="28"/>
              </w:rPr>
            </w:pPr>
          </w:p>
        </w:tc>
        <w:tc>
          <w:tcPr>
            <w:tcW w:w="947" w:type="dxa"/>
            <w:vAlign w:val="center"/>
          </w:tcPr>
          <w:p w14:paraId="3DAC87EE">
            <w:pPr>
              <w:autoSpaceDE w:val="0"/>
              <w:autoSpaceDN w:val="0"/>
              <w:adjustRightInd w:val="0"/>
              <w:snapToGrid w:val="0"/>
              <w:jc w:val="left"/>
              <w:rPr>
                <w:rFonts w:ascii="宋体" w:hAnsi="宋体"/>
                <w:snapToGrid w:val="0"/>
                <w:kern w:val="0"/>
                <w:sz w:val="28"/>
                <w:szCs w:val="28"/>
              </w:rPr>
            </w:pPr>
          </w:p>
        </w:tc>
        <w:tc>
          <w:tcPr>
            <w:tcW w:w="1311" w:type="dxa"/>
            <w:vAlign w:val="center"/>
          </w:tcPr>
          <w:p w14:paraId="2F3CB24D">
            <w:pPr>
              <w:autoSpaceDE w:val="0"/>
              <w:autoSpaceDN w:val="0"/>
              <w:adjustRightInd w:val="0"/>
              <w:snapToGrid w:val="0"/>
              <w:jc w:val="left"/>
              <w:rPr>
                <w:rFonts w:ascii="宋体" w:hAnsi="宋体"/>
                <w:snapToGrid w:val="0"/>
                <w:kern w:val="0"/>
                <w:sz w:val="28"/>
                <w:szCs w:val="28"/>
              </w:rPr>
            </w:pPr>
          </w:p>
        </w:tc>
      </w:tr>
      <w:tr w14:paraId="135D0F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452A6EF5">
            <w:pPr>
              <w:autoSpaceDE w:val="0"/>
              <w:autoSpaceDN w:val="0"/>
              <w:adjustRightInd w:val="0"/>
              <w:snapToGrid w:val="0"/>
              <w:jc w:val="left"/>
              <w:rPr>
                <w:rFonts w:ascii="宋体" w:hAnsi="宋体"/>
                <w:snapToGrid w:val="0"/>
                <w:kern w:val="0"/>
                <w:sz w:val="28"/>
                <w:szCs w:val="28"/>
              </w:rPr>
            </w:pPr>
          </w:p>
        </w:tc>
        <w:tc>
          <w:tcPr>
            <w:tcW w:w="3260" w:type="dxa"/>
            <w:vAlign w:val="center"/>
          </w:tcPr>
          <w:p w14:paraId="5AA622F5">
            <w:pPr>
              <w:autoSpaceDE w:val="0"/>
              <w:autoSpaceDN w:val="0"/>
              <w:adjustRightInd w:val="0"/>
              <w:snapToGrid w:val="0"/>
              <w:jc w:val="left"/>
              <w:rPr>
                <w:rFonts w:ascii="宋体" w:hAnsi="宋体"/>
                <w:snapToGrid w:val="0"/>
                <w:kern w:val="0"/>
                <w:sz w:val="28"/>
                <w:szCs w:val="28"/>
              </w:rPr>
            </w:pPr>
          </w:p>
        </w:tc>
        <w:tc>
          <w:tcPr>
            <w:tcW w:w="1134" w:type="dxa"/>
            <w:vAlign w:val="center"/>
          </w:tcPr>
          <w:p w14:paraId="1412936B">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14:paraId="246D3423">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14:paraId="5F8BAB86">
            <w:pPr>
              <w:autoSpaceDE w:val="0"/>
              <w:autoSpaceDN w:val="0"/>
              <w:adjustRightInd w:val="0"/>
              <w:snapToGrid w:val="0"/>
              <w:jc w:val="left"/>
              <w:rPr>
                <w:rFonts w:ascii="宋体" w:hAnsi="宋体"/>
                <w:snapToGrid w:val="0"/>
                <w:kern w:val="0"/>
                <w:sz w:val="28"/>
                <w:szCs w:val="28"/>
              </w:rPr>
            </w:pPr>
          </w:p>
        </w:tc>
        <w:tc>
          <w:tcPr>
            <w:tcW w:w="1275" w:type="dxa"/>
            <w:vAlign w:val="center"/>
          </w:tcPr>
          <w:p w14:paraId="22043BCB">
            <w:pPr>
              <w:autoSpaceDE w:val="0"/>
              <w:autoSpaceDN w:val="0"/>
              <w:adjustRightInd w:val="0"/>
              <w:snapToGrid w:val="0"/>
              <w:jc w:val="left"/>
              <w:rPr>
                <w:rFonts w:ascii="宋体" w:hAnsi="宋体"/>
                <w:snapToGrid w:val="0"/>
                <w:kern w:val="0"/>
                <w:sz w:val="28"/>
                <w:szCs w:val="28"/>
              </w:rPr>
            </w:pPr>
          </w:p>
        </w:tc>
        <w:tc>
          <w:tcPr>
            <w:tcW w:w="993" w:type="dxa"/>
            <w:vAlign w:val="center"/>
          </w:tcPr>
          <w:p w14:paraId="563A1C6E">
            <w:pPr>
              <w:autoSpaceDE w:val="0"/>
              <w:autoSpaceDN w:val="0"/>
              <w:adjustRightInd w:val="0"/>
              <w:snapToGrid w:val="0"/>
              <w:jc w:val="left"/>
              <w:rPr>
                <w:rFonts w:ascii="宋体" w:hAnsi="宋体"/>
                <w:snapToGrid w:val="0"/>
                <w:kern w:val="0"/>
                <w:sz w:val="28"/>
                <w:szCs w:val="28"/>
              </w:rPr>
            </w:pPr>
          </w:p>
        </w:tc>
        <w:tc>
          <w:tcPr>
            <w:tcW w:w="1285" w:type="dxa"/>
            <w:vAlign w:val="center"/>
          </w:tcPr>
          <w:p w14:paraId="5A432120">
            <w:pPr>
              <w:autoSpaceDE w:val="0"/>
              <w:autoSpaceDN w:val="0"/>
              <w:adjustRightInd w:val="0"/>
              <w:snapToGrid w:val="0"/>
              <w:jc w:val="left"/>
              <w:rPr>
                <w:rFonts w:ascii="宋体" w:hAnsi="宋体"/>
                <w:snapToGrid w:val="0"/>
                <w:kern w:val="0"/>
                <w:sz w:val="28"/>
                <w:szCs w:val="28"/>
              </w:rPr>
            </w:pPr>
          </w:p>
        </w:tc>
        <w:tc>
          <w:tcPr>
            <w:tcW w:w="947" w:type="dxa"/>
            <w:vAlign w:val="center"/>
          </w:tcPr>
          <w:p w14:paraId="27FF66A6">
            <w:pPr>
              <w:autoSpaceDE w:val="0"/>
              <w:autoSpaceDN w:val="0"/>
              <w:adjustRightInd w:val="0"/>
              <w:snapToGrid w:val="0"/>
              <w:jc w:val="left"/>
              <w:rPr>
                <w:rFonts w:ascii="宋体" w:hAnsi="宋体"/>
                <w:snapToGrid w:val="0"/>
                <w:kern w:val="0"/>
                <w:sz w:val="28"/>
                <w:szCs w:val="28"/>
              </w:rPr>
            </w:pPr>
          </w:p>
        </w:tc>
        <w:tc>
          <w:tcPr>
            <w:tcW w:w="1311" w:type="dxa"/>
            <w:vAlign w:val="center"/>
          </w:tcPr>
          <w:p w14:paraId="346D93EE">
            <w:pPr>
              <w:autoSpaceDE w:val="0"/>
              <w:autoSpaceDN w:val="0"/>
              <w:adjustRightInd w:val="0"/>
              <w:snapToGrid w:val="0"/>
              <w:jc w:val="left"/>
              <w:rPr>
                <w:rFonts w:ascii="宋体" w:hAnsi="宋体"/>
                <w:snapToGrid w:val="0"/>
                <w:kern w:val="0"/>
                <w:sz w:val="28"/>
                <w:szCs w:val="28"/>
              </w:rPr>
            </w:pPr>
          </w:p>
        </w:tc>
      </w:tr>
      <w:tr w14:paraId="68F89D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6D7BAA5C">
            <w:pPr>
              <w:autoSpaceDE w:val="0"/>
              <w:autoSpaceDN w:val="0"/>
              <w:adjustRightInd w:val="0"/>
              <w:snapToGrid w:val="0"/>
              <w:jc w:val="left"/>
              <w:rPr>
                <w:rFonts w:ascii="宋体" w:hAnsi="宋体"/>
                <w:snapToGrid w:val="0"/>
                <w:kern w:val="0"/>
                <w:sz w:val="28"/>
                <w:szCs w:val="28"/>
              </w:rPr>
            </w:pPr>
          </w:p>
        </w:tc>
        <w:tc>
          <w:tcPr>
            <w:tcW w:w="3260" w:type="dxa"/>
            <w:vAlign w:val="center"/>
          </w:tcPr>
          <w:p w14:paraId="67813995">
            <w:pPr>
              <w:autoSpaceDE w:val="0"/>
              <w:autoSpaceDN w:val="0"/>
              <w:adjustRightInd w:val="0"/>
              <w:snapToGrid w:val="0"/>
              <w:jc w:val="left"/>
              <w:rPr>
                <w:rFonts w:ascii="宋体" w:hAnsi="宋体"/>
                <w:snapToGrid w:val="0"/>
                <w:kern w:val="0"/>
                <w:sz w:val="28"/>
                <w:szCs w:val="28"/>
              </w:rPr>
            </w:pPr>
          </w:p>
        </w:tc>
        <w:tc>
          <w:tcPr>
            <w:tcW w:w="1134" w:type="dxa"/>
            <w:vAlign w:val="center"/>
          </w:tcPr>
          <w:p w14:paraId="3B372365">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14:paraId="5B22EC40">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14:paraId="4FE768E8">
            <w:pPr>
              <w:autoSpaceDE w:val="0"/>
              <w:autoSpaceDN w:val="0"/>
              <w:adjustRightInd w:val="0"/>
              <w:snapToGrid w:val="0"/>
              <w:jc w:val="left"/>
              <w:rPr>
                <w:rFonts w:ascii="宋体" w:hAnsi="宋体"/>
                <w:snapToGrid w:val="0"/>
                <w:kern w:val="0"/>
                <w:sz w:val="28"/>
                <w:szCs w:val="28"/>
              </w:rPr>
            </w:pPr>
          </w:p>
        </w:tc>
        <w:tc>
          <w:tcPr>
            <w:tcW w:w="1275" w:type="dxa"/>
            <w:vAlign w:val="center"/>
          </w:tcPr>
          <w:p w14:paraId="3CC6B48E">
            <w:pPr>
              <w:autoSpaceDE w:val="0"/>
              <w:autoSpaceDN w:val="0"/>
              <w:adjustRightInd w:val="0"/>
              <w:snapToGrid w:val="0"/>
              <w:jc w:val="left"/>
              <w:rPr>
                <w:rFonts w:ascii="宋体" w:hAnsi="宋体"/>
                <w:snapToGrid w:val="0"/>
                <w:kern w:val="0"/>
                <w:sz w:val="28"/>
                <w:szCs w:val="28"/>
              </w:rPr>
            </w:pPr>
          </w:p>
        </w:tc>
        <w:tc>
          <w:tcPr>
            <w:tcW w:w="993" w:type="dxa"/>
            <w:vAlign w:val="center"/>
          </w:tcPr>
          <w:p w14:paraId="2DD3ACE2">
            <w:pPr>
              <w:autoSpaceDE w:val="0"/>
              <w:autoSpaceDN w:val="0"/>
              <w:adjustRightInd w:val="0"/>
              <w:snapToGrid w:val="0"/>
              <w:jc w:val="left"/>
              <w:rPr>
                <w:rFonts w:ascii="宋体" w:hAnsi="宋体"/>
                <w:snapToGrid w:val="0"/>
                <w:kern w:val="0"/>
                <w:sz w:val="28"/>
                <w:szCs w:val="28"/>
              </w:rPr>
            </w:pPr>
          </w:p>
        </w:tc>
        <w:tc>
          <w:tcPr>
            <w:tcW w:w="1285" w:type="dxa"/>
            <w:vAlign w:val="center"/>
          </w:tcPr>
          <w:p w14:paraId="09D8B4A8">
            <w:pPr>
              <w:autoSpaceDE w:val="0"/>
              <w:autoSpaceDN w:val="0"/>
              <w:adjustRightInd w:val="0"/>
              <w:snapToGrid w:val="0"/>
              <w:jc w:val="left"/>
              <w:rPr>
                <w:rFonts w:ascii="宋体" w:hAnsi="宋体"/>
                <w:snapToGrid w:val="0"/>
                <w:kern w:val="0"/>
                <w:sz w:val="28"/>
                <w:szCs w:val="28"/>
              </w:rPr>
            </w:pPr>
          </w:p>
        </w:tc>
        <w:tc>
          <w:tcPr>
            <w:tcW w:w="947" w:type="dxa"/>
            <w:vAlign w:val="center"/>
          </w:tcPr>
          <w:p w14:paraId="154981E8">
            <w:pPr>
              <w:autoSpaceDE w:val="0"/>
              <w:autoSpaceDN w:val="0"/>
              <w:adjustRightInd w:val="0"/>
              <w:snapToGrid w:val="0"/>
              <w:jc w:val="left"/>
              <w:rPr>
                <w:rFonts w:ascii="宋体" w:hAnsi="宋体"/>
                <w:snapToGrid w:val="0"/>
                <w:kern w:val="0"/>
                <w:sz w:val="28"/>
                <w:szCs w:val="28"/>
              </w:rPr>
            </w:pPr>
          </w:p>
        </w:tc>
        <w:tc>
          <w:tcPr>
            <w:tcW w:w="1311" w:type="dxa"/>
            <w:vAlign w:val="center"/>
          </w:tcPr>
          <w:p w14:paraId="13C04D6C">
            <w:pPr>
              <w:autoSpaceDE w:val="0"/>
              <w:autoSpaceDN w:val="0"/>
              <w:adjustRightInd w:val="0"/>
              <w:snapToGrid w:val="0"/>
              <w:jc w:val="left"/>
              <w:rPr>
                <w:rFonts w:ascii="宋体" w:hAnsi="宋体"/>
                <w:snapToGrid w:val="0"/>
                <w:kern w:val="0"/>
                <w:sz w:val="28"/>
                <w:szCs w:val="28"/>
              </w:rPr>
            </w:pPr>
          </w:p>
        </w:tc>
      </w:tr>
      <w:tr w14:paraId="605BBE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C3524FC">
            <w:pPr>
              <w:autoSpaceDE w:val="0"/>
              <w:autoSpaceDN w:val="0"/>
              <w:adjustRightInd w:val="0"/>
              <w:snapToGrid w:val="0"/>
              <w:jc w:val="left"/>
              <w:rPr>
                <w:rFonts w:ascii="宋体" w:hAnsi="宋体"/>
                <w:snapToGrid w:val="0"/>
                <w:kern w:val="0"/>
                <w:sz w:val="28"/>
                <w:szCs w:val="28"/>
              </w:rPr>
            </w:pPr>
          </w:p>
        </w:tc>
        <w:tc>
          <w:tcPr>
            <w:tcW w:w="3260" w:type="dxa"/>
            <w:vAlign w:val="center"/>
          </w:tcPr>
          <w:p w14:paraId="41CB9763">
            <w:pPr>
              <w:autoSpaceDE w:val="0"/>
              <w:autoSpaceDN w:val="0"/>
              <w:adjustRightInd w:val="0"/>
              <w:snapToGrid w:val="0"/>
              <w:jc w:val="left"/>
              <w:rPr>
                <w:rFonts w:ascii="宋体" w:hAnsi="宋体"/>
                <w:snapToGrid w:val="0"/>
                <w:kern w:val="0"/>
                <w:sz w:val="28"/>
                <w:szCs w:val="28"/>
              </w:rPr>
            </w:pPr>
          </w:p>
        </w:tc>
        <w:tc>
          <w:tcPr>
            <w:tcW w:w="1134" w:type="dxa"/>
            <w:vAlign w:val="center"/>
          </w:tcPr>
          <w:p w14:paraId="0429A150">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14:paraId="58FA75DC">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14:paraId="04D620B2">
            <w:pPr>
              <w:autoSpaceDE w:val="0"/>
              <w:autoSpaceDN w:val="0"/>
              <w:adjustRightInd w:val="0"/>
              <w:snapToGrid w:val="0"/>
              <w:jc w:val="left"/>
              <w:rPr>
                <w:rFonts w:ascii="宋体" w:hAnsi="宋体"/>
                <w:snapToGrid w:val="0"/>
                <w:kern w:val="0"/>
                <w:sz w:val="28"/>
                <w:szCs w:val="28"/>
              </w:rPr>
            </w:pPr>
          </w:p>
        </w:tc>
        <w:tc>
          <w:tcPr>
            <w:tcW w:w="1275" w:type="dxa"/>
            <w:vAlign w:val="center"/>
          </w:tcPr>
          <w:p w14:paraId="611F6D53">
            <w:pPr>
              <w:autoSpaceDE w:val="0"/>
              <w:autoSpaceDN w:val="0"/>
              <w:adjustRightInd w:val="0"/>
              <w:snapToGrid w:val="0"/>
              <w:jc w:val="left"/>
              <w:rPr>
                <w:rFonts w:ascii="宋体" w:hAnsi="宋体"/>
                <w:snapToGrid w:val="0"/>
                <w:kern w:val="0"/>
                <w:sz w:val="28"/>
                <w:szCs w:val="28"/>
              </w:rPr>
            </w:pPr>
          </w:p>
        </w:tc>
        <w:tc>
          <w:tcPr>
            <w:tcW w:w="993" w:type="dxa"/>
            <w:vAlign w:val="center"/>
          </w:tcPr>
          <w:p w14:paraId="346D296E">
            <w:pPr>
              <w:autoSpaceDE w:val="0"/>
              <w:autoSpaceDN w:val="0"/>
              <w:adjustRightInd w:val="0"/>
              <w:snapToGrid w:val="0"/>
              <w:jc w:val="left"/>
              <w:rPr>
                <w:rFonts w:ascii="宋体" w:hAnsi="宋体"/>
                <w:snapToGrid w:val="0"/>
                <w:kern w:val="0"/>
                <w:sz w:val="28"/>
                <w:szCs w:val="28"/>
              </w:rPr>
            </w:pPr>
          </w:p>
        </w:tc>
        <w:tc>
          <w:tcPr>
            <w:tcW w:w="1285" w:type="dxa"/>
            <w:vAlign w:val="center"/>
          </w:tcPr>
          <w:p w14:paraId="63C3E69C">
            <w:pPr>
              <w:autoSpaceDE w:val="0"/>
              <w:autoSpaceDN w:val="0"/>
              <w:adjustRightInd w:val="0"/>
              <w:snapToGrid w:val="0"/>
              <w:jc w:val="left"/>
              <w:rPr>
                <w:rFonts w:ascii="宋体" w:hAnsi="宋体"/>
                <w:snapToGrid w:val="0"/>
                <w:kern w:val="0"/>
                <w:sz w:val="28"/>
                <w:szCs w:val="28"/>
              </w:rPr>
            </w:pPr>
          </w:p>
        </w:tc>
        <w:tc>
          <w:tcPr>
            <w:tcW w:w="947" w:type="dxa"/>
            <w:vAlign w:val="center"/>
          </w:tcPr>
          <w:p w14:paraId="76658C52">
            <w:pPr>
              <w:autoSpaceDE w:val="0"/>
              <w:autoSpaceDN w:val="0"/>
              <w:adjustRightInd w:val="0"/>
              <w:snapToGrid w:val="0"/>
              <w:jc w:val="left"/>
              <w:rPr>
                <w:rFonts w:ascii="宋体" w:hAnsi="宋体"/>
                <w:snapToGrid w:val="0"/>
                <w:kern w:val="0"/>
                <w:sz w:val="28"/>
                <w:szCs w:val="28"/>
              </w:rPr>
            </w:pPr>
          </w:p>
        </w:tc>
        <w:tc>
          <w:tcPr>
            <w:tcW w:w="1311" w:type="dxa"/>
            <w:vAlign w:val="center"/>
          </w:tcPr>
          <w:p w14:paraId="5CC1344F">
            <w:pPr>
              <w:autoSpaceDE w:val="0"/>
              <w:autoSpaceDN w:val="0"/>
              <w:adjustRightInd w:val="0"/>
              <w:snapToGrid w:val="0"/>
              <w:jc w:val="left"/>
              <w:rPr>
                <w:rFonts w:ascii="宋体" w:hAnsi="宋体"/>
                <w:snapToGrid w:val="0"/>
                <w:kern w:val="0"/>
                <w:sz w:val="28"/>
                <w:szCs w:val="28"/>
              </w:rPr>
            </w:pPr>
          </w:p>
        </w:tc>
      </w:tr>
      <w:tr w14:paraId="3A9097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3BA42658">
            <w:pPr>
              <w:autoSpaceDE w:val="0"/>
              <w:autoSpaceDN w:val="0"/>
              <w:adjustRightInd w:val="0"/>
              <w:snapToGrid w:val="0"/>
              <w:jc w:val="left"/>
              <w:rPr>
                <w:rFonts w:ascii="宋体" w:hAnsi="宋体"/>
                <w:snapToGrid w:val="0"/>
                <w:kern w:val="0"/>
                <w:sz w:val="28"/>
                <w:szCs w:val="28"/>
              </w:rPr>
            </w:pPr>
          </w:p>
        </w:tc>
        <w:tc>
          <w:tcPr>
            <w:tcW w:w="3260" w:type="dxa"/>
            <w:vAlign w:val="center"/>
          </w:tcPr>
          <w:p w14:paraId="65F2CC38">
            <w:pPr>
              <w:autoSpaceDE w:val="0"/>
              <w:autoSpaceDN w:val="0"/>
              <w:adjustRightInd w:val="0"/>
              <w:snapToGrid w:val="0"/>
              <w:jc w:val="left"/>
              <w:rPr>
                <w:rFonts w:ascii="宋体" w:hAnsi="宋体"/>
                <w:snapToGrid w:val="0"/>
                <w:kern w:val="0"/>
                <w:sz w:val="28"/>
                <w:szCs w:val="28"/>
              </w:rPr>
            </w:pPr>
          </w:p>
        </w:tc>
        <w:tc>
          <w:tcPr>
            <w:tcW w:w="1134" w:type="dxa"/>
            <w:vAlign w:val="center"/>
          </w:tcPr>
          <w:p w14:paraId="0E9B2EC0">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14:paraId="602C2721">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14:paraId="36370C8B">
            <w:pPr>
              <w:autoSpaceDE w:val="0"/>
              <w:autoSpaceDN w:val="0"/>
              <w:adjustRightInd w:val="0"/>
              <w:snapToGrid w:val="0"/>
              <w:jc w:val="left"/>
              <w:rPr>
                <w:rFonts w:ascii="宋体" w:hAnsi="宋体"/>
                <w:snapToGrid w:val="0"/>
                <w:kern w:val="0"/>
                <w:sz w:val="28"/>
                <w:szCs w:val="28"/>
              </w:rPr>
            </w:pPr>
          </w:p>
        </w:tc>
        <w:tc>
          <w:tcPr>
            <w:tcW w:w="1275" w:type="dxa"/>
            <w:vAlign w:val="center"/>
          </w:tcPr>
          <w:p w14:paraId="57E4CBE5">
            <w:pPr>
              <w:autoSpaceDE w:val="0"/>
              <w:autoSpaceDN w:val="0"/>
              <w:adjustRightInd w:val="0"/>
              <w:snapToGrid w:val="0"/>
              <w:jc w:val="left"/>
              <w:rPr>
                <w:rFonts w:ascii="宋体" w:hAnsi="宋体"/>
                <w:snapToGrid w:val="0"/>
                <w:kern w:val="0"/>
                <w:sz w:val="28"/>
                <w:szCs w:val="28"/>
              </w:rPr>
            </w:pPr>
          </w:p>
        </w:tc>
        <w:tc>
          <w:tcPr>
            <w:tcW w:w="993" w:type="dxa"/>
            <w:vAlign w:val="center"/>
          </w:tcPr>
          <w:p w14:paraId="1A3E2BBA">
            <w:pPr>
              <w:autoSpaceDE w:val="0"/>
              <w:autoSpaceDN w:val="0"/>
              <w:adjustRightInd w:val="0"/>
              <w:snapToGrid w:val="0"/>
              <w:jc w:val="left"/>
              <w:rPr>
                <w:rFonts w:ascii="宋体" w:hAnsi="宋体"/>
                <w:snapToGrid w:val="0"/>
                <w:kern w:val="0"/>
                <w:sz w:val="28"/>
                <w:szCs w:val="28"/>
              </w:rPr>
            </w:pPr>
          </w:p>
        </w:tc>
        <w:tc>
          <w:tcPr>
            <w:tcW w:w="1285" w:type="dxa"/>
            <w:vAlign w:val="center"/>
          </w:tcPr>
          <w:p w14:paraId="0B0792B7">
            <w:pPr>
              <w:autoSpaceDE w:val="0"/>
              <w:autoSpaceDN w:val="0"/>
              <w:adjustRightInd w:val="0"/>
              <w:snapToGrid w:val="0"/>
              <w:jc w:val="left"/>
              <w:rPr>
                <w:rFonts w:ascii="宋体" w:hAnsi="宋体"/>
                <w:snapToGrid w:val="0"/>
                <w:kern w:val="0"/>
                <w:sz w:val="28"/>
                <w:szCs w:val="28"/>
              </w:rPr>
            </w:pPr>
          </w:p>
        </w:tc>
        <w:tc>
          <w:tcPr>
            <w:tcW w:w="947" w:type="dxa"/>
            <w:vAlign w:val="center"/>
          </w:tcPr>
          <w:p w14:paraId="5CE66F8D">
            <w:pPr>
              <w:autoSpaceDE w:val="0"/>
              <w:autoSpaceDN w:val="0"/>
              <w:adjustRightInd w:val="0"/>
              <w:snapToGrid w:val="0"/>
              <w:jc w:val="left"/>
              <w:rPr>
                <w:rFonts w:ascii="宋体" w:hAnsi="宋体"/>
                <w:snapToGrid w:val="0"/>
                <w:kern w:val="0"/>
                <w:sz w:val="28"/>
                <w:szCs w:val="28"/>
              </w:rPr>
            </w:pPr>
          </w:p>
        </w:tc>
        <w:tc>
          <w:tcPr>
            <w:tcW w:w="1311" w:type="dxa"/>
            <w:vAlign w:val="center"/>
          </w:tcPr>
          <w:p w14:paraId="7FA32CB6">
            <w:pPr>
              <w:autoSpaceDE w:val="0"/>
              <w:autoSpaceDN w:val="0"/>
              <w:adjustRightInd w:val="0"/>
              <w:snapToGrid w:val="0"/>
              <w:jc w:val="left"/>
              <w:rPr>
                <w:rFonts w:ascii="宋体" w:hAnsi="宋体"/>
                <w:snapToGrid w:val="0"/>
                <w:kern w:val="0"/>
                <w:sz w:val="28"/>
                <w:szCs w:val="28"/>
              </w:rPr>
            </w:pPr>
          </w:p>
        </w:tc>
      </w:tr>
      <w:tr w14:paraId="14E0F1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671F036A">
            <w:pPr>
              <w:autoSpaceDE w:val="0"/>
              <w:autoSpaceDN w:val="0"/>
              <w:adjustRightInd w:val="0"/>
              <w:snapToGrid w:val="0"/>
              <w:jc w:val="left"/>
              <w:rPr>
                <w:rFonts w:ascii="宋体" w:hAnsi="宋体"/>
                <w:snapToGrid w:val="0"/>
                <w:kern w:val="0"/>
                <w:sz w:val="28"/>
                <w:szCs w:val="28"/>
              </w:rPr>
            </w:pPr>
          </w:p>
        </w:tc>
        <w:tc>
          <w:tcPr>
            <w:tcW w:w="3260" w:type="dxa"/>
            <w:vAlign w:val="center"/>
          </w:tcPr>
          <w:p w14:paraId="7C3A62F8">
            <w:pPr>
              <w:autoSpaceDE w:val="0"/>
              <w:autoSpaceDN w:val="0"/>
              <w:adjustRightInd w:val="0"/>
              <w:snapToGrid w:val="0"/>
              <w:jc w:val="left"/>
              <w:rPr>
                <w:rFonts w:ascii="宋体" w:hAnsi="宋体"/>
                <w:snapToGrid w:val="0"/>
                <w:kern w:val="0"/>
                <w:sz w:val="28"/>
                <w:szCs w:val="28"/>
              </w:rPr>
            </w:pPr>
          </w:p>
        </w:tc>
        <w:tc>
          <w:tcPr>
            <w:tcW w:w="1134" w:type="dxa"/>
            <w:vAlign w:val="center"/>
          </w:tcPr>
          <w:p w14:paraId="6D939D8E">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14:paraId="5387D5D2">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14:paraId="54B7F89E">
            <w:pPr>
              <w:autoSpaceDE w:val="0"/>
              <w:autoSpaceDN w:val="0"/>
              <w:adjustRightInd w:val="0"/>
              <w:snapToGrid w:val="0"/>
              <w:jc w:val="left"/>
              <w:rPr>
                <w:rFonts w:ascii="宋体" w:hAnsi="宋体"/>
                <w:snapToGrid w:val="0"/>
                <w:kern w:val="0"/>
                <w:sz w:val="28"/>
                <w:szCs w:val="28"/>
              </w:rPr>
            </w:pPr>
          </w:p>
        </w:tc>
        <w:tc>
          <w:tcPr>
            <w:tcW w:w="1275" w:type="dxa"/>
            <w:vAlign w:val="center"/>
          </w:tcPr>
          <w:p w14:paraId="61EFE0BA">
            <w:pPr>
              <w:autoSpaceDE w:val="0"/>
              <w:autoSpaceDN w:val="0"/>
              <w:adjustRightInd w:val="0"/>
              <w:snapToGrid w:val="0"/>
              <w:jc w:val="left"/>
              <w:rPr>
                <w:rFonts w:ascii="宋体" w:hAnsi="宋体"/>
                <w:snapToGrid w:val="0"/>
                <w:kern w:val="0"/>
                <w:sz w:val="28"/>
                <w:szCs w:val="28"/>
              </w:rPr>
            </w:pPr>
          </w:p>
        </w:tc>
        <w:tc>
          <w:tcPr>
            <w:tcW w:w="993" w:type="dxa"/>
            <w:vAlign w:val="center"/>
          </w:tcPr>
          <w:p w14:paraId="2DF632B1">
            <w:pPr>
              <w:autoSpaceDE w:val="0"/>
              <w:autoSpaceDN w:val="0"/>
              <w:adjustRightInd w:val="0"/>
              <w:snapToGrid w:val="0"/>
              <w:jc w:val="left"/>
              <w:rPr>
                <w:rFonts w:ascii="宋体" w:hAnsi="宋体"/>
                <w:snapToGrid w:val="0"/>
                <w:kern w:val="0"/>
                <w:sz w:val="28"/>
                <w:szCs w:val="28"/>
              </w:rPr>
            </w:pPr>
          </w:p>
        </w:tc>
        <w:tc>
          <w:tcPr>
            <w:tcW w:w="1285" w:type="dxa"/>
            <w:vAlign w:val="center"/>
          </w:tcPr>
          <w:p w14:paraId="1307C062">
            <w:pPr>
              <w:autoSpaceDE w:val="0"/>
              <w:autoSpaceDN w:val="0"/>
              <w:adjustRightInd w:val="0"/>
              <w:snapToGrid w:val="0"/>
              <w:jc w:val="left"/>
              <w:rPr>
                <w:rFonts w:ascii="宋体" w:hAnsi="宋体"/>
                <w:snapToGrid w:val="0"/>
                <w:kern w:val="0"/>
                <w:sz w:val="28"/>
                <w:szCs w:val="28"/>
              </w:rPr>
            </w:pPr>
          </w:p>
        </w:tc>
        <w:tc>
          <w:tcPr>
            <w:tcW w:w="947" w:type="dxa"/>
            <w:vAlign w:val="center"/>
          </w:tcPr>
          <w:p w14:paraId="30DAB70F">
            <w:pPr>
              <w:autoSpaceDE w:val="0"/>
              <w:autoSpaceDN w:val="0"/>
              <w:adjustRightInd w:val="0"/>
              <w:snapToGrid w:val="0"/>
              <w:jc w:val="left"/>
              <w:rPr>
                <w:rFonts w:ascii="宋体" w:hAnsi="宋体"/>
                <w:snapToGrid w:val="0"/>
                <w:kern w:val="0"/>
                <w:sz w:val="28"/>
                <w:szCs w:val="28"/>
              </w:rPr>
            </w:pPr>
          </w:p>
        </w:tc>
        <w:tc>
          <w:tcPr>
            <w:tcW w:w="1311" w:type="dxa"/>
            <w:vAlign w:val="center"/>
          </w:tcPr>
          <w:p w14:paraId="5C11201C">
            <w:pPr>
              <w:autoSpaceDE w:val="0"/>
              <w:autoSpaceDN w:val="0"/>
              <w:adjustRightInd w:val="0"/>
              <w:snapToGrid w:val="0"/>
              <w:jc w:val="left"/>
              <w:rPr>
                <w:rFonts w:ascii="宋体" w:hAnsi="宋体"/>
                <w:snapToGrid w:val="0"/>
                <w:kern w:val="0"/>
                <w:sz w:val="28"/>
                <w:szCs w:val="28"/>
              </w:rPr>
            </w:pPr>
          </w:p>
        </w:tc>
      </w:tr>
      <w:tr w14:paraId="2CEB88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14:paraId="72092DF0">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最高限价</w:t>
            </w:r>
          </w:p>
        </w:tc>
        <w:tc>
          <w:tcPr>
            <w:tcW w:w="10064" w:type="dxa"/>
            <w:gridSpan w:val="8"/>
            <w:tcBorders>
              <w:bottom w:val="single" w:color="auto" w:sz="4" w:space="0"/>
            </w:tcBorders>
            <w:vAlign w:val="center"/>
          </w:tcPr>
          <w:p w14:paraId="2E80DBC2">
            <w:pPr>
              <w:autoSpaceDE w:val="0"/>
              <w:autoSpaceDN w:val="0"/>
              <w:adjustRightInd w:val="0"/>
              <w:snapToGrid w:val="0"/>
              <w:jc w:val="left"/>
              <w:rPr>
                <w:rFonts w:ascii="宋体" w:hAnsi="宋体"/>
                <w:snapToGrid w:val="0"/>
                <w:kern w:val="0"/>
                <w:szCs w:val="21"/>
              </w:rPr>
            </w:pPr>
          </w:p>
        </w:tc>
      </w:tr>
      <w:tr w14:paraId="5E8750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14:paraId="3764F607">
            <w:pPr>
              <w:autoSpaceDE w:val="0"/>
              <w:autoSpaceDN w:val="0"/>
              <w:adjustRightInd w:val="0"/>
              <w:snapToGrid w:val="0"/>
              <w:jc w:val="center"/>
              <w:rPr>
                <w:rFonts w:ascii="宋体" w:hAnsi="宋体"/>
                <w:snapToGrid w:val="0"/>
                <w:kern w:val="0"/>
                <w:szCs w:val="21"/>
              </w:rPr>
            </w:pPr>
            <w:r>
              <w:rPr>
                <w:rFonts w:hint="eastAsia"/>
                <w:szCs w:val="21"/>
              </w:rPr>
              <w:t>最高限价的8</w:t>
            </w:r>
            <w:r>
              <w:rPr>
                <w:szCs w:val="21"/>
              </w:rPr>
              <w:t>5</w:t>
            </w:r>
            <w:r>
              <w:rPr>
                <w:rFonts w:hint="eastAsia"/>
                <w:szCs w:val="21"/>
              </w:rPr>
              <w:t>%</w:t>
            </w:r>
          </w:p>
        </w:tc>
        <w:tc>
          <w:tcPr>
            <w:tcW w:w="10064" w:type="dxa"/>
            <w:gridSpan w:val="8"/>
            <w:tcBorders>
              <w:top w:val="single" w:color="auto" w:sz="4" w:space="0"/>
            </w:tcBorders>
            <w:vAlign w:val="center"/>
          </w:tcPr>
          <w:p w14:paraId="1C47EE8E">
            <w:pPr>
              <w:autoSpaceDE w:val="0"/>
              <w:autoSpaceDN w:val="0"/>
              <w:adjustRightInd w:val="0"/>
              <w:snapToGrid w:val="0"/>
              <w:jc w:val="left"/>
              <w:rPr>
                <w:rFonts w:ascii="宋体" w:hAnsi="宋体"/>
                <w:snapToGrid w:val="0"/>
                <w:kern w:val="0"/>
                <w:szCs w:val="21"/>
              </w:rPr>
            </w:pPr>
            <w:r>
              <w:rPr>
                <w:rFonts w:hint="eastAsia" w:ascii="宋体" w:hAnsi="宋体"/>
                <w:i/>
                <w:kern w:val="0"/>
                <w:szCs w:val="21"/>
              </w:rPr>
              <w:t>[提示：经评审的最低比选价法适用]</w:t>
            </w:r>
          </w:p>
        </w:tc>
      </w:tr>
    </w:tbl>
    <w:p w14:paraId="75C4E281">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14:paraId="24608650">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Pr>
          <w:rFonts w:hint="eastAsia" w:ascii="宋体" w:hAnsi="宋体"/>
          <w:snapToGrid w:val="0"/>
          <w:kern w:val="0"/>
          <w:szCs w:val="21"/>
        </w:rPr>
        <w:t>比选人</w:t>
      </w:r>
      <w:r>
        <w:rPr>
          <w:rFonts w:ascii="宋体" w:hAnsi="宋体"/>
          <w:snapToGrid w:val="0"/>
          <w:kern w:val="0"/>
          <w:szCs w:val="21"/>
        </w:rPr>
        <w:t>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hint="eastAsia" w:ascii="宋体" w:hAnsi="宋体"/>
          <w:snapToGrid w:val="0"/>
          <w:kern w:val="0"/>
          <w:szCs w:val="21"/>
        </w:rPr>
        <w:t>主持人</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14:paraId="505237FA">
      <w:pPr>
        <w:autoSpaceDE w:val="0"/>
        <w:autoSpaceDN w:val="0"/>
        <w:adjustRightInd w:val="0"/>
        <w:snapToGrid w:val="0"/>
        <w:spacing w:before="62" w:beforeLines="20" w:line="360" w:lineRule="auto"/>
        <w:jc w:val="right"/>
        <w:rPr>
          <w:rFonts w:ascii="宋体" w:hAnsi="宋体"/>
          <w:snapToGrid w:val="0"/>
          <w:kern w:val="0"/>
          <w:sz w:val="24"/>
        </w:rPr>
      </w:pPr>
      <w:r>
        <w:rPr>
          <w:rFonts w:ascii="宋体" w:hAnsi="宋体"/>
          <w:snapToGrid w:val="0"/>
          <w:kern w:val="0"/>
          <w:sz w:val="24"/>
        </w:rPr>
        <w:t xml:space="preserve">                                       </w:t>
      </w: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14:paraId="2BCA3ACC">
      <w:pPr>
        <w:autoSpaceDE w:val="0"/>
        <w:autoSpaceDN w:val="0"/>
        <w:adjustRightInd w:val="0"/>
        <w:snapToGrid w:val="0"/>
        <w:spacing w:before="62" w:beforeLines="20" w:line="360" w:lineRule="auto"/>
        <w:rPr>
          <w:rFonts w:ascii="宋体" w:hAnsi="宋体"/>
          <w:snapToGrid w:val="0"/>
          <w:kern w:val="0"/>
          <w:sz w:val="24"/>
        </w:rPr>
      </w:pPr>
      <w:r>
        <w:rPr>
          <w:rFonts w:ascii="宋体" w:hAnsi="宋体"/>
          <w:snapToGrid w:val="0"/>
          <w:kern w:val="0"/>
          <w:sz w:val="24"/>
        </w:rPr>
        <w:br w:type="page"/>
      </w:r>
      <w:r>
        <w:rPr>
          <w:rFonts w:ascii="宋体" w:hAnsi="宋体"/>
          <w:b/>
          <w:snapToGrid w:val="0"/>
          <w:kern w:val="0"/>
        </w:rPr>
        <w:t>附表</w:t>
      </w:r>
      <w:r>
        <w:rPr>
          <w:rFonts w:hint="eastAsia" w:ascii="宋体" w:hAnsi="宋体"/>
          <w:b/>
          <w:snapToGrid w:val="0"/>
          <w:kern w:val="0"/>
        </w:rPr>
        <w:t>二</w:t>
      </w:r>
      <w:r>
        <w:rPr>
          <w:rFonts w:ascii="宋体" w:hAnsi="宋体"/>
          <w:b/>
          <w:snapToGrid w:val="0"/>
          <w:kern w:val="0"/>
        </w:rPr>
        <w:t>：纸质</w:t>
      </w:r>
      <w:r>
        <w:rPr>
          <w:rFonts w:hint="eastAsia" w:ascii="宋体" w:hAnsi="宋体"/>
          <w:b/>
          <w:snapToGrid w:val="0"/>
          <w:kern w:val="0"/>
        </w:rPr>
        <w:t>竞选</w:t>
      </w:r>
      <w:r>
        <w:rPr>
          <w:rFonts w:ascii="宋体" w:hAnsi="宋体"/>
          <w:b/>
          <w:snapToGrid w:val="0"/>
          <w:kern w:val="0"/>
        </w:rPr>
        <w:t>保函递交情况一览表（如有）</w:t>
      </w:r>
    </w:p>
    <w:p w14:paraId="26D2F2A1">
      <w:pPr>
        <w:autoSpaceDE w:val="0"/>
        <w:autoSpaceDN w:val="0"/>
        <w:adjustRightInd w:val="0"/>
        <w:snapToGrid w:val="0"/>
        <w:spacing w:before="62" w:beforeLines="20" w:line="360" w:lineRule="auto"/>
        <w:jc w:val="center"/>
        <w:rPr>
          <w:rFonts w:ascii="宋体" w:hAnsi="宋体"/>
          <w:szCs w:val="21"/>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（项目名称）纸质</w:t>
      </w:r>
      <w:r>
        <w:rPr>
          <w:rFonts w:hint="eastAsia" w:ascii="宋体" w:hAnsi="宋体"/>
          <w:b/>
          <w:snapToGrid w:val="0"/>
          <w:w w:val="99"/>
          <w:kern w:val="0"/>
          <w:sz w:val="28"/>
          <w:szCs w:val="28"/>
          <w:u w:val="single"/>
        </w:rPr>
        <w:t>竞选</w:t>
      </w:r>
      <w:r>
        <w:rPr>
          <w:rFonts w:ascii="宋体" w:hAnsi="宋体"/>
          <w:b/>
          <w:snapToGrid w:val="0"/>
          <w:w w:val="99"/>
          <w:kern w:val="0"/>
          <w:sz w:val="28"/>
          <w:szCs w:val="28"/>
          <w:u w:val="single"/>
        </w:rPr>
        <w:t>保函</w:t>
      </w:r>
      <w:r>
        <w:rPr>
          <w:rFonts w:hint="eastAsia" w:ascii="宋体" w:hAnsi="宋体"/>
          <w:b/>
          <w:snapToGrid w:val="0"/>
          <w:w w:val="99"/>
          <w:kern w:val="0"/>
          <w:sz w:val="28"/>
          <w:szCs w:val="28"/>
          <w:u w:val="single"/>
        </w:rPr>
        <w:t>递交</w:t>
      </w:r>
      <w:r>
        <w:rPr>
          <w:rFonts w:ascii="宋体" w:hAnsi="宋体"/>
          <w:b/>
          <w:snapToGrid w:val="0"/>
          <w:w w:val="99"/>
          <w:kern w:val="0"/>
          <w:sz w:val="28"/>
          <w:szCs w:val="28"/>
          <w:u w:val="single"/>
        </w:rPr>
        <w:t>情况一览表</w:t>
      </w:r>
    </w:p>
    <w:p w14:paraId="074555FC">
      <w:pPr>
        <w:autoSpaceDE w:val="0"/>
        <w:autoSpaceDN w:val="0"/>
        <w:adjustRightInd w:val="0"/>
        <w:snapToGrid w:val="0"/>
        <w:spacing w:before="62" w:beforeLines="20" w:line="360" w:lineRule="auto"/>
        <w:ind w:firstLine="8610" w:firstLineChars="4100"/>
        <w:rPr>
          <w:rFonts w:ascii="宋体" w:hAnsi="宋体"/>
          <w:szCs w:val="21"/>
        </w:rPr>
      </w:pPr>
      <w:r>
        <w:rPr>
          <w:rFonts w:hint="eastAsia" w:ascii="宋体" w:hAnsi="宋体"/>
          <w:snapToGrid w:val="0"/>
          <w:kern w:val="0"/>
          <w:szCs w:val="21"/>
        </w:rPr>
        <w:t>竞选截止时间</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47"/>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14:paraId="6973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4D7F865">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序号</w:t>
            </w:r>
          </w:p>
        </w:tc>
        <w:tc>
          <w:tcPr>
            <w:tcW w:w="4160" w:type="dxa"/>
          </w:tcPr>
          <w:p w14:paraId="1E17CE48">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竞选人</w:t>
            </w:r>
          </w:p>
        </w:tc>
        <w:tc>
          <w:tcPr>
            <w:tcW w:w="3088" w:type="dxa"/>
          </w:tcPr>
          <w:p w14:paraId="5FC7E320">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金额（元）</w:t>
            </w:r>
          </w:p>
        </w:tc>
        <w:tc>
          <w:tcPr>
            <w:tcW w:w="2987" w:type="dxa"/>
          </w:tcPr>
          <w:p w14:paraId="51ACC1A0">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递交时间</w:t>
            </w:r>
          </w:p>
        </w:tc>
        <w:tc>
          <w:tcPr>
            <w:tcW w:w="3175" w:type="dxa"/>
          </w:tcPr>
          <w:p w14:paraId="08B947C5">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备注</w:t>
            </w:r>
          </w:p>
        </w:tc>
      </w:tr>
      <w:tr w14:paraId="34A2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20ED37B">
            <w:pPr>
              <w:autoSpaceDE w:val="0"/>
              <w:autoSpaceDN w:val="0"/>
              <w:adjustRightInd w:val="0"/>
              <w:snapToGrid w:val="0"/>
              <w:spacing w:before="62" w:beforeLines="20" w:line="360" w:lineRule="auto"/>
              <w:rPr>
                <w:rFonts w:ascii="宋体" w:hAnsi="宋体"/>
                <w:szCs w:val="21"/>
              </w:rPr>
            </w:pPr>
          </w:p>
        </w:tc>
        <w:tc>
          <w:tcPr>
            <w:tcW w:w="4160" w:type="dxa"/>
          </w:tcPr>
          <w:p w14:paraId="74D20FE3">
            <w:pPr>
              <w:autoSpaceDE w:val="0"/>
              <w:autoSpaceDN w:val="0"/>
              <w:adjustRightInd w:val="0"/>
              <w:snapToGrid w:val="0"/>
              <w:spacing w:before="62" w:beforeLines="20" w:line="360" w:lineRule="auto"/>
              <w:rPr>
                <w:rFonts w:ascii="宋体" w:hAnsi="宋体"/>
                <w:szCs w:val="21"/>
              </w:rPr>
            </w:pPr>
          </w:p>
        </w:tc>
        <w:tc>
          <w:tcPr>
            <w:tcW w:w="3088" w:type="dxa"/>
          </w:tcPr>
          <w:p w14:paraId="6BA53AD1">
            <w:pPr>
              <w:autoSpaceDE w:val="0"/>
              <w:autoSpaceDN w:val="0"/>
              <w:adjustRightInd w:val="0"/>
              <w:snapToGrid w:val="0"/>
              <w:spacing w:before="62" w:beforeLines="20" w:line="360" w:lineRule="auto"/>
              <w:rPr>
                <w:rFonts w:ascii="宋体" w:hAnsi="宋体"/>
                <w:szCs w:val="21"/>
              </w:rPr>
            </w:pPr>
          </w:p>
        </w:tc>
        <w:tc>
          <w:tcPr>
            <w:tcW w:w="2987" w:type="dxa"/>
          </w:tcPr>
          <w:p w14:paraId="049CAD45">
            <w:pPr>
              <w:autoSpaceDE w:val="0"/>
              <w:autoSpaceDN w:val="0"/>
              <w:adjustRightInd w:val="0"/>
              <w:snapToGrid w:val="0"/>
              <w:spacing w:before="62" w:beforeLines="20" w:line="360" w:lineRule="auto"/>
              <w:rPr>
                <w:rFonts w:ascii="宋体" w:hAnsi="宋体"/>
                <w:szCs w:val="21"/>
              </w:rPr>
            </w:pPr>
          </w:p>
        </w:tc>
        <w:tc>
          <w:tcPr>
            <w:tcW w:w="3175" w:type="dxa"/>
          </w:tcPr>
          <w:p w14:paraId="16B3D853">
            <w:pPr>
              <w:autoSpaceDE w:val="0"/>
              <w:autoSpaceDN w:val="0"/>
              <w:adjustRightInd w:val="0"/>
              <w:snapToGrid w:val="0"/>
              <w:spacing w:before="62" w:beforeLines="20" w:line="360" w:lineRule="auto"/>
              <w:rPr>
                <w:rFonts w:ascii="宋体" w:hAnsi="宋体"/>
                <w:szCs w:val="21"/>
              </w:rPr>
            </w:pPr>
          </w:p>
        </w:tc>
      </w:tr>
      <w:tr w14:paraId="6BCC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DECE7BF">
            <w:pPr>
              <w:autoSpaceDE w:val="0"/>
              <w:autoSpaceDN w:val="0"/>
              <w:adjustRightInd w:val="0"/>
              <w:snapToGrid w:val="0"/>
              <w:spacing w:before="62" w:beforeLines="20" w:line="360" w:lineRule="auto"/>
              <w:rPr>
                <w:rFonts w:ascii="宋体" w:hAnsi="宋体"/>
                <w:szCs w:val="21"/>
              </w:rPr>
            </w:pPr>
          </w:p>
        </w:tc>
        <w:tc>
          <w:tcPr>
            <w:tcW w:w="4160" w:type="dxa"/>
          </w:tcPr>
          <w:p w14:paraId="1F6D22D5">
            <w:pPr>
              <w:autoSpaceDE w:val="0"/>
              <w:autoSpaceDN w:val="0"/>
              <w:adjustRightInd w:val="0"/>
              <w:snapToGrid w:val="0"/>
              <w:spacing w:before="62" w:beforeLines="20" w:line="360" w:lineRule="auto"/>
              <w:rPr>
                <w:rFonts w:ascii="宋体" w:hAnsi="宋体"/>
                <w:szCs w:val="21"/>
              </w:rPr>
            </w:pPr>
          </w:p>
        </w:tc>
        <w:tc>
          <w:tcPr>
            <w:tcW w:w="3088" w:type="dxa"/>
          </w:tcPr>
          <w:p w14:paraId="38B7D458">
            <w:pPr>
              <w:autoSpaceDE w:val="0"/>
              <w:autoSpaceDN w:val="0"/>
              <w:adjustRightInd w:val="0"/>
              <w:snapToGrid w:val="0"/>
              <w:spacing w:before="62" w:beforeLines="20" w:line="360" w:lineRule="auto"/>
              <w:rPr>
                <w:rFonts w:ascii="宋体" w:hAnsi="宋体"/>
                <w:szCs w:val="21"/>
              </w:rPr>
            </w:pPr>
          </w:p>
        </w:tc>
        <w:tc>
          <w:tcPr>
            <w:tcW w:w="2987" w:type="dxa"/>
          </w:tcPr>
          <w:p w14:paraId="79863655">
            <w:pPr>
              <w:autoSpaceDE w:val="0"/>
              <w:autoSpaceDN w:val="0"/>
              <w:adjustRightInd w:val="0"/>
              <w:snapToGrid w:val="0"/>
              <w:spacing w:before="62" w:beforeLines="20" w:line="360" w:lineRule="auto"/>
              <w:rPr>
                <w:rFonts w:ascii="宋体" w:hAnsi="宋体"/>
                <w:szCs w:val="21"/>
              </w:rPr>
            </w:pPr>
          </w:p>
        </w:tc>
        <w:tc>
          <w:tcPr>
            <w:tcW w:w="3175" w:type="dxa"/>
          </w:tcPr>
          <w:p w14:paraId="60CBEC0E">
            <w:pPr>
              <w:autoSpaceDE w:val="0"/>
              <w:autoSpaceDN w:val="0"/>
              <w:adjustRightInd w:val="0"/>
              <w:snapToGrid w:val="0"/>
              <w:spacing w:before="62" w:beforeLines="20" w:line="360" w:lineRule="auto"/>
              <w:rPr>
                <w:rFonts w:ascii="宋体" w:hAnsi="宋体"/>
                <w:szCs w:val="21"/>
              </w:rPr>
            </w:pPr>
          </w:p>
        </w:tc>
      </w:tr>
      <w:tr w14:paraId="1880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B246ECE">
            <w:pPr>
              <w:autoSpaceDE w:val="0"/>
              <w:autoSpaceDN w:val="0"/>
              <w:adjustRightInd w:val="0"/>
              <w:snapToGrid w:val="0"/>
              <w:spacing w:before="62" w:beforeLines="20" w:line="360" w:lineRule="auto"/>
              <w:rPr>
                <w:rFonts w:ascii="宋体" w:hAnsi="宋体"/>
                <w:szCs w:val="21"/>
              </w:rPr>
            </w:pPr>
          </w:p>
        </w:tc>
        <w:tc>
          <w:tcPr>
            <w:tcW w:w="4160" w:type="dxa"/>
          </w:tcPr>
          <w:p w14:paraId="1B6F75AF">
            <w:pPr>
              <w:autoSpaceDE w:val="0"/>
              <w:autoSpaceDN w:val="0"/>
              <w:adjustRightInd w:val="0"/>
              <w:snapToGrid w:val="0"/>
              <w:spacing w:before="62" w:beforeLines="20" w:line="360" w:lineRule="auto"/>
              <w:rPr>
                <w:rFonts w:ascii="宋体" w:hAnsi="宋体"/>
                <w:szCs w:val="21"/>
              </w:rPr>
            </w:pPr>
          </w:p>
        </w:tc>
        <w:tc>
          <w:tcPr>
            <w:tcW w:w="3088" w:type="dxa"/>
          </w:tcPr>
          <w:p w14:paraId="0CD0DF6F">
            <w:pPr>
              <w:autoSpaceDE w:val="0"/>
              <w:autoSpaceDN w:val="0"/>
              <w:adjustRightInd w:val="0"/>
              <w:snapToGrid w:val="0"/>
              <w:spacing w:before="62" w:beforeLines="20" w:line="360" w:lineRule="auto"/>
              <w:rPr>
                <w:rFonts w:ascii="宋体" w:hAnsi="宋体"/>
                <w:szCs w:val="21"/>
              </w:rPr>
            </w:pPr>
          </w:p>
        </w:tc>
        <w:tc>
          <w:tcPr>
            <w:tcW w:w="2987" w:type="dxa"/>
          </w:tcPr>
          <w:p w14:paraId="1DBC9DDA">
            <w:pPr>
              <w:autoSpaceDE w:val="0"/>
              <w:autoSpaceDN w:val="0"/>
              <w:adjustRightInd w:val="0"/>
              <w:snapToGrid w:val="0"/>
              <w:spacing w:before="62" w:beforeLines="20" w:line="360" w:lineRule="auto"/>
              <w:rPr>
                <w:rFonts w:ascii="宋体" w:hAnsi="宋体"/>
                <w:szCs w:val="21"/>
              </w:rPr>
            </w:pPr>
          </w:p>
        </w:tc>
        <w:tc>
          <w:tcPr>
            <w:tcW w:w="3175" w:type="dxa"/>
          </w:tcPr>
          <w:p w14:paraId="40E4F7E5">
            <w:pPr>
              <w:autoSpaceDE w:val="0"/>
              <w:autoSpaceDN w:val="0"/>
              <w:adjustRightInd w:val="0"/>
              <w:snapToGrid w:val="0"/>
              <w:spacing w:before="62" w:beforeLines="20" w:line="360" w:lineRule="auto"/>
              <w:rPr>
                <w:rFonts w:ascii="宋体" w:hAnsi="宋体"/>
                <w:szCs w:val="21"/>
              </w:rPr>
            </w:pPr>
          </w:p>
        </w:tc>
      </w:tr>
      <w:tr w14:paraId="2EDA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8498E2C">
            <w:pPr>
              <w:autoSpaceDE w:val="0"/>
              <w:autoSpaceDN w:val="0"/>
              <w:adjustRightInd w:val="0"/>
              <w:snapToGrid w:val="0"/>
              <w:spacing w:before="62" w:beforeLines="20" w:line="360" w:lineRule="auto"/>
              <w:rPr>
                <w:rFonts w:ascii="宋体" w:hAnsi="宋体"/>
                <w:szCs w:val="21"/>
              </w:rPr>
            </w:pPr>
          </w:p>
        </w:tc>
        <w:tc>
          <w:tcPr>
            <w:tcW w:w="4160" w:type="dxa"/>
          </w:tcPr>
          <w:p w14:paraId="07D7C8DF">
            <w:pPr>
              <w:autoSpaceDE w:val="0"/>
              <w:autoSpaceDN w:val="0"/>
              <w:adjustRightInd w:val="0"/>
              <w:snapToGrid w:val="0"/>
              <w:spacing w:before="62" w:beforeLines="20" w:line="360" w:lineRule="auto"/>
              <w:rPr>
                <w:rFonts w:ascii="宋体" w:hAnsi="宋体"/>
                <w:szCs w:val="21"/>
              </w:rPr>
            </w:pPr>
          </w:p>
        </w:tc>
        <w:tc>
          <w:tcPr>
            <w:tcW w:w="3088" w:type="dxa"/>
          </w:tcPr>
          <w:p w14:paraId="4911F5C3">
            <w:pPr>
              <w:autoSpaceDE w:val="0"/>
              <w:autoSpaceDN w:val="0"/>
              <w:adjustRightInd w:val="0"/>
              <w:snapToGrid w:val="0"/>
              <w:spacing w:before="62" w:beforeLines="20" w:line="360" w:lineRule="auto"/>
              <w:rPr>
                <w:rFonts w:ascii="宋体" w:hAnsi="宋体"/>
                <w:szCs w:val="21"/>
              </w:rPr>
            </w:pPr>
          </w:p>
        </w:tc>
        <w:tc>
          <w:tcPr>
            <w:tcW w:w="2987" w:type="dxa"/>
          </w:tcPr>
          <w:p w14:paraId="4F9477EC">
            <w:pPr>
              <w:autoSpaceDE w:val="0"/>
              <w:autoSpaceDN w:val="0"/>
              <w:adjustRightInd w:val="0"/>
              <w:snapToGrid w:val="0"/>
              <w:spacing w:before="62" w:beforeLines="20" w:line="360" w:lineRule="auto"/>
              <w:rPr>
                <w:rFonts w:ascii="宋体" w:hAnsi="宋体"/>
                <w:szCs w:val="21"/>
              </w:rPr>
            </w:pPr>
          </w:p>
        </w:tc>
        <w:tc>
          <w:tcPr>
            <w:tcW w:w="3175" w:type="dxa"/>
          </w:tcPr>
          <w:p w14:paraId="5CEEA659">
            <w:pPr>
              <w:autoSpaceDE w:val="0"/>
              <w:autoSpaceDN w:val="0"/>
              <w:adjustRightInd w:val="0"/>
              <w:snapToGrid w:val="0"/>
              <w:spacing w:before="62" w:beforeLines="20" w:line="360" w:lineRule="auto"/>
              <w:rPr>
                <w:rFonts w:ascii="宋体" w:hAnsi="宋体"/>
                <w:szCs w:val="21"/>
              </w:rPr>
            </w:pPr>
          </w:p>
        </w:tc>
      </w:tr>
      <w:tr w14:paraId="21B2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BAF6F00">
            <w:pPr>
              <w:autoSpaceDE w:val="0"/>
              <w:autoSpaceDN w:val="0"/>
              <w:adjustRightInd w:val="0"/>
              <w:snapToGrid w:val="0"/>
              <w:spacing w:before="62" w:beforeLines="20" w:line="360" w:lineRule="auto"/>
              <w:rPr>
                <w:rFonts w:ascii="宋体" w:hAnsi="宋体"/>
                <w:szCs w:val="21"/>
              </w:rPr>
            </w:pPr>
          </w:p>
        </w:tc>
        <w:tc>
          <w:tcPr>
            <w:tcW w:w="4160" w:type="dxa"/>
          </w:tcPr>
          <w:p w14:paraId="0CF48F0A">
            <w:pPr>
              <w:autoSpaceDE w:val="0"/>
              <w:autoSpaceDN w:val="0"/>
              <w:adjustRightInd w:val="0"/>
              <w:snapToGrid w:val="0"/>
              <w:spacing w:before="62" w:beforeLines="20" w:line="360" w:lineRule="auto"/>
              <w:rPr>
                <w:rFonts w:ascii="宋体" w:hAnsi="宋体"/>
                <w:szCs w:val="21"/>
              </w:rPr>
            </w:pPr>
          </w:p>
        </w:tc>
        <w:tc>
          <w:tcPr>
            <w:tcW w:w="3088" w:type="dxa"/>
          </w:tcPr>
          <w:p w14:paraId="4DCDF637">
            <w:pPr>
              <w:autoSpaceDE w:val="0"/>
              <w:autoSpaceDN w:val="0"/>
              <w:adjustRightInd w:val="0"/>
              <w:snapToGrid w:val="0"/>
              <w:spacing w:before="62" w:beforeLines="20" w:line="360" w:lineRule="auto"/>
              <w:rPr>
                <w:rFonts w:ascii="宋体" w:hAnsi="宋体"/>
                <w:szCs w:val="21"/>
              </w:rPr>
            </w:pPr>
          </w:p>
        </w:tc>
        <w:tc>
          <w:tcPr>
            <w:tcW w:w="2987" w:type="dxa"/>
          </w:tcPr>
          <w:p w14:paraId="3EF9C9B4">
            <w:pPr>
              <w:autoSpaceDE w:val="0"/>
              <w:autoSpaceDN w:val="0"/>
              <w:adjustRightInd w:val="0"/>
              <w:snapToGrid w:val="0"/>
              <w:spacing w:before="62" w:beforeLines="20" w:line="360" w:lineRule="auto"/>
              <w:rPr>
                <w:rFonts w:ascii="宋体" w:hAnsi="宋体"/>
                <w:szCs w:val="21"/>
              </w:rPr>
            </w:pPr>
          </w:p>
        </w:tc>
        <w:tc>
          <w:tcPr>
            <w:tcW w:w="3175" w:type="dxa"/>
          </w:tcPr>
          <w:p w14:paraId="42828A93">
            <w:pPr>
              <w:autoSpaceDE w:val="0"/>
              <w:autoSpaceDN w:val="0"/>
              <w:adjustRightInd w:val="0"/>
              <w:snapToGrid w:val="0"/>
              <w:spacing w:before="62" w:beforeLines="20" w:line="360" w:lineRule="auto"/>
              <w:rPr>
                <w:rFonts w:ascii="宋体" w:hAnsi="宋体"/>
                <w:szCs w:val="21"/>
              </w:rPr>
            </w:pPr>
          </w:p>
        </w:tc>
      </w:tr>
      <w:tr w14:paraId="79C8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BCD1CBD">
            <w:pPr>
              <w:autoSpaceDE w:val="0"/>
              <w:autoSpaceDN w:val="0"/>
              <w:adjustRightInd w:val="0"/>
              <w:snapToGrid w:val="0"/>
              <w:spacing w:before="62" w:beforeLines="20" w:line="360" w:lineRule="auto"/>
              <w:rPr>
                <w:rFonts w:ascii="宋体" w:hAnsi="宋体"/>
                <w:szCs w:val="21"/>
              </w:rPr>
            </w:pPr>
          </w:p>
        </w:tc>
        <w:tc>
          <w:tcPr>
            <w:tcW w:w="4160" w:type="dxa"/>
          </w:tcPr>
          <w:p w14:paraId="1E65F1B1">
            <w:pPr>
              <w:autoSpaceDE w:val="0"/>
              <w:autoSpaceDN w:val="0"/>
              <w:adjustRightInd w:val="0"/>
              <w:snapToGrid w:val="0"/>
              <w:spacing w:before="62" w:beforeLines="20" w:line="360" w:lineRule="auto"/>
              <w:rPr>
                <w:rFonts w:ascii="宋体" w:hAnsi="宋体"/>
                <w:szCs w:val="21"/>
              </w:rPr>
            </w:pPr>
          </w:p>
        </w:tc>
        <w:tc>
          <w:tcPr>
            <w:tcW w:w="3088" w:type="dxa"/>
          </w:tcPr>
          <w:p w14:paraId="50B9E2CC">
            <w:pPr>
              <w:autoSpaceDE w:val="0"/>
              <w:autoSpaceDN w:val="0"/>
              <w:adjustRightInd w:val="0"/>
              <w:snapToGrid w:val="0"/>
              <w:spacing w:before="62" w:beforeLines="20" w:line="360" w:lineRule="auto"/>
              <w:rPr>
                <w:rFonts w:ascii="宋体" w:hAnsi="宋体"/>
                <w:szCs w:val="21"/>
              </w:rPr>
            </w:pPr>
          </w:p>
        </w:tc>
        <w:tc>
          <w:tcPr>
            <w:tcW w:w="2987" w:type="dxa"/>
          </w:tcPr>
          <w:p w14:paraId="4B8F0821">
            <w:pPr>
              <w:autoSpaceDE w:val="0"/>
              <w:autoSpaceDN w:val="0"/>
              <w:adjustRightInd w:val="0"/>
              <w:snapToGrid w:val="0"/>
              <w:spacing w:before="62" w:beforeLines="20" w:line="360" w:lineRule="auto"/>
              <w:rPr>
                <w:rFonts w:ascii="宋体" w:hAnsi="宋体"/>
                <w:szCs w:val="21"/>
              </w:rPr>
            </w:pPr>
          </w:p>
        </w:tc>
        <w:tc>
          <w:tcPr>
            <w:tcW w:w="3175" w:type="dxa"/>
          </w:tcPr>
          <w:p w14:paraId="6CBF88AD">
            <w:pPr>
              <w:autoSpaceDE w:val="0"/>
              <w:autoSpaceDN w:val="0"/>
              <w:adjustRightInd w:val="0"/>
              <w:snapToGrid w:val="0"/>
              <w:spacing w:before="62" w:beforeLines="20" w:line="360" w:lineRule="auto"/>
              <w:rPr>
                <w:rFonts w:ascii="宋体" w:hAnsi="宋体"/>
                <w:szCs w:val="21"/>
              </w:rPr>
            </w:pPr>
          </w:p>
        </w:tc>
      </w:tr>
      <w:tr w14:paraId="2965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D0B89F0">
            <w:pPr>
              <w:autoSpaceDE w:val="0"/>
              <w:autoSpaceDN w:val="0"/>
              <w:adjustRightInd w:val="0"/>
              <w:snapToGrid w:val="0"/>
              <w:spacing w:before="62" w:beforeLines="20" w:line="360" w:lineRule="auto"/>
              <w:rPr>
                <w:rFonts w:ascii="宋体" w:hAnsi="宋体"/>
                <w:szCs w:val="21"/>
              </w:rPr>
            </w:pPr>
          </w:p>
        </w:tc>
        <w:tc>
          <w:tcPr>
            <w:tcW w:w="4160" w:type="dxa"/>
          </w:tcPr>
          <w:p w14:paraId="109C5F7E">
            <w:pPr>
              <w:autoSpaceDE w:val="0"/>
              <w:autoSpaceDN w:val="0"/>
              <w:adjustRightInd w:val="0"/>
              <w:snapToGrid w:val="0"/>
              <w:spacing w:before="62" w:beforeLines="20" w:line="360" w:lineRule="auto"/>
              <w:rPr>
                <w:rFonts w:ascii="宋体" w:hAnsi="宋体"/>
                <w:szCs w:val="21"/>
              </w:rPr>
            </w:pPr>
          </w:p>
        </w:tc>
        <w:tc>
          <w:tcPr>
            <w:tcW w:w="3088" w:type="dxa"/>
          </w:tcPr>
          <w:p w14:paraId="299C1881">
            <w:pPr>
              <w:autoSpaceDE w:val="0"/>
              <w:autoSpaceDN w:val="0"/>
              <w:adjustRightInd w:val="0"/>
              <w:snapToGrid w:val="0"/>
              <w:spacing w:before="62" w:beforeLines="20" w:line="360" w:lineRule="auto"/>
              <w:rPr>
                <w:rFonts w:ascii="宋体" w:hAnsi="宋体"/>
                <w:szCs w:val="21"/>
              </w:rPr>
            </w:pPr>
          </w:p>
        </w:tc>
        <w:tc>
          <w:tcPr>
            <w:tcW w:w="2987" w:type="dxa"/>
          </w:tcPr>
          <w:p w14:paraId="160B29EC">
            <w:pPr>
              <w:autoSpaceDE w:val="0"/>
              <w:autoSpaceDN w:val="0"/>
              <w:adjustRightInd w:val="0"/>
              <w:snapToGrid w:val="0"/>
              <w:spacing w:before="62" w:beforeLines="20" w:line="360" w:lineRule="auto"/>
              <w:rPr>
                <w:rFonts w:ascii="宋体" w:hAnsi="宋体"/>
                <w:szCs w:val="21"/>
              </w:rPr>
            </w:pPr>
          </w:p>
        </w:tc>
        <w:tc>
          <w:tcPr>
            <w:tcW w:w="3175" w:type="dxa"/>
          </w:tcPr>
          <w:p w14:paraId="1D251923">
            <w:pPr>
              <w:autoSpaceDE w:val="0"/>
              <w:autoSpaceDN w:val="0"/>
              <w:adjustRightInd w:val="0"/>
              <w:snapToGrid w:val="0"/>
              <w:spacing w:before="62" w:beforeLines="20" w:line="360" w:lineRule="auto"/>
              <w:rPr>
                <w:rFonts w:ascii="宋体" w:hAnsi="宋体"/>
                <w:szCs w:val="21"/>
              </w:rPr>
            </w:pPr>
          </w:p>
        </w:tc>
      </w:tr>
      <w:tr w14:paraId="654E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457AF57">
            <w:pPr>
              <w:autoSpaceDE w:val="0"/>
              <w:autoSpaceDN w:val="0"/>
              <w:adjustRightInd w:val="0"/>
              <w:snapToGrid w:val="0"/>
              <w:spacing w:before="62" w:beforeLines="20" w:line="360" w:lineRule="auto"/>
              <w:rPr>
                <w:rFonts w:ascii="宋体" w:hAnsi="宋体"/>
                <w:szCs w:val="21"/>
              </w:rPr>
            </w:pPr>
          </w:p>
        </w:tc>
        <w:tc>
          <w:tcPr>
            <w:tcW w:w="4160" w:type="dxa"/>
          </w:tcPr>
          <w:p w14:paraId="548D0AA3">
            <w:pPr>
              <w:autoSpaceDE w:val="0"/>
              <w:autoSpaceDN w:val="0"/>
              <w:adjustRightInd w:val="0"/>
              <w:snapToGrid w:val="0"/>
              <w:spacing w:before="62" w:beforeLines="20" w:line="360" w:lineRule="auto"/>
              <w:rPr>
                <w:rFonts w:ascii="宋体" w:hAnsi="宋体"/>
                <w:szCs w:val="21"/>
              </w:rPr>
            </w:pPr>
          </w:p>
        </w:tc>
        <w:tc>
          <w:tcPr>
            <w:tcW w:w="3088" w:type="dxa"/>
          </w:tcPr>
          <w:p w14:paraId="2574989C">
            <w:pPr>
              <w:autoSpaceDE w:val="0"/>
              <w:autoSpaceDN w:val="0"/>
              <w:adjustRightInd w:val="0"/>
              <w:snapToGrid w:val="0"/>
              <w:spacing w:before="62" w:beforeLines="20" w:line="360" w:lineRule="auto"/>
              <w:rPr>
                <w:rFonts w:ascii="宋体" w:hAnsi="宋体"/>
                <w:szCs w:val="21"/>
              </w:rPr>
            </w:pPr>
          </w:p>
        </w:tc>
        <w:tc>
          <w:tcPr>
            <w:tcW w:w="2987" w:type="dxa"/>
          </w:tcPr>
          <w:p w14:paraId="34A41F5D">
            <w:pPr>
              <w:autoSpaceDE w:val="0"/>
              <w:autoSpaceDN w:val="0"/>
              <w:adjustRightInd w:val="0"/>
              <w:snapToGrid w:val="0"/>
              <w:spacing w:before="62" w:beforeLines="20" w:line="360" w:lineRule="auto"/>
              <w:rPr>
                <w:rFonts w:ascii="宋体" w:hAnsi="宋体"/>
                <w:szCs w:val="21"/>
              </w:rPr>
            </w:pPr>
          </w:p>
        </w:tc>
        <w:tc>
          <w:tcPr>
            <w:tcW w:w="3175" w:type="dxa"/>
          </w:tcPr>
          <w:p w14:paraId="36952080">
            <w:pPr>
              <w:autoSpaceDE w:val="0"/>
              <w:autoSpaceDN w:val="0"/>
              <w:adjustRightInd w:val="0"/>
              <w:snapToGrid w:val="0"/>
              <w:spacing w:before="62" w:beforeLines="20" w:line="360" w:lineRule="auto"/>
              <w:rPr>
                <w:rFonts w:ascii="宋体" w:hAnsi="宋体"/>
                <w:szCs w:val="21"/>
              </w:rPr>
            </w:pPr>
          </w:p>
        </w:tc>
      </w:tr>
      <w:tr w14:paraId="1ECA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152225D">
            <w:pPr>
              <w:autoSpaceDE w:val="0"/>
              <w:autoSpaceDN w:val="0"/>
              <w:adjustRightInd w:val="0"/>
              <w:snapToGrid w:val="0"/>
              <w:spacing w:before="62" w:beforeLines="20" w:line="360" w:lineRule="auto"/>
              <w:rPr>
                <w:rFonts w:ascii="宋体" w:hAnsi="宋体"/>
                <w:szCs w:val="21"/>
              </w:rPr>
            </w:pPr>
          </w:p>
        </w:tc>
        <w:tc>
          <w:tcPr>
            <w:tcW w:w="4160" w:type="dxa"/>
          </w:tcPr>
          <w:p w14:paraId="4438044A">
            <w:pPr>
              <w:autoSpaceDE w:val="0"/>
              <w:autoSpaceDN w:val="0"/>
              <w:adjustRightInd w:val="0"/>
              <w:snapToGrid w:val="0"/>
              <w:spacing w:before="62" w:beforeLines="20" w:line="360" w:lineRule="auto"/>
              <w:rPr>
                <w:rFonts w:ascii="宋体" w:hAnsi="宋体"/>
                <w:szCs w:val="21"/>
              </w:rPr>
            </w:pPr>
          </w:p>
        </w:tc>
        <w:tc>
          <w:tcPr>
            <w:tcW w:w="3088" w:type="dxa"/>
          </w:tcPr>
          <w:p w14:paraId="1CF1AD5A">
            <w:pPr>
              <w:autoSpaceDE w:val="0"/>
              <w:autoSpaceDN w:val="0"/>
              <w:adjustRightInd w:val="0"/>
              <w:snapToGrid w:val="0"/>
              <w:spacing w:before="62" w:beforeLines="20" w:line="360" w:lineRule="auto"/>
              <w:rPr>
                <w:rFonts w:ascii="宋体" w:hAnsi="宋体"/>
                <w:szCs w:val="21"/>
              </w:rPr>
            </w:pPr>
          </w:p>
        </w:tc>
        <w:tc>
          <w:tcPr>
            <w:tcW w:w="2987" w:type="dxa"/>
          </w:tcPr>
          <w:p w14:paraId="19E75666">
            <w:pPr>
              <w:autoSpaceDE w:val="0"/>
              <w:autoSpaceDN w:val="0"/>
              <w:adjustRightInd w:val="0"/>
              <w:snapToGrid w:val="0"/>
              <w:spacing w:before="62" w:beforeLines="20" w:line="360" w:lineRule="auto"/>
              <w:rPr>
                <w:rFonts w:ascii="宋体" w:hAnsi="宋体"/>
                <w:szCs w:val="21"/>
              </w:rPr>
            </w:pPr>
          </w:p>
        </w:tc>
        <w:tc>
          <w:tcPr>
            <w:tcW w:w="3175" w:type="dxa"/>
          </w:tcPr>
          <w:p w14:paraId="5476AB17">
            <w:pPr>
              <w:autoSpaceDE w:val="0"/>
              <w:autoSpaceDN w:val="0"/>
              <w:adjustRightInd w:val="0"/>
              <w:snapToGrid w:val="0"/>
              <w:spacing w:before="62" w:beforeLines="20" w:line="360" w:lineRule="auto"/>
              <w:rPr>
                <w:rFonts w:ascii="宋体" w:hAnsi="宋体"/>
                <w:szCs w:val="21"/>
              </w:rPr>
            </w:pPr>
          </w:p>
        </w:tc>
      </w:tr>
      <w:tr w14:paraId="3EBC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20BB779">
            <w:pPr>
              <w:autoSpaceDE w:val="0"/>
              <w:autoSpaceDN w:val="0"/>
              <w:adjustRightInd w:val="0"/>
              <w:snapToGrid w:val="0"/>
              <w:spacing w:before="62" w:beforeLines="20" w:line="360" w:lineRule="auto"/>
              <w:rPr>
                <w:rFonts w:ascii="宋体" w:hAnsi="宋体"/>
                <w:szCs w:val="21"/>
              </w:rPr>
            </w:pPr>
          </w:p>
        </w:tc>
        <w:tc>
          <w:tcPr>
            <w:tcW w:w="4160" w:type="dxa"/>
          </w:tcPr>
          <w:p w14:paraId="7DF096D0">
            <w:pPr>
              <w:autoSpaceDE w:val="0"/>
              <w:autoSpaceDN w:val="0"/>
              <w:adjustRightInd w:val="0"/>
              <w:snapToGrid w:val="0"/>
              <w:spacing w:before="62" w:beforeLines="20" w:line="360" w:lineRule="auto"/>
              <w:rPr>
                <w:rFonts w:ascii="宋体" w:hAnsi="宋体"/>
                <w:szCs w:val="21"/>
              </w:rPr>
            </w:pPr>
          </w:p>
        </w:tc>
        <w:tc>
          <w:tcPr>
            <w:tcW w:w="3088" w:type="dxa"/>
          </w:tcPr>
          <w:p w14:paraId="790743A0">
            <w:pPr>
              <w:autoSpaceDE w:val="0"/>
              <w:autoSpaceDN w:val="0"/>
              <w:adjustRightInd w:val="0"/>
              <w:snapToGrid w:val="0"/>
              <w:spacing w:before="62" w:beforeLines="20" w:line="360" w:lineRule="auto"/>
              <w:rPr>
                <w:rFonts w:ascii="宋体" w:hAnsi="宋体"/>
                <w:szCs w:val="21"/>
              </w:rPr>
            </w:pPr>
          </w:p>
        </w:tc>
        <w:tc>
          <w:tcPr>
            <w:tcW w:w="2987" w:type="dxa"/>
          </w:tcPr>
          <w:p w14:paraId="633F23CD">
            <w:pPr>
              <w:autoSpaceDE w:val="0"/>
              <w:autoSpaceDN w:val="0"/>
              <w:adjustRightInd w:val="0"/>
              <w:snapToGrid w:val="0"/>
              <w:spacing w:before="62" w:beforeLines="20" w:line="360" w:lineRule="auto"/>
              <w:rPr>
                <w:rFonts w:ascii="宋体" w:hAnsi="宋体"/>
                <w:szCs w:val="21"/>
              </w:rPr>
            </w:pPr>
          </w:p>
        </w:tc>
        <w:tc>
          <w:tcPr>
            <w:tcW w:w="3175" w:type="dxa"/>
          </w:tcPr>
          <w:p w14:paraId="53357A36">
            <w:pPr>
              <w:autoSpaceDE w:val="0"/>
              <w:autoSpaceDN w:val="0"/>
              <w:adjustRightInd w:val="0"/>
              <w:snapToGrid w:val="0"/>
              <w:spacing w:before="62" w:beforeLines="20" w:line="360" w:lineRule="auto"/>
              <w:rPr>
                <w:rFonts w:ascii="宋体" w:hAnsi="宋体"/>
                <w:szCs w:val="21"/>
              </w:rPr>
            </w:pPr>
          </w:p>
        </w:tc>
      </w:tr>
      <w:tr w14:paraId="73FD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1C010868">
            <w:pPr>
              <w:autoSpaceDE w:val="0"/>
              <w:autoSpaceDN w:val="0"/>
              <w:adjustRightInd w:val="0"/>
              <w:snapToGrid w:val="0"/>
              <w:spacing w:before="62" w:beforeLines="20" w:line="360" w:lineRule="auto"/>
              <w:rPr>
                <w:rFonts w:ascii="宋体" w:hAnsi="宋体"/>
                <w:szCs w:val="21"/>
              </w:rPr>
            </w:pPr>
          </w:p>
        </w:tc>
        <w:tc>
          <w:tcPr>
            <w:tcW w:w="4160" w:type="dxa"/>
          </w:tcPr>
          <w:p w14:paraId="49E51144">
            <w:pPr>
              <w:autoSpaceDE w:val="0"/>
              <w:autoSpaceDN w:val="0"/>
              <w:adjustRightInd w:val="0"/>
              <w:snapToGrid w:val="0"/>
              <w:spacing w:before="62" w:beforeLines="20" w:line="360" w:lineRule="auto"/>
              <w:rPr>
                <w:rFonts w:ascii="宋体" w:hAnsi="宋体"/>
                <w:szCs w:val="21"/>
              </w:rPr>
            </w:pPr>
          </w:p>
        </w:tc>
        <w:tc>
          <w:tcPr>
            <w:tcW w:w="3088" w:type="dxa"/>
          </w:tcPr>
          <w:p w14:paraId="3DC6EF42">
            <w:pPr>
              <w:autoSpaceDE w:val="0"/>
              <w:autoSpaceDN w:val="0"/>
              <w:adjustRightInd w:val="0"/>
              <w:snapToGrid w:val="0"/>
              <w:spacing w:before="62" w:beforeLines="20" w:line="360" w:lineRule="auto"/>
              <w:rPr>
                <w:rFonts w:ascii="宋体" w:hAnsi="宋体"/>
                <w:szCs w:val="21"/>
              </w:rPr>
            </w:pPr>
          </w:p>
        </w:tc>
        <w:tc>
          <w:tcPr>
            <w:tcW w:w="2987" w:type="dxa"/>
          </w:tcPr>
          <w:p w14:paraId="013D979E">
            <w:pPr>
              <w:autoSpaceDE w:val="0"/>
              <w:autoSpaceDN w:val="0"/>
              <w:adjustRightInd w:val="0"/>
              <w:snapToGrid w:val="0"/>
              <w:spacing w:before="62" w:beforeLines="20" w:line="360" w:lineRule="auto"/>
              <w:rPr>
                <w:rFonts w:ascii="宋体" w:hAnsi="宋体"/>
                <w:szCs w:val="21"/>
              </w:rPr>
            </w:pPr>
          </w:p>
        </w:tc>
        <w:tc>
          <w:tcPr>
            <w:tcW w:w="3175" w:type="dxa"/>
          </w:tcPr>
          <w:p w14:paraId="6D0F66EB">
            <w:pPr>
              <w:autoSpaceDE w:val="0"/>
              <w:autoSpaceDN w:val="0"/>
              <w:adjustRightInd w:val="0"/>
              <w:snapToGrid w:val="0"/>
              <w:spacing w:before="62" w:beforeLines="20" w:line="360" w:lineRule="auto"/>
              <w:rPr>
                <w:rFonts w:ascii="宋体" w:hAnsi="宋体"/>
                <w:szCs w:val="21"/>
              </w:rPr>
            </w:pPr>
          </w:p>
        </w:tc>
      </w:tr>
      <w:tr w14:paraId="5454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1B2C0D36">
            <w:pPr>
              <w:autoSpaceDE w:val="0"/>
              <w:autoSpaceDN w:val="0"/>
              <w:adjustRightInd w:val="0"/>
              <w:snapToGrid w:val="0"/>
              <w:spacing w:before="62" w:beforeLines="20" w:line="360" w:lineRule="auto"/>
              <w:rPr>
                <w:rFonts w:ascii="宋体" w:hAnsi="宋体"/>
                <w:szCs w:val="21"/>
              </w:rPr>
            </w:pPr>
          </w:p>
        </w:tc>
        <w:tc>
          <w:tcPr>
            <w:tcW w:w="4160" w:type="dxa"/>
          </w:tcPr>
          <w:p w14:paraId="1EDFE630">
            <w:pPr>
              <w:autoSpaceDE w:val="0"/>
              <w:autoSpaceDN w:val="0"/>
              <w:adjustRightInd w:val="0"/>
              <w:snapToGrid w:val="0"/>
              <w:spacing w:before="62" w:beforeLines="20" w:line="360" w:lineRule="auto"/>
              <w:rPr>
                <w:rFonts w:ascii="宋体" w:hAnsi="宋体"/>
                <w:szCs w:val="21"/>
              </w:rPr>
            </w:pPr>
          </w:p>
        </w:tc>
        <w:tc>
          <w:tcPr>
            <w:tcW w:w="3088" w:type="dxa"/>
          </w:tcPr>
          <w:p w14:paraId="59DD0657">
            <w:pPr>
              <w:autoSpaceDE w:val="0"/>
              <w:autoSpaceDN w:val="0"/>
              <w:adjustRightInd w:val="0"/>
              <w:snapToGrid w:val="0"/>
              <w:spacing w:before="62" w:beforeLines="20" w:line="360" w:lineRule="auto"/>
              <w:rPr>
                <w:rFonts w:ascii="宋体" w:hAnsi="宋体"/>
                <w:szCs w:val="21"/>
              </w:rPr>
            </w:pPr>
          </w:p>
        </w:tc>
        <w:tc>
          <w:tcPr>
            <w:tcW w:w="2987" w:type="dxa"/>
          </w:tcPr>
          <w:p w14:paraId="01C0A493">
            <w:pPr>
              <w:autoSpaceDE w:val="0"/>
              <w:autoSpaceDN w:val="0"/>
              <w:adjustRightInd w:val="0"/>
              <w:snapToGrid w:val="0"/>
              <w:spacing w:before="62" w:beforeLines="20" w:line="360" w:lineRule="auto"/>
              <w:rPr>
                <w:rFonts w:ascii="宋体" w:hAnsi="宋体"/>
                <w:szCs w:val="21"/>
              </w:rPr>
            </w:pPr>
          </w:p>
        </w:tc>
        <w:tc>
          <w:tcPr>
            <w:tcW w:w="3175" w:type="dxa"/>
          </w:tcPr>
          <w:p w14:paraId="05E1307E">
            <w:pPr>
              <w:autoSpaceDE w:val="0"/>
              <w:autoSpaceDN w:val="0"/>
              <w:adjustRightInd w:val="0"/>
              <w:snapToGrid w:val="0"/>
              <w:spacing w:before="62" w:beforeLines="20" w:line="360" w:lineRule="auto"/>
              <w:rPr>
                <w:rFonts w:ascii="宋体" w:hAnsi="宋体"/>
                <w:szCs w:val="21"/>
              </w:rPr>
            </w:pPr>
          </w:p>
        </w:tc>
      </w:tr>
    </w:tbl>
    <w:p w14:paraId="04723034">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p>
    <w:p w14:paraId="457A4922">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Pr>
          <w:rFonts w:hint="eastAsia" w:ascii="宋体" w:hAnsi="宋体"/>
          <w:snapToGrid w:val="0"/>
          <w:kern w:val="0"/>
          <w:szCs w:val="21"/>
        </w:rPr>
        <w:t>比选人</w:t>
      </w:r>
      <w:r>
        <w:rPr>
          <w:rFonts w:ascii="宋体" w:hAnsi="宋体"/>
          <w:snapToGrid w:val="0"/>
          <w:kern w:val="0"/>
          <w:szCs w:val="21"/>
        </w:rPr>
        <w:t>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14:paraId="4B436BEB">
      <w:pPr>
        <w:pStyle w:val="2"/>
        <w:jc w:val="right"/>
      </w:pP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14:paraId="606E0D7D">
      <w:pPr>
        <w:autoSpaceDE w:val="0"/>
        <w:autoSpaceDN w:val="0"/>
        <w:adjustRightInd w:val="0"/>
        <w:snapToGrid w:val="0"/>
        <w:spacing w:before="62" w:beforeLines="20" w:line="360" w:lineRule="auto"/>
        <w:rPr>
          <w:rFonts w:ascii="宋体" w:hAnsi="宋体"/>
          <w:szCs w:val="21"/>
        </w:rPr>
      </w:pPr>
    </w:p>
    <w:p w14:paraId="3F402B33">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sectPr>
          <w:pgSz w:w="16838" w:h="11906" w:orient="landscape"/>
          <w:pgMar w:top="1304" w:right="1304" w:bottom="1134" w:left="1304" w:header="851" w:footer="992" w:gutter="0"/>
          <w:cols w:space="720" w:num="1"/>
          <w:docGrid w:type="lines" w:linePitch="312" w:charSpace="0"/>
        </w:sectPr>
      </w:pPr>
    </w:p>
    <w:p w14:paraId="3D3416F7">
      <w:pPr>
        <w:autoSpaceDE w:val="0"/>
        <w:autoSpaceDN w:val="0"/>
        <w:adjustRightInd w:val="0"/>
        <w:snapToGrid w:val="0"/>
        <w:spacing w:line="360" w:lineRule="auto"/>
        <w:jc w:val="left"/>
        <w:rPr>
          <w:rFonts w:ascii="宋体" w:hAnsi="宋体"/>
          <w:b/>
          <w:snapToGrid w:val="0"/>
          <w:kern w:val="0"/>
        </w:rPr>
      </w:pPr>
    </w:p>
    <w:p w14:paraId="0A756A21">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w:t>
      </w:r>
      <w:r>
        <w:rPr>
          <w:rFonts w:hint="eastAsia" w:ascii="宋体" w:hAnsi="宋体"/>
          <w:b/>
          <w:snapToGrid w:val="0"/>
          <w:kern w:val="0"/>
        </w:rPr>
        <w:t>三</w:t>
      </w:r>
      <w:r>
        <w:rPr>
          <w:rFonts w:ascii="宋体" w:hAnsi="宋体"/>
          <w:b/>
          <w:snapToGrid w:val="0"/>
          <w:kern w:val="0"/>
        </w:rPr>
        <w:t>：问题澄清通知</w:t>
      </w:r>
    </w:p>
    <w:p w14:paraId="46CF5C36">
      <w:pPr>
        <w:autoSpaceDE w:val="0"/>
        <w:autoSpaceDN w:val="0"/>
        <w:adjustRightInd w:val="0"/>
        <w:snapToGrid w:val="0"/>
        <w:spacing w:line="360" w:lineRule="auto"/>
        <w:jc w:val="left"/>
        <w:rPr>
          <w:rFonts w:ascii="宋体" w:hAnsi="宋体"/>
          <w:b/>
          <w:snapToGrid w:val="0"/>
          <w:kern w:val="0"/>
          <w:sz w:val="24"/>
        </w:rPr>
      </w:pPr>
    </w:p>
    <w:p w14:paraId="7CAB9B72">
      <w:pPr>
        <w:autoSpaceDE w:val="0"/>
        <w:autoSpaceDN w:val="0"/>
        <w:adjustRightInd w:val="0"/>
        <w:snapToGrid w:val="0"/>
        <w:spacing w:line="360" w:lineRule="auto"/>
        <w:jc w:val="center"/>
        <w:rPr>
          <w:rFonts w:ascii="宋体" w:hAnsi="宋体"/>
          <w:b/>
          <w:snapToGrid w:val="0"/>
          <w:w w:val="99"/>
          <w:kern w:val="0"/>
          <w:sz w:val="32"/>
          <w:szCs w:val="32"/>
        </w:rPr>
      </w:pPr>
      <w:r>
        <w:rPr>
          <w:rFonts w:hint="eastAsia" w:ascii="宋体" w:hAnsi="宋体"/>
          <w:b/>
          <w:snapToGrid w:val="0"/>
          <w:w w:val="99"/>
          <w:kern w:val="0"/>
          <w:sz w:val="32"/>
          <w:szCs w:val="32"/>
        </w:rPr>
        <w:t>问题澄清通知</w:t>
      </w:r>
    </w:p>
    <w:p w14:paraId="08AF6A0B">
      <w:pPr>
        <w:autoSpaceDE w:val="0"/>
        <w:autoSpaceDN w:val="0"/>
        <w:adjustRightInd w:val="0"/>
        <w:snapToGrid w:val="0"/>
        <w:spacing w:line="360" w:lineRule="auto"/>
        <w:jc w:val="left"/>
        <w:rPr>
          <w:rFonts w:ascii="宋体" w:hAnsi="宋体"/>
          <w:b/>
          <w:snapToGrid w:val="0"/>
          <w:kern w:val="0"/>
          <w:sz w:val="24"/>
        </w:rPr>
      </w:pPr>
    </w:p>
    <w:p w14:paraId="247B623D">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14:paraId="75287E25">
      <w:pPr>
        <w:autoSpaceDE w:val="0"/>
        <w:autoSpaceDN w:val="0"/>
        <w:adjustRightInd w:val="0"/>
        <w:snapToGrid w:val="0"/>
        <w:spacing w:line="360" w:lineRule="auto"/>
        <w:jc w:val="left"/>
        <w:rPr>
          <w:rFonts w:ascii="宋体" w:hAnsi="宋体"/>
          <w:b/>
          <w:snapToGrid w:val="0"/>
          <w:kern w:val="0"/>
          <w:sz w:val="24"/>
        </w:rPr>
      </w:pPr>
    </w:p>
    <w:p w14:paraId="16E003E1">
      <w:pPr>
        <w:autoSpaceDE w:val="0"/>
        <w:autoSpaceDN w:val="0"/>
        <w:adjustRightInd w:val="0"/>
        <w:snapToGrid w:val="0"/>
        <w:spacing w:line="360" w:lineRule="auto"/>
        <w:rPr>
          <w:rFonts w:ascii="宋体" w:hAnsi="宋体"/>
          <w:snapToGrid w:val="0"/>
          <w:kern w:val="0"/>
          <w:sz w:val="28"/>
          <w:szCs w:val="28"/>
        </w:rPr>
      </w:pPr>
    </w:p>
    <w:p w14:paraId="334AFC44">
      <w:pPr>
        <w:tabs>
          <w:tab w:val="left" w:pos="158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rPr>
        <w:t>竞选人</w:t>
      </w:r>
      <w:r>
        <w:rPr>
          <w:rFonts w:ascii="宋体" w:hAnsi="宋体"/>
          <w:snapToGrid w:val="0"/>
          <w:kern w:val="0"/>
          <w:szCs w:val="21"/>
        </w:rPr>
        <w:t>名称）：</w:t>
      </w:r>
    </w:p>
    <w:p w14:paraId="61682B94">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的评标委员会，对你方的</w:t>
      </w:r>
      <w:r>
        <w:rPr>
          <w:rFonts w:hint="eastAsia" w:ascii="宋体" w:hAnsi="宋体"/>
          <w:snapToGrid w:val="0"/>
          <w:kern w:val="0"/>
          <w:szCs w:val="21"/>
        </w:rPr>
        <w:t>竞选文件</w:t>
      </w:r>
      <w:r>
        <w:rPr>
          <w:rFonts w:ascii="宋体" w:hAnsi="宋体"/>
          <w:snapToGrid w:val="0"/>
          <w:kern w:val="0"/>
          <w:szCs w:val="21"/>
        </w:rPr>
        <w:t>进行了仔细的审查，现需你方对下列问题以书面形式予以澄清：</w:t>
      </w:r>
    </w:p>
    <w:p w14:paraId="0EBFCBFD">
      <w:pPr>
        <w:autoSpaceDE w:val="0"/>
        <w:autoSpaceDN w:val="0"/>
        <w:adjustRightInd w:val="0"/>
        <w:snapToGrid w:val="0"/>
        <w:spacing w:line="360" w:lineRule="auto"/>
        <w:jc w:val="left"/>
        <w:rPr>
          <w:rFonts w:ascii="宋体" w:hAnsi="宋体"/>
          <w:snapToGrid w:val="0"/>
          <w:kern w:val="0"/>
          <w:sz w:val="24"/>
        </w:rPr>
      </w:pPr>
    </w:p>
    <w:p w14:paraId="3EBFCEBC">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14:paraId="5274A715">
      <w:pPr>
        <w:autoSpaceDE w:val="0"/>
        <w:autoSpaceDN w:val="0"/>
        <w:adjustRightInd w:val="0"/>
        <w:snapToGrid w:val="0"/>
        <w:spacing w:line="360" w:lineRule="auto"/>
        <w:jc w:val="left"/>
        <w:rPr>
          <w:rFonts w:ascii="宋体" w:hAnsi="宋体"/>
          <w:snapToGrid w:val="0"/>
          <w:kern w:val="0"/>
          <w:szCs w:val="21"/>
        </w:rPr>
      </w:pPr>
    </w:p>
    <w:p w14:paraId="31F5239D">
      <w:pPr>
        <w:autoSpaceDE w:val="0"/>
        <w:autoSpaceDN w:val="0"/>
        <w:adjustRightInd w:val="0"/>
        <w:snapToGrid w:val="0"/>
        <w:spacing w:line="360" w:lineRule="auto"/>
        <w:jc w:val="left"/>
        <w:rPr>
          <w:rFonts w:ascii="宋体" w:hAnsi="宋体"/>
          <w:snapToGrid w:val="0"/>
          <w:kern w:val="0"/>
          <w:szCs w:val="21"/>
        </w:rPr>
      </w:pPr>
    </w:p>
    <w:p w14:paraId="6CDF8F3D">
      <w:pPr>
        <w:autoSpaceDE w:val="0"/>
        <w:autoSpaceDN w:val="0"/>
        <w:adjustRightInd w:val="0"/>
        <w:snapToGrid w:val="0"/>
        <w:spacing w:line="360" w:lineRule="auto"/>
        <w:jc w:val="left"/>
        <w:rPr>
          <w:rFonts w:ascii="宋体" w:hAnsi="宋体"/>
          <w:snapToGrid w:val="0"/>
          <w:kern w:val="0"/>
          <w:szCs w:val="21"/>
        </w:rPr>
      </w:pPr>
    </w:p>
    <w:p w14:paraId="4334F241">
      <w:pPr>
        <w:autoSpaceDE w:val="0"/>
        <w:autoSpaceDN w:val="0"/>
        <w:adjustRightInd w:val="0"/>
        <w:snapToGrid w:val="0"/>
        <w:spacing w:line="360" w:lineRule="auto"/>
        <w:jc w:val="left"/>
        <w:rPr>
          <w:rFonts w:ascii="宋体" w:hAnsi="宋体"/>
          <w:snapToGrid w:val="0"/>
          <w:kern w:val="0"/>
          <w:szCs w:val="21"/>
        </w:rPr>
      </w:pPr>
    </w:p>
    <w:p w14:paraId="4E7CD1C7">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14:paraId="77624C1F">
      <w:pPr>
        <w:autoSpaceDE w:val="0"/>
        <w:autoSpaceDN w:val="0"/>
        <w:adjustRightInd w:val="0"/>
        <w:snapToGrid w:val="0"/>
        <w:spacing w:line="360" w:lineRule="auto"/>
        <w:jc w:val="left"/>
        <w:rPr>
          <w:rFonts w:ascii="宋体" w:hAnsi="宋体"/>
          <w:snapToGrid w:val="0"/>
          <w:kern w:val="0"/>
          <w:szCs w:val="21"/>
        </w:rPr>
      </w:pPr>
    </w:p>
    <w:p w14:paraId="4F9EA7E9">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14:paraId="2E85A36E">
      <w:pPr>
        <w:autoSpaceDE w:val="0"/>
        <w:autoSpaceDN w:val="0"/>
        <w:adjustRightInd w:val="0"/>
        <w:snapToGrid w:val="0"/>
        <w:spacing w:line="360" w:lineRule="auto"/>
        <w:jc w:val="left"/>
        <w:rPr>
          <w:rFonts w:ascii="宋体" w:hAnsi="宋体"/>
          <w:snapToGrid w:val="0"/>
          <w:kern w:val="0"/>
          <w:sz w:val="14"/>
          <w:szCs w:val="14"/>
        </w:rPr>
      </w:pPr>
    </w:p>
    <w:p w14:paraId="13315F4C">
      <w:pPr>
        <w:autoSpaceDE w:val="0"/>
        <w:autoSpaceDN w:val="0"/>
        <w:adjustRightInd w:val="0"/>
        <w:snapToGrid w:val="0"/>
        <w:spacing w:line="360" w:lineRule="auto"/>
        <w:jc w:val="left"/>
        <w:rPr>
          <w:rFonts w:ascii="宋体" w:hAnsi="宋体"/>
          <w:snapToGrid w:val="0"/>
          <w:kern w:val="0"/>
          <w:sz w:val="14"/>
          <w:szCs w:val="14"/>
        </w:rPr>
      </w:pPr>
    </w:p>
    <w:p w14:paraId="20B39186">
      <w:pPr>
        <w:autoSpaceDE w:val="0"/>
        <w:autoSpaceDN w:val="0"/>
        <w:adjustRightInd w:val="0"/>
        <w:snapToGrid w:val="0"/>
        <w:spacing w:line="360" w:lineRule="auto"/>
        <w:jc w:val="left"/>
        <w:rPr>
          <w:rFonts w:ascii="宋体" w:hAnsi="宋体"/>
          <w:snapToGrid w:val="0"/>
          <w:kern w:val="0"/>
          <w:sz w:val="14"/>
          <w:szCs w:val="14"/>
        </w:rPr>
      </w:pPr>
    </w:p>
    <w:p w14:paraId="5BE3617F">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Pr>
          <w:rFonts w:ascii="宋体" w:hAnsi="宋体"/>
          <w:snapToGrid w:val="0"/>
          <w:kern w:val="0"/>
          <w:szCs w:val="21"/>
        </w:rPr>
        <w:t>请将上述问题的澄清于</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时前递交至</w:t>
      </w:r>
      <w:r>
        <w:rPr>
          <w:rFonts w:hint="eastAsia" w:ascii="宋体" w:hAnsi="宋体"/>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14:paraId="5C72D82B">
      <w:pPr>
        <w:autoSpaceDE w:val="0"/>
        <w:autoSpaceDN w:val="0"/>
        <w:adjustRightInd w:val="0"/>
        <w:snapToGrid w:val="0"/>
        <w:spacing w:line="360" w:lineRule="auto"/>
        <w:jc w:val="left"/>
        <w:rPr>
          <w:rFonts w:ascii="宋体" w:hAnsi="宋体"/>
          <w:snapToGrid w:val="0"/>
          <w:kern w:val="0"/>
          <w:sz w:val="20"/>
          <w:szCs w:val="20"/>
        </w:rPr>
      </w:pPr>
    </w:p>
    <w:p w14:paraId="70A1A80D">
      <w:pPr>
        <w:autoSpaceDE w:val="0"/>
        <w:autoSpaceDN w:val="0"/>
        <w:adjustRightInd w:val="0"/>
        <w:snapToGrid w:val="0"/>
        <w:spacing w:line="360" w:lineRule="auto"/>
        <w:jc w:val="left"/>
        <w:rPr>
          <w:rFonts w:ascii="宋体" w:hAnsi="宋体"/>
          <w:snapToGrid w:val="0"/>
          <w:kern w:val="0"/>
          <w:sz w:val="28"/>
          <w:szCs w:val="28"/>
        </w:rPr>
      </w:pPr>
    </w:p>
    <w:p w14:paraId="25204FF5">
      <w:pPr>
        <w:tabs>
          <w:tab w:val="left" w:pos="6400"/>
        </w:tabs>
        <w:autoSpaceDE w:val="0"/>
        <w:autoSpaceDN w:val="0"/>
        <w:adjustRightInd w:val="0"/>
        <w:snapToGrid w:val="0"/>
        <w:spacing w:line="360" w:lineRule="auto"/>
        <w:jc w:val="right"/>
        <w:rPr>
          <w:rFonts w:ascii="宋体" w:hAnsi="宋体"/>
          <w:snapToGrid w:val="0"/>
          <w:kern w:val="0"/>
          <w:sz w:val="24"/>
        </w:rPr>
      </w:pPr>
      <w:r>
        <w:rPr>
          <w:rFonts w:ascii="宋体" w:hAnsi="宋体"/>
          <w:snapToGrid w:val="0"/>
          <w:kern w:val="0"/>
          <w:szCs w:val="21"/>
        </w:rPr>
        <w:t xml:space="preserve">                             评标委员会：</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r>
        <w:rPr>
          <w:rFonts w:ascii="宋体" w:hAnsi="宋体"/>
          <w:snapToGrid w:val="0"/>
          <w:kern w:val="0"/>
          <w:sz w:val="24"/>
        </w:rPr>
        <w:t xml:space="preserve"> </w:t>
      </w:r>
    </w:p>
    <w:p w14:paraId="5BB0826E">
      <w:pPr>
        <w:autoSpaceDE w:val="0"/>
        <w:autoSpaceDN w:val="0"/>
        <w:adjustRightInd w:val="0"/>
        <w:snapToGrid w:val="0"/>
        <w:spacing w:line="360" w:lineRule="auto"/>
        <w:ind w:firstLine="315" w:firstLineChars="150"/>
        <w:jc w:val="right"/>
        <w:rPr>
          <w:rFonts w:ascii="宋体" w:hAnsi="宋体"/>
          <w:snapToGrid w:val="0"/>
          <w:kern w:val="0"/>
          <w:szCs w:val="21"/>
        </w:rPr>
      </w:pPr>
      <w:r>
        <w:rPr>
          <w:rFonts w:ascii="宋体" w:hAnsi="宋体"/>
          <w:snapToGrid w:val="0"/>
          <w:kern w:val="0"/>
          <w:szCs w:val="21"/>
        </w:rPr>
        <w:t xml:space="preserve">                            </w:t>
      </w:r>
    </w:p>
    <w:p w14:paraId="366B9A07">
      <w:pPr>
        <w:wordWrap w:val="0"/>
        <w:autoSpaceDE w:val="0"/>
        <w:autoSpaceDN w:val="0"/>
        <w:adjustRightInd w:val="0"/>
        <w:snapToGrid w:val="0"/>
        <w:spacing w:line="360" w:lineRule="auto"/>
        <w:ind w:firstLine="850" w:firstLineChars="405"/>
        <w:jc w:val="right"/>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14:paraId="6BBE76CA">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sz w:val="24"/>
        </w:rPr>
        <w:br w:type="page"/>
      </w:r>
      <w:r>
        <w:rPr>
          <w:rFonts w:ascii="宋体" w:hAnsi="宋体"/>
          <w:b/>
          <w:snapToGrid w:val="0"/>
          <w:kern w:val="0"/>
        </w:rPr>
        <w:t>附表</w:t>
      </w:r>
      <w:r>
        <w:rPr>
          <w:rFonts w:hint="eastAsia" w:ascii="宋体" w:hAnsi="宋体"/>
          <w:b/>
          <w:snapToGrid w:val="0"/>
          <w:kern w:val="0"/>
        </w:rPr>
        <w:t>四</w:t>
      </w:r>
      <w:r>
        <w:rPr>
          <w:rFonts w:ascii="宋体" w:hAnsi="宋体"/>
          <w:b/>
          <w:snapToGrid w:val="0"/>
          <w:kern w:val="0"/>
        </w:rPr>
        <w:t>：问题的澄清</w:t>
      </w:r>
    </w:p>
    <w:p w14:paraId="7BF55A41">
      <w:pPr>
        <w:autoSpaceDE w:val="0"/>
        <w:autoSpaceDN w:val="0"/>
        <w:adjustRightInd w:val="0"/>
        <w:snapToGrid w:val="0"/>
        <w:spacing w:line="360" w:lineRule="auto"/>
        <w:jc w:val="left"/>
        <w:rPr>
          <w:rFonts w:ascii="宋体" w:hAnsi="宋体"/>
          <w:b/>
          <w:snapToGrid w:val="0"/>
          <w:kern w:val="0"/>
          <w:sz w:val="10"/>
          <w:szCs w:val="10"/>
        </w:rPr>
      </w:pPr>
    </w:p>
    <w:p w14:paraId="5F6B5C91">
      <w:pPr>
        <w:autoSpaceDE w:val="0"/>
        <w:autoSpaceDN w:val="0"/>
        <w:adjustRightInd w:val="0"/>
        <w:snapToGrid w:val="0"/>
        <w:spacing w:line="360" w:lineRule="auto"/>
        <w:jc w:val="center"/>
        <w:rPr>
          <w:rFonts w:ascii="宋体" w:hAnsi="宋体"/>
          <w:b/>
          <w:snapToGrid w:val="0"/>
          <w:kern w:val="0"/>
          <w:sz w:val="32"/>
          <w:szCs w:val="32"/>
        </w:rPr>
      </w:pPr>
      <w:r>
        <w:rPr>
          <w:rFonts w:ascii="宋体" w:hAnsi="宋体"/>
          <w:b/>
          <w:snapToGrid w:val="0"/>
          <w:w w:val="99"/>
          <w:kern w:val="0"/>
          <w:sz w:val="32"/>
          <w:szCs w:val="32"/>
        </w:rPr>
        <w:t>问题的澄清</w:t>
      </w:r>
    </w:p>
    <w:p w14:paraId="2E070C92">
      <w:pPr>
        <w:autoSpaceDE w:val="0"/>
        <w:autoSpaceDN w:val="0"/>
        <w:adjustRightInd w:val="0"/>
        <w:snapToGrid w:val="0"/>
        <w:spacing w:line="360" w:lineRule="auto"/>
        <w:ind w:firstLine="3255" w:firstLineChars="1550"/>
        <w:jc w:val="left"/>
        <w:rPr>
          <w:rFonts w:ascii="宋体" w:hAnsi="宋体"/>
          <w:snapToGrid w:val="0"/>
          <w:kern w:val="0"/>
          <w:szCs w:val="21"/>
        </w:rPr>
      </w:pPr>
    </w:p>
    <w:p w14:paraId="6D72886C">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14:paraId="0E150673">
      <w:pPr>
        <w:autoSpaceDE w:val="0"/>
        <w:autoSpaceDN w:val="0"/>
        <w:adjustRightInd w:val="0"/>
        <w:snapToGrid w:val="0"/>
        <w:spacing w:line="360" w:lineRule="auto"/>
        <w:ind w:firstLine="3150" w:firstLineChars="1500"/>
        <w:rPr>
          <w:rFonts w:ascii="宋体" w:hAnsi="宋体"/>
          <w:snapToGrid w:val="0"/>
          <w:kern w:val="0"/>
          <w:szCs w:val="21"/>
        </w:rPr>
      </w:pPr>
    </w:p>
    <w:p w14:paraId="2B154B26">
      <w:pPr>
        <w:autoSpaceDE w:val="0"/>
        <w:autoSpaceDN w:val="0"/>
        <w:adjustRightInd w:val="0"/>
        <w:snapToGrid w:val="0"/>
        <w:spacing w:line="360" w:lineRule="auto"/>
        <w:ind w:firstLine="3150" w:firstLineChars="1500"/>
        <w:rPr>
          <w:rFonts w:ascii="宋体" w:hAnsi="宋体"/>
          <w:snapToGrid w:val="0"/>
          <w:kern w:val="0"/>
          <w:szCs w:val="21"/>
        </w:rPr>
      </w:pPr>
    </w:p>
    <w:p w14:paraId="27A37085">
      <w:pPr>
        <w:tabs>
          <w:tab w:val="left" w:pos="2415"/>
          <w:tab w:val="left" w:pos="3480"/>
          <w:tab w:val="left" w:pos="4200"/>
        </w:tabs>
        <w:autoSpaceDE w:val="0"/>
        <w:autoSpaceDN w:val="0"/>
        <w:adjustRightInd w:val="0"/>
        <w:snapToGrid w:val="0"/>
        <w:spacing w:line="480" w:lineRule="auto"/>
        <w:ind w:firstLine="840" w:firstLineChars="200"/>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评标委员会：</w:t>
      </w:r>
    </w:p>
    <w:p w14:paraId="7F4CC39C">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14:paraId="1E581406">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14:paraId="311E58B9">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14:paraId="57A72E4B">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14:paraId="690B7A5C">
      <w:pPr>
        <w:autoSpaceDE w:val="0"/>
        <w:autoSpaceDN w:val="0"/>
        <w:adjustRightInd w:val="0"/>
        <w:snapToGrid w:val="0"/>
        <w:spacing w:line="360" w:lineRule="auto"/>
        <w:jc w:val="left"/>
        <w:rPr>
          <w:rFonts w:ascii="宋体" w:hAnsi="宋体"/>
          <w:snapToGrid w:val="0"/>
          <w:kern w:val="0"/>
          <w:sz w:val="18"/>
          <w:szCs w:val="18"/>
        </w:rPr>
      </w:pPr>
    </w:p>
    <w:p w14:paraId="56781D9C">
      <w:pPr>
        <w:autoSpaceDE w:val="0"/>
        <w:autoSpaceDN w:val="0"/>
        <w:adjustRightInd w:val="0"/>
        <w:snapToGrid w:val="0"/>
        <w:spacing w:line="360" w:lineRule="auto"/>
        <w:jc w:val="left"/>
        <w:rPr>
          <w:rFonts w:ascii="宋体" w:hAnsi="宋体"/>
          <w:snapToGrid w:val="0"/>
          <w:kern w:val="0"/>
          <w:sz w:val="18"/>
          <w:szCs w:val="18"/>
        </w:rPr>
      </w:pPr>
    </w:p>
    <w:p w14:paraId="6BBD4956">
      <w:pPr>
        <w:autoSpaceDE w:val="0"/>
        <w:autoSpaceDN w:val="0"/>
        <w:adjustRightInd w:val="0"/>
        <w:snapToGrid w:val="0"/>
        <w:spacing w:line="360" w:lineRule="auto"/>
        <w:jc w:val="left"/>
        <w:rPr>
          <w:rFonts w:ascii="宋体" w:hAnsi="宋体"/>
          <w:snapToGrid w:val="0"/>
          <w:kern w:val="0"/>
          <w:sz w:val="18"/>
          <w:szCs w:val="18"/>
        </w:rPr>
      </w:pPr>
    </w:p>
    <w:p w14:paraId="06091E5E">
      <w:pPr>
        <w:autoSpaceDE w:val="0"/>
        <w:autoSpaceDN w:val="0"/>
        <w:adjustRightInd w:val="0"/>
        <w:snapToGrid w:val="0"/>
        <w:spacing w:line="360" w:lineRule="auto"/>
        <w:jc w:val="left"/>
        <w:rPr>
          <w:rFonts w:ascii="宋体" w:hAnsi="宋体"/>
          <w:snapToGrid w:val="0"/>
          <w:kern w:val="0"/>
          <w:sz w:val="18"/>
          <w:szCs w:val="18"/>
        </w:rPr>
      </w:pPr>
    </w:p>
    <w:p w14:paraId="4FC97C5F">
      <w:pPr>
        <w:autoSpaceDE w:val="0"/>
        <w:autoSpaceDN w:val="0"/>
        <w:adjustRightInd w:val="0"/>
        <w:snapToGrid w:val="0"/>
        <w:spacing w:line="360" w:lineRule="auto"/>
        <w:jc w:val="left"/>
        <w:rPr>
          <w:rFonts w:ascii="宋体" w:hAnsi="宋体"/>
          <w:snapToGrid w:val="0"/>
          <w:kern w:val="0"/>
          <w:sz w:val="18"/>
          <w:szCs w:val="18"/>
        </w:rPr>
      </w:pPr>
    </w:p>
    <w:p w14:paraId="61B22ECC">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14:paraId="119C7E58">
      <w:pPr>
        <w:autoSpaceDE w:val="0"/>
        <w:autoSpaceDN w:val="0"/>
        <w:adjustRightInd w:val="0"/>
        <w:snapToGrid w:val="0"/>
        <w:spacing w:line="360" w:lineRule="auto"/>
        <w:jc w:val="left"/>
        <w:rPr>
          <w:rFonts w:ascii="宋体" w:hAnsi="宋体"/>
          <w:snapToGrid w:val="0"/>
          <w:kern w:val="0"/>
          <w:sz w:val="20"/>
          <w:szCs w:val="20"/>
        </w:rPr>
      </w:pPr>
    </w:p>
    <w:p w14:paraId="3164D51A">
      <w:pPr>
        <w:autoSpaceDE w:val="0"/>
        <w:autoSpaceDN w:val="0"/>
        <w:adjustRightInd w:val="0"/>
        <w:snapToGrid w:val="0"/>
        <w:spacing w:line="360" w:lineRule="auto"/>
        <w:jc w:val="left"/>
        <w:rPr>
          <w:rFonts w:ascii="宋体" w:hAnsi="宋体"/>
          <w:snapToGrid w:val="0"/>
          <w:kern w:val="0"/>
          <w:sz w:val="20"/>
          <w:szCs w:val="20"/>
        </w:rPr>
      </w:pPr>
    </w:p>
    <w:p w14:paraId="1F055F5B">
      <w:pPr>
        <w:autoSpaceDE w:val="0"/>
        <w:autoSpaceDN w:val="0"/>
        <w:adjustRightInd w:val="0"/>
        <w:snapToGrid w:val="0"/>
        <w:spacing w:line="360" w:lineRule="auto"/>
        <w:jc w:val="left"/>
        <w:rPr>
          <w:rFonts w:ascii="宋体" w:hAnsi="宋体"/>
          <w:snapToGrid w:val="0"/>
          <w:kern w:val="0"/>
          <w:sz w:val="20"/>
          <w:szCs w:val="20"/>
        </w:rPr>
      </w:pPr>
    </w:p>
    <w:p w14:paraId="3B238A49">
      <w:pPr>
        <w:autoSpaceDE w:val="0"/>
        <w:autoSpaceDN w:val="0"/>
        <w:adjustRightInd w:val="0"/>
        <w:snapToGrid w:val="0"/>
        <w:spacing w:line="360" w:lineRule="auto"/>
        <w:jc w:val="left"/>
        <w:rPr>
          <w:rFonts w:ascii="宋体" w:hAnsi="宋体"/>
          <w:snapToGrid w:val="0"/>
          <w:kern w:val="0"/>
          <w:sz w:val="20"/>
          <w:szCs w:val="20"/>
        </w:rPr>
      </w:pPr>
    </w:p>
    <w:p w14:paraId="1E115543">
      <w:pPr>
        <w:autoSpaceDE w:val="0"/>
        <w:autoSpaceDN w:val="0"/>
        <w:adjustRightInd w:val="0"/>
        <w:snapToGrid w:val="0"/>
        <w:spacing w:line="360" w:lineRule="auto"/>
        <w:jc w:val="left"/>
        <w:rPr>
          <w:rFonts w:ascii="宋体" w:hAnsi="宋体"/>
          <w:snapToGrid w:val="0"/>
          <w:kern w:val="0"/>
          <w:sz w:val="22"/>
          <w:szCs w:val="22"/>
        </w:rPr>
      </w:pPr>
    </w:p>
    <w:p w14:paraId="60EF4621">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14:paraId="43971697">
      <w:pPr>
        <w:autoSpaceDE w:val="0"/>
        <w:autoSpaceDN w:val="0"/>
        <w:adjustRightInd w:val="0"/>
        <w:snapToGrid w:val="0"/>
        <w:spacing w:line="360" w:lineRule="auto"/>
        <w:jc w:val="left"/>
        <w:rPr>
          <w:rFonts w:ascii="宋体" w:hAnsi="宋体"/>
          <w:snapToGrid w:val="0"/>
          <w:kern w:val="0"/>
          <w:sz w:val="18"/>
          <w:szCs w:val="18"/>
        </w:rPr>
      </w:pPr>
    </w:p>
    <w:p w14:paraId="262C705E">
      <w:pPr>
        <w:autoSpaceDE w:val="0"/>
        <w:autoSpaceDN w:val="0"/>
        <w:adjustRightInd w:val="0"/>
        <w:snapToGrid w:val="0"/>
        <w:spacing w:line="360" w:lineRule="auto"/>
        <w:jc w:val="left"/>
        <w:rPr>
          <w:rFonts w:ascii="宋体" w:hAnsi="宋体"/>
          <w:snapToGrid w:val="0"/>
          <w:kern w:val="0"/>
          <w:sz w:val="20"/>
          <w:szCs w:val="20"/>
        </w:rPr>
      </w:pPr>
    </w:p>
    <w:p w14:paraId="155AA7AC">
      <w:pPr>
        <w:autoSpaceDE w:val="0"/>
        <w:autoSpaceDN w:val="0"/>
        <w:adjustRightInd w:val="0"/>
        <w:snapToGrid w:val="0"/>
        <w:spacing w:line="360" w:lineRule="auto"/>
        <w:jc w:val="left"/>
        <w:rPr>
          <w:rFonts w:ascii="宋体" w:hAnsi="宋体"/>
          <w:snapToGrid w:val="0"/>
          <w:kern w:val="0"/>
          <w:sz w:val="20"/>
          <w:szCs w:val="20"/>
        </w:rPr>
      </w:pPr>
    </w:p>
    <w:p w14:paraId="302F60BA">
      <w:pPr>
        <w:autoSpaceDE w:val="0"/>
        <w:autoSpaceDN w:val="0"/>
        <w:adjustRightInd w:val="0"/>
        <w:snapToGrid w:val="0"/>
        <w:spacing w:line="360" w:lineRule="auto"/>
        <w:jc w:val="left"/>
        <w:rPr>
          <w:rFonts w:ascii="宋体" w:hAnsi="宋体"/>
          <w:snapToGrid w:val="0"/>
          <w:kern w:val="0"/>
          <w:sz w:val="20"/>
          <w:szCs w:val="20"/>
        </w:rPr>
      </w:pPr>
    </w:p>
    <w:p w14:paraId="216E9621">
      <w:pPr>
        <w:autoSpaceDE w:val="0"/>
        <w:autoSpaceDN w:val="0"/>
        <w:adjustRightInd w:val="0"/>
        <w:snapToGrid w:val="0"/>
        <w:spacing w:line="360" w:lineRule="auto"/>
        <w:jc w:val="left"/>
        <w:rPr>
          <w:rFonts w:ascii="宋体" w:hAnsi="宋体"/>
          <w:snapToGrid w:val="0"/>
          <w:kern w:val="0"/>
          <w:sz w:val="20"/>
          <w:szCs w:val="20"/>
        </w:rPr>
      </w:pPr>
    </w:p>
    <w:p w14:paraId="19C79487">
      <w:pPr>
        <w:tabs>
          <w:tab w:val="left" w:pos="7035"/>
        </w:tabs>
        <w:autoSpaceDE w:val="0"/>
        <w:autoSpaceDN w:val="0"/>
        <w:adjustRightInd w:val="0"/>
        <w:snapToGrid w:val="0"/>
        <w:spacing w:line="480" w:lineRule="auto"/>
        <w:ind w:firstLine="2551" w:firstLineChars="1215"/>
        <w:jc w:val="right"/>
        <w:rPr>
          <w:rFonts w:ascii="宋体" w:hAnsi="宋体"/>
          <w:snapToGrid w:val="0"/>
          <w:kern w:val="0"/>
          <w:szCs w:val="21"/>
        </w:rPr>
      </w:pPr>
      <w:r>
        <w:rPr>
          <w:rFonts w:hint="eastAsia" w:ascii="宋体" w:hAnsi="宋体"/>
          <w:snapToGrid w:val="0"/>
          <w:kern w:val="0"/>
          <w:szCs w:val="21"/>
        </w:rPr>
        <w:t>竞选人</w:t>
      </w:r>
      <w:r>
        <w:rPr>
          <w:rFonts w:ascii="宋体" w:hAnsi="宋体"/>
          <w:snapToGrid w:val="0"/>
          <w:kern w:val="0"/>
          <w:szCs w:val="21"/>
        </w:rPr>
        <w:t>：</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 xml:space="preserve">（盖单位法人章） </w:t>
      </w:r>
    </w:p>
    <w:p w14:paraId="5D4AA413">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195C9C1A">
      <w:pPr>
        <w:autoSpaceDE w:val="0"/>
        <w:autoSpaceDN w:val="0"/>
        <w:adjustRightInd w:val="0"/>
        <w:snapToGrid w:val="0"/>
        <w:spacing w:line="360" w:lineRule="auto"/>
        <w:jc w:val="right"/>
        <w:rPr>
          <w:rFonts w:ascii="宋体" w:hAnsi="宋体"/>
          <w:snapToGrid w:val="0"/>
          <w:kern w:val="0"/>
          <w:sz w:val="20"/>
          <w:szCs w:val="20"/>
        </w:rPr>
      </w:pPr>
    </w:p>
    <w:p w14:paraId="668BD1B7">
      <w:pPr>
        <w:wordWrap w:val="0"/>
        <w:autoSpaceDE w:val="0"/>
        <w:autoSpaceDN w:val="0"/>
        <w:adjustRightInd w:val="0"/>
        <w:snapToGrid w:val="0"/>
        <w:spacing w:line="360" w:lineRule="auto"/>
        <w:ind w:firstLine="315" w:firstLineChars="150"/>
        <w:jc w:val="right"/>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14:paraId="35D5F22C">
      <w:pPr>
        <w:autoSpaceDE w:val="0"/>
        <w:autoSpaceDN w:val="0"/>
        <w:adjustRightInd w:val="0"/>
        <w:snapToGrid w:val="0"/>
        <w:spacing w:line="360" w:lineRule="auto"/>
        <w:jc w:val="left"/>
        <w:rPr>
          <w:rFonts w:ascii="宋体" w:hAnsi="宋体"/>
          <w:b/>
          <w:snapToGrid w:val="0"/>
          <w:kern w:val="0"/>
          <w:sz w:val="24"/>
        </w:rPr>
      </w:pPr>
    </w:p>
    <w:p w14:paraId="681EB34F">
      <w:pPr>
        <w:autoSpaceDE w:val="0"/>
        <w:autoSpaceDN w:val="0"/>
        <w:adjustRightInd w:val="0"/>
        <w:snapToGrid w:val="0"/>
        <w:spacing w:line="360" w:lineRule="auto"/>
        <w:jc w:val="left"/>
        <w:rPr>
          <w:rFonts w:ascii="宋体" w:hAnsi="宋体"/>
          <w:snapToGrid w:val="0"/>
          <w:kern w:val="0"/>
          <w:sz w:val="20"/>
          <w:szCs w:val="20"/>
        </w:rPr>
      </w:pPr>
      <w:r>
        <w:rPr>
          <w:rFonts w:ascii="宋体" w:hAnsi="宋体"/>
          <w:b/>
          <w:snapToGrid w:val="0"/>
          <w:kern w:val="0"/>
        </w:rPr>
        <w:t>附表</w:t>
      </w:r>
      <w:r>
        <w:rPr>
          <w:rFonts w:hint="eastAsia" w:ascii="宋体" w:hAnsi="宋体"/>
          <w:b/>
          <w:snapToGrid w:val="0"/>
          <w:kern w:val="0"/>
        </w:rPr>
        <w:t>五</w:t>
      </w:r>
      <w:r>
        <w:rPr>
          <w:rFonts w:ascii="宋体" w:hAnsi="宋体"/>
          <w:b/>
          <w:snapToGrid w:val="0"/>
          <w:kern w:val="0"/>
        </w:rPr>
        <w:t>：中选通知书</w:t>
      </w:r>
    </w:p>
    <w:p w14:paraId="041BEAA1">
      <w:pPr>
        <w:autoSpaceDE w:val="0"/>
        <w:autoSpaceDN w:val="0"/>
        <w:adjustRightInd w:val="0"/>
        <w:spacing w:line="360" w:lineRule="auto"/>
        <w:jc w:val="left"/>
        <w:rPr>
          <w:rFonts w:ascii="宋体" w:hAnsi="宋体"/>
          <w:snapToGrid w:val="0"/>
          <w:kern w:val="0"/>
          <w:sz w:val="20"/>
          <w:szCs w:val="20"/>
        </w:rPr>
      </w:pPr>
    </w:p>
    <w:p w14:paraId="06F7B364">
      <w:pPr>
        <w:autoSpaceDE w:val="0"/>
        <w:autoSpaceDN w:val="0"/>
        <w:adjustRightInd w:val="0"/>
        <w:spacing w:line="360" w:lineRule="auto"/>
        <w:jc w:val="left"/>
        <w:rPr>
          <w:rFonts w:ascii="宋体" w:hAnsi="宋体"/>
          <w:snapToGrid w:val="0"/>
          <w:kern w:val="0"/>
          <w:sz w:val="20"/>
          <w:szCs w:val="20"/>
        </w:rPr>
      </w:pPr>
    </w:p>
    <w:p w14:paraId="7AB20A51">
      <w:pPr>
        <w:autoSpaceDE w:val="0"/>
        <w:autoSpaceDN w:val="0"/>
        <w:adjustRightInd w:val="0"/>
        <w:spacing w:line="360" w:lineRule="auto"/>
        <w:jc w:val="left"/>
        <w:rPr>
          <w:rFonts w:ascii="宋体" w:hAnsi="宋体"/>
          <w:snapToGrid w:val="0"/>
          <w:kern w:val="0"/>
          <w:sz w:val="20"/>
          <w:szCs w:val="20"/>
        </w:rPr>
      </w:pPr>
    </w:p>
    <w:p w14:paraId="1C87BC21">
      <w:pPr>
        <w:autoSpaceDE w:val="0"/>
        <w:autoSpaceDN w:val="0"/>
        <w:adjustRightInd w:val="0"/>
        <w:snapToGrid w:val="0"/>
        <w:spacing w:line="360" w:lineRule="auto"/>
        <w:jc w:val="center"/>
        <w:rPr>
          <w:rFonts w:ascii="宋体" w:hAnsi="宋体"/>
          <w:b/>
          <w:snapToGrid w:val="0"/>
          <w:w w:val="99"/>
          <w:kern w:val="0"/>
          <w:sz w:val="32"/>
          <w:szCs w:val="32"/>
        </w:rPr>
      </w:pPr>
      <w:r>
        <w:rPr>
          <w:rFonts w:hint="eastAsia" w:ascii="宋体" w:hAnsi="宋体"/>
          <w:b/>
          <w:snapToGrid w:val="0"/>
          <w:w w:val="99"/>
          <w:kern w:val="0"/>
          <w:sz w:val="32"/>
          <w:szCs w:val="32"/>
        </w:rPr>
        <w:t>重庆市建设工程中选通知书</w:t>
      </w:r>
    </w:p>
    <w:p w14:paraId="1E44CB3A">
      <w:pPr>
        <w:spacing w:line="360" w:lineRule="auto"/>
        <w:rPr>
          <w:rFonts w:ascii="宋体" w:hAnsi="宋体"/>
          <w:bCs/>
          <w:kern w:val="0"/>
          <w:szCs w:val="21"/>
          <w:u w:val="single"/>
        </w:rPr>
      </w:pPr>
      <w:r>
        <w:rPr>
          <w:rFonts w:ascii="宋体" w:hAnsi="宋体"/>
          <w:bCs/>
          <w:kern w:val="0"/>
          <w:szCs w:val="21"/>
          <w:u w:val="single"/>
        </w:rPr>
        <w:t xml:space="preserve">       </w:t>
      </w:r>
      <w:r>
        <w:rPr>
          <w:rFonts w:ascii="宋体" w:hAnsi="宋体"/>
          <w:kern w:val="0"/>
          <w:szCs w:val="21"/>
          <w:u w:val="single"/>
        </w:rPr>
        <w:t>中选单位</w:t>
      </w:r>
      <w:r>
        <w:rPr>
          <w:rFonts w:ascii="宋体" w:hAnsi="宋体"/>
          <w:bCs/>
          <w:kern w:val="0"/>
          <w:szCs w:val="21"/>
          <w:u w:val="single"/>
        </w:rPr>
        <w:t xml:space="preserve">               </w:t>
      </w:r>
      <w:r>
        <w:rPr>
          <w:rFonts w:ascii="宋体" w:hAnsi="宋体"/>
          <w:bCs/>
          <w:kern w:val="0"/>
          <w:szCs w:val="21"/>
        </w:rPr>
        <w:t>：</w:t>
      </w:r>
    </w:p>
    <w:p w14:paraId="302491D5">
      <w:pPr>
        <w:spacing w:line="360" w:lineRule="auto"/>
        <w:ind w:firstLine="420" w:firstLineChars="200"/>
        <w:rPr>
          <w:rFonts w:ascii="宋体" w:hAnsi="宋体"/>
          <w:kern w:val="0"/>
          <w:szCs w:val="21"/>
        </w:rPr>
      </w:pPr>
      <w:r>
        <w:rPr>
          <w:rFonts w:ascii="宋体" w:hAnsi="宋体"/>
          <w:kern w:val="0"/>
          <w:szCs w:val="21"/>
        </w:rPr>
        <w:t xml:space="preserve">我单位拟建的 </w:t>
      </w:r>
      <w:r>
        <w:rPr>
          <w:rFonts w:ascii="宋体" w:hAnsi="宋体"/>
          <w:bCs/>
          <w:kern w:val="0"/>
          <w:szCs w:val="21"/>
          <w:u w:val="single"/>
        </w:rPr>
        <w:t xml:space="preserve">     </w:t>
      </w:r>
      <w:r>
        <w:rPr>
          <w:rFonts w:hint="eastAsia" w:ascii="宋体" w:hAnsi="宋体"/>
          <w:bCs/>
          <w:kern w:val="0"/>
          <w:szCs w:val="21"/>
          <w:u w:val="single"/>
        </w:rPr>
        <w:t>（项目名称）</w:t>
      </w:r>
      <w:r>
        <w:rPr>
          <w:rFonts w:ascii="宋体" w:hAnsi="宋体"/>
          <w:bCs/>
          <w:kern w:val="0"/>
          <w:szCs w:val="21"/>
          <w:u w:val="single"/>
        </w:rPr>
        <w:t xml:space="preserve">     </w:t>
      </w:r>
      <w:r>
        <w:rPr>
          <w:rFonts w:ascii="宋体" w:hAnsi="宋体"/>
          <w:kern w:val="0"/>
          <w:szCs w:val="21"/>
        </w:rPr>
        <w:t>于</w:t>
      </w:r>
      <w:r>
        <w:rPr>
          <w:rFonts w:ascii="宋体" w:hAnsi="宋体"/>
          <w:bCs/>
          <w:kern w:val="0"/>
          <w:szCs w:val="21"/>
          <w:u w:val="single"/>
        </w:rPr>
        <w:t xml:space="preserve">    </w:t>
      </w:r>
      <w:r>
        <w:rPr>
          <w:rFonts w:ascii="宋体" w:hAnsi="宋体"/>
          <w:kern w:val="0"/>
          <w:szCs w:val="21"/>
        </w:rPr>
        <w:t>年</w:t>
      </w:r>
      <w:r>
        <w:rPr>
          <w:rFonts w:hint="eastAsia" w:ascii="宋体" w:hAnsi="宋体"/>
          <w:bCs/>
          <w:kern w:val="0"/>
          <w:szCs w:val="21"/>
          <w:u w:val="single"/>
        </w:rPr>
        <w:t xml:space="preserve">    </w:t>
      </w:r>
      <w:r>
        <w:rPr>
          <w:rFonts w:ascii="宋体" w:hAnsi="宋体"/>
          <w:kern w:val="0"/>
          <w:szCs w:val="21"/>
        </w:rPr>
        <w:t>月</w:t>
      </w:r>
      <w:r>
        <w:rPr>
          <w:rFonts w:hint="eastAsia" w:ascii="宋体" w:hAnsi="宋体"/>
          <w:bCs/>
          <w:kern w:val="0"/>
          <w:szCs w:val="21"/>
          <w:u w:val="single"/>
        </w:rPr>
        <w:t xml:space="preserve">    </w:t>
      </w:r>
      <w:r>
        <w:rPr>
          <w:rFonts w:ascii="宋体" w:hAnsi="宋体"/>
          <w:kern w:val="0"/>
          <w:szCs w:val="21"/>
        </w:rPr>
        <w:t>日开标，经评标委员会评定，确定你单位为中选人，中选额为</w:t>
      </w:r>
      <w:r>
        <w:rPr>
          <w:rFonts w:hint="eastAsia" w:ascii="宋体" w:hAnsi="宋体"/>
          <w:kern w:val="0"/>
          <w:szCs w:val="21"/>
        </w:rPr>
        <w:t>（大写）</w:t>
      </w:r>
      <w:r>
        <w:rPr>
          <w:rFonts w:hint="eastAsia" w:ascii="宋体" w:hAnsi="宋体"/>
          <w:kern w:val="0"/>
          <w:szCs w:val="21"/>
          <w:u w:val="single"/>
        </w:rPr>
        <w:t xml:space="preserve">        </w:t>
      </w:r>
      <w:r>
        <w:rPr>
          <w:rFonts w:hint="eastAsia" w:ascii="宋体" w:hAnsi="宋体"/>
          <w:kern w:val="0"/>
          <w:szCs w:val="21"/>
        </w:rPr>
        <w:t>，</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 xml:space="preserve">（其中含安全文明施工费 </w:t>
      </w:r>
      <w:r>
        <w:rPr>
          <w:rFonts w:ascii="宋体" w:hAnsi="宋体"/>
          <w:bCs/>
          <w:kern w:val="0"/>
          <w:szCs w:val="21"/>
          <w:u w:val="single"/>
        </w:rPr>
        <w:t xml:space="preserve">￥    </w:t>
      </w:r>
      <w:r>
        <w:rPr>
          <w:rFonts w:ascii="宋体" w:hAnsi="宋体"/>
          <w:kern w:val="0"/>
          <w:szCs w:val="21"/>
        </w:rPr>
        <w:t>）。中选工程范围：</w:t>
      </w:r>
      <w:r>
        <w:rPr>
          <w:rFonts w:ascii="宋体" w:hAnsi="宋体"/>
          <w:bCs/>
          <w:kern w:val="0"/>
          <w:szCs w:val="21"/>
          <w:u w:val="single"/>
        </w:rPr>
        <w:t xml:space="preserve">     </w:t>
      </w:r>
      <w:r>
        <w:rPr>
          <w:rFonts w:ascii="宋体" w:hAnsi="宋体"/>
          <w:kern w:val="0"/>
          <w:szCs w:val="21"/>
        </w:rPr>
        <w:t xml:space="preserve">，工程规模为 </w:t>
      </w:r>
      <w:r>
        <w:rPr>
          <w:rFonts w:ascii="宋体" w:hAnsi="宋体"/>
          <w:bCs/>
          <w:kern w:val="0"/>
          <w:szCs w:val="21"/>
          <w:u w:val="single"/>
        </w:rPr>
        <w:t xml:space="preserve">      </w:t>
      </w:r>
      <w:r>
        <w:rPr>
          <w:rFonts w:ascii="宋体" w:hAnsi="宋体"/>
          <w:kern w:val="0"/>
          <w:szCs w:val="21"/>
        </w:rPr>
        <w:t xml:space="preserve">，中选工期 </w:t>
      </w:r>
      <w:r>
        <w:rPr>
          <w:rFonts w:ascii="宋体" w:hAnsi="宋体"/>
          <w:bCs/>
          <w:kern w:val="0"/>
          <w:szCs w:val="21"/>
          <w:u w:val="single"/>
        </w:rPr>
        <w:t xml:space="preserve">   </w:t>
      </w:r>
      <w:r>
        <w:rPr>
          <w:rFonts w:ascii="宋体" w:hAnsi="宋体"/>
          <w:kern w:val="0"/>
          <w:szCs w:val="21"/>
          <w:u w:val="single"/>
        </w:rPr>
        <w:t>日历天</w:t>
      </w:r>
      <w:r>
        <w:rPr>
          <w:rFonts w:ascii="宋体" w:hAnsi="宋体"/>
          <w:kern w:val="0"/>
          <w:szCs w:val="21"/>
        </w:rPr>
        <w:t>，工程质量达到国家施工验收规范标准。 项目经理由</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p>
    <w:p w14:paraId="5A265D64">
      <w:pPr>
        <w:spacing w:line="360" w:lineRule="auto"/>
        <w:ind w:firstLine="420" w:firstLineChars="200"/>
        <w:rPr>
          <w:rFonts w:ascii="宋体" w:hAnsi="宋体"/>
          <w:kern w:val="0"/>
          <w:szCs w:val="21"/>
        </w:rPr>
      </w:pPr>
      <w:r>
        <w:rPr>
          <w:rFonts w:ascii="宋体" w:hAnsi="宋体"/>
          <w:kern w:val="0"/>
          <w:szCs w:val="21"/>
        </w:rPr>
        <w:t xml:space="preserve">你单位收到中选通知书后，在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日内到我单位签订承发包合同。</w:t>
      </w:r>
      <w:r>
        <w:rPr>
          <w:rFonts w:hint="eastAsia" w:ascii="宋体" w:hAnsi="宋体"/>
          <w:kern w:val="0"/>
          <w:szCs w:val="21"/>
        </w:rPr>
        <w:t>在此之前按比选文件第二章“竞选人须知”第7.3款规定向我方提交履约担保。</w:t>
      </w:r>
    </w:p>
    <w:p w14:paraId="7AF11491">
      <w:pPr>
        <w:spacing w:line="360" w:lineRule="auto"/>
        <w:rPr>
          <w:rFonts w:ascii="宋体" w:hAnsi="宋体"/>
          <w:kern w:val="0"/>
          <w:szCs w:val="21"/>
        </w:rPr>
      </w:pPr>
      <w:r>
        <w:rPr>
          <w:rFonts w:ascii="宋体" w:hAnsi="宋体"/>
          <w:kern w:val="0"/>
          <w:szCs w:val="21"/>
        </w:rPr>
        <w:t xml:space="preserve">    特此通知。</w:t>
      </w:r>
    </w:p>
    <w:p w14:paraId="39888C60">
      <w:pPr>
        <w:spacing w:line="480" w:lineRule="auto"/>
        <w:rPr>
          <w:rFonts w:ascii="宋体" w:hAnsi="宋体"/>
          <w:kern w:val="0"/>
          <w:sz w:val="24"/>
        </w:rPr>
      </w:pPr>
    </w:p>
    <w:p w14:paraId="4048B88B">
      <w:pPr>
        <w:spacing w:line="480" w:lineRule="auto"/>
        <w:rPr>
          <w:rFonts w:ascii="宋体" w:hAnsi="宋体"/>
          <w:kern w:val="0"/>
          <w:sz w:val="24"/>
        </w:rPr>
      </w:pPr>
    </w:p>
    <w:p w14:paraId="14D9C6D9">
      <w:pPr>
        <w:spacing w:line="480" w:lineRule="auto"/>
        <w:rPr>
          <w:rFonts w:ascii="宋体" w:hAnsi="宋体"/>
          <w:kern w:val="0"/>
          <w:sz w:val="24"/>
        </w:rPr>
      </w:pPr>
    </w:p>
    <w:p w14:paraId="4BA18C25">
      <w:pPr>
        <w:spacing w:line="480" w:lineRule="auto"/>
        <w:jc w:val="left"/>
        <w:rPr>
          <w:rFonts w:ascii="宋体" w:hAnsi="宋体"/>
          <w:kern w:val="0"/>
          <w:sz w:val="24"/>
        </w:rPr>
      </w:pPr>
      <w:r>
        <w:rPr>
          <w:rFonts w:ascii="宋体" w:hAnsi="宋体"/>
          <w:kern w:val="0"/>
          <w:sz w:val="24"/>
        </w:rPr>
        <w:t xml:space="preserve">                                 </w:t>
      </w:r>
      <w:r>
        <w:rPr>
          <w:rFonts w:hint="eastAsia" w:ascii="宋体" w:hAnsi="宋体"/>
          <w:kern w:val="0"/>
          <w:sz w:val="24"/>
        </w:rPr>
        <w:t>比选人</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w:t>
      </w:r>
      <w:r>
        <w:rPr>
          <w:rFonts w:ascii="宋体" w:hAnsi="宋体"/>
          <w:snapToGrid w:val="0"/>
          <w:kern w:val="0"/>
          <w:szCs w:val="21"/>
        </w:rPr>
        <w:t>盖单位法人章</w:t>
      </w:r>
      <w:r>
        <w:rPr>
          <w:rFonts w:ascii="宋体" w:hAnsi="宋体"/>
          <w:kern w:val="0"/>
          <w:sz w:val="24"/>
        </w:rPr>
        <w:t>）</w:t>
      </w:r>
    </w:p>
    <w:p w14:paraId="17DD45D2">
      <w:pPr>
        <w:spacing w:line="480" w:lineRule="auto"/>
        <w:jc w:val="left"/>
        <w:rPr>
          <w:rFonts w:ascii="宋体" w:hAnsi="宋体"/>
          <w:kern w:val="0"/>
          <w:sz w:val="24"/>
        </w:rPr>
      </w:pPr>
      <w:r>
        <w:rPr>
          <w:rFonts w:ascii="宋体" w:hAnsi="宋体"/>
          <w:kern w:val="0"/>
          <w:sz w:val="24"/>
        </w:rPr>
        <w:t xml:space="preserve">                                 法定代表人</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w:t>
      </w:r>
      <w:r>
        <w:rPr>
          <w:rFonts w:hint="eastAsia" w:ascii="宋体" w:hAnsi="宋体"/>
          <w:kern w:val="0"/>
          <w:sz w:val="24"/>
        </w:rPr>
        <w:t>签名</w:t>
      </w:r>
      <w:r>
        <w:rPr>
          <w:rFonts w:ascii="宋体" w:hAnsi="宋体"/>
          <w:kern w:val="0"/>
          <w:sz w:val="24"/>
        </w:rPr>
        <w:t>或盖章）</w:t>
      </w:r>
    </w:p>
    <w:p w14:paraId="1701229A">
      <w:pPr>
        <w:spacing w:line="480" w:lineRule="auto"/>
        <w:jc w:val="left"/>
        <w:rPr>
          <w:rFonts w:ascii="宋体" w:hAnsi="宋体"/>
          <w:kern w:val="0"/>
          <w:sz w:val="24"/>
          <w:u w:val="single"/>
        </w:rPr>
      </w:pPr>
      <w:r>
        <w:rPr>
          <w:rFonts w:ascii="宋体" w:hAnsi="宋体"/>
          <w:kern w:val="0"/>
          <w:sz w:val="24"/>
        </w:rPr>
        <w:t xml:space="preserve">                                 联系人</w:t>
      </w:r>
      <w:r>
        <w:rPr>
          <w:rFonts w:ascii="宋体" w:hAnsi="宋体"/>
          <w:snapToGrid w:val="0"/>
          <w:kern w:val="0"/>
          <w:szCs w:val="21"/>
        </w:rPr>
        <w:t>：</w:t>
      </w:r>
      <w:r>
        <w:rPr>
          <w:rFonts w:ascii="宋体" w:hAnsi="宋体"/>
          <w:kern w:val="0"/>
          <w:sz w:val="24"/>
          <w:u w:val="single"/>
        </w:rPr>
        <w:t xml:space="preserve">                          </w:t>
      </w:r>
    </w:p>
    <w:p w14:paraId="7FF75463">
      <w:pPr>
        <w:spacing w:line="480" w:lineRule="auto"/>
        <w:jc w:val="left"/>
        <w:rPr>
          <w:rFonts w:ascii="宋体" w:hAnsi="宋体"/>
          <w:kern w:val="0"/>
          <w:sz w:val="24"/>
        </w:rPr>
      </w:pPr>
      <w:r>
        <w:rPr>
          <w:rFonts w:ascii="宋体" w:hAnsi="宋体"/>
          <w:kern w:val="0"/>
          <w:sz w:val="24"/>
        </w:rPr>
        <w:t xml:space="preserve">                                 联系电话</w:t>
      </w:r>
      <w:r>
        <w:rPr>
          <w:rFonts w:ascii="宋体" w:hAnsi="宋体"/>
          <w:snapToGrid w:val="0"/>
          <w:kern w:val="0"/>
          <w:szCs w:val="21"/>
        </w:rPr>
        <w:t>：</w:t>
      </w:r>
      <w:r>
        <w:rPr>
          <w:rFonts w:ascii="宋体" w:hAnsi="宋体"/>
          <w:kern w:val="0"/>
          <w:sz w:val="24"/>
          <w:u w:val="single"/>
        </w:rPr>
        <w:t xml:space="preserve">                        </w:t>
      </w:r>
    </w:p>
    <w:p w14:paraId="3A34D9CB">
      <w:pPr>
        <w:spacing w:line="480" w:lineRule="auto"/>
        <w:jc w:val="right"/>
        <w:rPr>
          <w:rFonts w:ascii="宋体" w:hAnsi="宋体"/>
          <w:kern w:val="0"/>
          <w:sz w:val="24"/>
        </w:rPr>
      </w:pPr>
    </w:p>
    <w:p w14:paraId="4D7DFB2C">
      <w:pPr>
        <w:spacing w:line="480" w:lineRule="auto"/>
        <w:jc w:val="right"/>
        <w:rPr>
          <w:rFonts w:ascii="宋体" w:hAnsi="宋体"/>
          <w:kern w:val="0"/>
          <w:sz w:val="24"/>
        </w:rPr>
      </w:pPr>
    </w:p>
    <w:p w14:paraId="1E58B259">
      <w:pPr>
        <w:spacing w:line="480" w:lineRule="auto"/>
        <w:jc w:val="right"/>
        <w:rPr>
          <w:rFonts w:ascii="宋体" w:hAnsi="宋体"/>
          <w:kern w:val="0"/>
          <w:sz w:val="24"/>
        </w:rPr>
      </w:pPr>
      <w:r>
        <w:rPr>
          <w:rFonts w:ascii="宋体" w:hAnsi="宋体"/>
          <w:kern w:val="0"/>
          <w:sz w:val="24"/>
        </w:rPr>
        <w:t xml:space="preserve">                   签发日期</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年</w:t>
      </w:r>
      <w:r>
        <w:rPr>
          <w:rFonts w:ascii="宋体" w:hAnsi="宋体"/>
          <w:kern w:val="0"/>
          <w:sz w:val="24"/>
          <w:u w:val="single"/>
        </w:rPr>
        <w:t xml:space="preserve">     </w:t>
      </w:r>
      <w:r>
        <w:rPr>
          <w:rFonts w:ascii="宋体" w:hAnsi="宋体"/>
          <w:kern w:val="0"/>
          <w:sz w:val="24"/>
        </w:rPr>
        <w:t>月</w:t>
      </w:r>
      <w:r>
        <w:rPr>
          <w:rFonts w:ascii="宋体" w:hAnsi="宋体"/>
          <w:kern w:val="0"/>
          <w:sz w:val="24"/>
          <w:u w:val="single"/>
        </w:rPr>
        <w:t xml:space="preserve">     </w:t>
      </w:r>
      <w:r>
        <w:rPr>
          <w:rFonts w:ascii="宋体" w:hAnsi="宋体"/>
          <w:kern w:val="0"/>
          <w:sz w:val="24"/>
        </w:rPr>
        <w:t>日</w:t>
      </w:r>
    </w:p>
    <w:p w14:paraId="47E67298">
      <w:pPr>
        <w:spacing w:line="200" w:lineRule="exact"/>
        <w:rPr>
          <w:rFonts w:ascii="宋体" w:hAnsi="宋体"/>
          <w:kern w:val="0"/>
        </w:rPr>
      </w:pPr>
      <w:r>
        <w:rPr>
          <w:rFonts w:ascii="宋体" w:hAnsi="宋体"/>
          <w:kern w:val="0"/>
          <w:sz w:val="24"/>
        </w:rPr>
        <w:br w:type="page"/>
      </w:r>
      <w:bookmarkStart w:id="566" w:name="招标文件03章02评标办法综合评估法"/>
      <w:bookmarkEnd w:id="566"/>
      <w:bookmarkStart w:id="567" w:name="招标文件03章02评标办法综合评估法00"/>
      <w:bookmarkEnd w:id="567"/>
      <w:bookmarkStart w:id="568" w:name="_Toc287620751"/>
      <w:bookmarkStart w:id="569" w:name="_Toc430530500"/>
      <w:bookmarkStart w:id="570" w:name="_Toc287607812"/>
      <w:bookmarkStart w:id="571" w:name="_Toc277082618"/>
      <w:bookmarkStart w:id="572" w:name="_Toc224103384"/>
      <w:bookmarkStart w:id="573" w:name="_Toc200513198"/>
    </w:p>
    <w:p w14:paraId="235FD7CB">
      <w:pPr>
        <w:pStyle w:val="3"/>
        <w:spacing w:line="360" w:lineRule="auto"/>
        <w:ind w:firstLine="883" w:firstLineChars="200"/>
        <w:jc w:val="center"/>
        <w:rPr>
          <w:rFonts w:ascii="宋体" w:hAnsi="宋体"/>
        </w:rPr>
      </w:pPr>
      <w:bookmarkStart w:id="574" w:name="_Toc509218774"/>
      <w:bookmarkStart w:id="575" w:name="_Toc6128"/>
      <w:bookmarkStart w:id="576" w:name="_Toc57905895"/>
      <w:r>
        <w:rPr>
          <w:rFonts w:ascii="宋体" w:hAnsi="宋体"/>
        </w:rPr>
        <w:t xml:space="preserve">第三章 </w:t>
      </w:r>
      <w:r>
        <w:rPr>
          <w:rFonts w:hint="eastAsia" w:ascii="宋体" w:hAnsi="宋体"/>
        </w:rPr>
        <w:t xml:space="preserve"> </w:t>
      </w:r>
      <w:r>
        <w:rPr>
          <w:rFonts w:ascii="宋体" w:hAnsi="宋体"/>
        </w:rPr>
        <w:t>评标办法（综合评估法）</w:t>
      </w:r>
      <w:bookmarkEnd w:id="574"/>
      <w:bookmarkEnd w:id="575"/>
      <w:bookmarkEnd w:id="576"/>
      <w:bookmarkStart w:id="577" w:name="_Toc224103383"/>
      <w:bookmarkStart w:id="578" w:name="_Toc287620750"/>
      <w:bookmarkStart w:id="579" w:name="_Toc287607811"/>
      <w:bookmarkStart w:id="580" w:name="_Toc277082617"/>
      <w:bookmarkStart w:id="581" w:name="_Toc430530499"/>
    </w:p>
    <w:p w14:paraId="65DD924D">
      <w:pPr>
        <w:pStyle w:val="4"/>
        <w:spacing w:before="100" w:after="100" w:line="360" w:lineRule="auto"/>
        <w:rPr>
          <w:rFonts w:ascii="宋体" w:hAnsi="宋体"/>
        </w:rPr>
      </w:pPr>
      <w:bookmarkStart w:id="582" w:name="_Toc509218775"/>
      <w:bookmarkStart w:id="583" w:name="_Toc14663"/>
      <w:bookmarkStart w:id="584" w:name="_Toc57905896"/>
      <w:r>
        <w:rPr>
          <w:rFonts w:hint="eastAsia" w:ascii="宋体" w:hAnsi="宋体"/>
        </w:rPr>
        <w:t>评标办法前附表</w:t>
      </w:r>
      <w:bookmarkEnd w:id="582"/>
      <w:bookmarkEnd w:id="583"/>
      <w:bookmarkEnd w:id="584"/>
    </w:p>
    <w:p w14:paraId="73647C6C">
      <w:pPr>
        <w:spacing w:line="360" w:lineRule="auto"/>
        <w:ind w:firstLine="420" w:firstLineChars="200"/>
        <w:rPr>
          <w:szCs w:val="21"/>
        </w:rPr>
      </w:pPr>
      <w:r>
        <w:rPr>
          <w:szCs w:val="21"/>
        </w:rPr>
        <w:t>评标办法中的评审内容必须和</w:t>
      </w:r>
      <w:r>
        <w:rPr>
          <w:rFonts w:hint="eastAsia"/>
          <w:szCs w:val="21"/>
        </w:rPr>
        <w:t>竞选人</w:t>
      </w:r>
      <w:r>
        <w:rPr>
          <w:szCs w:val="21"/>
        </w:rPr>
        <w:t>须知中的对应内容一致，若</w:t>
      </w:r>
      <w:r>
        <w:rPr>
          <w:rFonts w:hint="eastAsia"/>
          <w:szCs w:val="21"/>
        </w:rPr>
        <w:t>竞选人</w:t>
      </w:r>
      <w:r>
        <w:rPr>
          <w:szCs w:val="21"/>
        </w:rPr>
        <w:t>须知中未作要求的内容，不得列入评标办法作为评定依据。</w:t>
      </w:r>
    </w:p>
    <w:bookmarkEnd w:id="577"/>
    <w:bookmarkEnd w:id="578"/>
    <w:bookmarkEnd w:id="579"/>
    <w:bookmarkEnd w:id="580"/>
    <w:bookmarkEnd w:id="581"/>
    <w:tbl>
      <w:tblPr>
        <w:tblStyle w:val="46"/>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013"/>
        <w:gridCol w:w="5493"/>
      </w:tblGrid>
      <w:tr w14:paraId="75E35E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1C7CA6F7">
            <w:pPr>
              <w:spacing w:line="400" w:lineRule="exact"/>
              <w:jc w:val="center"/>
              <w:rPr>
                <w:rFonts w:ascii="宋体" w:hAnsi="宋体"/>
                <w:b/>
                <w:kern w:val="0"/>
              </w:rPr>
            </w:pPr>
            <w:bookmarkStart w:id="585" w:name="_Toc509218776"/>
            <w:r>
              <w:rPr>
                <w:rFonts w:ascii="宋体" w:hAnsi="宋体"/>
                <w:b/>
                <w:kern w:val="0"/>
              </w:rPr>
              <w:t>条款号</w:t>
            </w:r>
          </w:p>
        </w:tc>
        <w:tc>
          <w:tcPr>
            <w:tcW w:w="2559" w:type="dxa"/>
            <w:gridSpan w:val="3"/>
            <w:vAlign w:val="center"/>
          </w:tcPr>
          <w:p w14:paraId="08C934EF">
            <w:pPr>
              <w:spacing w:line="400" w:lineRule="exact"/>
              <w:jc w:val="center"/>
              <w:rPr>
                <w:rFonts w:ascii="宋体" w:hAnsi="宋体"/>
                <w:b/>
                <w:kern w:val="0"/>
              </w:rPr>
            </w:pPr>
            <w:r>
              <w:rPr>
                <w:rFonts w:ascii="宋体" w:hAnsi="宋体"/>
                <w:b/>
                <w:kern w:val="0"/>
              </w:rPr>
              <w:t>评审因素</w:t>
            </w:r>
          </w:p>
        </w:tc>
        <w:tc>
          <w:tcPr>
            <w:tcW w:w="5493" w:type="dxa"/>
            <w:vAlign w:val="center"/>
          </w:tcPr>
          <w:p w14:paraId="031FBAC1">
            <w:pPr>
              <w:spacing w:line="400" w:lineRule="exact"/>
              <w:jc w:val="center"/>
              <w:rPr>
                <w:rFonts w:ascii="宋体" w:hAnsi="宋体"/>
                <w:b/>
                <w:kern w:val="0"/>
              </w:rPr>
            </w:pPr>
            <w:r>
              <w:rPr>
                <w:rFonts w:ascii="宋体" w:hAnsi="宋体"/>
                <w:b/>
                <w:kern w:val="0"/>
              </w:rPr>
              <w:t>评审标准</w:t>
            </w:r>
          </w:p>
        </w:tc>
      </w:tr>
      <w:tr w14:paraId="7DE618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3D18D720">
            <w:pPr>
              <w:spacing w:line="400" w:lineRule="exact"/>
              <w:jc w:val="center"/>
              <w:rPr>
                <w:rFonts w:ascii="宋体" w:hAnsi="宋体"/>
                <w:kern w:val="0"/>
              </w:rPr>
            </w:pPr>
            <w:r>
              <w:rPr>
                <w:rFonts w:hint="eastAsia" w:ascii="宋体" w:hAnsi="宋体"/>
                <w:kern w:val="0"/>
              </w:rPr>
              <w:t>1</w:t>
            </w:r>
          </w:p>
        </w:tc>
        <w:tc>
          <w:tcPr>
            <w:tcW w:w="2559" w:type="dxa"/>
            <w:gridSpan w:val="3"/>
            <w:vAlign w:val="center"/>
          </w:tcPr>
          <w:p w14:paraId="31C3B08B">
            <w:pPr>
              <w:spacing w:line="400" w:lineRule="exact"/>
              <w:jc w:val="center"/>
              <w:rPr>
                <w:rFonts w:ascii="宋体" w:hAnsi="宋体"/>
                <w:kern w:val="0"/>
              </w:rPr>
            </w:pPr>
            <w:r>
              <w:rPr>
                <w:rFonts w:ascii="宋体" w:hAnsi="宋体"/>
                <w:kern w:val="0"/>
              </w:rPr>
              <w:t>评标办法</w:t>
            </w:r>
          </w:p>
        </w:tc>
        <w:tc>
          <w:tcPr>
            <w:tcW w:w="5493" w:type="dxa"/>
            <w:vAlign w:val="center"/>
          </w:tcPr>
          <w:p w14:paraId="509DE0EA">
            <w:pPr>
              <w:spacing w:line="400" w:lineRule="exact"/>
              <w:ind w:firstLine="420" w:firstLineChars="200"/>
              <w:jc w:val="left"/>
              <w:rPr>
                <w:rFonts w:ascii="宋体" w:hAnsi="宋体"/>
                <w:kern w:val="0"/>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 xml:space="preserve">评标委员会按照本章第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spacing w:val="1"/>
                <w:kern w:val="0"/>
                <w:szCs w:val="21"/>
              </w:rPr>
              <w:t xml:space="preserve"> </w:t>
            </w:r>
            <w:r>
              <w:rPr>
                <w:rFonts w:ascii="宋体" w:hAnsi="宋体"/>
                <w:kern w:val="0"/>
                <w:szCs w:val="21"/>
              </w:rPr>
              <w:t>款</w:t>
            </w:r>
            <w:r>
              <w:rPr>
                <w:rFonts w:ascii="宋体" w:hAnsi="宋体"/>
                <w:spacing w:val="-1"/>
                <w:kern w:val="0"/>
                <w:szCs w:val="21"/>
              </w:rPr>
              <w:t>规</w:t>
            </w:r>
            <w:r>
              <w:rPr>
                <w:rFonts w:ascii="宋体" w:hAnsi="宋体"/>
                <w:kern w:val="0"/>
                <w:szCs w:val="21"/>
              </w:rPr>
              <w:t>定的评分标准进行</w:t>
            </w:r>
            <w:r>
              <w:rPr>
                <w:rFonts w:hint="eastAsia" w:ascii="宋体" w:hAnsi="宋体"/>
                <w:kern w:val="0"/>
                <w:szCs w:val="21"/>
              </w:rPr>
              <w:t>评分</w:t>
            </w:r>
            <w:r>
              <w:rPr>
                <w:rFonts w:ascii="宋体" w:hAnsi="宋体"/>
                <w:kern w:val="0"/>
                <w:szCs w:val="21"/>
              </w:rPr>
              <w:t>，按得分由高到低顺序推荐中选候选人</w:t>
            </w:r>
            <w:r>
              <w:rPr>
                <w:rFonts w:ascii="宋体" w:hAnsi="宋体"/>
                <w:spacing w:val="-20"/>
                <w:kern w:val="0"/>
                <w:szCs w:val="21"/>
              </w:rPr>
              <w:t>，</w:t>
            </w:r>
            <w:r>
              <w:rPr>
                <w:rFonts w:ascii="宋体" w:hAnsi="宋体"/>
                <w:kern w:val="0"/>
                <w:szCs w:val="21"/>
              </w:rPr>
              <w:t>或根据</w:t>
            </w:r>
            <w:r>
              <w:rPr>
                <w:rFonts w:hint="eastAsia" w:ascii="宋体" w:hAnsi="宋体"/>
                <w:kern w:val="0"/>
                <w:szCs w:val="21"/>
              </w:rPr>
              <w:t>比选人</w:t>
            </w:r>
            <w:r>
              <w:rPr>
                <w:rFonts w:ascii="宋体" w:hAnsi="宋体"/>
                <w:kern w:val="0"/>
                <w:szCs w:val="21"/>
              </w:rPr>
              <w:t>授权直接确定中选人</w:t>
            </w:r>
            <w:r>
              <w:rPr>
                <w:rFonts w:ascii="宋体" w:hAnsi="宋体"/>
                <w:spacing w:val="-31"/>
                <w:kern w:val="0"/>
                <w:szCs w:val="21"/>
              </w:rPr>
              <w:t>。</w:t>
            </w:r>
            <w:r>
              <w:rPr>
                <w:rFonts w:ascii="宋体" w:hAnsi="宋体"/>
                <w:kern w:val="0"/>
                <w:szCs w:val="21"/>
              </w:rPr>
              <w:t>综合评分相等时</w:t>
            </w:r>
            <w:r>
              <w:rPr>
                <w:rFonts w:ascii="宋体" w:hAnsi="宋体"/>
                <w:spacing w:val="-31"/>
                <w:kern w:val="0"/>
                <w:szCs w:val="21"/>
              </w:rPr>
              <w:t>，</w:t>
            </w:r>
            <w:r>
              <w:rPr>
                <w:rFonts w:ascii="宋体" w:hAnsi="宋体"/>
                <w:kern w:val="0"/>
                <w:szCs w:val="21"/>
              </w:rPr>
              <w:t>以</w:t>
            </w:r>
            <w:r>
              <w:rPr>
                <w:rFonts w:hint="eastAsia" w:ascii="宋体" w:hAnsi="宋体"/>
                <w:kern w:val="0"/>
                <w:szCs w:val="21"/>
              </w:rPr>
              <w:t>进竞选总</w:t>
            </w:r>
            <w:r>
              <w:rPr>
                <w:rFonts w:ascii="宋体" w:hAnsi="宋体"/>
                <w:kern w:val="0"/>
                <w:szCs w:val="21"/>
              </w:rPr>
              <w:t>报价低的优先；</w:t>
            </w:r>
            <w:r>
              <w:rPr>
                <w:rFonts w:hint="eastAsia" w:ascii="宋体" w:hAnsi="宋体"/>
                <w:kern w:val="0"/>
                <w:szCs w:val="21"/>
              </w:rPr>
              <w:t>竞选总</w:t>
            </w:r>
            <w:r>
              <w:rPr>
                <w:rFonts w:ascii="宋体" w:hAnsi="宋体"/>
                <w:kern w:val="0"/>
                <w:szCs w:val="21"/>
              </w:rPr>
              <w:t>报价相等的，</w:t>
            </w:r>
            <w:r>
              <w:rPr>
                <w:rFonts w:hint="eastAsia" w:ascii="宋体" w:hAnsi="宋体"/>
                <w:kern w:val="0"/>
                <w:szCs w:val="21"/>
              </w:rPr>
              <w:t>由评标委员会按照</w:t>
            </w:r>
            <w:r>
              <w:rPr>
                <w:rFonts w:hint="eastAsia" w:ascii="宋体" w:hAnsi="宋体"/>
                <w:kern w:val="0"/>
                <w:szCs w:val="21"/>
                <w:u w:val="single"/>
              </w:rPr>
              <w:t xml:space="preserve"> 投票 </w:t>
            </w:r>
            <w:r>
              <w:rPr>
                <w:rFonts w:hint="eastAsia" w:ascii="宋体" w:hAnsi="宋体"/>
                <w:kern w:val="0"/>
                <w:szCs w:val="21"/>
              </w:rPr>
              <w:t>原则排序。</w:t>
            </w:r>
          </w:p>
        </w:tc>
      </w:tr>
      <w:tr w14:paraId="008C9C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3F543B6D">
            <w:pPr>
              <w:spacing w:line="400" w:lineRule="exact"/>
              <w:jc w:val="center"/>
              <w:rPr>
                <w:rFonts w:ascii="宋体" w:hAnsi="宋体"/>
                <w:kern w:val="0"/>
              </w:rPr>
            </w:pPr>
            <w:r>
              <w:rPr>
                <w:rFonts w:ascii="宋体" w:hAnsi="宋体"/>
                <w:kern w:val="0"/>
              </w:rPr>
              <w:t>2.1.</w:t>
            </w:r>
            <w:r>
              <w:rPr>
                <w:rFonts w:hint="eastAsia" w:ascii="宋体" w:hAnsi="宋体"/>
                <w:kern w:val="0"/>
              </w:rPr>
              <w:t>1</w:t>
            </w:r>
          </w:p>
        </w:tc>
        <w:tc>
          <w:tcPr>
            <w:tcW w:w="567" w:type="dxa"/>
            <w:vMerge w:val="restart"/>
            <w:vAlign w:val="center"/>
          </w:tcPr>
          <w:p w14:paraId="100B2F32">
            <w:pPr>
              <w:spacing w:line="400" w:lineRule="exact"/>
              <w:jc w:val="center"/>
              <w:rPr>
                <w:rFonts w:ascii="宋体" w:hAnsi="宋体"/>
                <w:kern w:val="0"/>
              </w:rPr>
            </w:pPr>
            <w:r>
              <w:rPr>
                <w:rFonts w:ascii="宋体" w:hAnsi="宋体"/>
                <w:kern w:val="0"/>
              </w:rPr>
              <w:t>资格评审标准</w:t>
            </w:r>
          </w:p>
        </w:tc>
        <w:tc>
          <w:tcPr>
            <w:tcW w:w="2559" w:type="dxa"/>
            <w:gridSpan w:val="3"/>
            <w:tcBorders>
              <w:bottom w:val="single" w:color="auto" w:sz="4" w:space="0"/>
            </w:tcBorders>
            <w:vAlign w:val="center"/>
          </w:tcPr>
          <w:p w14:paraId="65D28EF8">
            <w:pPr>
              <w:spacing w:line="400" w:lineRule="exact"/>
              <w:jc w:val="left"/>
              <w:rPr>
                <w:rFonts w:ascii="宋体" w:hAnsi="宋体"/>
                <w:kern w:val="0"/>
              </w:rPr>
            </w:pPr>
            <w:r>
              <w:rPr>
                <w:rFonts w:hint="eastAsia" w:ascii="宋体" w:hAnsi="宋体"/>
                <w:kern w:val="0"/>
              </w:rPr>
              <w:t>资质条件</w:t>
            </w:r>
          </w:p>
        </w:tc>
        <w:tc>
          <w:tcPr>
            <w:tcW w:w="5493" w:type="dxa"/>
            <w:vAlign w:val="center"/>
          </w:tcPr>
          <w:p w14:paraId="3B434CD8">
            <w:pPr>
              <w:spacing w:line="400" w:lineRule="exact"/>
              <w:ind w:firstLine="420" w:firstLineChars="200"/>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须知”第1.4.1项规定。</w:t>
            </w:r>
          </w:p>
        </w:tc>
      </w:tr>
      <w:tr w14:paraId="42BB89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EDE8C24">
            <w:pPr>
              <w:spacing w:line="400" w:lineRule="exact"/>
              <w:rPr>
                <w:rFonts w:ascii="宋体" w:hAnsi="宋体"/>
              </w:rPr>
            </w:pPr>
          </w:p>
        </w:tc>
        <w:tc>
          <w:tcPr>
            <w:tcW w:w="567" w:type="dxa"/>
            <w:vMerge w:val="continue"/>
          </w:tcPr>
          <w:p w14:paraId="11B5845E">
            <w:pPr>
              <w:spacing w:line="400" w:lineRule="exact"/>
              <w:rPr>
                <w:rFonts w:ascii="宋体" w:hAnsi="宋体"/>
              </w:rPr>
            </w:pPr>
          </w:p>
        </w:tc>
        <w:tc>
          <w:tcPr>
            <w:tcW w:w="2559" w:type="dxa"/>
            <w:gridSpan w:val="3"/>
            <w:tcBorders>
              <w:top w:val="single" w:color="auto" w:sz="4" w:space="0"/>
              <w:bottom w:val="single" w:color="auto" w:sz="4" w:space="0"/>
            </w:tcBorders>
          </w:tcPr>
          <w:p w14:paraId="2756EAE0">
            <w:pPr>
              <w:spacing w:line="400" w:lineRule="exact"/>
              <w:jc w:val="left"/>
              <w:rPr>
                <w:rFonts w:ascii="宋体" w:hAnsi="宋体"/>
                <w:kern w:val="0"/>
              </w:rPr>
            </w:pPr>
            <w:r>
              <w:rPr>
                <w:rFonts w:hint="eastAsia" w:ascii="宋体" w:hAnsi="宋体"/>
                <w:kern w:val="0"/>
              </w:rPr>
              <w:t>营业执照</w:t>
            </w:r>
          </w:p>
        </w:tc>
        <w:tc>
          <w:tcPr>
            <w:tcW w:w="5493" w:type="dxa"/>
            <w:vAlign w:val="center"/>
          </w:tcPr>
          <w:p w14:paraId="55F1F724">
            <w:pPr>
              <w:autoSpaceDE w:val="0"/>
              <w:autoSpaceDN w:val="0"/>
              <w:adjustRightInd w:val="0"/>
              <w:spacing w:line="400" w:lineRule="exact"/>
              <w:ind w:firstLine="420" w:firstLineChars="200"/>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须知”第1.4.1项规定。</w:t>
            </w:r>
          </w:p>
        </w:tc>
      </w:tr>
      <w:tr w14:paraId="0ECA2F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continue"/>
          </w:tcPr>
          <w:p w14:paraId="0FC92294">
            <w:pPr>
              <w:spacing w:line="400" w:lineRule="exact"/>
              <w:rPr>
                <w:rFonts w:ascii="宋体" w:hAnsi="宋体"/>
              </w:rPr>
            </w:pPr>
          </w:p>
        </w:tc>
        <w:tc>
          <w:tcPr>
            <w:tcW w:w="567" w:type="dxa"/>
            <w:vMerge w:val="continue"/>
          </w:tcPr>
          <w:p w14:paraId="2D541CF8">
            <w:pPr>
              <w:spacing w:line="400" w:lineRule="exact"/>
              <w:rPr>
                <w:rFonts w:ascii="宋体" w:hAnsi="宋体"/>
              </w:rPr>
            </w:pPr>
          </w:p>
        </w:tc>
        <w:tc>
          <w:tcPr>
            <w:tcW w:w="2559" w:type="dxa"/>
            <w:gridSpan w:val="3"/>
            <w:tcBorders>
              <w:top w:val="single" w:color="auto" w:sz="4" w:space="0"/>
            </w:tcBorders>
          </w:tcPr>
          <w:p w14:paraId="7CC6769C">
            <w:pPr>
              <w:spacing w:line="400" w:lineRule="exact"/>
              <w:jc w:val="left"/>
              <w:rPr>
                <w:rFonts w:ascii="宋体" w:hAnsi="宋体"/>
                <w:kern w:val="0"/>
              </w:rPr>
            </w:pPr>
            <w:r>
              <w:rPr>
                <w:rFonts w:hint="eastAsia" w:ascii="宋体" w:hAnsi="宋体"/>
                <w:kern w:val="0"/>
              </w:rPr>
              <w:t>安全生产条件</w:t>
            </w:r>
          </w:p>
        </w:tc>
        <w:tc>
          <w:tcPr>
            <w:tcW w:w="5493" w:type="dxa"/>
            <w:vAlign w:val="center"/>
          </w:tcPr>
          <w:p w14:paraId="74EBB003">
            <w:pPr>
              <w:spacing w:line="400" w:lineRule="exact"/>
              <w:ind w:firstLine="420" w:firstLineChars="200"/>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须知”第1.4.1项规定</w:t>
            </w:r>
          </w:p>
        </w:tc>
      </w:tr>
      <w:tr w14:paraId="16F8BC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continue"/>
          </w:tcPr>
          <w:p w14:paraId="5E96F99D">
            <w:pPr>
              <w:spacing w:line="400" w:lineRule="exact"/>
              <w:rPr>
                <w:rFonts w:ascii="宋体" w:hAnsi="宋体"/>
              </w:rPr>
            </w:pPr>
          </w:p>
        </w:tc>
        <w:tc>
          <w:tcPr>
            <w:tcW w:w="567" w:type="dxa"/>
            <w:vMerge w:val="continue"/>
          </w:tcPr>
          <w:p w14:paraId="5832D9D1">
            <w:pPr>
              <w:spacing w:line="400" w:lineRule="exact"/>
              <w:rPr>
                <w:rFonts w:ascii="宋体" w:hAnsi="宋体"/>
              </w:rPr>
            </w:pPr>
          </w:p>
        </w:tc>
        <w:tc>
          <w:tcPr>
            <w:tcW w:w="2559" w:type="dxa"/>
            <w:gridSpan w:val="3"/>
            <w:tcBorders>
              <w:top w:val="single" w:color="auto" w:sz="4" w:space="0"/>
            </w:tcBorders>
          </w:tcPr>
          <w:p w14:paraId="7903FC4E">
            <w:pPr>
              <w:spacing w:line="400" w:lineRule="exact"/>
              <w:jc w:val="left"/>
              <w:rPr>
                <w:rFonts w:ascii="宋体" w:hAnsi="宋体"/>
                <w:kern w:val="0"/>
              </w:rPr>
            </w:pPr>
            <w:r>
              <w:rPr>
                <w:rFonts w:hint="eastAsia" w:ascii="宋体" w:hAnsi="宋体"/>
                <w:kern w:val="0"/>
              </w:rPr>
              <w:t>业绩要求</w:t>
            </w:r>
          </w:p>
        </w:tc>
        <w:tc>
          <w:tcPr>
            <w:tcW w:w="5493" w:type="dxa"/>
            <w:vAlign w:val="center"/>
          </w:tcPr>
          <w:p w14:paraId="3430914E">
            <w:pPr>
              <w:spacing w:line="400" w:lineRule="exact"/>
              <w:ind w:firstLine="420" w:firstLineChars="200"/>
              <w:rPr>
                <w:rFonts w:ascii="宋体" w:hAnsi="宋体"/>
                <w:kern w:val="0"/>
              </w:rPr>
            </w:pPr>
            <w:r>
              <w:rPr>
                <w:rFonts w:hint="eastAsia" w:ascii="宋体" w:hAnsi="宋体" w:cs="宋体"/>
              </w:rPr>
              <w:t>符合第二章“投标人须知”第1.4.1项规定</w:t>
            </w:r>
          </w:p>
        </w:tc>
      </w:tr>
      <w:tr w14:paraId="0EDB15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DF5C485">
            <w:pPr>
              <w:spacing w:line="400" w:lineRule="exact"/>
              <w:rPr>
                <w:rFonts w:ascii="宋体" w:hAnsi="宋体"/>
              </w:rPr>
            </w:pPr>
          </w:p>
        </w:tc>
        <w:tc>
          <w:tcPr>
            <w:tcW w:w="567" w:type="dxa"/>
            <w:vMerge w:val="continue"/>
          </w:tcPr>
          <w:p w14:paraId="3FA0D476">
            <w:pPr>
              <w:spacing w:line="400" w:lineRule="exact"/>
              <w:rPr>
                <w:rFonts w:ascii="宋体" w:hAnsi="宋体"/>
              </w:rPr>
            </w:pPr>
          </w:p>
        </w:tc>
        <w:tc>
          <w:tcPr>
            <w:tcW w:w="2559" w:type="dxa"/>
            <w:gridSpan w:val="3"/>
            <w:tcBorders>
              <w:top w:val="single" w:color="auto" w:sz="4" w:space="0"/>
              <w:bottom w:val="single" w:color="auto" w:sz="4" w:space="0"/>
            </w:tcBorders>
          </w:tcPr>
          <w:p w14:paraId="315F30BC">
            <w:pPr>
              <w:spacing w:line="400" w:lineRule="exact"/>
              <w:jc w:val="left"/>
              <w:rPr>
                <w:rFonts w:ascii="宋体" w:hAnsi="宋体"/>
                <w:kern w:val="0"/>
              </w:rPr>
            </w:pPr>
            <w:r>
              <w:rPr>
                <w:rFonts w:hint="eastAsia" w:ascii="宋体" w:hAnsi="宋体"/>
                <w:szCs w:val="21"/>
              </w:rPr>
              <w:t>竞选</w:t>
            </w:r>
            <w:r>
              <w:rPr>
                <w:rFonts w:ascii="宋体" w:hAnsi="宋体"/>
                <w:szCs w:val="21"/>
              </w:rPr>
              <w:t>截止日</w:t>
            </w:r>
            <w:r>
              <w:rPr>
                <w:rFonts w:hint="eastAsia" w:ascii="宋体" w:hAnsi="宋体"/>
                <w:szCs w:val="21"/>
              </w:rPr>
              <w:t>竞选</w:t>
            </w:r>
            <w:r>
              <w:rPr>
                <w:rFonts w:ascii="宋体" w:hAnsi="宋体"/>
                <w:szCs w:val="21"/>
              </w:rPr>
              <w:t>资格情况</w:t>
            </w:r>
          </w:p>
        </w:tc>
        <w:tc>
          <w:tcPr>
            <w:tcW w:w="5493" w:type="dxa"/>
            <w:vAlign w:val="center"/>
          </w:tcPr>
          <w:p w14:paraId="6184FFFF">
            <w:pPr>
              <w:spacing w:line="400" w:lineRule="exact"/>
              <w:ind w:firstLine="420" w:firstLineChars="200"/>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须知”第1.4.1项规定</w:t>
            </w:r>
          </w:p>
        </w:tc>
      </w:tr>
      <w:tr w14:paraId="298461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31C43FB">
            <w:pPr>
              <w:spacing w:line="400" w:lineRule="exact"/>
              <w:rPr>
                <w:rFonts w:ascii="宋体" w:hAnsi="宋体"/>
              </w:rPr>
            </w:pPr>
          </w:p>
        </w:tc>
        <w:tc>
          <w:tcPr>
            <w:tcW w:w="567" w:type="dxa"/>
            <w:vMerge w:val="continue"/>
          </w:tcPr>
          <w:p w14:paraId="7DB7E1BC">
            <w:pPr>
              <w:spacing w:line="400" w:lineRule="exact"/>
              <w:rPr>
                <w:rFonts w:ascii="宋体" w:hAnsi="宋体"/>
              </w:rPr>
            </w:pPr>
          </w:p>
        </w:tc>
        <w:tc>
          <w:tcPr>
            <w:tcW w:w="2559" w:type="dxa"/>
            <w:gridSpan w:val="3"/>
            <w:tcBorders>
              <w:top w:val="single" w:color="auto" w:sz="4" w:space="0"/>
              <w:bottom w:val="single" w:color="auto" w:sz="4" w:space="0"/>
            </w:tcBorders>
          </w:tcPr>
          <w:p w14:paraId="3DCD3EF7">
            <w:pPr>
              <w:spacing w:line="400" w:lineRule="exact"/>
              <w:jc w:val="left"/>
              <w:rPr>
                <w:rFonts w:ascii="宋体" w:hAnsi="宋体"/>
                <w:szCs w:val="21"/>
              </w:rPr>
            </w:pPr>
            <w:r>
              <w:rPr>
                <w:rFonts w:ascii="宋体" w:hAnsi="宋体"/>
                <w:kern w:val="0"/>
              </w:rPr>
              <w:t>项目经理资格</w:t>
            </w:r>
            <w:r>
              <w:rPr>
                <w:rFonts w:hint="eastAsia" w:ascii="宋体" w:hAnsi="宋体"/>
                <w:kern w:val="0"/>
              </w:rPr>
              <w:t>要求</w:t>
            </w:r>
          </w:p>
        </w:tc>
        <w:tc>
          <w:tcPr>
            <w:tcW w:w="5493" w:type="dxa"/>
            <w:vAlign w:val="center"/>
          </w:tcPr>
          <w:p w14:paraId="3EFCD26E">
            <w:pPr>
              <w:spacing w:line="400" w:lineRule="exact"/>
              <w:ind w:firstLine="420" w:firstLineChars="200"/>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须知”第1.4.1项规定</w:t>
            </w:r>
          </w:p>
        </w:tc>
      </w:tr>
      <w:tr w14:paraId="3BAFBE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8F3AA38">
            <w:pPr>
              <w:spacing w:line="400" w:lineRule="exact"/>
              <w:rPr>
                <w:rFonts w:ascii="宋体" w:hAnsi="宋体"/>
              </w:rPr>
            </w:pPr>
          </w:p>
        </w:tc>
        <w:tc>
          <w:tcPr>
            <w:tcW w:w="567" w:type="dxa"/>
            <w:vMerge w:val="continue"/>
          </w:tcPr>
          <w:p w14:paraId="795EFE30">
            <w:pPr>
              <w:spacing w:line="400" w:lineRule="exact"/>
              <w:rPr>
                <w:rFonts w:ascii="宋体" w:hAnsi="宋体"/>
              </w:rPr>
            </w:pPr>
          </w:p>
        </w:tc>
        <w:tc>
          <w:tcPr>
            <w:tcW w:w="2559" w:type="dxa"/>
            <w:gridSpan w:val="3"/>
            <w:tcBorders>
              <w:top w:val="single" w:color="auto" w:sz="4" w:space="0"/>
              <w:bottom w:val="single" w:color="auto" w:sz="4" w:space="0"/>
            </w:tcBorders>
          </w:tcPr>
          <w:p w14:paraId="1D3CBDF6">
            <w:pPr>
              <w:spacing w:line="400" w:lineRule="exact"/>
              <w:jc w:val="left"/>
              <w:rPr>
                <w:rFonts w:ascii="宋体" w:hAnsi="宋体"/>
                <w:kern w:val="0"/>
              </w:rPr>
            </w:pPr>
            <w:r>
              <w:rPr>
                <w:rFonts w:ascii="宋体" w:hAnsi="宋体"/>
                <w:kern w:val="0"/>
              </w:rPr>
              <w:t>其他要求</w:t>
            </w:r>
          </w:p>
        </w:tc>
        <w:tc>
          <w:tcPr>
            <w:tcW w:w="5493" w:type="dxa"/>
            <w:vAlign w:val="center"/>
          </w:tcPr>
          <w:p w14:paraId="0A274CE8">
            <w:pPr>
              <w:spacing w:line="400" w:lineRule="exact"/>
              <w:ind w:firstLine="420" w:firstLineChars="200"/>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须知”第1.4.1项规定</w:t>
            </w:r>
          </w:p>
        </w:tc>
      </w:tr>
      <w:tr w14:paraId="5EE3D1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3EE1F382">
            <w:pPr>
              <w:spacing w:line="400" w:lineRule="exact"/>
              <w:jc w:val="center"/>
              <w:rPr>
                <w:rFonts w:ascii="宋体" w:hAnsi="宋体"/>
              </w:rPr>
            </w:pPr>
            <w:r>
              <w:rPr>
                <w:rFonts w:ascii="宋体" w:hAnsi="宋体"/>
                <w:kern w:val="0"/>
              </w:rPr>
              <w:t>2.1.</w:t>
            </w:r>
            <w:r>
              <w:rPr>
                <w:rFonts w:hint="eastAsia" w:ascii="宋体" w:hAnsi="宋体"/>
                <w:kern w:val="0"/>
              </w:rPr>
              <w:t>2</w:t>
            </w:r>
          </w:p>
        </w:tc>
        <w:tc>
          <w:tcPr>
            <w:tcW w:w="567" w:type="dxa"/>
            <w:vMerge w:val="restart"/>
            <w:vAlign w:val="center"/>
          </w:tcPr>
          <w:p w14:paraId="45B5D412">
            <w:pPr>
              <w:spacing w:line="400" w:lineRule="exact"/>
              <w:jc w:val="center"/>
              <w:rPr>
                <w:rFonts w:ascii="宋体" w:hAnsi="宋体"/>
              </w:rPr>
            </w:pPr>
            <w:r>
              <w:rPr>
                <w:rFonts w:ascii="宋体" w:hAnsi="宋体"/>
                <w:kern w:val="0"/>
              </w:rPr>
              <w:t>形式评审标准</w:t>
            </w:r>
          </w:p>
        </w:tc>
        <w:tc>
          <w:tcPr>
            <w:tcW w:w="2559" w:type="dxa"/>
            <w:gridSpan w:val="3"/>
            <w:tcBorders>
              <w:top w:val="single" w:color="auto" w:sz="4" w:space="0"/>
              <w:bottom w:val="single" w:color="auto" w:sz="4" w:space="0"/>
            </w:tcBorders>
            <w:vAlign w:val="center"/>
          </w:tcPr>
          <w:p w14:paraId="1C898B73">
            <w:pPr>
              <w:spacing w:line="400" w:lineRule="exact"/>
              <w:jc w:val="left"/>
              <w:rPr>
                <w:rFonts w:ascii="宋体" w:hAnsi="宋体"/>
                <w:kern w:val="0"/>
              </w:rPr>
            </w:pPr>
            <w:r>
              <w:rPr>
                <w:rFonts w:hint="eastAsia" w:ascii="宋体" w:hAnsi="宋体"/>
                <w:kern w:val="0"/>
              </w:rPr>
              <w:t>竞选人</w:t>
            </w:r>
            <w:r>
              <w:rPr>
                <w:rFonts w:ascii="宋体" w:hAnsi="宋体"/>
                <w:kern w:val="0"/>
              </w:rPr>
              <w:t>名称</w:t>
            </w:r>
          </w:p>
        </w:tc>
        <w:tc>
          <w:tcPr>
            <w:tcW w:w="5493" w:type="dxa"/>
            <w:vAlign w:val="center"/>
          </w:tcPr>
          <w:p w14:paraId="3B2C27E5">
            <w:pPr>
              <w:spacing w:line="400" w:lineRule="exact"/>
              <w:ind w:firstLine="420" w:firstLineChars="200"/>
              <w:rPr>
                <w:rFonts w:ascii="宋体" w:hAnsi="宋体"/>
                <w:kern w:val="0"/>
              </w:rPr>
            </w:pPr>
            <w:r>
              <w:rPr>
                <w:rFonts w:ascii="宋体" w:hAnsi="宋体"/>
                <w:kern w:val="0"/>
              </w:rPr>
              <w:t>与营业执照、资质证书、安全生产许可证一致</w:t>
            </w:r>
            <w:r>
              <w:rPr>
                <w:rFonts w:hint="eastAsia" w:ascii="宋体" w:hAnsi="宋体"/>
                <w:kern w:val="0"/>
              </w:rPr>
              <w:t>，依法变更名称的应提交相应证明材料</w:t>
            </w:r>
            <w:r>
              <w:rPr>
                <w:rFonts w:ascii="宋体" w:hAnsi="宋体"/>
                <w:kern w:val="0"/>
              </w:rPr>
              <w:t>。</w:t>
            </w:r>
          </w:p>
        </w:tc>
      </w:tr>
      <w:tr w14:paraId="032943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3EF0F53">
            <w:pPr>
              <w:spacing w:line="400" w:lineRule="exact"/>
              <w:rPr>
                <w:rFonts w:ascii="宋体" w:hAnsi="宋体"/>
              </w:rPr>
            </w:pPr>
          </w:p>
        </w:tc>
        <w:tc>
          <w:tcPr>
            <w:tcW w:w="567" w:type="dxa"/>
            <w:vMerge w:val="continue"/>
          </w:tcPr>
          <w:p w14:paraId="12E73D6B">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1B39B912">
            <w:pPr>
              <w:spacing w:line="400" w:lineRule="exact"/>
              <w:jc w:val="left"/>
              <w:rPr>
                <w:rFonts w:ascii="宋体" w:hAnsi="宋体"/>
                <w:kern w:val="0"/>
              </w:rPr>
            </w:pPr>
            <w:r>
              <w:rPr>
                <w:rFonts w:hint="eastAsia" w:ascii="宋体" w:hAnsi="宋体"/>
                <w:kern w:val="0"/>
              </w:rPr>
              <w:t>竞选函签名</w:t>
            </w:r>
            <w:r>
              <w:rPr>
                <w:rFonts w:ascii="宋体" w:hAnsi="宋体"/>
                <w:kern w:val="0"/>
              </w:rPr>
              <w:t>盖章</w:t>
            </w:r>
          </w:p>
        </w:tc>
        <w:tc>
          <w:tcPr>
            <w:tcW w:w="5493" w:type="dxa"/>
            <w:vAlign w:val="center"/>
          </w:tcPr>
          <w:p w14:paraId="2E4B341F">
            <w:pPr>
              <w:spacing w:line="400" w:lineRule="exact"/>
              <w:ind w:firstLine="420" w:firstLineChars="200"/>
              <w:rPr>
                <w:rFonts w:ascii="宋体" w:hAnsi="宋体"/>
                <w:kern w:val="0"/>
              </w:rPr>
            </w:pPr>
            <w:r>
              <w:rPr>
                <w:rFonts w:hint="eastAsia" w:ascii="宋体" w:hAnsi="宋体"/>
                <w:kern w:val="0"/>
              </w:rPr>
              <w:t>竞选函</w:t>
            </w:r>
            <w:r>
              <w:rPr>
                <w:rFonts w:ascii="宋体" w:hAnsi="宋体"/>
                <w:kern w:val="0"/>
              </w:rPr>
              <w:t>格式规定</w:t>
            </w:r>
            <w:r>
              <w:rPr>
                <w:rFonts w:hint="eastAsia" w:ascii="宋体" w:hAnsi="宋体"/>
                <w:kern w:val="0"/>
              </w:rPr>
              <w:t>签名、</w:t>
            </w:r>
            <w:r>
              <w:rPr>
                <w:rFonts w:ascii="宋体" w:hAnsi="宋体"/>
                <w:kern w:val="0"/>
              </w:rPr>
              <w:t>盖章的位置有法定代表人或其委托代理人</w:t>
            </w:r>
            <w:r>
              <w:rPr>
                <w:rFonts w:hint="eastAsia" w:ascii="宋体" w:hAnsi="宋体"/>
                <w:kern w:val="0"/>
              </w:rPr>
              <w:t>签名</w:t>
            </w:r>
            <w:r>
              <w:rPr>
                <w:rFonts w:ascii="宋体" w:hAnsi="宋体"/>
                <w:kern w:val="0"/>
              </w:rPr>
              <w:t>（或盖章）、加盖单位法人章。</w:t>
            </w:r>
          </w:p>
        </w:tc>
      </w:tr>
      <w:tr w14:paraId="48C5B3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3CE1C21">
            <w:pPr>
              <w:spacing w:line="400" w:lineRule="exact"/>
              <w:rPr>
                <w:rFonts w:ascii="宋体" w:hAnsi="宋体"/>
              </w:rPr>
            </w:pPr>
          </w:p>
        </w:tc>
        <w:tc>
          <w:tcPr>
            <w:tcW w:w="567" w:type="dxa"/>
            <w:vMerge w:val="continue"/>
          </w:tcPr>
          <w:p w14:paraId="0A2CE228">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6662F384">
            <w:pPr>
              <w:spacing w:line="400" w:lineRule="exact"/>
              <w:jc w:val="left"/>
              <w:rPr>
                <w:rFonts w:ascii="宋体" w:hAnsi="宋体"/>
                <w:kern w:val="0"/>
              </w:rPr>
            </w:pPr>
            <w:r>
              <w:rPr>
                <w:rFonts w:hint="eastAsia" w:ascii="宋体" w:hAnsi="宋体"/>
                <w:kern w:val="0"/>
              </w:rPr>
              <w:t>竞选文件</w:t>
            </w:r>
            <w:r>
              <w:rPr>
                <w:rFonts w:ascii="宋体" w:hAnsi="宋体"/>
                <w:kern w:val="0"/>
              </w:rPr>
              <w:t>格式</w:t>
            </w:r>
          </w:p>
        </w:tc>
        <w:tc>
          <w:tcPr>
            <w:tcW w:w="5493" w:type="dxa"/>
            <w:vAlign w:val="center"/>
          </w:tcPr>
          <w:p w14:paraId="404BAE0E">
            <w:pPr>
              <w:spacing w:line="400" w:lineRule="exact"/>
              <w:ind w:firstLine="420" w:firstLineChars="200"/>
              <w:rPr>
                <w:rFonts w:ascii="宋体" w:hAnsi="宋体"/>
                <w:kern w:val="0"/>
              </w:rPr>
            </w:pPr>
            <w:r>
              <w:rPr>
                <w:rFonts w:ascii="宋体" w:hAnsi="宋体"/>
                <w:kern w:val="0"/>
              </w:rPr>
              <w:t>符合</w:t>
            </w:r>
            <w:r>
              <w:rPr>
                <w:rFonts w:hint="eastAsia" w:ascii="宋体" w:hAnsi="宋体"/>
                <w:kern w:val="0"/>
              </w:rPr>
              <w:t>第二</w:t>
            </w:r>
            <w:r>
              <w:rPr>
                <w:rFonts w:ascii="宋体" w:hAnsi="宋体"/>
                <w:kern w:val="0"/>
              </w:rPr>
              <w:t>章“</w:t>
            </w:r>
            <w:r>
              <w:rPr>
                <w:rFonts w:hint="eastAsia" w:ascii="宋体" w:hAnsi="宋体"/>
                <w:kern w:val="0"/>
              </w:rPr>
              <w:t>竞选人须知</w:t>
            </w:r>
            <w:r>
              <w:rPr>
                <w:rFonts w:ascii="宋体" w:hAnsi="宋体"/>
                <w:kern w:val="0"/>
              </w:rPr>
              <w:t>”</w:t>
            </w:r>
            <w:r>
              <w:rPr>
                <w:rFonts w:hint="eastAsia" w:ascii="宋体" w:hAnsi="宋体"/>
                <w:kern w:val="0"/>
              </w:rPr>
              <w:t>第3.7款</w:t>
            </w:r>
            <w:r>
              <w:rPr>
                <w:rFonts w:ascii="宋体" w:hAnsi="宋体"/>
                <w:kern w:val="0"/>
              </w:rPr>
              <w:t>的要求。</w:t>
            </w:r>
          </w:p>
        </w:tc>
      </w:tr>
      <w:tr w14:paraId="4D71E1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BBA9872">
            <w:pPr>
              <w:spacing w:line="400" w:lineRule="exact"/>
              <w:rPr>
                <w:rFonts w:ascii="宋体" w:hAnsi="宋体"/>
              </w:rPr>
            </w:pPr>
          </w:p>
        </w:tc>
        <w:tc>
          <w:tcPr>
            <w:tcW w:w="567" w:type="dxa"/>
            <w:vMerge w:val="continue"/>
          </w:tcPr>
          <w:p w14:paraId="00B48FA7">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778B53EE">
            <w:pPr>
              <w:spacing w:line="400" w:lineRule="exact"/>
              <w:jc w:val="left"/>
              <w:rPr>
                <w:rFonts w:ascii="宋体" w:hAnsi="宋体"/>
                <w:kern w:val="0"/>
              </w:rPr>
            </w:pPr>
            <w:r>
              <w:rPr>
                <w:rFonts w:hint="eastAsia" w:ascii="宋体" w:hAnsi="宋体"/>
                <w:kern w:val="0"/>
              </w:rPr>
              <w:t>竞选文件份数</w:t>
            </w:r>
          </w:p>
        </w:tc>
        <w:tc>
          <w:tcPr>
            <w:tcW w:w="5493" w:type="dxa"/>
            <w:vAlign w:val="center"/>
          </w:tcPr>
          <w:p w14:paraId="5A878100">
            <w:pPr>
              <w:spacing w:line="400" w:lineRule="exact"/>
              <w:ind w:firstLine="420" w:firstLineChars="200"/>
              <w:rPr>
                <w:rFonts w:ascii="宋体" w:hAnsi="宋体"/>
                <w:kern w:val="0"/>
              </w:rPr>
            </w:pPr>
            <w:r>
              <w:rPr>
                <w:rFonts w:hint="eastAsia" w:ascii="宋体" w:hAnsi="宋体"/>
                <w:kern w:val="0"/>
              </w:rPr>
              <w:t>符合第二章“竞选人须知”第3.7.4项规定。</w:t>
            </w:r>
          </w:p>
        </w:tc>
      </w:tr>
      <w:tr w14:paraId="2515BD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16C62AD">
            <w:pPr>
              <w:spacing w:line="400" w:lineRule="exact"/>
              <w:rPr>
                <w:rFonts w:ascii="宋体" w:hAnsi="宋体"/>
              </w:rPr>
            </w:pPr>
          </w:p>
        </w:tc>
        <w:tc>
          <w:tcPr>
            <w:tcW w:w="567" w:type="dxa"/>
            <w:vMerge w:val="continue"/>
          </w:tcPr>
          <w:p w14:paraId="6E1AD61B">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57D26020">
            <w:pPr>
              <w:spacing w:line="400" w:lineRule="exact"/>
              <w:jc w:val="left"/>
              <w:rPr>
                <w:rFonts w:ascii="宋体" w:hAnsi="宋体"/>
                <w:kern w:val="0"/>
              </w:rPr>
            </w:pPr>
            <w:r>
              <w:rPr>
                <w:rFonts w:ascii="宋体" w:hAnsi="宋体"/>
                <w:kern w:val="0"/>
              </w:rPr>
              <w:t>报价唯一</w:t>
            </w:r>
          </w:p>
        </w:tc>
        <w:tc>
          <w:tcPr>
            <w:tcW w:w="5493" w:type="dxa"/>
            <w:vAlign w:val="center"/>
          </w:tcPr>
          <w:p w14:paraId="31F47A41">
            <w:pPr>
              <w:spacing w:line="400" w:lineRule="exact"/>
              <w:ind w:firstLine="420" w:firstLineChars="200"/>
              <w:rPr>
                <w:rFonts w:ascii="宋体" w:hAnsi="宋体"/>
                <w:kern w:val="0"/>
              </w:rPr>
            </w:pPr>
            <w:r>
              <w:rPr>
                <w:rFonts w:ascii="宋体" w:hAnsi="宋体"/>
                <w:kern w:val="0"/>
              </w:rPr>
              <w:t>只能有一个有效报价，在</w:t>
            </w:r>
            <w:r>
              <w:rPr>
                <w:rFonts w:hint="eastAsia" w:ascii="宋体" w:hAnsi="宋体"/>
                <w:kern w:val="0"/>
              </w:rPr>
              <w:t>比选文件</w:t>
            </w:r>
            <w:r>
              <w:rPr>
                <w:rFonts w:ascii="宋体" w:hAnsi="宋体"/>
                <w:kern w:val="0"/>
              </w:rPr>
              <w:t>没有规定的情况下，不得提交选择性报价。</w:t>
            </w:r>
          </w:p>
        </w:tc>
      </w:tr>
      <w:tr w14:paraId="2CA164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3CC068C">
            <w:pPr>
              <w:spacing w:line="400" w:lineRule="exact"/>
              <w:rPr>
                <w:rFonts w:ascii="宋体" w:hAnsi="宋体"/>
              </w:rPr>
            </w:pPr>
          </w:p>
        </w:tc>
        <w:tc>
          <w:tcPr>
            <w:tcW w:w="567" w:type="dxa"/>
            <w:vMerge w:val="continue"/>
          </w:tcPr>
          <w:p w14:paraId="152B026B">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706E0686">
            <w:pPr>
              <w:spacing w:line="400" w:lineRule="exact"/>
              <w:jc w:val="left"/>
              <w:rPr>
                <w:rFonts w:ascii="宋体" w:hAnsi="宋体"/>
                <w:kern w:val="0"/>
              </w:rPr>
            </w:pPr>
            <w:r>
              <w:rPr>
                <w:rFonts w:hint="eastAsia" w:ascii="宋体" w:hAnsi="宋体"/>
                <w:kern w:val="0"/>
              </w:rPr>
              <w:t>竞选文件</w:t>
            </w:r>
            <w:r>
              <w:rPr>
                <w:rFonts w:ascii="宋体" w:hAnsi="宋体"/>
                <w:kern w:val="0"/>
              </w:rPr>
              <w:t>的签署</w:t>
            </w:r>
          </w:p>
        </w:tc>
        <w:tc>
          <w:tcPr>
            <w:tcW w:w="5493" w:type="dxa"/>
            <w:vAlign w:val="center"/>
          </w:tcPr>
          <w:p w14:paraId="58BEB881">
            <w:pPr>
              <w:spacing w:line="400" w:lineRule="exact"/>
              <w:ind w:firstLine="420" w:firstLineChars="200"/>
              <w:rPr>
                <w:rFonts w:ascii="宋体" w:hAnsi="宋体"/>
                <w:kern w:val="0"/>
              </w:rPr>
            </w:pPr>
            <w:r>
              <w:rPr>
                <w:rFonts w:hint="eastAsia" w:ascii="宋体" w:hAnsi="宋体"/>
                <w:kern w:val="0"/>
              </w:rPr>
              <w:t>第八章 竞选文件格式要求</w:t>
            </w:r>
            <w:r>
              <w:rPr>
                <w:rFonts w:ascii="宋体" w:hAnsi="宋体"/>
                <w:kern w:val="0"/>
              </w:rPr>
              <w:t>法定代表人或其委托代理人</w:t>
            </w:r>
            <w:r>
              <w:rPr>
                <w:rFonts w:hint="eastAsia" w:ascii="宋体" w:hAnsi="宋体"/>
                <w:kern w:val="0"/>
              </w:rPr>
              <w:t>签名</w:t>
            </w:r>
            <w:r>
              <w:rPr>
                <w:rFonts w:ascii="宋体" w:hAnsi="宋体"/>
                <w:kern w:val="0"/>
              </w:rPr>
              <w:t>（或盖章）</w:t>
            </w:r>
            <w:r>
              <w:rPr>
                <w:rFonts w:hint="eastAsia" w:ascii="宋体" w:hAnsi="宋体"/>
                <w:kern w:val="0"/>
              </w:rPr>
              <w:t>的须</w:t>
            </w:r>
            <w:r>
              <w:rPr>
                <w:rFonts w:ascii="宋体" w:hAnsi="宋体"/>
                <w:kern w:val="0"/>
              </w:rPr>
              <w:t>齐全。</w:t>
            </w:r>
          </w:p>
        </w:tc>
      </w:tr>
      <w:tr w14:paraId="43BFD5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66E6A48">
            <w:pPr>
              <w:spacing w:line="400" w:lineRule="exact"/>
              <w:rPr>
                <w:rFonts w:ascii="宋体" w:hAnsi="宋体"/>
              </w:rPr>
            </w:pPr>
          </w:p>
        </w:tc>
        <w:tc>
          <w:tcPr>
            <w:tcW w:w="567" w:type="dxa"/>
            <w:vMerge w:val="continue"/>
          </w:tcPr>
          <w:p w14:paraId="7A151984">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55E1867F">
            <w:pPr>
              <w:spacing w:line="400" w:lineRule="exact"/>
              <w:jc w:val="left"/>
              <w:rPr>
                <w:rFonts w:ascii="宋体" w:hAnsi="宋体"/>
                <w:kern w:val="0"/>
              </w:rPr>
            </w:pPr>
            <w:r>
              <w:rPr>
                <w:rFonts w:ascii="宋体" w:hAnsi="宋体"/>
                <w:kern w:val="0"/>
              </w:rPr>
              <w:t>委托代理人</w:t>
            </w:r>
          </w:p>
        </w:tc>
        <w:tc>
          <w:tcPr>
            <w:tcW w:w="5493" w:type="dxa"/>
            <w:vAlign w:val="center"/>
          </w:tcPr>
          <w:p w14:paraId="27C737AF">
            <w:pPr>
              <w:spacing w:line="400" w:lineRule="exact"/>
              <w:ind w:firstLine="420" w:firstLineChars="200"/>
              <w:rPr>
                <w:rFonts w:ascii="宋体" w:hAnsi="宋体"/>
                <w:kern w:val="0"/>
              </w:rPr>
            </w:pPr>
            <w:r>
              <w:rPr>
                <w:rFonts w:hint="eastAsia" w:ascii="宋体" w:hAnsi="宋体"/>
                <w:kern w:val="0"/>
              </w:rPr>
              <w:t>竞选人</w:t>
            </w:r>
            <w:r>
              <w:rPr>
                <w:rFonts w:ascii="宋体" w:hAnsi="宋体"/>
                <w:kern w:val="0"/>
              </w:rPr>
              <w:t>法定代表人的委托代理人有法定代表人签署的授权委托书</w:t>
            </w:r>
            <w:r>
              <w:rPr>
                <w:rFonts w:hint="eastAsia" w:ascii="宋体" w:hAnsi="宋体"/>
                <w:kern w:val="0"/>
              </w:rPr>
              <w:t>和竞选人为其缴纳的养老保险。</w:t>
            </w:r>
          </w:p>
        </w:tc>
      </w:tr>
      <w:tr w14:paraId="391903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0763F66B">
            <w:pPr>
              <w:spacing w:line="400" w:lineRule="exact"/>
              <w:jc w:val="center"/>
              <w:rPr>
                <w:rFonts w:ascii="宋体" w:hAnsi="宋体"/>
              </w:rPr>
            </w:pPr>
            <w:r>
              <w:rPr>
                <w:rFonts w:ascii="宋体" w:hAnsi="宋体"/>
                <w:kern w:val="0"/>
              </w:rPr>
              <w:t>2.1.3</w:t>
            </w:r>
          </w:p>
        </w:tc>
        <w:tc>
          <w:tcPr>
            <w:tcW w:w="567" w:type="dxa"/>
            <w:vMerge w:val="restart"/>
            <w:vAlign w:val="center"/>
          </w:tcPr>
          <w:p w14:paraId="683D7D4B">
            <w:pPr>
              <w:spacing w:line="400" w:lineRule="exact"/>
              <w:jc w:val="center"/>
              <w:rPr>
                <w:rFonts w:ascii="宋体" w:hAnsi="宋体"/>
              </w:rPr>
            </w:pPr>
            <w:r>
              <w:rPr>
                <w:rFonts w:ascii="宋体" w:hAnsi="宋体"/>
                <w:kern w:val="0"/>
              </w:rPr>
              <w:t>响应性评审标准</w:t>
            </w:r>
          </w:p>
        </w:tc>
        <w:tc>
          <w:tcPr>
            <w:tcW w:w="2559" w:type="dxa"/>
            <w:gridSpan w:val="3"/>
            <w:vAlign w:val="center"/>
          </w:tcPr>
          <w:p w14:paraId="6B4CC292">
            <w:pPr>
              <w:spacing w:line="400" w:lineRule="exact"/>
              <w:jc w:val="left"/>
              <w:rPr>
                <w:rFonts w:ascii="宋体" w:hAnsi="宋体"/>
                <w:kern w:val="0"/>
              </w:rPr>
            </w:pPr>
            <w:r>
              <w:rPr>
                <w:rFonts w:hint="eastAsia" w:ascii="宋体" w:hAnsi="宋体"/>
              </w:rPr>
              <w:t>竞选</w:t>
            </w:r>
            <w:r>
              <w:rPr>
                <w:rFonts w:ascii="宋体" w:hAnsi="宋体"/>
              </w:rPr>
              <w:t>总报价</w:t>
            </w:r>
          </w:p>
        </w:tc>
        <w:tc>
          <w:tcPr>
            <w:tcW w:w="5493" w:type="dxa"/>
            <w:vAlign w:val="center"/>
          </w:tcPr>
          <w:p w14:paraId="5E5D2428">
            <w:pPr>
              <w:spacing w:line="400" w:lineRule="exact"/>
              <w:ind w:firstLine="420" w:firstLineChars="200"/>
              <w:rPr>
                <w:rFonts w:ascii="宋体" w:hAnsi="宋体"/>
                <w:kern w:val="0"/>
              </w:rPr>
            </w:pPr>
            <w:r>
              <w:rPr>
                <w:rFonts w:hint="eastAsia" w:ascii="宋体" w:hAnsi="宋体"/>
                <w:kern w:val="0"/>
              </w:rPr>
              <w:t>1.</w:t>
            </w:r>
            <w:r>
              <w:rPr>
                <w:rFonts w:hint="eastAsia" w:ascii="宋体" w:hAnsi="宋体"/>
              </w:rPr>
              <w:t>竞选</w:t>
            </w:r>
            <w:r>
              <w:rPr>
                <w:rFonts w:ascii="宋体" w:hAnsi="宋体"/>
              </w:rPr>
              <w:t>总报价</w:t>
            </w:r>
            <w:r>
              <w:rPr>
                <w:rFonts w:hint="eastAsia" w:ascii="宋体" w:hAnsi="宋体" w:cs="宋体"/>
                <w:szCs w:val="21"/>
              </w:rPr>
              <w:t>必须与已标价工程量清单总报价一致。</w:t>
            </w:r>
          </w:p>
          <w:p w14:paraId="49FB7D0A">
            <w:pPr>
              <w:spacing w:line="400" w:lineRule="exact"/>
              <w:ind w:firstLine="420" w:firstLineChars="200"/>
              <w:rPr>
                <w:rFonts w:ascii="宋体" w:hAnsi="宋体"/>
                <w:kern w:val="0"/>
              </w:rPr>
            </w:pPr>
            <w:r>
              <w:rPr>
                <w:rFonts w:hint="eastAsia" w:ascii="宋体" w:hAnsi="宋体"/>
                <w:kern w:val="0"/>
              </w:rPr>
              <w:t>2</w:t>
            </w:r>
            <w:r>
              <w:rPr>
                <w:rFonts w:ascii="宋体" w:hAnsi="宋体"/>
                <w:kern w:val="0"/>
              </w:rPr>
              <w:t>.</w:t>
            </w:r>
            <w:r>
              <w:rPr>
                <w:rFonts w:hint="eastAsia" w:ascii="宋体" w:hAnsi="宋体"/>
              </w:rPr>
              <w:t xml:space="preserve"> 竞选</w:t>
            </w:r>
            <w:r>
              <w:rPr>
                <w:rFonts w:ascii="宋体" w:hAnsi="宋体"/>
              </w:rPr>
              <w:t>总报价</w:t>
            </w:r>
            <w:r>
              <w:rPr>
                <w:rFonts w:ascii="宋体" w:hAnsi="宋体"/>
                <w:kern w:val="0"/>
              </w:rPr>
              <w:t>不得高于</w:t>
            </w:r>
            <w:r>
              <w:rPr>
                <w:rFonts w:hint="eastAsia" w:ascii="宋体" w:hAnsi="宋体"/>
                <w:kern w:val="0"/>
              </w:rPr>
              <w:t>比选人</w:t>
            </w:r>
            <w:r>
              <w:rPr>
                <w:rFonts w:ascii="宋体" w:hAnsi="宋体"/>
                <w:kern w:val="0"/>
              </w:rPr>
              <w:t>公布的</w:t>
            </w:r>
            <w:r>
              <w:rPr>
                <w:rFonts w:hint="eastAsia" w:ascii="宋体" w:hAnsi="宋体"/>
              </w:rPr>
              <w:t>竞选</w:t>
            </w:r>
            <w:r>
              <w:rPr>
                <w:rFonts w:ascii="宋体" w:hAnsi="宋体"/>
              </w:rPr>
              <w:t>总报价</w:t>
            </w:r>
            <w:r>
              <w:rPr>
                <w:rFonts w:ascii="宋体" w:hAnsi="宋体"/>
                <w:kern w:val="0"/>
              </w:rPr>
              <w:t>最高限价</w:t>
            </w:r>
            <w:r>
              <w:rPr>
                <w:rFonts w:hint="eastAsia" w:ascii="宋体" w:hAnsi="宋体"/>
                <w:kern w:val="0"/>
              </w:rPr>
              <w:t>。</w:t>
            </w:r>
          </w:p>
        </w:tc>
      </w:tr>
      <w:tr w14:paraId="19DC35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2B99B714">
            <w:pPr>
              <w:spacing w:line="400" w:lineRule="exact"/>
              <w:jc w:val="center"/>
              <w:rPr>
                <w:rFonts w:ascii="宋体" w:hAnsi="宋体"/>
                <w:kern w:val="0"/>
              </w:rPr>
            </w:pPr>
          </w:p>
        </w:tc>
        <w:tc>
          <w:tcPr>
            <w:tcW w:w="567" w:type="dxa"/>
            <w:vMerge w:val="continue"/>
            <w:textDirection w:val="tbRlV"/>
            <w:vAlign w:val="center"/>
          </w:tcPr>
          <w:p w14:paraId="0028C58F">
            <w:pPr>
              <w:spacing w:line="400" w:lineRule="exact"/>
              <w:jc w:val="center"/>
              <w:rPr>
                <w:rFonts w:ascii="宋体" w:hAnsi="宋体"/>
                <w:kern w:val="0"/>
              </w:rPr>
            </w:pPr>
          </w:p>
        </w:tc>
        <w:tc>
          <w:tcPr>
            <w:tcW w:w="2559" w:type="dxa"/>
            <w:gridSpan w:val="3"/>
            <w:vAlign w:val="center"/>
          </w:tcPr>
          <w:p w14:paraId="103B6757">
            <w:pPr>
              <w:spacing w:line="400" w:lineRule="exact"/>
              <w:jc w:val="left"/>
              <w:rPr>
                <w:rFonts w:ascii="宋体" w:hAnsi="宋体"/>
                <w:kern w:val="0"/>
              </w:rPr>
            </w:pPr>
            <w:r>
              <w:rPr>
                <w:rFonts w:hint="eastAsia" w:ascii="宋体" w:hAnsi="宋体"/>
                <w:kern w:val="0"/>
              </w:rPr>
              <w:t>暂定金额</w:t>
            </w:r>
          </w:p>
        </w:tc>
        <w:tc>
          <w:tcPr>
            <w:tcW w:w="5493" w:type="dxa"/>
            <w:vAlign w:val="center"/>
          </w:tcPr>
          <w:p w14:paraId="25ABD71B">
            <w:pPr>
              <w:spacing w:line="400" w:lineRule="exact"/>
              <w:ind w:firstLine="420" w:firstLineChars="200"/>
              <w:rPr>
                <w:rFonts w:ascii="宋体" w:hAnsi="宋体"/>
                <w:kern w:val="0"/>
              </w:rPr>
            </w:pPr>
            <w:r>
              <w:rPr>
                <w:rFonts w:hint="eastAsia" w:ascii="宋体" w:hAnsi="宋体"/>
                <w:kern w:val="0"/>
              </w:rPr>
              <w:t>暂列金额、暂估价、安全文明施工费等暂定金额必须按照比选文件给定的金额填报</w:t>
            </w:r>
          </w:p>
        </w:tc>
      </w:tr>
      <w:tr w14:paraId="4AD6B8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76BB299A">
            <w:pPr>
              <w:spacing w:line="400" w:lineRule="exact"/>
              <w:jc w:val="center"/>
              <w:rPr>
                <w:rFonts w:ascii="宋体" w:hAnsi="宋体"/>
                <w:kern w:val="0"/>
              </w:rPr>
            </w:pPr>
          </w:p>
        </w:tc>
        <w:tc>
          <w:tcPr>
            <w:tcW w:w="567" w:type="dxa"/>
            <w:vMerge w:val="continue"/>
            <w:textDirection w:val="tbRlV"/>
            <w:vAlign w:val="center"/>
          </w:tcPr>
          <w:p w14:paraId="01C3CF1F">
            <w:pPr>
              <w:spacing w:line="400" w:lineRule="exact"/>
              <w:jc w:val="center"/>
              <w:rPr>
                <w:rFonts w:ascii="宋体" w:hAnsi="宋体"/>
                <w:kern w:val="0"/>
              </w:rPr>
            </w:pPr>
          </w:p>
        </w:tc>
        <w:tc>
          <w:tcPr>
            <w:tcW w:w="2559" w:type="dxa"/>
            <w:gridSpan w:val="3"/>
            <w:vAlign w:val="center"/>
          </w:tcPr>
          <w:p w14:paraId="4B866005">
            <w:pPr>
              <w:spacing w:line="400" w:lineRule="exact"/>
              <w:jc w:val="left"/>
              <w:rPr>
                <w:rFonts w:ascii="宋体" w:hAnsi="宋体"/>
                <w:kern w:val="0"/>
              </w:rPr>
            </w:pPr>
            <w:r>
              <w:rPr>
                <w:rFonts w:hint="eastAsia" w:ascii="宋体" w:hAnsi="宋体"/>
                <w:kern w:val="0"/>
              </w:rPr>
              <w:t>比选范围</w:t>
            </w:r>
          </w:p>
        </w:tc>
        <w:tc>
          <w:tcPr>
            <w:tcW w:w="5493" w:type="dxa"/>
            <w:vAlign w:val="center"/>
          </w:tcPr>
          <w:p w14:paraId="6C15678B">
            <w:pPr>
              <w:spacing w:line="400" w:lineRule="exact"/>
              <w:ind w:firstLine="420" w:firstLineChars="200"/>
              <w:jc w:val="left"/>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须知”第1.3.1项规定</w:t>
            </w:r>
          </w:p>
        </w:tc>
      </w:tr>
      <w:tr w14:paraId="5506C5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8FA7370">
            <w:pPr>
              <w:spacing w:line="400" w:lineRule="exact"/>
              <w:jc w:val="center"/>
              <w:rPr>
                <w:rFonts w:ascii="宋体" w:hAnsi="宋体"/>
              </w:rPr>
            </w:pPr>
          </w:p>
        </w:tc>
        <w:tc>
          <w:tcPr>
            <w:tcW w:w="567" w:type="dxa"/>
            <w:vMerge w:val="continue"/>
          </w:tcPr>
          <w:p w14:paraId="280A6B88">
            <w:pPr>
              <w:spacing w:line="400" w:lineRule="exact"/>
              <w:jc w:val="center"/>
              <w:rPr>
                <w:rFonts w:ascii="宋体" w:hAnsi="宋体"/>
              </w:rPr>
            </w:pPr>
          </w:p>
        </w:tc>
        <w:tc>
          <w:tcPr>
            <w:tcW w:w="2559" w:type="dxa"/>
            <w:gridSpan w:val="3"/>
            <w:vAlign w:val="center"/>
          </w:tcPr>
          <w:p w14:paraId="5C7325E2">
            <w:pPr>
              <w:spacing w:line="400" w:lineRule="exact"/>
              <w:jc w:val="left"/>
              <w:rPr>
                <w:rFonts w:ascii="宋体" w:hAnsi="宋体"/>
                <w:kern w:val="0"/>
              </w:rPr>
            </w:pPr>
            <w:r>
              <w:rPr>
                <w:rFonts w:ascii="宋体" w:hAnsi="宋体"/>
                <w:kern w:val="0"/>
              </w:rPr>
              <w:t>工期</w:t>
            </w:r>
          </w:p>
        </w:tc>
        <w:tc>
          <w:tcPr>
            <w:tcW w:w="5493" w:type="dxa"/>
            <w:vAlign w:val="center"/>
          </w:tcPr>
          <w:p w14:paraId="42314457">
            <w:pPr>
              <w:spacing w:line="400" w:lineRule="exact"/>
              <w:ind w:firstLine="420" w:firstLineChars="200"/>
              <w:jc w:val="left"/>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须知”第1.3.2项规定</w:t>
            </w:r>
          </w:p>
        </w:tc>
      </w:tr>
      <w:tr w14:paraId="698DAC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31185EB">
            <w:pPr>
              <w:spacing w:line="400" w:lineRule="exact"/>
              <w:jc w:val="center"/>
              <w:rPr>
                <w:rFonts w:ascii="宋体" w:hAnsi="宋体"/>
              </w:rPr>
            </w:pPr>
          </w:p>
        </w:tc>
        <w:tc>
          <w:tcPr>
            <w:tcW w:w="567" w:type="dxa"/>
            <w:vMerge w:val="continue"/>
          </w:tcPr>
          <w:p w14:paraId="18841B4A">
            <w:pPr>
              <w:spacing w:line="400" w:lineRule="exact"/>
              <w:jc w:val="center"/>
              <w:rPr>
                <w:rFonts w:ascii="宋体" w:hAnsi="宋体"/>
              </w:rPr>
            </w:pPr>
          </w:p>
        </w:tc>
        <w:tc>
          <w:tcPr>
            <w:tcW w:w="2559" w:type="dxa"/>
            <w:gridSpan w:val="3"/>
            <w:vAlign w:val="center"/>
          </w:tcPr>
          <w:p w14:paraId="5DBA5EEA">
            <w:pPr>
              <w:spacing w:line="400" w:lineRule="exact"/>
              <w:jc w:val="left"/>
              <w:rPr>
                <w:rFonts w:ascii="宋体" w:hAnsi="宋体"/>
                <w:kern w:val="0"/>
              </w:rPr>
            </w:pPr>
            <w:r>
              <w:rPr>
                <w:rFonts w:hint="eastAsia" w:ascii="宋体" w:hAnsi="宋体"/>
                <w:kern w:val="0"/>
              </w:rPr>
              <w:t>质量要求</w:t>
            </w:r>
          </w:p>
        </w:tc>
        <w:tc>
          <w:tcPr>
            <w:tcW w:w="5493" w:type="dxa"/>
            <w:vAlign w:val="center"/>
          </w:tcPr>
          <w:p w14:paraId="0C213439">
            <w:pPr>
              <w:spacing w:line="400" w:lineRule="exact"/>
              <w:ind w:firstLine="420" w:firstLineChars="200"/>
              <w:jc w:val="left"/>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须知”第1.3.3项规定</w:t>
            </w:r>
          </w:p>
        </w:tc>
      </w:tr>
      <w:tr w14:paraId="25C792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DAA33B5">
            <w:pPr>
              <w:spacing w:line="400" w:lineRule="exact"/>
              <w:jc w:val="center"/>
              <w:rPr>
                <w:rFonts w:ascii="宋体" w:hAnsi="宋体"/>
              </w:rPr>
            </w:pPr>
          </w:p>
        </w:tc>
        <w:tc>
          <w:tcPr>
            <w:tcW w:w="567" w:type="dxa"/>
            <w:vMerge w:val="continue"/>
          </w:tcPr>
          <w:p w14:paraId="364FD41F">
            <w:pPr>
              <w:spacing w:line="400" w:lineRule="exact"/>
              <w:jc w:val="center"/>
              <w:rPr>
                <w:rFonts w:ascii="宋体" w:hAnsi="宋体"/>
              </w:rPr>
            </w:pPr>
          </w:p>
        </w:tc>
        <w:tc>
          <w:tcPr>
            <w:tcW w:w="2559" w:type="dxa"/>
            <w:gridSpan w:val="3"/>
            <w:vAlign w:val="center"/>
          </w:tcPr>
          <w:p w14:paraId="04B4E8D7">
            <w:pPr>
              <w:spacing w:line="400" w:lineRule="exact"/>
              <w:jc w:val="left"/>
              <w:rPr>
                <w:rFonts w:ascii="宋体" w:hAnsi="宋体"/>
                <w:kern w:val="0"/>
              </w:rPr>
            </w:pPr>
            <w:r>
              <w:rPr>
                <w:rFonts w:hint="eastAsia" w:ascii="宋体" w:hAnsi="宋体"/>
                <w:kern w:val="0"/>
              </w:rPr>
              <w:t>比选</w:t>
            </w:r>
            <w:r>
              <w:rPr>
                <w:rFonts w:ascii="宋体" w:hAnsi="宋体"/>
                <w:kern w:val="0"/>
              </w:rPr>
              <w:t>有效期</w:t>
            </w:r>
          </w:p>
        </w:tc>
        <w:tc>
          <w:tcPr>
            <w:tcW w:w="5493" w:type="dxa"/>
            <w:vAlign w:val="center"/>
          </w:tcPr>
          <w:p w14:paraId="1A71A786">
            <w:pPr>
              <w:spacing w:line="400" w:lineRule="exact"/>
              <w:ind w:firstLine="420" w:firstLineChars="200"/>
              <w:jc w:val="left"/>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须知”第3.3.1项规定</w:t>
            </w:r>
          </w:p>
        </w:tc>
      </w:tr>
      <w:tr w14:paraId="2DD29F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1C4EA83">
            <w:pPr>
              <w:spacing w:line="400" w:lineRule="exact"/>
              <w:jc w:val="center"/>
              <w:rPr>
                <w:rFonts w:ascii="宋体" w:hAnsi="宋体"/>
              </w:rPr>
            </w:pPr>
          </w:p>
        </w:tc>
        <w:tc>
          <w:tcPr>
            <w:tcW w:w="567" w:type="dxa"/>
            <w:vMerge w:val="continue"/>
          </w:tcPr>
          <w:p w14:paraId="14DD98F3">
            <w:pPr>
              <w:spacing w:line="400" w:lineRule="exact"/>
              <w:jc w:val="center"/>
              <w:rPr>
                <w:rFonts w:ascii="宋体" w:hAnsi="宋体"/>
              </w:rPr>
            </w:pPr>
          </w:p>
        </w:tc>
        <w:tc>
          <w:tcPr>
            <w:tcW w:w="2559" w:type="dxa"/>
            <w:gridSpan w:val="3"/>
            <w:vAlign w:val="center"/>
          </w:tcPr>
          <w:p w14:paraId="5BCF2718">
            <w:pPr>
              <w:spacing w:line="400" w:lineRule="exact"/>
              <w:jc w:val="left"/>
              <w:rPr>
                <w:rFonts w:ascii="宋体" w:hAnsi="宋体"/>
                <w:kern w:val="0"/>
              </w:rPr>
            </w:pPr>
            <w:r>
              <w:rPr>
                <w:rFonts w:hint="eastAsia" w:ascii="宋体" w:hAnsi="宋体"/>
                <w:kern w:val="0"/>
              </w:rPr>
              <w:t>比选</w:t>
            </w:r>
            <w:r>
              <w:rPr>
                <w:rFonts w:ascii="宋体" w:hAnsi="宋体"/>
                <w:kern w:val="0"/>
              </w:rPr>
              <w:t>保证金</w:t>
            </w:r>
          </w:p>
        </w:tc>
        <w:tc>
          <w:tcPr>
            <w:tcW w:w="5493" w:type="dxa"/>
            <w:vAlign w:val="center"/>
          </w:tcPr>
          <w:p w14:paraId="5FA982A7">
            <w:pPr>
              <w:tabs>
                <w:tab w:val="left" w:pos="601"/>
                <w:tab w:val="left" w:pos="669"/>
              </w:tabs>
              <w:snapToGrid w:val="0"/>
              <w:spacing w:line="400" w:lineRule="exact"/>
              <w:ind w:firstLine="420" w:firstLineChars="200"/>
              <w:rPr>
                <w:rFonts w:ascii="宋体" w:hAnsi="宋体"/>
                <w:kern w:val="0"/>
              </w:rPr>
            </w:pPr>
            <w:r>
              <w:rPr>
                <w:rFonts w:ascii="宋体" w:hAnsi="宋体"/>
                <w:kern w:val="0"/>
                <w:szCs w:val="21"/>
              </w:rPr>
              <w:t>符合第二章</w:t>
            </w:r>
            <w:r>
              <w:rPr>
                <w:rFonts w:ascii="宋体" w:hAnsi="宋体"/>
                <w:kern w:val="0"/>
              </w:rPr>
              <w:t>“</w:t>
            </w:r>
            <w:r>
              <w:rPr>
                <w:rFonts w:hint="eastAsia" w:ascii="宋体" w:hAnsi="宋体"/>
                <w:kern w:val="0"/>
              </w:rPr>
              <w:t>竞选人</w:t>
            </w:r>
            <w:r>
              <w:rPr>
                <w:rFonts w:ascii="宋体" w:hAnsi="宋体"/>
                <w:kern w:val="0"/>
              </w:rPr>
              <w:t>须知”</w:t>
            </w:r>
            <w:r>
              <w:rPr>
                <w:rFonts w:ascii="宋体" w:hAnsi="宋体"/>
                <w:kern w:val="0"/>
                <w:szCs w:val="21"/>
              </w:rPr>
              <w:t>第3.4</w:t>
            </w:r>
            <w:r>
              <w:rPr>
                <w:rFonts w:hint="eastAsia" w:ascii="宋体" w:hAnsi="宋体"/>
                <w:kern w:val="0"/>
                <w:szCs w:val="21"/>
              </w:rPr>
              <w:t>款</w:t>
            </w:r>
            <w:r>
              <w:rPr>
                <w:rFonts w:ascii="宋体" w:hAnsi="宋体"/>
                <w:kern w:val="0"/>
              </w:rPr>
              <w:t>规定</w:t>
            </w:r>
          </w:p>
        </w:tc>
      </w:tr>
      <w:tr w14:paraId="5409FE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29BFAE8">
            <w:pPr>
              <w:spacing w:line="400" w:lineRule="exact"/>
              <w:jc w:val="center"/>
              <w:rPr>
                <w:rFonts w:ascii="宋体" w:hAnsi="宋体"/>
              </w:rPr>
            </w:pPr>
          </w:p>
        </w:tc>
        <w:tc>
          <w:tcPr>
            <w:tcW w:w="567" w:type="dxa"/>
            <w:vMerge w:val="continue"/>
          </w:tcPr>
          <w:p w14:paraId="320B2A16">
            <w:pPr>
              <w:spacing w:line="400" w:lineRule="exact"/>
              <w:jc w:val="center"/>
              <w:rPr>
                <w:rFonts w:ascii="宋体" w:hAnsi="宋体"/>
              </w:rPr>
            </w:pPr>
          </w:p>
        </w:tc>
        <w:tc>
          <w:tcPr>
            <w:tcW w:w="2559" w:type="dxa"/>
            <w:gridSpan w:val="3"/>
            <w:vAlign w:val="center"/>
          </w:tcPr>
          <w:p w14:paraId="78A0A65A">
            <w:pPr>
              <w:spacing w:line="400" w:lineRule="exact"/>
              <w:jc w:val="left"/>
              <w:rPr>
                <w:rFonts w:ascii="宋体" w:hAnsi="宋体"/>
                <w:kern w:val="0"/>
              </w:rPr>
            </w:pPr>
            <w:r>
              <w:rPr>
                <w:rFonts w:ascii="宋体" w:hAnsi="宋体"/>
                <w:kern w:val="0"/>
              </w:rPr>
              <w:t>权利义务</w:t>
            </w:r>
          </w:p>
        </w:tc>
        <w:tc>
          <w:tcPr>
            <w:tcW w:w="5493" w:type="dxa"/>
            <w:vAlign w:val="center"/>
          </w:tcPr>
          <w:p w14:paraId="5EB89FFF">
            <w:pPr>
              <w:spacing w:after="62" w:afterLines="20" w:line="400" w:lineRule="exact"/>
              <w:ind w:firstLine="420" w:firstLineChars="200"/>
              <w:rPr>
                <w:rFonts w:ascii="宋体" w:hAnsi="宋体"/>
                <w:kern w:val="0"/>
              </w:rPr>
            </w:pPr>
            <w:r>
              <w:rPr>
                <w:rFonts w:ascii="宋体" w:hAnsi="宋体"/>
                <w:kern w:val="0"/>
              </w:rPr>
              <w:t>符合第四章“合同条款及格式”规定，</w:t>
            </w:r>
            <w:r>
              <w:rPr>
                <w:rFonts w:hint="eastAsia" w:ascii="宋体" w:hAnsi="宋体"/>
                <w:kern w:val="0"/>
              </w:rPr>
              <w:t>竞选文件</w:t>
            </w:r>
            <w:r>
              <w:rPr>
                <w:rFonts w:ascii="宋体" w:hAnsi="宋体"/>
                <w:kern w:val="0"/>
              </w:rPr>
              <w:t>不应附有</w:t>
            </w:r>
            <w:r>
              <w:rPr>
                <w:rFonts w:hint="eastAsia" w:ascii="宋体" w:hAnsi="宋体"/>
                <w:kern w:val="0"/>
              </w:rPr>
              <w:t>比选人</w:t>
            </w:r>
            <w:r>
              <w:rPr>
                <w:rFonts w:ascii="宋体" w:hAnsi="宋体"/>
                <w:kern w:val="0"/>
              </w:rPr>
              <w:t>不能接受的条件。</w:t>
            </w:r>
            <w:r>
              <w:rPr>
                <w:rFonts w:hint="eastAsia" w:ascii="宋体" w:hAnsi="宋体" w:cs="宋体"/>
                <w:kern w:val="0"/>
              </w:rPr>
              <w:t>（由竞选人承诺，承诺书格式详见第八章竞选文件格式。）</w:t>
            </w:r>
          </w:p>
        </w:tc>
      </w:tr>
      <w:tr w14:paraId="708B76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3672EDD">
            <w:pPr>
              <w:spacing w:line="400" w:lineRule="exact"/>
              <w:jc w:val="center"/>
              <w:rPr>
                <w:rFonts w:ascii="宋体" w:hAnsi="宋体"/>
              </w:rPr>
            </w:pPr>
          </w:p>
        </w:tc>
        <w:tc>
          <w:tcPr>
            <w:tcW w:w="567" w:type="dxa"/>
            <w:vMerge w:val="continue"/>
          </w:tcPr>
          <w:p w14:paraId="0402494E">
            <w:pPr>
              <w:spacing w:line="400" w:lineRule="exact"/>
              <w:jc w:val="center"/>
              <w:rPr>
                <w:rFonts w:ascii="宋体" w:hAnsi="宋体"/>
              </w:rPr>
            </w:pPr>
          </w:p>
        </w:tc>
        <w:tc>
          <w:tcPr>
            <w:tcW w:w="2559" w:type="dxa"/>
            <w:gridSpan w:val="3"/>
            <w:vAlign w:val="center"/>
          </w:tcPr>
          <w:p w14:paraId="7F5860EB">
            <w:pPr>
              <w:spacing w:line="400" w:lineRule="exact"/>
              <w:jc w:val="left"/>
              <w:rPr>
                <w:rFonts w:ascii="宋体" w:hAnsi="宋体"/>
                <w:kern w:val="0"/>
              </w:rPr>
            </w:pPr>
            <w:r>
              <w:rPr>
                <w:rFonts w:hint="eastAsia" w:ascii="宋体" w:hAnsi="宋体"/>
                <w:kern w:val="0"/>
              </w:rPr>
              <w:sym w:font="Wingdings 2" w:char="0052"/>
            </w:r>
            <w:r>
              <w:rPr>
                <w:rFonts w:ascii="宋体" w:hAnsi="宋体"/>
                <w:kern w:val="0"/>
              </w:rPr>
              <w:t>技术标准和要求</w:t>
            </w:r>
          </w:p>
        </w:tc>
        <w:tc>
          <w:tcPr>
            <w:tcW w:w="5493" w:type="dxa"/>
            <w:vAlign w:val="center"/>
          </w:tcPr>
          <w:p w14:paraId="3F577FE7">
            <w:pPr>
              <w:spacing w:line="400" w:lineRule="exact"/>
              <w:ind w:firstLine="420" w:firstLineChars="200"/>
              <w:rPr>
                <w:rFonts w:ascii="宋体" w:hAnsi="宋体"/>
                <w:kern w:val="0"/>
              </w:rPr>
            </w:pPr>
            <w:r>
              <w:rPr>
                <w:rFonts w:ascii="宋体" w:hAnsi="宋体"/>
                <w:kern w:val="0"/>
              </w:rPr>
              <w:t>符合第七章“技术标准和要求”规定</w:t>
            </w:r>
            <w:r>
              <w:rPr>
                <w:rFonts w:hint="eastAsia" w:ascii="宋体" w:hAnsi="宋体"/>
                <w:kern w:val="0"/>
              </w:rPr>
              <w:t>。</w:t>
            </w:r>
            <w:r>
              <w:rPr>
                <w:rFonts w:hint="eastAsia" w:ascii="宋体" w:hAnsi="宋体" w:cs="宋体"/>
                <w:kern w:val="0"/>
              </w:rPr>
              <w:t>（由竞选人承诺，承诺书格式详见第八章竞选文件格式。）</w:t>
            </w:r>
          </w:p>
        </w:tc>
      </w:tr>
      <w:tr w14:paraId="654F65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097C0697">
            <w:pPr>
              <w:spacing w:line="400" w:lineRule="exact"/>
              <w:jc w:val="center"/>
              <w:rPr>
                <w:rFonts w:ascii="宋体" w:hAnsi="宋体"/>
              </w:rPr>
            </w:pPr>
          </w:p>
        </w:tc>
        <w:tc>
          <w:tcPr>
            <w:tcW w:w="567" w:type="dxa"/>
            <w:vMerge w:val="continue"/>
            <w:vAlign w:val="center"/>
          </w:tcPr>
          <w:p w14:paraId="137FBBE1">
            <w:pPr>
              <w:spacing w:line="400" w:lineRule="exact"/>
              <w:jc w:val="center"/>
              <w:rPr>
                <w:rFonts w:ascii="宋体" w:hAnsi="宋体"/>
              </w:rPr>
            </w:pPr>
          </w:p>
        </w:tc>
        <w:tc>
          <w:tcPr>
            <w:tcW w:w="2559" w:type="dxa"/>
            <w:gridSpan w:val="3"/>
            <w:vAlign w:val="center"/>
          </w:tcPr>
          <w:p w14:paraId="7D334C0D">
            <w:pPr>
              <w:spacing w:line="400" w:lineRule="exact"/>
              <w:jc w:val="left"/>
              <w:rPr>
                <w:rFonts w:ascii="宋体" w:hAnsi="宋体"/>
                <w:kern w:val="0"/>
              </w:rPr>
            </w:pPr>
            <w:r>
              <w:rPr>
                <w:rFonts w:ascii="宋体" w:hAnsi="宋体"/>
                <w:kern w:val="0"/>
              </w:rPr>
              <w:t>已标价工程量清单</w:t>
            </w:r>
          </w:p>
        </w:tc>
        <w:tc>
          <w:tcPr>
            <w:tcW w:w="5493" w:type="dxa"/>
            <w:vAlign w:val="center"/>
          </w:tcPr>
          <w:p w14:paraId="46DCD491">
            <w:pPr>
              <w:spacing w:after="62" w:afterLines="20" w:line="400" w:lineRule="exact"/>
              <w:ind w:firstLine="420" w:firstLineChars="200"/>
              <w:rPr>
                <w:rFonts w:ascii="宋体" w:hAnsi="宋体"/>
                <w:kern w:val="0"/>
              </w:rPr>
            </w:pPr>
            <w:r>
              <w:rPr>
                <w:rFonts w:hint="eastAsia" w:ascii="宋体" w:hAnsi="宋体"/>
                <w:kern w:val="0"/>
              </w:rPr>
              <w:t>竞选人承诺满足以下内容：</w:t>
            </w:r>
          </w:p>
          <w:p w14:paraId="285821C4">
            <w:pPr>
              <w:spacing w:after="62" w:afterLines="20" w:line="400" w:lineRule="exact"/>
              <w:ind w:firstLine="420" w:firstLineChars="200"/>
              <w:rPr>
                <w:rFonts w:ascii="宋体" w:hAnsi="宋体"/>
                <w:color w:val="FF0000"/>
                <w:kern w:val="0"/>
              </w:rPr>
            </w:pPr>
            <w:r>
              <w:rPr>
                <w:rFonts w:hint="eastAsia" w:ascii="宋体" w:hAnsi="宋体"/>
                <w:color w:val="FF0000"/>
                <w:kern w:val="0"/>
              </w:rPr>
              <w:t>1</w:t>
            </w:r>
            <w:r>
              <w:rPr>
                <w:rFonts w:ascii="宋体" w:hAnsi="宋体"/>
                <w:color w:val="FF0000"/>
                <w:kern w:val="0"/>
              </w:rPr>
              <w:t>.符合第五章“工程量清单”给出的范围及数量。</w:t>
            </w:r>
          </w:p>
          <w:p w14:paraId="54EC3BAD">
            <w:pPr>
              <w:spacing w:after="62" w:afterLines="20" w:line="400" w:lineRule="exact"/>
              <w:ind w:firstLine="420" w:firstLineChars="200"/>
              <w:rPr>
                <w:rFonts w:ascii="宋体" w:hAnsi="宋体"/>
                <w:kern w:val="0"/>
              </w:rPr>
            </w:pPr>
            <w:r>
              <w:rPr>
                <w:rFonts w:ascii="宋体" w:hAnsi="宋体"/>
                <w:color w:val="FF0000"/>
                <w:kern w:val="0"/>
              </w:rPr>
              <w:t>2.</w:t>
            </w:r>
            <w:r>
              <w:rPr>
                <w:rFonts w:hint="eastAsia" w:ascii="宋体" w:hAnsi="宋体"/>
                <w:color w:val="FF0000"/>
                <w:kern w:val="0"/>
              </w:rPr>
              <w:t>比选文件中规定工程量清单不允许修改的内容不得修改。</w:t>
            </w:r>
          </w:p>
        </w:tc>
      </w:tr>
      <w:tr w14:paraId="1856DE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B593F62">
            <w:pPr>
              <w:spacing w:line="400" w:lineRule="exact"/>
              <w:rPr>
                <w:rFonts w:ascii="宋体" w:hAnsi="宋体"/>
              </w:rPr>
            </w:pPr>
          </w:p>
        </w:tc>
        <w:tc>
          <w:tcPr>
            <w:tcW w:w="567" w:type="dxa"/>
            <w:vMerge w:val="continue"/>
          </w:tcPr>
          <w:p w14:paraId="5D508966">
            <w:pPr>
              <w:spacing w:line="400" w:lineRule="exact"/>
              <w:rPr>
                <w:rFonts w:ascii="宋体" w:hAnsi="宋体"/>
              </w:rPr>
            </w:pPr>
          </w:p>
        </w:tc>
        <w:tc>
          <w:tcPr>
            <w:tcW w:w="2559" w:type="dxa"/>
            <w:gridSpan w:val="3"/>
            <w:vAlign w:val="center"/>
          </w:tcPr>
          <w:p w14:paraId="14B982A1">
            <w:pPr>
              <w:spacing w:line="400" w:lineRule="exact"/>
              <w:jc w:val="left"/>
              <w:rPr>
                <w:rFonts w:ascii="宋体" w:hAnsi="宋体"/>
                <w:kern w:val="0"/>
              </w:rPr>
            </w:pPr>
            <w:r>
              <w:rPr>
                <w:rFonts w:hint="eastAsia" w:ascii="宋体" w:hAnsi="宋体"/>
                <w:kern w:val="0"/>
              </w:rPr>
              <w:t>竞选</w:t>
            </w:r>
            <w:r>
              <w:rPr>
                <w:rFonts w:ascii="宋体" w:hAnsi="宋体"/>
                <w:kern w:val="0"/>
              </w:rPr>
              <w:t>报价算术错误修正</w:t>
            </w:r>
          </w:p>
        </w:tc>
        <w:tc>
          <w:tcPr>
            <w:tcW w:w="5493" w:type="dxa"/>
            <w:vAlign w:val="center"/>
          </w:tcPr>
          <w:p w14:paraId="2A718494">
            <w:pPr>
              <w:spacing w:line="400" w:lineRule="exact"/>
              <w:ind w:firstLine="420" w:firstLineChars="200"/>
              <w:rPr>
                <w:rFonts w:ascii="宋体" w:hAnsi="宋体"/>
                <w:kern w:val="0"/>
              </w:rPr>
            </w:pPr>
            <w:r>
              <w:rPr>
                <w:rFonts w:ascii="宋体" w:hAnsi="宋体"/>
                <w:kern w:val="0"/>
              </w:rPr>
              <w:t>符合第三章3.评标程序第3.1.3项规定。</w:t>
            </w:r>
          </w:p>
        </w:tc>
      </w:tr>
      <w:tr w14:paraId="1AD7A0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18B71A6">
            <w:pPr>
              <w:spacing w:line="400" w:lineRule="exact"/>
              <w:rPr>
                <w:rFonts w:ascii="宋体" w:hAnsi="宋体"/>
              </w:rPr>
            </w:pPr>
          </w:p>
        </w:tc>
        <w:tc>
          <w:tcPr>
            <w:tcW w:w="567" w:type="dxa"/>
            <w:vMerge w:val="continue"/>
          </w:tcPr>
          <w:p w14:paraId="6DE9868D">
            <w:pPr>
              <w:spacing w:line="400" w:lineRule="exact"/>
              <w:rPr>
                <w:rFonts w:ascii="宋体" w:hAnsi="宋体"/>
              </w:rPr>
            </w:pPr>
          </w:p>
        </w:tc>
        <w:tc>
          <w:tcPr>
            <w:tcW w:w="2559" w:type="dxa"/>
            <w:gridSpan w:val="3"/>
            <w:vAlign w:val="center"/>
          </w:tcPr>
          <w:p w14:paraId="1328E34B">
            <w:pPr>
              <w:spacing w:line="400" w:lineRule="exact"/>
              <w:jc w:val="left"/>
              <w:rPr>
                <w:rFonts w:ascii="宋体" w:hAnsi="宋体"/>
                <w:kern w:val="0"/>
              </w:rPr>
            </w:pPr>
            <w:r>
              <w:rPr>
                <w:rFonts w:ascii="宋体" w:hAnsi="宋体"/>
                <w:kern w:val="0"/>
              </w:rPr>
              <w:t>实质性要求</w:t>
            </w:r>
          </w:p>
        </w:tc>
        <w:tc>
          <w:tcPr>
            <w:tcW w:w="5493" w:type="dxa"/>
            <w:vAlign w:val="center"/>
          </w:tcPr>
          <w:p w14:paraId="1351586F">
            <w:pPr>
              <w:spacing w:after="62" w:afterLines="20" w:line="400" w:lineRule="exact"/>
              <w:ind w:firstLine="420" w:firstLineChars="200"/>
              <w:rPr>
                <w:rFonts w:ascii="宋体" w:hAnsi="宋体"/>
                <w:kern w:val="0"/>
              </w:rPr>
            </w:pPr>
            <w:r>
              <w:rPr>
                <w:rFonts w:hint="eastAsia" w:ascii="宋体" w:hAnsi="宋体"/>
                <w:kern w:val="0"/>
              </w:rPr>
              <w:t>符合第二章“竞选人须知”第1.4.3项规定。</w:t>
            </w:r>
          </w:p>
          <w:p w14:paraId="78CCA098">
            <w:pPr>
              <w:spacing w:after="62" w:afterLines="20" w:line="400" w:lineRule="exact"/>
              <w:ind w:firstLine="420" w:firstLineChars="200"/>
              <w:rPr>
                <w:rFonts w:ascii="宋体" w:hAnsi="宋体"/>
                <w:kern w:val="0"/>
              </w:rPr>
            </w:pPr>
            <w:r>
              <w:rPr>
                <w:rFonts w:hint="eastAsia" w:ascii="宋体" w:hAnsi="宋体"/>
                <w:kern w:val="0"/>
              </w:rPr>
              <w:t>本次比选不得有串通比选</w:t>
            </w:r>
            <w:r>
              <w:rPr>
                <w:rFonts w:ascii="宋体" w:hAnsi="宋体"/>
                <w:kern w:val="0"/>
              </w:rPr>
              <w:t>、弄虚作假等其他违反招</w:t>
            </w:r>
            <w:r>
              <w:rPr>
                <w:rFonts w:hint="eastAsia" w:ascii="宋体" w:hAnsi="宋体"/>
                <w:kern w:val="0"/>
              </w:rPr>
              <w:t>比选</w:t>
            </w:r>
            <w:r>
              <w:rPr>
                <w:rFonts w:ascii="宋体" w:hAnsi="宋体"/>
                <w:kern w:val="0"/>
              </w:rPr>
              <w:t>相关法律、法规行为。</w:t>
            </w:r>
          </w:p>
          <w:p w14:paraId="4B659F82">
            <w:pPr>
              <w:spacing w:after="62" w:afterLines="20" w:line="400" w:lineRule="exact"/>
              <w:ind w:firstLine="420" w:firstLineChars="200"/>
              <w:rPr>
                <w:rFonts w:ascii="宋体" w:hAnsi="宋体"/>
                <w:kern w:val="0"/>
              </w:rPr>
            </w:pPr>
            <w:r>
              <w:rPr>
                <w:rFonts w:hint="eastAsia" w:ascii="宋体" w:hAnsi="宋体" w:cs="宋体"/>
                <w:kern w:val="0"/>
              </w:rPr>
              <w:t>按评标委员会要求澄清、说明或补正。</w:t>
            </w:r>
          </w:p>
        </w:tc>
      </w:tr>
      <w:tr w14:paraId="1471DE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2B5A491C">
            <w:pPr>
              <w:spacing w:line="400" w:lineRule="exact"/>
              <w:ind w:firstLine="210" w:firstLineChars="100"/>
              <w:jc w:val="center"/>
              <w:rPr>
                <w:rFonts w:ascii="宋体" w:hAnsi="宋体"/>
                <w:kern w:val="0"/>
              </w:rPr>
            </w:pPr>
            <w:r>
              <w:rPr>
                <w:rFonts w:ascii="宋体" w:hAnsi="宋体"/>
                <w:kern w:val="0"/>
              </w:rPr>
              <w:t>2.2.1</w:t>
            </w:r>
          </w:p>
        </w:tc>
        <w:tc>
          <w:tcPr>
            <w:tcW w:w="2559" w:type="dxa"/>
            <w:gridSpan w:val="3"/>
            <w:vAlign w:val="center"/>
          </w:tcPr>
          <w:p w14:paraId="6FFF938E">
            <w:pPr>
              <w:tabs>
                <w:tab w:val="left" w:pos="1875"/>
              </w:tabs>
              <w:spacing w:line="400" w:lineRule="exact"/>
              <w:jc w:val="center"/>
              <w:rPr>
                <w:rFonts w:ascii="宋体" w:hAnsi="宋体"/>
                <w:kern w:val="0"/>
              </w:rPr>
            </w:pPr>
            <w:r>
              <w:rPr>
                <w:rFonts w:ascii="宋体" w:hAnsi="宋体"/>
                <w:kern w:val="0"/>
              </w:rPr>
              <w:t>分值构成 （总分1</w:t>
            </w:r>
            <w:r>
              <w:rPr>
                <w:rFonts w:hint="eastAsia" w:ascii="宋体" w:hAnsi="宋体"/>
                <w:kern w:val="0"/>
              </w:rPr>
              <w:t>00</w:t>
            </w:r>
            <w:r>
              <w:rPr>
                <w:rFonts w:ascii="宋体" w:hAnsi="宋体"/>
                <w:kern w:val="0"/>
              </w:rPr>
              <w:t>分）</w:t>
            </w:r>
          </w:p>
        </w:tc>
        <w:tc>
          <w:tcPr>
            <w:tcW w:w="5493" w:type="dxa"/>
            <w:vAlign w:val="center"/>
          </w:tcPr>
          <w:p w14:paraId="33E666B6">
            <w:pPr>
              <w:snapToGrid w:val="0"/>
              <w:spacing w:line="400" w:lineRule="exact"/>
              <w:ind w:firstLine="420" w:firstLineChars="200"/>
              <w:rPr>
                <w:rFonts w:ascii="宋体" w:hAnsi="宋体"/>
                <w:kern w:val="0"/>
              </w:rPr>
            </w:pPr>
            <w:r>
              <w:rPr>
                <w:rFonts w:hint="eastAsia" w:ascii="宋体" w:hAnsi="宋体"/>
                <w:kern w:val="0"/>
              </w:rPr>
              <w:t>1</w:t>
            </w:r>
            <w:r>
              <w:rPr>
                <w:rFonts w:ascii="宋体" w:hAnsi="宋体"/>
                <w:kern w:val="0"/>
              </w:rPr>
              <w:t>.</w:t>
            </w:r>
            <w:r>
              <w:rPr>
                <w:rFonts w:hint="eastAsia" w:ascii="宋体" w:hAnsi="宋体"/>
                <w:kern w:val="0"/>
              </w:rPr>
              <w:t xml:space="preserve">技术部分 </w:t>
            </w:r>
            <w:r>
              <w:rPr>
                <w:rFonts w:ascii="宋体" w:hAnsi="宋体"/>
                <w:kern w:val="0"/>
                <w:u w:val="single"/>
              </w:rPr>
              <w:t>　</w:t>
            </w:r>
            <w:r>
              <w:rPr>
                <w:rFonts w:hint="eastAsia" w:ascii="宋体" w:hAnsi="宋体"/>
                <w:kern w:val="0"/>
                <w:u w:val="single"/>
              </w:rPr>
              <w:t xml:space="preserve">30  </w:t>
            </w:r>
            <w:r>
              <w:rPr>
                <w:rFonts w:ascii="宋体" w:hAnsi="宋体"/>
                <w:kern w:val="0"/>
              </w:rPr>
              <w:t>分</w:t>
            </w:r>
            <w:r>
              <w:rPr>
                <w:rFonts w:hint="eastAsia" w:ascii="宋体" w:hAnsi="宋体"/>
                <w:kern w:val="0"/>
              </w:rPr>
              <w:t>；</w:t>
            </w:r>
          </w:p>
          <w:p w14:paraId="059CE87E">
            <w:pPr>
              <w:snapToGrid w:val="0"/>
              <w:spacing w:line="400" w:lineRule="exact"/>
              <w:ind w:firstLine="420" w:firstLineChars="200"/>
              <w:rPr>
                <w:rFonts w:ascii="宋体" w:hAnsi="宋体"/>
                <w:i/>
                <w:kern w:val="0"/>
              </w:rPr>
            </w:pPr>
            <w:r>
              <w:rPr>
                <w:rFonts w:hint="eastAsia" w:ascii="宋体" w:hAnsi="宋体"/>
                <w:kern w:val="0"/>
              </w:rPr>
              <w:t>2.竞选总报价</w:t>
            </w:r>
            <w:r>
              <w:rPr>
                <w:rFonts w:hint="eastAsia" w:ascii="宋体" w:hAnsi="宋体"/>
                <w:kern w:val="0"/>
                <w:u w:val="single"/>
              </w:rPr>
              <w:t xml:space="preserve">  70 </w:t>
            </w:r>
            <w:r>
              <w:rPr>
                <w:rFonts w:hint="eastAsia" w:ascii="宋体" w:hAnsi="宋体"/>
                <w:kern w:val="0"/>
              </w:rPr>
              <w:t>分。</w:t>
            </w:r>
          </w:p>
        </w:tc>
      </w:tr>
      <w:tr w14:paraId="0BED38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tcBorders>
              <w:right w:val="single" w:color="auto" w:sz="4" w:space="0"/>
            </w:tcBorders>
            <w:vAlign w:val="center"/>
          </w:tcPr>
          <w:p w14:paraId="17F8DC46">
            <w:pPr>
              <w:spacing w:line="400" w:lineRule="exact"/>
              <w:jc w:val="center"/>
              <w:rPr>
                <w:rFonts w:ascii="宋体" w:hAnsi="宋体"/>
                <w:kern w:val="0"/>
              </w:rPr>
            </w:pPr>
            <w:r>
              <w:rPr>
                <w:rFonts w:hint="eastAsia" w:ascii="宋体" w:hAnsi="宋体"/>
                <w:kern w:val="0"/>
              </w:rPr>
              <w:t>2.2.2</w:t>
            </w:r>
          </w:p>
        </w:tc>
        <w:tc>
          <w:tcPr>
            <w:tcW w:w="585" w:type="dxa"/>
            <w:gridSpan w:val="2"/>
            <w:vMerge w:val="restart"/>
            <w:tcBorders>
              <w:left w:val="single" w:color="auto" w:sz="4" w:space="0"/>
            </w:tcBorders>
            <w:vAlign w:val="center"/>
          </w:tcPr>
          <w:p w14:paraId="101CE3D9">
            <w:pPr>
              <w:spacing w:line="400" w:lineRule="exact"/>
              <w:jc w:val="center"/>
              <w:rPr>
                <w:rFonts w:ascii="宋体" w:hAnsi="宋体"/>
                <w:kern w:val="0"/>
              </w:rPr>
            </w:pPr>
            <w:r>
              <w:rPr>
                <w:rFonts w:hint="eastAsia" w:ascii="宋体" w:hAnsi="宋体"/>
                <w:kern w:val="0"/>
              </w:rPr>
              <w:t>技术部分评分标准</w:t>
            </w:r>
          </w:p>
        </w:tc>
        <w:tc>
          <w:tcPr>
            <w:tcW w:w="568" w:type="dxa"/>
            <w:vMerge w:val="restart"/>
            <w:tcBorders>
              <w:right w:val="single" w:color="auto" w:sz="4" w:space="0"/>
            </w:tcBorders>
            <w:vAlign w:val="center"/>
          </w:tcPr>
          <w:p w14:paraId="07F732BA">
            <w:pPr>
              <w:tabs>
                <w:tab w:val="left" w:pos="1875"/>
              </w:tabs>
              <w:spacing w:line="400" w:lineRule="exact"/>
              <w:jc w:val="center"/>
              <w:rPr>
                <w:rFonts w:ascii="宋体" w:hAnsi="宋体"/>
                <w:kern w:val="0"/>
              </w:rPr>
            </w:pPr>
            <w:r>
              <w:rPr>
                <w:rFonts w:ascii="宋体" w:hAnsi="宋体"/>
                <w:kern w:val="0"/>
              </w:rPr>
              <w:t>技</w:t>
            </w:r>
          </w:p>
          <w:p w14:paraId="3C30541E">
            <w:pPr>
              <w:tabs>
                <w:tab w:val="left" w:pos="1875"/>
              </w:tabs>
              <w:spacing w:line="400" w:lineRule="exact"/>
              <w:jc w:val="center"/>
              <w:rPr>
                <w:rFonts w:ascii="宋体" w:hAnsi="宋体"/>
                <w:kern w:val="0"/>
              </w:rPr>
            </w:pPr>
            <w:r>
              <w:rPr>
                <w:rFonts w:ascii="宋体" w:hAnsi="宋体"/>
                <w:kern w:val="0"/>
              </w:rPr>
              <w:t>术</w:t>
            </w:r>
          </w:p>
          <w:p w14:paraId="3AB5F3A5">
            <w:pPr>
              <w:tabs>
                <w:tab w:val="left" w:pos="1875"/>
              </w:tabs>
              <w:spacing w:line="400" w:lineRule="exact"/>
              <w:jc w:val="center"/>
              <w:rPr>
                <w:rFonts w:ascii="宋体" w:hAnsi="宋体"/>
                <w:kern w:val="0"/>
              </w:rPr>
            </w:pPr>
            <w:r>
              <w:rPr>
                <w:rFonts w:ascii="宋体" w:hAnsi="宋体"/>
                <w:kern w:val="0"/>
              </w:rPr>
              <w:t>方</w:t>
            </w:r>
          </w:p>
          <w:p w14:paraId="6002897B">
            <w:pPr>
              <w:tabs>
                <w:tab w:val="left" w:pos="1875"/>
              </w:tabs>
              <w:spacing w:line="400" w:lineRule="exact"/>
              <w:jc w:val="center"/>
              <w:rPr>
                <w:rFonts w:ascii="宋体" w:hAnsi="宋体"/>
                <w:kern w:val="0"/>
              </w:rPr>
            </w:pPr>
            <w:r>
              <w:rPr>
                <w:rFonts w:ascii="宋体" w:hAnsi="宋体"/>
                <w:kern w:val="0"/>
              </w:rPr>
              <w:t>案</w:t>
            </w:r>
          </w:p>
          <w:p w14:paraId="6CB020A5">
            <w:pPr>
              <w:tabs>
                <w:tab w:val="left" w:pos="1875"/>
              </w:tabs>
              <w:spacing w:line="400" w:lineRule="exact"/>
              <w:jc w:val="center"/>
              <w:rPr>
                <w:rFonts w:ascii="宋体" w:hAnsi="宋体"/>
                <w:kern w:val="0"/>
              </w:rPr>
            </w:pPr>
            <w:r>
              <w:rPr>
                <w:rFonts w:ascii="宋体" w:hAnsi="宋体"/>
                <w:kern w:val="0"/>
              </w:rPr>
              <w:t>评</w:t>
            </w:r>
          </w:p>
          <w:p w14:paraId="3CF487AA">
            <w:pPr>
              <w:tabs>
                <w:tab w:val="left" w:pos="1875"/>
              </w:tabs>
              <w:spacing w:line="400" w:lineRule="exact"/>
              <w:jc w:val="center"/>
              <w:rPr>
                <w:rFonts w:ascii="宋体" w:hAnsi="宋体"/>
                <w:kern w:val="0"/>
              </w:rPr>
            </w:pPr>
            <w:r>
              <w:rPr>
                <w:rFonts w:ascii="宋体" w:hAnsi="宋体"/>
                <w:kern w:val="0"/>
              </w:rPr>
              <w:t>审</w:t>
            </w:r>
          </w:p>
        </w:tc>
        <w:tc>
          <w:tcPr>
            <w:tcW w:w="1991" w:type="dxa"/>
            <w:gridSpan w:val="2"/>
            <w:tcBorders>
              <w:left w:val="single" w:color="auto" w:sz="4" w:space="0"/>
            </w:tcBorders>
            <w:vAlign w:val="center"/>
          </w:tcPr>
          <w:p w14:paraId="4DCCEC7E">
            <w:pPr>
              <w:tabs>
                <w:tab w:val="left" w:pos="1875"/>
              </w:tabs>
              <w:spacing w:line="400" w:lineRule="exact"/>
              <w:jc w:val="left"/>
              <w:rPr>
                <w:rFonts w:ascii="宋体" w:hAnsi="宋体"/>
                <w:kern w:val="0"/>
              </w:rPr>
            </w:pPr>
            <w:r>
              <w:rPr>
                <w:rFonts w:hint="eastAsia"/>
              </w:rPr>
              <w:sym w:font="Wingdings 2" w:char="0052"/>
            </w:r>
            <w:r>
              <w:rPr>
                <w:rFonts w:hint="eastAsia" w:ascii="宋体" w:hAnsi="宋体" w:cs="宋体"/>
                <w:kern w:val="0"/>
              </w:rPr>
              <w:t>技术方案部分形式要求</w:t>
            </w:r>
          </w:p>
        </w:tc>
        <w:tc>
          <w:tcPr>
            <w:tcW w:w="5493" w:type="dxa"/>
            <w:vAlign w:val="center"/>
          </w:tcPr>
          <w:p w14:paraId="7007045C">
            <w:pPr>
              <w:snapToGrid w:val="0"/>
              <w:spacing w:line="400" w:lineRule="exact"/>
              <w:ind w:firstLine="420" w:firstLineChars="200"/>
              <w:rPr>
                <w:rFonts w:ascii="宋体" w:hAnsi="宋体"/>
                <w:kern w:val="0"/>
              </w:rPr>
            </w:pPr>
            <w:r>
              <w:rPr>
                <w:rFonts w:hint="eastAsia" w:ascii="宋体" w:hAnsi="宋体" w:cs="宋体"/>
                <w:kern w:val="0"/>
              </w:rPr>
              <w:t>须符合第二章竞选人须知前附表第3.7.5项（3）技术部分的装订要求，否则其技术方案为0分，不再对技术方案的其他评分标准进行评审。</w:t>
            </w:r>
          </w:p>
        </w:tc>
      </w:tr>
      <w:tr w14:paraId="73F8B0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54F247D5">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5A7B6ABD">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27FF542C">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2C04DA04">
            <w:pPr>
              <w:tabs>
                <w:tab w:val="left" w:pos="1875"/>
              </w:tabs>
              <w:spacing w:line="400" w:lineRule="exact"/>
              <w:jc w:val="left"/>
              <w:rPr>
                <w:rFonts w:ascii="宋体" w:hAnsi="宋体"/>
                <w:kern w:val="0"/>
              </w:rPr>
            </w:pPr>
            <w:r>
              <w:rPr>
                <w:rFonts w:ascii="宋体" w:hAnsi="宋体"/>
                <w:kern w:val="0"/>
              </w:rPr>
              <w:t>内容完整性和编制水平</w:t>
            </w:r>
          </w:p>
        </w:tc>
        <w:tc>
          <w:tcPr>
            <w:tcW w:w="5493" w:type="dxa"/>
            <w:vAlign w:val="center"/>
          </w:tcPr>
          <w:p w14:paraId="7FF4DD8F">
            <w:pPr>
              <w:snapToGrid w:val="0"/>
              <w:spacing w:line="400" w:lineRule="exact"/>
              <w:ind w:firstLine="420" w:firstLineChars="200"/>
              <w:rPr>
                <w:rFonts w:ascii="宋体" w:hAnsi="宋体"/>
                <w:u w:val="single"/>
              </w:rPr>
            </w:pPr>
            <w:r>
              <w:rPr>
                <w:rFonts w:hint="eastAsia" w:ascii="宋体" w:hAnsi="宋体"/>
                <w:u w:val="single"/>
              </w:rPr>
              <w:t xml:space="preserve">   0-5 </w:t>
            </w:r>
            <w:r>
              <w:rPr>
                <w:rFonts w:ascii="宋体" w:hAnsi="宋体"/>
                <w:u w:val="single"/>
              </w:rPr>
              <w:t xml:space="preserve"> </w:t>
            </w:r>
            <w:r>
              <w:rPr>
                <w:rFonts w:ascii="宋体" w:hAnsi="宋体"/>
              </w:rPr>
              <w:t xml:space="preserve">分 </w:t>
            </w:r>
            <w:r>
              <w:rPr>
                <w:rFonts w:hint="eastAsia" w:ascii="宋体" w:hAnsi="宋体"/>
              </w:rPr>
              <w:t xml:space="preserve"> </w:t>
            </w:r>
            <w:r>
              <w:rPr>
                <w:rFonts w:ascii="宋体" w:hAnsi="宋体"/>
              </w:rPr>
              <w:t>编制要点</w:t>
            </w:r>
            <w:r>
              <w:rPr>
                <w:rFonts w:hint="eastAsia" w:ascii="宋体" w:hAnsi="宋体"/>
              </w:rPr>
              <w:t>：</w:t>
            </w:r>
            <w:r>
              <w:rPr>
                <w:rFonts w:hint="eastAsia" w:ascii="宋体" w:hAnsi="宋体"/>
                <w:u w:val="single"/>
              </w:rPr>
              <w:t xml:space="preserve">技术方案内容齐全、完整，合理、可行 </w:t>
            </w:r>
          </w:p>
        </w:tc>
      </w:tr>
      <w:tr w14:paraId="775F01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33B7BAEE">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76A0F90B">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4725FC6D">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1C412C5E">
            <w:pPr>
              <w:tabs>
                <w:tab w:val="left" w:pos="1875"/>
              </w:tabs>
              <w:spacing w:line="400" w:lineRule="exact"/>
              <w:jc w:val="left"/>
              <w:rPr>
                <w:rFonts w:ascii="宋体" w:hAnsi="宋体"/>
                <w:kern w:val="0"/>
              </w:rPr>
            </w:pPr>
            <w:r>
              <w:rPr>
                <w:rFonts w:ascii="宋体" w:hAnsi="宋体"/>
                <w:kern w:val="0"/>
              </w:rPr>
              <w:t>施工方案与技术措施</w:t>
            </w:r>
          </w:p>
        </w:tc>
        <w:tc>
          <w:tcPr>
            <w:tcW w:w="5493" w:type="dxa"/>
            <w:vAlign w:val="center"/>
          </w:tcPr>
          <w:p w14:paraId="22C9FDF4">
            <w:pPr>
              <w:snapToGrid w:val="0"/>
              <w:spacing w:line="400" w:lineRule="exact"/>
              <w:ind w:firstLine="420" w:firstLineChars="200"/>
              <w:rPr>
                <w:rFonts w:ascii="宋体" w:hAnsi="宋体"/>
                <w:kern w:val="0"/>
              </w:rPr>
            </w:pPr>
            <w:r>
              <w:rPr>
                <w:rFonts w:hint="eastAsia" w:ascii="宋体" w:hAnsi="宋体"/>
                <w:u w:val="single"/>
              </w:rPr>
              <w:t xml:space="preserve">   0-5 </w:t>
            </w:r>
            <w:r>
              <w:rPr>
                <w:rFonts w:ascii="宋体" w:hAnsi="宋体"/>
                <w:u w:val="single"/>
              </w:rPr>
              <w:t xml:space="preserve"> </w:t>
            </w:r>
            <w:r>
              <w:rPr>
                <w:rFonts w:ascii="宋体" w:hAnsi="宋体"/>
              </w:rPr>
              <w:t xml:space="preserve">分 </w:t>
            </w:r>
            <w:r>
              <w:rPr>
                <w:rFonts w:hint="eastAsia" w:ascii="宋体" w:hAnsi="宋体"/>
              </w:rPr>
              <w:t xml:space="preserve"> </w:t>
            </w:r>
            <w:r>
              <w:rPr>
                <w:rFonts w:ascii="宋体" w:hAnsi="宋体"/>
              </w:rPr>
              <w:t>编制要点</w:t>
            </w:r>
            <w:r>
              <w:rPr>
                <w:rFonts w:hint="eastAsia" w:ascii="宋体" w:hAnsi="宋体"/>
              </w:rPr>
              <w:t>：</w:t>
            </w:r>
            <w:r>
              <w:rPr>
                <w:u w:val="single"/>
              </w:rPr>
              <w:t>有施工工艺</w:t>
            </w:r>
            <w:r>
              <w:rPr>
                <w:rFonts w:hint="eastAsia"/>
                <w:u w:val="single"/>
              </w:rPr>
              <w:t>、</w:t>
            </w:r>
            <w:r>
              <w:rPr>
                <w:u w:val="single"/>
              </w:rPr>
              <w:t>技术重难点分析，结合本项目特点进行阐述，方案内容全面、考虑周到、技术措施保障有力</w:t>
            </w:r>
            <w:r>
              <w:rPr>
                <w:rFonts w:hint="eastAsia"/>
              </w:rPr>
              <w:t>。</w:t>
            </w:r>
          </w:p>
        </w:tc>
      </w:tr>
      <w:tr w14:paraId="16561A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41AAD4E4">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6F47A533">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0FA968D4">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39ADF31A">
            <w:pPr>
              <w:tabs>
                <w:tab w:val="left" w:pos="1875"/>
              </w:tabs>
              <w:spacing w:line="400" w:lineRule="exact"/>
              <w:jc w:val="left"/>
              <w:rPr>
                <w:rFonts w:ascii="宋体" w:hAnsi="宋体"/>
                <w:kern w:val="0"/>
              </w:rPr>
            </w:pPr>
            <w:r>
              <w:rPr>
                <w:rFonts w:ascii="宋体" w:hAnsi="宋体"/>
                <w:kern w:val="0"/>
              </w:rPr>
              <w:t>质量管理体系与措施</w:t>
            </w:r>
          </w:p>
        </w:tc>
        <w:tc>
          <w:tcPr>
            <w:tcW w:w="5493" w:type="dxa"/>
            <w:vAlign w:val="center"/>
          </w:tcPr>
          <w:p w14:paraId="27D0DCD3">
            <w:pPr>
              <w:snapToGrid w:val="0"/>
              <w:spacing w:line="400" w:lineRule="exact"/>
              <w:ind w:firstLine="420" w:firstLineChars="200"/>
              <w:rPr>
                <w:rFonts w:ascii="宋体" w:hAnsi="宋体"/>
                <w:u w:val="single"/>
              </w:rPr>
            </w:pPr>
            <w:r>
              <w:rPr>
                <w:rFonts w:ascii="宋体" w:hAnsi="宋体"/>
                <w:u w:val="single"/>
              </w:rPr>
              <w:t xml:space="preserve"> </w:t>
            </w:r>
            <w:r>
              <w:rPr>
                <w:rFonts w:hint="eastAsia" w:ascii="宋体" w:hAnsi="宋体"/>
                <w:u w:val="single"/>
              </w:rPr>
              <w:t xml:space="preserve">  0-4</w:t>
            </w:r>
            <w:r>
              <w:rPr>
                <w:rFonts w:ascii="宋体" w:hAnsi="宋体"/>
              </w:rPr>
              <w:t>分   编制要点</w:t>
            </w:r>
            <w:r>
              <w:rPr>
                <w:rFonts w:hint="eastAsia" w:ascii="宋体" w:hAnsi="宋体"/>
              </w:rPr>
              <w:t>：</w:t>
            </w:r>
            <w:r>
              <w:rPr>
                <w:u w:val="single"/>
              </w:rPr>
              <w:t>有全面、完善的质量管理体系与措施，且体系完整、措施合理可行、符合本项目特点、针对性强</w:t>
            </w:r>
            <w:r>
              <w:rPr>
                <w:rFonts w:hint="eastAsia" w:ascii="宋体" w:hAnsi="宋体"/>
                <w:u w:val="single"/>
              </w:rPr>
              <w:t xml:space="preserve"> </w:t>
            </w:r>
          </w:p>
        </w:tc>
      </w:tr>
      <w:tr w14:paraId="480C52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0CD5DD3A">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03FDC480">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0133A1B3">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009A5B6C">
            <w:pPr>
              <w:tabs>
                <w:tab w:val="left" w:pos="1875"/>
              </w:tabs>
              <w:spacing w:line="400" w:lineRule="exact"/>
              <w:jc w:val="left"/>
              <w:rPr>
                <w:rFonts w:ascii="宋体" w:hAnsi="宋体"/>
                <w:kern w:val="0"/>
              </w:rPr>
            </w:pPr>
            <w:r>
              <w:rPr>
                <w:rFonts w:ascii="宋体" w:hAnsi="宋体"/>
                <w:kern w:val="0"/>
              </w:rPr>
              <w:t>安全管理体系与措施</w:t>
            </w:r>
          </w:p>
        </w:tc>
        <w:tc>
          <w:tcPr>
            <w:tcW w:w="5493" w:type="dxa"/>
            <w:vAlign w:val="center"/>
          </w:tcPr>
          <w:p w14:paraId="12602858">
            <w:pPr>
              <w:snapToGrid w:val="0"/>
              <w:spacing w:line="400" w:lineRule="exact"/>
              <w:ind w:firstLine="420" w:firstLineChars="200"/>
              <w:rPr>
                <w:rFonts w:ascii="宋体" w:hAnsi="宋体"/>
                <w:kern w:val="0"/>
              </w:rPr>
            </w:pPr>
            <w:r>
              <w:rPr>
                <w:rFonts w:ascii="宋体" w:hAnsi="宋体"/>
                <w:u w:val="single"/>
              </w:rPr>
              <w:t xml:space="preserve"> </w:t>
            </w:r>
            <w:r>
              <w:rPr>
                <w:rFonts w:hint="eastAsia" w:ascii="宋体" w:hAnsi="宋体"/>
                <w:u w:val="single"/>
              </w:rPr>
              <w:t xml:space="preserve">  0-4</w:t>
            </w:r>
            <w:r>
              <w:rPr>
                <w:rFonts w:ascii="宋体" w:hAnsi="宋体"/>
              </w:rPr>
              <w:t>分   编制要点</w:t>
            </w:r>
            <w:r>
              <w:rPr>
                <w:rFonts w:hint="eastAsia" w:ascii="宋体" w:hAnsi="宋体"/>
              </w:rPr>
              <w:t>：</w:t>
            </w:r>
            <w:r>
              <w:rPr>
                <w:u w:val="single"/>
              </w:rPr>
              <w:t>有全面、完善的安全管理体系与措施，且体系完整、措施合理可行、符合本项目特点、针对性强</w:t>
            </w:r>
            <w:r>
              <w:rPr>
                <w:rFonts w:hint="eastAsia"/>
                <w:u w:val="single"/>
              </w:rPr>
              <w:t xml:space="preserve"> </w:t>
            </w:r>
          </w:p>
        </w:tc>
      </w:tr>
      <w:tr w14:paraId="377B79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6849ED6B">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6B8E299F">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5D2CA21E">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57D9C4C4">
            <w:pPr>
              <w:tabs>
                <w:tab w:val="left" w:pos="1875"/>
              </w:tabs>
              <w:spacing w:line="400" w:lineRule="exact"/>
              <w:jc w:val="left"/>
              <w:rPr>
                <w:rFonts w:ascii="宋体" w:hAnsi="宋体"/>
                <w:kern w:val="0"/>
              </w:rPr>
            </w:pPr>
            <w:r>
              <w:rPr>
                <w:rFonts w:ascii="宋体" w:hAnsi="宋体"/>
                <w:kern w:val="0"/>
              </w:rPr>
              <w:t>环境保护管理体系措施</w:t>
            </w:r>
          </w:p>
        </w:tc>
        <w:tc>
          <w:tcPr>
            <w:tcW w:w="5493" w:type="dxa"/>
            <w:vAlign w:val="center"/>
          </w:tcPr>
          <w:p w14:paraId="310A3996">
            <w:pPr>
              <w:snapToGrid w:val="0"/>
              <w:spacing w:line="400" w:lineRule="exact"/>
              <w:ind w:firstLine="420" w:firstLineChars="200"/>
              <w:rPr>
                <w:rFonts w:ascii="宋体" w:hAnsi="宋体"/>
                <w:u w:val="single"/>
              </w:rPr>
            </w:pP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0-4 </w:t>
            </w:r>
            <w:r>
              <w:rPr>
                <w:rFonts w:ascii="宋体" w:hAnsi="宋体"/>
              </w:rPr>
              <w:t>分   编制要点</w:t>
            </w:r>
            <w:r>
              <w:rPr>
                <w:rFonts w:hint="eastAsia" w:ascii="宋体" w:hAnsi="宋体"/>
              </w:rPr>
              <w:t>：</w:t>
            </w:r>
            <w:r>
              <w:rPr>
                <w:rFonts w:hint="eastAsia" w:ascii="宋体" w:hAnsi="宋体"/>
                <w:u w:val="single"/>
              </w:rPr>
              <w:t xml:space="preserve"> </w:t>
            </w:r>
            <w:r>
              <w:rPr>
                <w:u w:val="single"/>
              </w:rPr>
              <w:t>有全面、完善的环保管理体系与措施，且体系完整、措施合理可行、符合本项目特点、针对性强</w:t>
            </w:r>
            <w:r>
              <w:rPr>
                <w:rFonts w:hint="eastAsia" w:ascii="宋体" w:hAnsi="宋体"/>
                <w:u w:val="single"/>
              </w:rPr>
              <w:t xml:space="preserve">  </w:t>
            </w:r>
          </w:p>
        </w:tc>
      </w:tr>
      <w:tr w14:paraId="120155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1AEDC22C">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5D5B45BF">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0911629B">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3B6CAE01">
            <w:pPr>
              <w:tabs>
                <w:tab w:val="left" w:pos="1875"/>
              </w:tabs>
              <w:spacing w:line="400" w:lineRule="exact"/>
              <w:jc w:val="left"/>
              <w:rPr>
                <w:rFonts w:ascii="宋体" w:hAnsi="宋体"/>
                <w:kern w:val="0"/>
              </w:rPr>
            </w:pPr>
            <w:r>
              <w:rPr>
                <w:rFonts w:ascii="宋体" w:hAnsi="宋体"/>
                <w:kern w:val="0"/>
              </w:rPr>
              <w:t>工程进度计划与措施</w:t>
            </w:r>
          </w:p>
        </w:tc>
        <w:tc>
          <w:tcPr>
            <w:tcW w:w="5493" w:type="dxa"/>
            <w:vAlign w:val="center"/>
          </w:tcPr>
          <w:p w14:paraId="554AFA28">
            <w:pPr>
              <w:snapToGrid w:val="0"/>
              <w:spacing w:line="400" w:lineRule="exact"/>
              <w:ind w:firstLine="420" w:firstLineChars="200"/>
              <w:rPr>
                <w:rFonts w:ascii="宋体" w:hAnsi="宋体"/>
                <w:kern w:val="0"/>
              </w:rPr>
            </w:pPr>
            <w:r>
              <w:rPr>
                <w:rFonts w:ascii="宋体" w:hAnsi="宋体"/>
                <w:u w:val="single"/>
              </w:rPr>
              <w:t xml:space="preserve"> </w:t>
            </w:r>
            <w:r>
              <w:rPr>
                <w:rFonts w:hint="eastAsia" w:ascii="宋体" w:hAnsi="宋体"/>
                <w:u w:val="single"/>
              </w:rPr>
              <w:t xml:space="preserve">  0-3 </w:t>
            </w:r>
            <w:r>
              <w:rPr>
                <w:rFonts w:hint="eastAsia" w:ascii="宋体" w:hAnsi="宋体"/>
              </w:rPr>
              <w:t>分</w:t>
            </w:r>
            <w:r>
              <w:rPr>
                <w:rFonts w:ascii="宋体" w:hAnsi="宋体"/>
              </w:rPr>
              <w:t xml:space="preserve">  编制要点</w:t>
            </w:r>
            <w:r>
              <w:rPr>
                <w:rFonts w:hint="eastAsia" w:ascii="宋体" w:hAnsi="宋体"/>
              </w:rPr>
              <w:t>：</w:t>
            </w:r>
            <w:r>
              <w:rPr>
                <w:rFonts w:hint="eastAsia" w:ascii="宋体" w:hAnsi="宋体"/>
                <w:u w:val="single"/>
              </w:rPr>
              <w:t xml:space="preserve"> 施工进度计划编制合理、可行；有明确的开竣工时间：关键线路清晰、准确、完整；有关键节点控制措施得力、可操作性强，保证措施可靠 </w:t>
            </w:r>
          </w:p>
        </w:tc>
      </w:tr>
      <w:tr w14:paraId="4FD685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30CE2352">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67981B1A">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11F305C1">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4D283308">
            <w:pPr>
              <w:tabs>
                <w:tab w:val="left" w:pos="1875"/>
              </w:tabs>
              <w:spacing w:line="400" w:lineRule="exact"/>
              <w:jc w:val="left"/>
              <w:rPr>
                <w:rFonts w:ascii="宋体" w:hAnsi="宋体"/>
                <w:kern w:val="0"/>
              </w:rPr>
            </w:pPr>
            <w:r>
              <w:rPr>
                <w:rFonts w:ascii="宋体" w:hAnsi="宋体"/>
                <w:kern w:val="0"/>
              </w:rPr>
              <w:t>资源配备计划与先进性</w:t>
            </w:r>
          </w:p>
        </w:tc>
        <w:tc>
          <w:tcPr>
            <w:tcW w:w="5493" w:type="dxa"/>
            <w:vAlign w:val="center"/>
          </w:tcPr>
          <w:p w14:paraId="44AEEBD1">
            <w:pPr>
              <w:snapToGrid w:val="0"/>
              <w:spacing w:line="400" w:lineRule="exact"/>
              <w:ind w:firstLine="420" w:firstLineChars="200"/>
              <w:rPr>
                <w:rFonts w:ascii="宋体" w:hAnsi="宋体"/>
                <w:u w:val="single"/>
              </w:rPr>
            </w:pPr>
            <w:r>
              <w:rPr>
                <w:rFonts w:hint="eastAsia" w:ascii="宋体" w:hAnsi="宋体"/>
                <w:u w:val="single"/>
              </w:rPr>
              <w:t xml:space="preserve">  0-3</w:t>
            </w:r>
            <w:r>
              <w:rPr>
                <w:rFonts w:ascii="宋体" w:hAnsi="宋体"/>
                <w:u w:val="single"/>
              </w:rPr>
              <w:t xml:space="preserve"> </w:t>
            </w:r>
            <w:r>
              <w:rPr>
                <w:rFonts w:ascii="宋体" w:hAnsi="宋体"/>
              </w:rPr>
              <w:t>分   编制要点</w:t>
            </w:r>
            <w:r>
              <w:rPr>
                <w:rFonts w:hint="eastAsia" w:ascii="宋体" w:hAnsi="宋体"/>
              </w:rPr>
              <w:t>：</w:t>
            </w:r>
            <w:r>
              <w:rPr>
                <w:rFonts w:hint="eastAsia" w:ascii="宋体" w:hAnsi="宋体"/>
                <w:u w:val="single"/>
              </w:rPr>
              <w:t xml:space="preserve"> 劳动力和机械设备投入能满足施工需要；投入计划与进度计划协调；调配计划合理；保证措施具体  </w:t>
            </w:r>
          </w:p>
        </w:tc>
      </w:tr>
      <w:tr w14:paraId="0F7BE9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79BF813C">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406D94A1">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280A37A8">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73CDE52C">
            <w:pPr>
              <w:widowControl/>
              <w:spacing w:line="400" w:lineRule="exact"/>
              <w:jc w:val="center"/>
              <w:rPr>
                <w:rFonts w:ascii="宋体" w:hAnsi="宋体"/>
                <w:kern w:val="0"/>
              </w:rPr>
            </w:pPr>
            <w:r>
              <w:rPr>
                <w:rFonts w:hint="eastAsia" w:ascii="宋体" w:hAnsi="宋体" w:cs="宋体"/>
                <w:kern w:val="0"/>
              </w:rPr>
              <w:t>周边环境的协调</w:t>
            </w:r>
          </w:p>
        </w:tc>
        <w:tc>
          <w:tcPr>
            <w:tcW w:w="5493" w:type="dxa"/>
            <w:vAlign w:val="center"/>
          </w:tcPr>
          <w:p w14:paraId="07F4265C">
            <w:pPr>
              <w:spacing w:line="440" w:lineRule="exact"/>
              <w:ind w:firstLine="420" w:firstLineChars="200"/>
              <w:jc w:val="left"/>
              <w:rPr>
                <w:rFonts w:ascii="宋体" w:hAnsi="宋体"/>
                <w:kern w:val="0"/>
              </w:rPr>
            </w:pPr>
            <w:r>
              <w:rPr>
                <w:rFonts w:hint="eastAsia" w:ascii="宋体" w:hAnsi="宋体"/>
                <w:u w:val="single"/>
              </w:rPr>
              <w:t xml:space="preserve">  0-2</w:t>
            </w:r>
            <w:r>
              <w:rPr>
                <w:rFonts w:ascii="宋体" w:hAnsi="宋体"/>
                <w:u w:val="single"/>
              </w:rPr>
              <w:t xml:space="preserve"> </w:t>
            </w:r>
            <w:r>
              <w:rPr>
                <w:rFonts w:ascii="宋体" w:hAnsi="宋体"/>
              </w:rPr>
              <w:t>分   编制要点</w:t>
            </w:r>
            <w:r>
              <w:rPr>
                <w:rFonts w:hint="eastAsia" w:ascii="宋体" w:hAnsi="宋体"/>
              </w:rPr>
              <w:t>：</w:t>
            </w:r>
            <w:r>
              <w:rPr>
                <w:rFonts w:hint="eastAsia" w:ascii="宋体" w:hAnsi="宋体" w:cs="宋体"/>
                <w:kern w:val="0"/>
              </w:rPr>
              <w:t>加强与建设单位、供电、市政、环卫、市容、交警、派出所、居民区等单位的联系和协调，订出相应的对策、措施，确保施工进度、安全生产和文明施工的要求。</w:t>
            </w:r>
          </w:p>
        </w:tc>
      </w:tr>
      <w:tr w14:paraId="1AD3E4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140D2138">
            <w:pPr>
              <w:spacing w:line="400" w:lineRule="exact"/>
              <w:jc w:val="center"/>
              <w:rPr>
                <w:rFonts w:ascii="宋体" w:hAnsi="宋体"/>
                <w:kern w:val="0"/>
              </w:rPr>
            </w:pPr>
            <w:r>
              <w:rPr>
                <w:rFonts w:ascii="宋体" w:hAnsi="宋体"/>
                <w:kern w:val="0"/>
              </w:rPr>
              <w:t>2.2.</w:t>
            </w:r>
            <w:r>
              <w:rPr>
                <w:rFonts w:hint="eastAsia" w:ascii="宋体" w:hAnsi="宋体"/>
                <w:kern w:val="0"/>
              </w:rPr>
              <w:t>3</w:t>
            </w:r>
          </w:p>
        </w:tc>
        <w:tc>
          <w:tcPr>
            <w:tcW w:w="2131" w:type="dxa"/>
            <w:gridSpan w:val="4"/>
            <w:vAlign w:val="center"/>
          </w:tcPr>
          <w:p w14:paraId="5E2C766C">
            <w:pPr>
              <w:spacing w:line="400" w:lineRule="exact"/>
              <w:jc w:val="center"/>
              <w:rPr>
                <w:rFonts w:ascii="宋体" w:hAnsi="宋体"/>
                <w:kern w:val="0"/>
              </w:rPr>
            </w:pPr>
            <w:r>
              <w:rPr>
                <w:rFonts w:ascii="宋体" w:hAnsi="宋体"/>
                <w:kern w:val="0"/>
              </w:rPr>
              <w:t>评标基准价计算方法</w:t>
            </w:r>
          </w:p>
        </w:tc>
        <w:tc>
          <w:tcPr>
            <w:tcW w:w="1013" w:type="dxa"/>
            <w:vAlign w:val="center"/>
          </w:tcPr>
          <w:p w14:paraId="145DD983">
            <w:pPr>
              <w:spacing w:line="400" w:lineRule="exact"/>
              <w:jc w:val="center"/>
              <w:rPr>
                <w:rFonts w:ascii="宋体" w:hAnsi="宋体"/>
                <w:kern w:val="0"/>
              </w:rPr>
            </w:pPr>
            <w:r>
              <w:rPr>
                <w:rFonts w:hint="eastAsia" w:ascii="宋体" w:hAnsi="宋体"/>
                <w:kern w:val="0"/>
              </w:rPr>
              <w:t>竞选</w:t>
            </w:r>
            <w:r>
              <w:rPr>
                <w:rFonts w:ascii="宋体" w:hAnsi="宋体"/>
                <w:kern w:val="0"/>
              </w:rPr>
              <w:t>总报价</w:t>
            </w:r>
          </w:p>
        </w:tc>
        <w:tc>
          <w:tcPr>
            <w:tcW w:w="5493" w:type="dxa"/>
          </w:tcPr>
          <w:p w14:paraId="6902837B">
            <w:pPr>
              <w:snapToGrid w:val="0"/>
              <w:spacing w:line="400" w:lineRule="exact"/>
              <w:ind w:firstLine="420" w:firstLineChars="200"/>
              <w:rPr>
                <w:rFonts w:ascii="宋体" w:hAnsi="宋体"/>
                <w:i/>
                <w:kern w:val="0"/>
                <w:szCs w:val="21"/>
              </w:rPr>
            </w:pPr>
            <w:r>
              <w:rPr>
                <w:rFonts w:ascii="宋体" w:hAnsi="宋体"/>
                <w:kern w:val="0"/>
                <w:szCs w:val="21"/>
              </w:rPr>
              <w:t>所有通过初步评审合格的</w:t>
            </w:r>
            <w:r>
              <w:rPr>
                <w:rFonts w:hint="eastAsia" w:ascii="宋体" w:hAnsi="宋体"/>
                <w:kern w:val="0"/>
                <w:szCs w:val="21"/>
              </w:rPr>
              <w:t>竞选人</w:t>
            </w:r>
            <w:r>
              <w:rPr>
                <w:rFonts w:ascii="宋体" w:hAnsi="宋体"/>
                <w:szCs w:val="21"/>
              </w:rPr>
              <w:t>的</w:t>
            </w:r>
            <w:r>
              <w:rPr>
                <w:rFonts w:hint="eastAsia" w:ascii="宋体" w:hAnsi="宋体"/>
                <w:szCs w:val="21"/>
              </w:rPr>
              <w:t>竞选</w:t>
            </w:r>
            <w:r>
              <w:rPr>
                <w:rFonts w:ascii="宋体" w:hAnsi="宋体"/>
                <w:szCs w:val="21"/>
              </w:rPr>
              <w:t>总报</w:t>
            </w:r>
            <w:r>
              <w:rPr>
                <w:rFonts w:ascii="宋体" w:hAnsi="宋体"/>
                <w:kern w:val="0"/>
                <w:szCs w:val="21"/>
              </w:rPr>
              <w:t>价中去掉六分之一（不能整除的按小数点前整数取整，不足六家报价则不去掉）的最低价和相同家数的最高价后的算术平均值</w:t>
            </w:r>
            <w:r>
              <w:rPr>
                <w:rFonts w:hint="eastAsia" w:ascii="宋体" w:hAnsi="宋体"/>
                <w:kern w:val="0"/>
                <w:szCs w:val="21"/>
              </w:rPr>
              <w:t>，即为本项目的比选总报价的评标基准价。</w:t>
            </w:r>
          </w:p>
          <w:p w14:paraId="6B9BBE6C">
            <w:pPr>
              <w:snapToGrid w:val="0"/>
              <w:spacing w:line="400" w:lineRule="exact"/>
              <w:ind w:firstLine="420" w:firstLineChars="200"/>
              <w:rPr>
                <w:rFonts w:ascii="宋体" w:hAnsi="宋体"/>
                <w:kern w:val="0"/>
                <w:szCs w:val="21"/>
              </w:rPr>
            </w:pPr>
            <w:r>
              <w:rPr>
                <w:rFonts w:hint="eastAsia" w:ascii="宋体" w:hAnsi="宋体"/>
                <w:kern w:val="0"/>
                <w:szCs w:val="21"/>
              </w:rPr>
              <w:t>评标基准价计算的最终</w:t>
            </w:r>
            <w:r>
              <w:rPr>
                <w:rFonts w:ascii="宋体" w:hAnsi="宋体"/>
                <w:kern w:val="0"/>
                <w:szCs w:val="21"/>
              </w:rPr>
              <w:t>结果取小数点后两位，第三位四舍五入。</w:t>
            </w:r>
          </w:p>
          <w:p w14:paraId="05CEC712">
            <w:pPr>
              <w:snapToGrid w:val="0"/>
              <w:spacing w:line="400" w:lineRule="exact"/>
              <w:ind w:firstLine="420" w:firstLineChars="200"/>
              <w:rPr>
                <w:rFonts w:ascii="宋体" w:hAnsi="宋体"/>
                <w:kern w:val="0"/>
                <w:szCs w:val="21"/>
              </w:rPr>
            </w:pPr>
            <w:r>
              <w:rPr>
                <w:rFonts w:ascii="宋体" w:hAnsi="宋体"/>
                <w:kern w:val="0"/>
                <w:szCs w:val="21"/>
              </w:rPr>
              <w:t>在评标基准价计算完成后（除计算错误外），在后续的评审中不得再对其做出调整。</w:t>
            </w:r>
          </w:p>
        </w:tc>
      </w:tr>
      <w:tr w14:paraId="16A0AD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vAlign w:val="center"/>
          </w:tcPr>
          <w:p w14:paraId="0ED5B499">
            <w:pPr>
              <w:spacing w:line="400" w:lineRule="exact"/>
              <w:jc w:val="center"/>
              <w:rPr>
                <w:rFonts w:ascii="宋体" w:hAnsi="宋体"/>
                <w:kern w:val="0"/>
              </w:rPr>
            </w:pPr>
            <w:r>
              <w:rPr>
                <w:rFonts w:ascii="宋体" w:hAnsi="宋体"/>
                <w:kern w:val="0"/>
              </w:rPr>
              <w:t>2.2.</w:t>
            </w:r>
            <w:r>
              <w:rPr>
                <w:rFonts w:hint="eastAsia" w:ascii="宋体" w:hAnsi="宋体"/>
                <w:kern w:val="0"/>
              </w:rPr>
              <w:t>4</w:t>
            </w:r>
          </w:p>
          <w:p w14:paraId="607645D1">
            <w:pPr>
              <w:spacing w:line="400" w:lineRule="exact"/>
              <w:jc w:val="center"/>
              <w:rPr>
                <w:rFonts w:ascii="宋体" w:hAnsi="宋体"/>
                <w:kern w:val="0"/>
              </w:rPr>
            </w:pPr>
            <w:r>
              <w:rPr>
                <w:rFonts w:hint="eastAsia" w:ascii="宋体" w:hAnsi="宋体"/>
                <w:kern w:val="0"/>
              </w:rPr>
              <w:t>（1）</w:t>
            </w:r>
          </w:p>
        </w:tc>
        <w:tc>
          <w:tcPr>
            <w:tcW w:w="3144" w:type="dxa"/>
            <w:gridSpan w:val="5"/>
            <w:vMerge w:val="restart"/>
            <w:vAlign w:val="center"/>
          </w:tcPr>
          <w:p w14:paraId="215B2B94">
            <w:pPr>
              <w:spacing w:line="400" w:lineRule="exact"/>
              <w:jc w:val="center"/>
              <w:rPr>
                <w:rFonts w:ascii="宋体" w:hAnsi="宋体"/>
                <w:kern w:val="0"/>
              </w:rPr>
            </w:pPr>
            <w:r>
              <w:rPr>
                <w:rFonts w:hint="eastAsia" w:ascii="宋体" w:hAnsi="宋体"/>
                <w:kern w:val="0"/>
              </w:rPr>
              <w:t>允许偏差率</w:t>
            </w:r>
          </w:p>
        </w:tc>
        <w:tc>
          <w:tcPr>
            <w:tcW w:w="5493" w:type="dxa"/>
            <w:vAlign w:val="center"/>
          </w:tcPr>
          <w:p w14:paraId="2F69932B">
            <w:pPr>
              <w:spacing w:line="400" w:lineRule="exact"/>
              <w:ind w:firstLine="420" w:firstLineChars="200"/>
              <w:jc w:val="left"/>
              <w:rPr>
                <w:rFonts w:ascii="宋体" w:hAnsi="宋体"/>
                <w:kern w:val="0"/>
              </w:rPr>
            </w:pPr>
            <w:r>
              <w:rPr>
                <w:rFonts w:hint="eastAsia" w:ascii="宋体" w:hAnsi="宋体"/>
                <w:kern w:val="0"/>
              </w:rPr>
              <w:t>竞选</w:t>
            </w:r>
            <w:r>
              <w:rPr>
                <w:rFonts w:ascii="宋体" w:hAnsi="宋体"/>
                <w:kern w:val="0"/>
              </w:rPr>
              <w:t>总报价的偏差率计算公式</w:t>
            </w:r>
          </w:p>
          <w:p w14:paraId="0737A8FD">
            <w:pPr>
              <w:spacing w:line="400" w:lineRule="exact"/>
              <w:ind w:firstLine="420" w:firstLineChars="200"/>
              <w:jc w:val="left"/>
              <w:rPr>
                <w:rFonts w:ascii="宋体" w:hAnsi="宋体"/>
                <w:kern w:val="0"/>
              </w:rPr>
            </w:pPr>
            <w:r>
              <w:rPr>
                <w:rFonts w:ascii="宋体" w:hAnsi="宋体"/>
                <w:kern w:val="0"/>
              </w:rPr>
              <w:t>偏差率</w:t>
            </w:r>
            <w:r>
              <w:rPr>
                <w:rFonts w:ascii="宋体" w:hAnsi="宋体"/>
                <w:kern w:val="0"/>
                <w:sz w:val="28"/>
                <w:szCs w:val="28"/>
              </w:rPr>
              <w:t>=</w:t>
            </w:r>
            <w:r>
              <w:rPr>
                <w:rFonts w:ascii="宋体" w:hAnsi="宋体"/>
                <w:kern w:val="0"/>
              </w:rPr>
              <w:t>100％×（</w:t>
            </w:r>
            <w:r>
              <w:rPr>
                <w:rFonts w:hint="eastAsia" w:ascii="宋体" w:hAnsi="宋体"/>
                <w:kern w:val="0"/>
              </w:rPr>
              <w:t>竞选人</w:t>
            </w:r>
            <w:r>
              <w:rPr>
                <w:rFonts w:ascii="宋体" w:hAnsi="宋体"/>
                <w:kern w:val="0"/>
              </w:rPr>
              <w:t>报价一评标基准价）／评标基准价</w:t>
            </w:r>
          </w:p>
          <w:p w14:paraId="237EC397">
            <w:pPr>
              <w:spacing w:line="400" w:lineRule="exact"/>
              <w:ind w:firstLine="200"/>
              <w:rPr>
                <w:rFonts w:ascii="宋体" w:hAnsi="宋体"/>
                <w:kern w:val="0"/>
              </w:rPr>
            </w:pPr>
            <w:r>
              <w:rPr>
                <w:rFonts w:ascii="宋体" w:hAnsi="宋体"/>
                <w:kern w:val="0"/>
              </w:rPr>
              <w:t xml:space="preserve">  偏差率</w:t>
            </w:r>
            <w:r>
              <w:rPr>
                <w:rFonts w:ascii="宋体" w:hAnsi="宋体"/>
                <w:kern w:val="0"/>
                <w:szCs w:val="21"/>
              </w:rPr>
              <w:t>计算的最终结果</w:t>
            </w:r>
            <w:r>
              <w:rPr>
                <w:rFonts w:hint="eastAsia" w:ascii="宋体" w:hAnsi="宋体"/>
                <w:kern w:val="0"/>
                <w:szCs w:val="21"/>
              </w:rPr>
              <w:t>取</w:t>
            </w:r>
            <w:r>
              <w:rPr>
                <w:rFonts w:ascii="宋体" w:hAnsi="宋体"/>
                <w:kern w:val="0"/>
                <w:szCs w:val="21"/>
              </w:rPr>
              <w:t>小数点后两位，小数点后第三位“四舍五入”。</w:t>
            </w:r>
          </w:p>
        </w:tc>
      </w:tr>
      <w:tr w14:paraId="1241C5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vAlign w:val="center"/>
          </w:tcPr>
          <w:p w14:paraId="721D7D20">
            <w:pPr>
              <w:spacing w:line="400" w:lineRule="exact"/>
              <w:jc w:val="center"/>
              <w:rPr>
                <w:rFonts w:ascii="宋体" w:hAnsi="宋体"/>
                <w:kern w:val="0"/>
              </w:rPr>
            </w:pPr>
          </w:p>
        </w:tc>
        <w:tc>
          <w:tcPr>
            <w:tcW w:w="3144" w:type="dxa"/>
            <w:gridSpan w:val="5"/>
            <w:vMerge w:val="continue"/>
            <w:vAlign w:val="center"/>
          </w:tcPr>
          <w:p w14:paraId="70A0BEA0">
            <w:pPr>
              <w:spacing w:line="400" w:lineRule="exact"/>
              <w:jc w:val="center"/>
              <w:rPr>
                <w:rFonts w:ascii="宋体" w:hAnsi="宋体"/>
                <w:kern w:val="0"/>
              </w:rPr>
            </w:pPr>
          </w:p>
        </w:tc>
        <w:tc>
          <w:tcPr>
            <w:tcW w:w="5493" w:type="dxa"/>
            <w:vAlign w:val="center"/>
          </w:tcPr>
          <w:p w14:paraId="7D4A1627">
            <w:pPr>
              <w:snapToGrid w:val="0"/>
              <w:spacing w:line="400" w:lineRule="exact"/>
              <w:ind w:firstLine="420" w:firstLineChars="200"/>
              <w:jc w:val="left"/>
              <w:rPr>
                <w:rFonts w:ascii="宋体" w:hAnsi="宋体"/>
                <w:i/>
                <w:kern w:val="0"/>
              </w:rPr>
            </w:pPr>
            <w:r>
              <w:rPr>
                <w:rFonts w:hint="eastAsia" w:ascii="宋体" w:hAnsi="宋体"/>
                <w:kern w:val="0"/>
              </w:rPr>
              <w:sym w:font="Wingdings 2" w:char="0052"/>
            </w:r>
            <w:r>
              <w:rPr>
                <w:rFonts w:hint="eastAsia" w:ascii="宋体" w:hAnsi="宋体"/>
                <w:kern w:val="0"/>
              </w:rPr>
              <w:t>不设偏差范围。</w:t>
            </w:r>
          </w:p>
        </w:tc>
      </w:tr>
      <w:tr w14:paraId="058DC2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0BAAEDD1">
            <w:pPr>
              <w:spacing w:line="400" w:lineRule="exact"/>
              <w:jc w:val="center"/>
              <w:rPr>
                <w:rFonts w:ascii="宋体" w:hAnsi="宋体"/>
                <w:kern w:val="0"/>
              </w:rPr>
            </w:pPr>
            <w:r>
              <w:rPr>
                <w:rFonts w:ascii="宋体" w:hAnsi="宋体"/>
              </w:rPr>
              <w:t>3</w:t>
            </w:r>
          </w:p>
        </w:tc>
        <w:tc>
          <w:tcPr>
            <w:tcW w:w="1135" w:type="dxa"/>
            <w:gridSpan w:val="2"/>
            <w:vAlign w:val="center"/>
          </w:tcPr>
          <w:p w14:paraId="7AE0EBD1">
            <w:pPr>
              <w:spacing w:line="400" w:lineRule="exact"/>
              <w:jc w:val="center"/>
              <w:rPr>
                <w:rFonts w:ascii="宋体" w:hAnsi="宋体"/>
                <w:kern w:val="0"/>
              </w:rPr>
            </w:pPr>
            <w:r>
              <w:rPr>
                <w:rFonts w:ascii="宋体" w:hAnsi="宋体"/>
              </w:rPr>
              <w:t>评标程序</w:t>
            </w:r>
          </w:p>
        </w:tc>
        <w:tc>
          <w:tcPr>
            <w:tcW w:w="7484" w:type="dxa"/>
            <w:gridSpan w:val="3"/>
          </w:tcPr>
          <w:p w14:paraId="7E7611D2">
            <w:pPr>
              <w:spacing w:line="400" w:lineRule="exact"/>
              <w:ind w:firstLine="420" w:firstLineChars="200"/>
              <w:rPr>
                <w:rFonts w:ascii="宋体" w:hAnsi="宋体"/>
                <w:szCs w:val="21"/>
              </w:rPr>
            </w:pPr>
            <w:r>
              <w:rPr>
                <w:rFonts w:hint="eastAsia" w:ascii="宋体" w:hAnsi="宋体"/>
                <w:szCs w:val="21"/>
              </w:rPr>
              <w:t>1.按本章评标办法第3.1款进行初步评审。未通过初步评审或评标委员会认定为无效的竞选文件的不再进行后续评审。</w:t>
            </w:r>
          </w:p>
          <w:p w14:paraId="0681FCF2">
            <w:pPr>
              <w:spacing w:line="400" w:lineRule="exact"/>
              <w:ind w:firstLine="420" w:firstLineChars="200"/>
              <w:rPr>
                <w:rFonts w:ascii="宋体" w:hAnsi="宋体"/>
                <w:szCs w:val="21"/>
              </w:rPr>
            </w:pPr>
            <w:r>
              <w:rPr>
                <w:rFonts w:hint="eastAsia" w:ascii="宋体" w:hAnsi="宋体"/>
                <w:szCs w:val="21"/>
              </w:rPr>
              <w:t>2.按本章评标办法前附表第2.2.2项及第3.2.1（1）目的规定对技术部分进行评审。</w:t>
            </w:r>
          </w:p>
          <w:p w14:paraId="624A3127">
            <w:pPr>
              <w:spacing w:line="400" w:lineRule="exact"/>
              <w:ind w:firstLine="420" w:firstLineChars="200"/>
              <w:rPr>
                <w:rFonts w:ascii="宋体" w:hAnsi="宋体"/>
                <w:szCs w:val="21"/>
              </w:rPr>
            </w:pPr>
            <w:r>
              <w:rPr>
                <w:rFonts w:hint="eastAsia" w:ascii="宋体" w:hAnsi="宋体"/>
                <w:szCs w:val="21"/>
              </w:rPr>
              <w:t>3.因评标委员会作否决比选处理导致有效竞选人不足三个的，评标委员会应当否决所有比选。但是有效竞选人的经济、技术等指标仍然具有市场竞争力，能够满足比选文件要求的，评标委员会可以继续评标并确定中选候选人。</w:t>
            </w:r>
          </w:p>
          <w:p w14:paraId="5483419C">
            <w:pPr>
              <w:spacing w:line="400" w:lineRule="exact"/>
              <w:ind w:firstLine="420" w:firstLineChars="200"/>
              <w:rPr>
                <w:rFonts w:ascii="宋体" w:hAnsi="宋体"/>
                <w:szCs w:val="21"/>
              </w:rPr>
            </w:pPr>
            <w:r>
              <w:rPr>
                <w:rFonts w:hint="eastAsia" w:ascii="宋体" w:hAnsi="宋体"/>
                <w:szCs w:val="21"/>
              </w:rPr>
              <w:t>4.对初步评审合格的竞选人按照本章第2.2.3项计算方法计算评标基准价，并按本附表第3.2.1（2）目规定的评分方法对竞选总报价进行评分。</w:t>
            </w:r>
          </w:p>
          <w:p w14:paraId="7870A52C">
            <w:pPr>
              <w:spacing w:line="400" w:lineRule="exact"/>
              <w:ind w:firstLine="420" w:firstLineChars="200"/>
              <w:rPr>
                <w:rFonts w:ascii="宋体" w:hAnsi="宋体"/>
                <w:szCs w:val="21"/>
              </w:rPr>
            </w:pPr>
            <w:r>
              <w:rPr>
                <w:rFonts w:hint="eastAsia" w:ascii="宋体" w:hAnsi="宋体"/>
                <w:szCs w:val="21"/>
              </w:rPr>
              <w:t>5.对技术部分、</w:t>
            </w:r>
            <w:r>
              <w:rPr>
                <w:rFonts w:hint="eastAsia" w:ascii="宋体" w:hAnsi="宋体"/>
              </w:rPr>
              <w:t>竞选</w:t>
            </w:r>
            <w:r>
              <w:rPr>
                <w:rFonts w:ascii="宋体" w:hAnsi="宋体"/>
              </w:rPr>
              <w:t>总报价</w:t>
            </w:r>
            <w:r>
              <w:rPr>
                <w:rFonts w:hint="eastAsia" w:ascii="宋体" w:hAnsi="宋体"/>
                <w:szCs w:val="21"/>
              </w:rPr>
              <w:t>得分进行汇总，确定得分由高至低前三名竞选人为中选候选人。</w:t>
            </w:r>
          </w:p>
        </w:tc>
      </w:tr>
      <w:tr w14:paraId="3F8C58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restart"/>
            <w:vAlign w:val="center"/>
          </w:tcPr>
          <w:p w14:paraId="58F45BEF">
            <w:pPr>
              <w:spacing w:line="400" w:lineRule="exact"/>
              <w:jc w:val="center"/>
              <w:rPr>
                <w:rFonts w:ascii="宋体" w:hAnsi="宋体"/>
              </w:rPr>
            </w:pPr>
            <w:r>
              <w:rPr>
                <w:rFonts w:ascii="宋体" w:hAnsi="宋体"/>
              </w:rPr>
              <w:t>3.2.1</w:t>
            </w:r>
          </w:p>
          <w:p w14:paraId="44FF37C0">
            <w:pPr>
              <w:spacing w:line="400" w:lineRule="exact"/>
              <w:jc w:val="center"/>
              <w:rPr>
                <w:rFonts w:ascii="宋体" w:hAnsi="宋体"/>
              </w:rPr>
            </w:pPr>
            <w:r>
              <w:rPr>
                <w:rFonts w:ascii="宋体" w:hAnsi="宋体"/>
              </w:rPr>
              <w:t>（</w:t>
            </w:r>
            <w:r>
              <w:rPr>
                <w:rFonts w:hint="eastAsia" w:ascii="宋体" w:hAnsi="宋体"/>
              </w:rPr>
              <w:t>1</w:t>
            </w:r>
            <w:r>
              <w:rPr>
                <w:rFonts w:ascii="宋体" w:hAnsi="宋体"/>
              </w:rPr>
              <w:t>）</w:t>
            </w:r>
          </w:p>
        </w:tc>
        <w:tc>
          <w:tcPr>
            <w:tcW w:w="1135" w:type="dxa"/>
            <w:gridSpan w:val="2"/>
            <w:vMerge w:val="restart"/>
            <w:vAlign w:val="center"/>
          </w:tcPr>
          <w:p w14:paraId="19F5BCB2">
            <w:pPr>
              <w:spacing w:line="400" w:lineRule="exact"/>
              <w:jc w:val="center"/>
              <w:rPr>
                <w:rFonts w:ascii="宋体" w:hAnsi="宋体"/>
              </w:rPr>
            </w:pPr>
            <w:r>
              <w:rPr>
                <w:rFonts w:hint="eastAsia" w:ascii="宋体" w:hAnsi="宋体"/>
              </w:rPr>
              <w:t>技术部分</w:t>
            </w:r>
            <w:r>
              <w:rPr>
                <w:rFonts w:ascii="宋体" w:hAnsi="宋体"/>
                <w:kern w:val="0"/>
              </w:rPr>
              <w:t>得分</w:t>
            </w:r>
            <w:r>
              <w:rPr>
                <w:rFonts w:ascii="宋体" w:hAnsi="宋体"/>
                <w:spacing w:val="-4"/>
              </w:rPr>
              <w:t>（</w:t>
            </w:r>
            <w:r>
              <w:rPr>
                <w:rFonts w:hint="eastAsia" w:ascii="宋体" w:hAnsi="宋体"/>
                <w:spacing w:val="-4"/>
              </w:rPr>
              <w:t>A）</w:t>
            </w:r>
          </w:p>
        </w:tc>
        <w:tc>
          <w:tcPr>
            <w:tcW w:w="1991" w:type="dxa"/>
            <w:gridSpan w:val="2"/>
            <w:tcBorders>
              <w:bottom w:val="single" w:color="auto" w:sz="4" w:space="0"/>
            </w:tcBorders>
            <w:vAlign w:val="center"/>
          </w:tcPr>
          <w:p w14:paraId="389D68C3">
            <w:pPr>
              <w:spacing w:line="400" w:lineRule="exact"/>
              <w:jc w:val="left"/>
              <w:rPr>
                <w:rFonts w:ascii="宋体" w:hAnsi="宋体"/>
              </w:rPr>
            </w:pPr>
            <w:r>
              <w:rPr>
                <w:rFonts w:hint="eastAsia"/>
              </w:rPr>
              <w:sym w:font="Wingdings 2" w:char="0052"/>
            </w:r>
            <w:r>
              <w:rPr>
                <w:rFonts w:hint="eastAsia" w:ascii="宋体" w:hAnsi="宋体" w:cs="宋体"/>
                <w:kern w:val="0"/>
              </w:rPr>
              <w:t>技术方案部分形式要求</w:t>
            </w:r>
          </w:p>
        </w:tc>
        <w:tc>
          <w:tcPr>
            <w:tcW w:w="5493" w:type="dxa"/>
            <w:tcBorders>
              <w:bottom w:val="single" w:color="auto" w:sz="4" w:space="0"/>
            </w:tcBorders>
            <w:vAlign w:val="center"/>
          </w:tcPr>
          <w:p w14:paraId="61BC056C">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szCs w:val="21"/>
              </w:rPr>
              <w:t>不符合第二章竞选人须知前附表第3.7.5项（3）技术部分装订要求的，技术方案得0分。</w:t>
            </w:r>
          </w:p>
        </w:tc>
      </w:tr>
      <w:tr w14:paraId="1406A4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continue"/>
            <w:vAlign w:val="center"/>
          </w:tcPr>
          <w:p w14:paraId="2BBC8F07">
            <w:pPr>
              <w:spacing w:line="400" w:lineRule="exact"/>
              <w:jc w:val="center"/>
              <w:rPr>
                <w:rFonts w:ascii="宋体" w:hAnsi="宋体"/>
              </w:rPr>
            </w:pPr>
          </w:p>
        </w:tc>
        <w:tc>
          <w:tcPr>
            <w:tcW w:w="1135" w:type="dxa"/>
            <w:gridSpan w:val="2"/>
            <w:vMerge w:val="continue"/>
            <w:vAlign w:val="center"/>
          </w:tcPr>
          <w:p w14:paraId="0FA39C73">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4E9BD1B4">
            <w:pPr>
              <w:spacing w:line="400" w:lineRule="exact"/>
              <w:jc w:val="left"/>
              <w:rPr>
                <w:rFonts w:ascii="宋体" w:hAnsi="宋体"/>
                <w:kern w:val="0"/>
              </w:rPr>
            </w:pPr>
            <w:r>
              <w:rPr>
                <w:rFonts w:ascii="宋体" w:hAnsi="宋体"/>
                <w:kern w:val="0"/>
              </w:rPr>
              <w:t>内容完整性和编制水平</w:t>
            </w:r>
          </w:p>
        </w:tc>
        <w:tc>
          <w:tcPr>
            <w:tcW w:w="5493" w:type="dxa"/>
            <w:vMerge w:val="restart"/>
            <w:tcBorders>
              <w:top w:val="single" w:color="auto" w:sz="4" w:space="0"/>
            </w:tcBorders>
            <w:vAlign w:val="center"/>
          </w:tcPr>
          <w:p w14:paraId="783166F2">
            <w:pPr>
              <w:autoSpaceDE w:val="0"/>
              <w:autoSpaceDN w:val="0"/>
              <w:adjustRightInd w:val="0"/>
              <w:snapToGrid w:val="0"/>
              <w:spacing w:line="400" w:lineRule="exact"/>
              <w:ind w:firstLine="420" w:firstLineChars="200"/>
              <w:rPr>
                <w:rFonts w:ascii="宋体" w:hAnsi="宋体"/>
                <w:szCs w:val="21"/>
              </w:rPr>
            </w:pPr>
            <w:r>
              <w:rPr>
                <w:rFonts w:ascii="宋体" w:hAnsi="宋体"/>
                <w:szCs w:val="21"/>
              </w:rPr>
              <w:t>评标委员会按</w:t>
            </w:r>
            <w:r>
              <w:rPr>
                <w:rFonts w:hint="eastAsia" w:ascii="宋体" w:hAnsi="宋体"/>
                <w:szCs w:val="21"/>
              </w:rPr>
              <w:t>第</w:t>
            </w:r>
            <w:r>
              <w:rPr>
                <w:rFonts w:ascii="宋体" w:hAnsi="宋体"/>
                <w:szCs w:val="21"/>
              </w:rPr>
              <w:t>2.2.</w:t>
            </w:r>
            <w:r>
              <w:rPr>
                <w:rFonts w:hint="eastAsia" w:ascii="宋体" w:hAnsi="宋体"/>
                <w:szCs w:val="21"/>
              </w:rPr>
              <w:t>2</w:t>
            </w:r>
            <w:r>
              <w:rPr>
                <w:rFonts w:ascii="宋体" w:hAnsi="宋体"/>
                <w:szCs w:val="21"/>
              </w:rPr>
              <w:t>项各评审因素设定的分值评分。</w:t>
            </w:r>
          </w:p>
          <w:p w14:paraId="5CDC8771">
            <w:pPr>
              <w:spacing w:line="400" w:lineRule="exact"/>
              <w:ind w:firstLine="420" w:firstLineChars="200"/>
              <w:rPr>
                <w:rFonts w:ascii="宋体" w:hAnsi="宋体"/>
                <w:snapToGrid w:val="0"/>
                <w:kern w:val="0"/>
                <w:szCs w:val="21"/>
              </w:rPr>
            </w:pPr>
            <w:r>
              <w:rPr>
                <w:rFonts w:ascii="宋体" w:hAnsi="宋体"/>
                <w:snapToGrid w:val="0"/>
                <w:kern w:val="0"/>
                <w:szCs w:val="21"/>
              </w:rPr>
              <w:t>评标委员会成员为5人及以上时，所有评委</w:t>
            </w:r>
            <w:r>
              <w:rPr>
                <w:rFonts w:hint="eastAsia" w:ascii="宋体" w:hAnsi="宋体"/>
                <w:snapToGrid w:val="0"/>
                <w:kern w:val="0"/>
                <w:szCs w:val="21"/>
              </w:rPr>
              <w:t>评分</w:t>
            </w:r>
            <w:r>
              <w:rPr>
                <w:rFonts w:ascii="宋体" w:hAnsi="宋体"/>
                <w:snapToGrid w:val="0"/>
                <w:kern w:val="0"/>
                <w:szCs w:val="21"/>
              </w:rPr>
              <w:t>中去掉一个最高和一个最低分，余下评委</w:t>
            </w:r>
            <w:r>
              <w:rPr>
                <w:rFonts w:hint="eastAsia" w:ascii="宋体" w:hAnsi="宋体"/>
                <w:snapToGrid w:val="0"/>
                <w:kern w:val="0"/>
                <w:szCs w:val="21"/>
              </w:rPr>
              <w:t>评分</w:t>
            </w:r>
            <w:r>
              <w:rPr>
                <w:rFonts w:ascii="宋体" w:hAnsi="宋体"/>
                <w:snapToGrid w:val="0"/>
                <w:kern w:val="0"/>
                <w:szCs w:val="21"/>
              </w:rPr>
              <w:t>取算术平均值为该</w:t>
            </w:r>
            <w:r>
              <w:rPr>
                <w:rFonts w:hint="eastAsia" w:ascii="宋体" w:hAnsi="宋体"/>
                <w:snapToGrid w:val="0"/>
                <w:kern w:val="0"/>
                <w:szCs w:val="21"/>
              </w:rPr>
              <w:t>竞选人</w:t>
            </w:r>
            <w:r>
              <w:rPr>
                <w:rFonts w:ascii="宋体" w:hAnsi="宋体"/>
                <w:snapToGrid w:val="0"/>
                <w:kern w:val="0"/>
                <w:szCs w:val="21"/>
              </w:rPr>
              <w:t>技术方案得分。</w:t>
            </w:r>
          </w:p>
          <w:p w14:paraId="6AFACAAA">
            <w:pPr>
              <w:spacing w:line="400" w:lineRule="exact"/>
              <w:ind w:firstLine="420" w:firstLineChars="200"/>
              <w:rPr>
                <w:rFonts w:ascii="宋体" w:hAnsi="宋体"/>
                <w:kern w:val="0"/>
                <w:szCs w:val="21"/>
              </w:rPr>
            </w:pPr>
            <w:r>
              <w:rPr>
                <w:rFonts w:ascii="宋体" w:hAnsi="宋体"/>
                <w:kern w:val="0"/>
                <w:szCs w:val="21"/>
              </w:rPr>
              <w:t>技术方案得分的最终结果取小数点后两位，第三位四舍五入。</w:t>
            </w:r>
          </w:p>
        </w:tc>
      </w:tr>
      <w:tr w14:paraId="7DA809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1" w:type="dxa"/>
            <w:gridSpan w:val="2"/>
            <w:vMerge w:val="continue"/>
            <w:vAlign w:val="center"/>
          </w:tcPr>
          <w:p w14:paraId="0BAC3A43">
            <w:pPr>
              <w:spacing w:line="400" w:lineRule="exact"/>
              <w:jc w:val="center"/>
              <w:rPr>
                <w:rFonts w:ascii="宋体" w:hAnsi="宋体"/>
              </w:rPr>
            </w:pPr>
          </w:p>
        </w:tc>
        <w:tc>
          <w:tcPr>
            <w:tcW w:w="1135" w:type="dxa"/>
            <w:gridSpan w:val="2"/>
            <w:vMerge w:val="continue"/>
            <w:vAlign w:val="center"/>
          </w:tcPr>
          <w:p w14:paraId="22FFB4F9">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13053519">
            <w:pPr>
              <w:spacing w:line="400" w:lineRule="exact"/>
              <w:jc w:val="left"/>
              <w:rPr>
                <w:rFonts w:ascii="宋体" w:hAnsi="宋体"/>
              </w:rPr>
            </w:pPr>
            <w:r>
              <w:rPr>
                <w:rFonts w:ascii="宋体" w:hAnsi="宋体"/>
                <w:kern w:val="0"/>
              </w:rPr>
              <w:t>施工方案与技术措施</w:t>
            </w:r>
          </w:p>
        </w:tc>
        <w:tc>
          <w:tcPr>
            <w:tcW w:w="5493" w:type="dxa"/>
            <w:vMerge w:val="continue"/>
            <w:vAlign w:val="center"/>
          </w:tcPr>
          <w:p w14:paraId="31BFF19B">
            <w:pPr>
              <w:autoSpaceDE w:val="0"/>
              <w:autoSpaceDN w:val="0"/>
              <w:adjustRightInd w:val="0"/>
              <w:snapToGrid w:val="0"/>
              <w:spacing w:line="400" w:lineRule="exact"/>
              <w:ind w:firstLine="420" w:firstLineChars="200"/>
              <w:rPr>
                <w:rFonts w:ascii="宋体" w:hAnsi="宋体"/>
                <w:szCs w:val="21"/>
              </w:rPr>
            </w:pPr>
          </w:p>
        </w:tc>
      </w:tr>
      <w:tr w14:paraId="3D19C2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1" w:type="dxa"/>
            <w:gridSpan w:val="2"/>
            <w:vMerge w:val="continue"/>
            <w:vAlign w:val="center"/>
          </w:tcPr>
          <w:p w14:paraId="4D2DEF9F">
            <w:pPr>
              <w:spacing w:line="400" w:lineRule="exact"/>
              <w:jc w:val="center"/>
              <w:rPr>
                <w:rFonts w:ascii="宋体" w:hAnsi="宋体"/>
              </w:rPr>
            </w:pPr>
          </w:p>
        </w:tc>
        <w:tc>
          <w:tcPr>
            <w:tcW w:w="1135" w:type="dxa"/>
            <w:gridSpan w:val="2"/>
            <w:vMerge w:val="continue"/>
            <w:vAlign w:val="center"/>
          </w:tcPr>
          <w:p w14:paraId="4EB6A56E">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081BFF22">
            <w:pPr>
              <w:spacing w:line="400" w:lineRule="exact"/>
              <w:jc w:val="left"/>
              <w:rPr>
                <w:rFonts w:ascii="宋体" w:hAnsi="宋体"/>
              </w:rPr>
            </w:pPr>
            <w:r>
              <w:rPr>
                <w:rFonts w:ascii="宋体" w:hAnsi="宋体"/>
                <w:kern w:val="0"/>
              </w:rPr>
              <w:t>质量管理体系与措施</w:t>
            </w:r>
          </w:p>
        </w:tc>
        <w:tc>
          <w:tcPr>
            <w:tcW w:w="5493" w:type="dxa"/>
            <w:vMerge w:val="continue"/>
            <w:vAlign w:val="center"/>
          </w:tcPr>
          <w:p w14:paraId="12DC8E1E">
            <w:pPr>
              <w:autoSpaceDE w:val="0"/>
              <w:autoSpaceDN w:val="0"/>
              <w:adjustRightInd w:val="0"/>
              <w:snapToGrid w:val="0"/>
              <w:spacing w:line="400" w:lineRule="exact"/>
              <w:ind w:firstLine="420" w:firstLineChars="200"/>
              <w:rPr>
                <w:rFonts w:ascii="宋体" w:hAnsi="宋体"/>
                <w:szCs w:val="21"/>
              </w:rPr>
            </w:pPr>
          </w:p>
        </w:tc>
      </w:tr>
      <w:tr w14:paraId="24752C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678DFD10">
            <w:pPr>
              <w:spacing w:line="400" w:lineRule="exact"/>
              <w:jc w:val="center"/>
              <w:rPr>
                <w:rFonts w:ascii="宋体" w:hAnsi="宋体"/>
              </w:rPr>
            </w:pPr>
          </w:p>
        </w:tc>
        <w:tc>
          <w:tcPr>
            <w:tcW w:w="1135" w:type="dxa"/>
            <w:gridSpan w:val="2"/>
            <w:vMerge w:val="continue"/>
            <w:vAlign w:val="center"/>
          </w:tcPr>
          <w:p w14:paraId="43864540">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7A1D0F02">
            <w:pPr>
              <w:spacing w:line="400" w:lineRule="exact"/>
              <w:jc w:val="left"/>
              <w:rPr>
                <w:rFonts w:ascii="宋体" w:hAnsi="宋体"/>
              </w:rPr>
            </w:pPr>
            <w:r>
              <w:rPr>
                <w:rFonts w:ascii="宋体" w:hAnsi="宋体"/>
                <w:kern w:val="0"/>
              </w:rPr>
              <w:t>安全管理体系与措施</w:t>
            </w:r>
          </w:p>
        </w:tc>
        <w:tc>
          <w:tcPr>
            <w:tcW w:w="5493" w:type="dxa"/>
            <w:vMerge w:val="continue"/>
            <w:vAlign w:val="center"/>
          </w:tcPr>
          <w:p w14:paraId="3EDD95E5">
            <w:pPr>
              <w:autoSpaceDE w:val="0"/>
              <w:autoSpaceDN w:val="0"/>
              <w:adjustRightInd w:val="0"/>
              <w:snapToGrid w:val="0"/>
              <w:spacing w:line="400" w:lineRule="exact"/>
              <w:ind w:firstLine="420" w:firstLineChars="200"/>
              <w:rPr>
                <w:rFonts w:ascii="宋体" w:hAnsi="宋体"/>
                <w:szCs w:val="21"/>
              </w:rPr>
            </w:pPr>
          </w:p>
        </w:tc>
      </w:tr>
      <w:tr w14:paraId="50D033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51" w:type="dxa"/>
            <w:gridSpan w:val="2"/>
            <w:vMerge w:val="continue"/>
            <w:vAlign w:val="center"/>
          </w:tcPr>
          <w:p w14:paraId="3051BBD7">
            <w:pPr>
              <w:spacing w:line="400" w:lineRule="exact"/>
              <w:jc w:val="center"/>
              <w:rPr>
                <w:rFonts w:ascii="宋体" w:hAnsi="宋体"/>
              </w:rPr>
            </w:pPr>
          </w:p>
        </w:tc>
        <w:tc>
          <w:tcPr>
            <w:tcW w:w="1135" w:type="dxa"/>
            <w:gridSpan w:val="2"/>
            <w:vMerge w:val="continue"/>
            <w:vAlign w:val="center"/>
          </w:tcPr>
          <w:p w14:paraId="03952EDD">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392FFF58">
            <w:pPr>
              <w:spacing w:line="400" w:lineRule="exact"/>
              <w:jc w:val="left"/>
              <w:rPr>
                <w:rFonts w:ascii="宋体" w:hAnsi="宋体"/>
              </w:rPr>
            </w:pPr>
            <w:r>
              <w:rPr>
                <w:rFonts w:ascii="宋体" w:hAnsi="宋体"/>
                <w:kern w:val="0"/>
              </w:rPr>
              <w:t>环境保护管理体系措施</w:t>
            </w:r>
          </w:p>
        </w:tc>
        <w:tc>
          <w:tcPr>
            <w:tcW w:w="5493" w:type="dxa"/>
            <w:vMerge w:val="continue"/>
            <w:vAlign w:val="center"/>
          </w:tcPr>
          <w:p w14:paraId="7E9F804F">
            <w:pPr>
              <w:autoSpaceDE w:val="0"/>
              <w:autoSpaceDN w:val="0"/>
              <w:adjustRightInd w:val="0"/>
              <w:snapToGrid w:val="0"/>
              <w:spacing w:line="400" w:lineRule="exact"/>
              <w:ind w:firstLine="420" w:firstLineChars="200"/>
              <w:rPr>
                <w:rFonts w:ascii="宋体" w:hAnsi="宋体"/>
                <w:szCs w:val="21"/>
              </w:rPr>
            </w:pPr>
          </w:p>
        </w:tc>
      </w:tr>
      <w:tr w14:paraId="7F924E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284EBF8C">
            <w:pPr>
              <w:spacing w:line="400" w:lineRule="exact"/>
              <w:jc w:val="center"/>
              <w:rPr>
                <w:rFonts w:ascii="宋体" w:hAnsi="宋体"/>
              </w:rPr>
            </w:pPr>
          </w:p>
        </w:tc>
        <w:tc>
          <w:tcPr>
            <w:tcW w:w="1135" w:type="dxa"/>
            <w:gridSpan w:val="2"/>
            <w:vMerge w:val="continue"/>
            <w:vAlign w:val="center"/>
          </w:tcPr>
          <w:p w14:paraId="6ED03B33">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46F9983C">
            <w:pPr>
              <w:spacing w:line="400" w:lineRule="exact"/>
              <w:jc w:val="left"/>
              <w:rPr>
                <w:rFonts w:ascii="宋体" w:hAnsi="宋体"/>
              </w:rPr>
            </w:pPr>
            <w:r>
              <w:rPr>
                <w:rFonts w:ascii="宋体" w:hAnsi="宋体"/>
                <w:kern w:val="0"/>
              </w:rPr>
              <w:t>工程进度计划与措施</w:t>
            </w:r>
          </w:p>
        </w:tc>
        <w:tc>
          <w:tcPr>
            <w:tcW w:w="5493" w:type="dxa"/>
            <w:vMerge w:val="continue"/>
            <w:vAlign w:val="center"/>
          </w:tcPr>
          <w:p w14:paraId="66C25FB8">
            <w:pPr>
              <w:autoSpaceDE w:val="0"/>
              <w:autoSpaceDN w:val="0"/>
              <w:adjustRightInd w:val="0"/>
              <w:snapToGrid w:val="0"/>
              <w:spacing w:line="400" w:lineRule="exact"/>
              <w:ind w:firstLine="420" w:firstLineChars="200"/>
              <w:rPr>
                <w:rFonts w:ascii="宋体" w:hAnsi="宋体"/>
                <w:szCs w:val="21"/>
              </w:rPr>
            </w:pPr>
          </w:p>
        </w:tc>
      </w:tr>
      <w:tr w14:paraId="253E4B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51" w:type="dxa"/>
            <w:gridSpan w:val="2"/>
            <w:vMerge w:val="continue"/>
            <w:vAlign w:val="center"/>
          </w:tcPr>
          <w:p w14:paraId="4D4925B6">
            <w:pPr>
              <w:spacing w:line="400" w:lineRule="exact"/>
              <w:jc w:val="center"/>
              <w:rPr>
                <w:rFonts w:ascii="宋体" w:hAnsi="宋体"/>
              </w:rPr>
            </w:pPr>
          </w:p>
        </w:tc>
        <w:tc>
          <w:tcPr>
            <w:tcW w:w="1135" w:type="dxa"/>
            <w:gridSpan w:val="2"/>
            <w:vMerge w:val="continue"/>
            <w:vAlign w:val="center"/>
          </w:tcPr>
          <w:p w14:paraId="0EBEACCD">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6AFABAA7">
            <w:pPr>
              <w:spacing w:line="400" w:lineRule="exact"/>
              <w:jc w:val="left"/>
              <w:rPr>
                <w:rFonts w:ascii="宋体" w:hAnsi="宋体"/>
                <w:kern w:val="0"/>
              </w:rPr>
            </w:pPr>
            <w:r>
              <w:rPr>
                <w:rFonts w:ascii="宋体" w:hAnsi="宋体"/>
                <w:kern w:val="0"/>
              </w:rPr>
              <w:t>资源配备计划与先进性</w:t>
            </w:r>
          </w:p>
        </w:tc>
        <w:tc>
          <w:tcPr>
            <w:tcW w:w="5493" w:type="dxa"/>
            <w:vMerge w:val="continue"/>
            <w:vAlign w:val="center"/>
          </w:tcPr>
          <w:p w14:paraId="50BA34A7">
            <w:pPr>
              <w:autoSpaceDE w:val="0"/>
              <w:autoSpaceDN w:val="0"/>
              <w:adjustRightInd w:val="0"/>
              <w:snapToGrid w:val="0"/>
              <w:spacing w:line="400" w:lineRule="exact"/>
              <w:ind w:firstLine="420" w:firstLineChars="200"/>
              <w:rPr>
                <w:rFonts w:ascii="宋体" w:hAnsi="宋体"/>
                <w:szCs w:val="21"/>
              </w:rPr>
            </w:pPr>
          </w:p>
        </w:tc>
      </w:tr>
      <w:tr w14:paraId="5F5E6D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51" w:type="dxa"/>
            <w:gridSpan w:val="2"/>
            <w:vMerge w:val="continue"/>
            <w:vAlign w:val="center"/>
          </w:tcPr>
          <w:p w14:paraId="3AEC770A">
            <w:pPr>
              <w:spacing w:line="400" w:lineRule="exact"/>
              <w:jc w:val="center"/>
              <w:rPr>
                <w:rFonts w:ascii="宋体" w:hAnsi="宋体"/>
              </w:rPr>
            </w:pPr>
          </w:p>
        </w:tc>
        <w:tc>
          <w:tcPr>
            <w:tcW w:w="1135" w:type="dxa"/>
            <w:gridSpan w:val="2"/>
            <w:vMerge w:val="continue"/>
            <w:vAlign w:val="center"/>
          </w:tcPr>
          <w:p w14:paraId="4EE8D875">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3AA659FE">
            <w:pPr>
              <w:spacing w:line="400" w:lineRule="exact"/>
              <w:jc w:val="left"/>
              <w:rPr>
                <w:rFonts w:ascii="宋体" w:hAnsi="宋体"/>
              </w:rPr>
            </w:pPr>
            <w:r>
              <w:rPr>
                <w:rFonts w:hint="eastAsia" w:ascii="宋体" w:hAnsi="宋体" w:cs="宋体"/>
                <w:kern w:val="0"/>
              </w:rPr>
              <w:t>周边环境的协调</w:t>
            </w:r>
          </w:p>
        </w:tc>
        <w:tc>
          <w:tcPr>
            <w:tcW w:w="5493" w:type="dxa"/>
            <w:vMerge w:val="continue"/>
            <w:vAlign w:val="center"/>
          </w:tcPr>
          <w:p w14:paraId="56641A11">
            <w:pPr>
              <w:autoSpaceDE w:val="0"/>
              <w:autoSpaceDN w:val="0"/>
              <w:adjustRightInd w:val="0"/>
              <w:snapToGrid w:val="0"/>
              <w:spacing w:line="400" w:lineRule="exact"/>
              <w:ind w:firstLine="420" w:firstLineChars="200"/>
              <w:rPr>
                <w:rFonts w:ascii="宋体" w:hAnsi="宋体"/>
                <w:szCs w:val="21"/>
              </w:rPr>
            </w:pPr>
          </w:p>
        </w:tc>
      </w:tr>
      <w:tr w14:paraId="61A876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1DD54FBA">
            <w:pPr>
              <w:spacing w:line="400" w:lineRule="exact"/>
              <w:jc w:val="center"/>
              <w:rPr>
                <w:rFonts w:ascii="宋体" w:hAnsi="宋体"/>
              </w:rPr>
            </w:pPr>
            <w:r>
              <w:rPr>
                <w:rFonts w:ascii="宋体" w:hAnsi="宋体"/>
              </w:rPr>
              <w:t>3.2.1（</w:t>
            </w:r>
            <w:r>
              <w:rPr>
                <w:rFonts w:hint="eastAsia" w:ascii="宋体" w:hAnsi="宋体"/>
              </w:rPr>
              <w:t>2</w:t>
            </w:r>
            <w:r>
              <w:rPr>
                <w:rFonts w:ascii="宋体" w:hAnsi="宋体"/>
              </w:rPr>
              <w:t>）</w:t>
            </w:r>
          </w:p>
        </w:tc>
        <w:tc>
          <w:tcPr>
            <w:tcW w:w="1135" w:type="dxa"/>
            <w:gridSpan w:val="2"/>
            <w:vAlign w:val="center"/>
          </w:tcPr>
          <w:p w14:paraId="204200EE">
            <w:pPr>
              <w:spacing w:line="400" w:lineRule="exact"/>
              <w:jc w:val="center"/>
              <w:rPr>
                <w:rFonts w:ascii="宋体" w:hAnsi="宋体"/>
              </w:rPr>
            </w:pPr>
            <w:r>
              <w:rPr>
                <w:rFonts w:ascii="宋体" w:hAnsi="宋体"/>
              </w:rPr>
              <w:t>竞选报价</w:t>
            </w:r>
            <w:r>
              <w:rPr>
                <w:rFonts w:ascii="宋体" w:hAnsi="宋体"/>
                <w:kern w:val="0"/>
              </w:rPr>
              <w:t>得分</w:t>
            </w:r>
            <w:r>
              <w:rPr>
                <w:rFonts w:ascii="宋体" w:hAnsi="宋体"/>
                <w:spacing w:val="-8"/>
              </w:rPr>
              <w:t>（</w:t>
            </w:r>
            <w:r>
              <w:rPr>
                <w:rFonts w:hint="eastAsia" w:ascii="宋体" w:hAnsi="宋体"/>
                <w:spacing w:val="-8"/>
              </w:rPr>
              <w:t>B</w:t>
            </w:r>
            <w:r>
              <w:rPr>
                <w:rFonts w:ascii="宋体" w:hAnsi="宋体"/>
                <w:spacing w:val="-8"/>
              </w:rPr>
              <w:t>）</w:t>
            </w:r>
          </w:p>
        </w:tc>
        <w:tc>
          <w:tcPr>
            <w:tcW w:w="1991" w:type="dxa"/>
            <w:gridSpan w:val="2"/>
            <w:tcBorders>
              <w:top w:val="single" w:color="auto" w:sz="4" w:space="0"/>
            </w:tcBorders>
            <w:vAlign w:val="center"/>
          </w:tcPr>
          <w:p w14:paraId="7FCD2914">
            <w:pPr>
              <w:spacing w:line="400" w:lineRule="exact"/>
              <w:jc w:val="center"/>
              <w:rPr>
                <w:rFonts w:ascii="宋体" w:hAnsi="宋体"/>
              </w:rPr>
            </w:pPr>
            <w:r>
              <w:rPr>
                <w:rFonts w:hint="eastAsia" w:ascii="宋体" w:hAnsi="宋体"/>
              </w:rPr>
              <w:t>竞选</w:t>
            </w:r>
            <w:r>
              <w:rPr>
                <w:rFonts w:ascii="宋体" w:hAnsi="宋体"/>
              </w:rPr>
              <w:t>总报价</w:t>
            </w:r>
          </w:p>
        </w:tc>
        <w:tc>
          <w:tcPr>
            <w:tcW w:w="5493" w:type="dxa"/>
            <w:vAlign w:val="center"/>
          </w:tcPr>
          <w:p w14:paraId="7EFAFBCC">
            <w:pPr>
              <w:spacing w:line="400" w:lineRule="exact"/>
              <w:ind w:firstLine="420" w:firstLineChars="200"/>
              <w:rPr>
                <w:rFonts w:ascii="宋体" w:hAnsi="宋体"/>
                <w:szCs w:val="21"/>
              </w:rPr>
            </w:pPr>
            <w:r>
              <w:rPr>
                <w:rFonts w:hint="eastAsia" w:ascii="宋体" w:hAnsi="宋体"/>
                <w:bCs/>
                <w:kern w:val="0"/>
                <w:szCs w:val="21"/>
              </w:rPr>
              <w:t>设置允许偏差范围的，</w:t>
            </w:r>
            <w:r>
              <w:rPr>
                <w:rFonts w:hint="eastAsia" w:ascii="宋体" w:hAnsi="宋体"/>
              </w:rPr>
              <w:t>竞选</w:t>
            </w:r>
            <w:r>
              <w:rPr>
                <w:rFonts w:ascii="宋体" w:hAnsi="宋体"/>
              </w:rPr>
              <w:t>总报价</w:t>
            </w:r>
            <w:r>
              <w:rPr>
                <w:rFonts w:ascii="宋体" w:hAnsi="宋体"/>
                <w:kern w:val="0"/>
              </w:rPr>
              <w:t>的偏差在</w:t>
            </w:r>
            <w:r>
              <w:rPr>
                <w:rFonts w:ascii="宋体" w:hAnsi="宋体"/>
                <w:szCs w:val="21"/>
              </w:rPr>
              <w:t>允许偏差范围外的，</w:t>
            </w:r>
            <w:r>
              <w:rPr>
                <w:rFonts w:ascii="宋体" w:hAnsi="宋体"/>
                <w:bCs/>
                <w:szCs w:val="28"/>
              </w:rPr>
              <w:t>得零分</w:t>
            </w:r>
            <w:r>
              <w:rPr>
                <w:rFonts w:ascii="宋体" w:hAnsi="宋体"/>
                <w:kern w:val="0"/>
              </w:rPr>
              <w:t>；</w:t>
            </w:r>
            <w:r>
              <w:rPr>
                <w:rFonts w:hint="eastAsia" w:ascii="宋体" w:hAnsi="宋体"/>
                <w:kern w:val="0"/>
              </w:rPr>
              <w:t>不设置允许偏差范围或</w:t>
            </w:r>
            <w:r>
              <w:rPr>
                <w:rFonts w:hint="eastAsia" w:ascii="宋体" w:hAnsi="宋体"/>
              </w:rPr>
              <w:t>竞选</w:t>
            </w:r>
            <w:r>
              <w:rPr>
                <w:rFonts w:ascii="宋体" w:hAnsi="宋体"/>
              </w:rPr>
              <w:t>总报价</w:t>
            </w:r>
            <w:r>
              <w:rPr>
                <w:rFonts w:ascii="宋体" w:hAnsi="宋体"/>
                <w:szCs w:val="21"/>
              </w:rPr>
              <w:t>偏差在允许范围内的（含上、下限值），得</w:t>
            </w:r>
            <w:r>
              <w:rPr>
                <w:rFonts w:ascii="宋体" w:hAnsi="宋体"/>
                <w:bCs/>
                <w:szCs w:val="28"/>
              </w:rPr>
              <w:t>本附表</w:t>
            </w:r>
            <w:r>
              <w:rPr>
                <w:rFonts w:hint="eastAsia" w:ascii="宋体" w:hAnsi="宋体"/>
                <w:bCs/>
                <w:szCs w:val="28"/>
              </w:rPr>
              <w:t>第</w:t>
            </w:r>
            <w:r>
              <w:rPr>
                <w:rFonts w:ascii="宋体" w:hAnsi="宋体"/>
                <w:bCs/>
                <w:szCs w:val="28"/>
              </w:rPr>
              <w:t>2.2.1</w:t>
            </w:r>
            <w:r>
              <w:rPr>
                <w:rFonts w:hint="eastAsia" w:ascii="宋体" w:hAnsi="宋体"/>
                <w:bCs/>
                <w:szCs w:val="28"/>
              </w:rPr>
              <w:t>项</w:t>
            </w:r>
            <w:r>
              <w:rPr>
                <w:rFonts w:ascii="宋体" w:hAnsi="宋体"/>
                <w:bCs/>
                <w:szCs w:val="28"/>
              </w:rPr>
              <w:t>规定分值的满分</w:t>
            </w:r>
            <w:r>
              <w:rPr>
                <w:rFonts w:ascii="宋体" w:hAnsi="宋体"/>
                <w:bCs/>
                <w:szCs w:val="28"/>
                <w:u w:val="single"/>
              </w:rPr>
              <w:t xml:space="preserve"> </w:t>
            </w:r>
            <w:r>
              <w:rPr>
                <w:rFonts w:hint="eastAsia" w:ascii="宋体" w:hAnsi="宋体"/>
                <w:bCs/>
                <w:szCs w:val="28"/>
                <w:u w:val="single"/>
              </w:rPr>
              <w:t>70</w:t>
            </w:r>
            <w:r>
              <w:rPr>
                <w:rFonts w:ascii="宋体" w:hAnsi="宋体"/>
                <w:bCs/>
                <w:szCs w:val="28"/>
                <w:u w:val="single"/>
              </w:rPr>
              <w:t xml:space="preserve">  </w:t>
            </w:r>
            <w:r>
              <w:rPr>
                <w:rFonts w:ascii="宋体" w:hAnsi="宋体"/>
                <w:szCs w:val="21"/>
              </w:rPr>
              <w:t>分。在此基础上，</w:t>
            </w:r>
            <w:r>
              <w:rPr>
                <w:rFonts w:hint="eastAsia" w:ascii="宋体" w:hAnsi="宋体"/>
              </w:rPr>
              <w:t>竞选</w:t>
            </w:r>
            <w:r>
              <w:rPr>
                <w:rFonts w:ascii="宋体" w:hAnsi="宋体"/>
              </w:rPr>
              <w:t>总报价</w:t>
            </w:r>
            <w:r>
              <w:rPr>
                <w:rFonts w:ascii="宋体" w:hAnsi="宋体"/>
                <w:szCs w:val="21"/>
              </w:rPr>
              <w:t>与评标基准价相比，每增加1%扣</w:t>
            </w:r>
            <w:r>
              <w:rPr>
                <w:rFonts w:hint="eastAsia" w:ascii="宋体" w:hAnsi="宋体"/>
                <w:szCs w:val="21"/>
                <w:u w:val="single"/>
              </w:rPr>
              <w:t xml:space="preserve"> 1 </w:t>
            </w:r>
            <w:r>
              <w:rPr>
                <w:rFonts w:ascii="宋体" w:hAnsi="宋体"/>
                <w:szCs w:val="21"/>
              </w:rPr>
              <w:t>分，每减少1%扣</w:t>
            </w:r>
            <w:r>
              <w:rPr>
                <w:rFonts w:ascii="宋体" w:hAnsi="宋体"/>
                <w:szCs w:val="21"/>
                <w:u w:val="single"/>
              </w:rPr>
              <w:t>　</w:t>
            </w:r>
            <w:r>
              <w:rPr>
                <w:rFonts w:hint="eastAsia" w:ascii="宋体" w:hAnsi="宋体"/>
                <w:szCs w:val="21"/>
                <w:u w:val="single"/>
              </w:rPr>
              <w:t xml:space="preserve">0.5 </w:t>
            </w:r>
            <w:r>
              <w:rPr>
                <w:rFonts w:ascii="宋体" w:hAnsi="宋体"/>
                <w:szCs w:val="21"/>
              </w:rPr>
              <w:t>分，最多扣</w:t>
            </w:r>
            <w:r>
              <w:rPr>
                <w:rFonts w:hint="eastAsia" w:ascii="宋体" w:hAnsi="宋体"/>
                <w:szCs w:val="21"/>
              </w:rPr>
              <w:t>3分。</w:t>
            </w:r>
          </w:p>
          <w:p w14:paraId="2D6DDF18">
            <w:pPr>
              <w:spacing w:line="400" w:lineRule="exact"/>
              <w:ind w:firstLine="420" w:firstLineChars="200"/>
              <w:rPr>
                <w:rFonts w:ascii="宋体" w:hAnsi="宋体"/>
                <w:szCs w:val="21"/>
              </w:rPr>
            </w:pPr>
            <w:r>
              <w:rPr>
                <w:rFonts w:ascii="宋体" w:hAnsi="宋体"/>
                <w:szCs w:val="21"/>
              </w:rPr>
              <w:t>按插入法计算得分。</w:t>
            </w:r>
          </w:p>
          <w:p w14:paraId="5405D8A9">
            <w:pPr>
              <w:spacing w:line="400" w:lineRule="exact"/>
              <w:ind w:firstLine="420" w:firstLineChars="200"/>
              <w:rPr>
                <w:rFonts w:ascii="宋体" w:hAnsi="宋体"/>
                <w:szCs w:val="21"/>
              </w:rPr>
            </w:pPr>
            <w:r>
              <w:rPr>
                <w:rFonts w:ascii="宋体" w:hAnsi="宋体"/>
                <w:szCs w:val="21"/>
              </w:rPr>
              <w:t>在偏差范围内，未参与评标基准价计算的</w:t>
            </w:r>
            <w:r>
              <w:rPr>
                <w:rFonts w:hint="eastAsia" w:ascii="宋体" w:hAnsi="宋体"/>
                <w:szCs w:val="21"/>
              </w:rPr>
              <w:t>比选</w:t>
            </w:r>
            <w:r>
              <w:rPr>
                <w:rFonts w:ascii="宋体" w:hAnsi="宋体"/>
                <w:szCs w:val="21"/>
              </w:rPr>
              <w:t>报价，仍应参加计算相应分值。</w:t>
            </w:r>
          </w:p>
          <w:p w14:paraId="18F346B2">
            <w:pPr>
              <w:spacing w:line="400" w:lineRule="exact"/>
              <w:ind w:firstLine="420" w:firstLineChars="200"/>
              <w:rPr>
                <w:rFonts w:ascii="宋体" w:hAnsi="宋体"/>
                <w:kern w:val="0"/>
                <w:szCs w:val="21"/>
              </w:rPr>
            </w:pPr>
            <w:r>
              <w:rPr>
                <w:rFonts w:hint="eastAsia" w:ascii="宋体" w:hAnsi="宋体"/>
                <w:kern w:val="0"/>
                <w:szCs w:val="21"/>
              </w:rPr>
              <w:t>比选总报价得分最终结果</w:t>
            </w:r>
            <w:r>
              <w:rPr>
                <w:rFonts w:ascii="宋体" w:hAnsi="宋体"/>
                <w:kern w:val="0"/>
                <w:szCs w:val="21"/>
              </w:rPr>
              <w:t>取小数点后两位，第三位四舍五入。</w:t>
            </w:r>
          </w:p>
        </w:tc>
      </w:tr>
      <w:tr w14:paraId="70C096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78454AAD">
            <w:pPr>
              <w:spacing w:line="400" w:lineRule="exact"/>
              <w:ind w:firstLine="18" w:firstLineChars="9"/>
              <w:jc w:val="center"/>
              <w:rPr>
                <w:rFonts w:ascii="宋体" w:hAnsi="宋体"/>
                <w:szCs w:val="21"/>
              </w:rPr>
            </w:pPr>
            <w:r>
              <w:rPr>
                <w:rFonts w:ascii="宋体" w:hAnsi="宋体"/>
                <w:szCs w:val="21"/>
              </w:rPr>
              <w:t>3.2.3</w:t>
            </w:r>
          </w:p>
        </w:tc>
        <w:tc>
          <w:tcPr>
            <w:tcW w:w="1991" w:type="dxa"/>
            <w:gridSpan w:val="2"/>
            <w:vAlign w:val="center"/>
          </w:tcPr>
          <w:p w14:paraId="4927F498">
            <w:pPr>
              <w:spacing w:line="400" w:lineRule="exact"/>
              <w:ind w:firstLine="18" w:firstLineChars="9"/>
              <w:jc w:val="center"/>
              <w:rPr>
                <w:rFonts w:ascii="宋体" w:hAnsi="宋体"/>
                <w:szCs w:val="21"/>
              </w:rPr>
            </w:pPr>
            <w:r>
              <w:rPr>
                <w:rFonts w:hint="eastAsia" w:ascii="宋体" w:hAnsi="宋体"/>
                <w:szCs w:val="21"/>
              </w:rPr>
              <w:t>竞选人</w:t>
            </w:r>
            <w:r>
              <w:rPr>
                <w:rFonts w:ascii="宋体" w:hAnsi="宋体"/>
                <w:szCs w:val="21"/>
              </w:rPr>
              <w:t>得分</w:t>
            </w:r>
          </w:p>
        </w:tc>
        <w:tc>
          <w:tcPr>
            <w:tcW w:w="5493" w:type="dxa"/>
            <w:vAlign w:val="center"/>
          </w:tcPr>
          <w:p w14:paraId="0073C105">
            <w:pPr>
              <w:spacing w:line="400" w:lineRule="exact"/>
              <w:jc w:val="center"/>
              <w:rPr>
                <w:rFonts w:ascii="宋体" w:hAnsi="宋体"/>
                <w:szCs w:val="21"/>
                <w:u w:val="single"/>
              </w:rPr>
            </w:pPr>
            <w:r>
              <w:rPr>
                <w:rFonts w:hint="eastAsia" w:ascii="宋体" w:hAnsi="宋体"/>
                <w:szCs w:val="21"/>
                <w:u w:val="single"/>
              </w:rPr>
              <w:t>竞选人</w:t>
            </w:r>
            <w:r>
              <w:rPr>
                <w:rFonts w:ascii="宋体" w:hAnsi="宋体"/>
                <w:szCs w:val="21"/>
                <w:u w:val="single"/>
              </w:rPr>
              <w:t>得分=A+B</w:t>
            </w:r>
          </w:p>
        </w:tc>
      </w:tr>
    </w:tbl>
    <w:p w14:paraId="5177FAC7">
      <w:pPr>
        <w:pStyle w:val="4"/>
        <w:spacing w:before="0" w:after="0" w:line="360" w:lineRule="auto"/>
        <w:rPr>
          <w:rFonts w:ascii="宋体" w:hAnsi="宋体"/>
          <w:b w:val="0"/>
          <w:snapToGrid w:val="0"/>
        </w:rPr>
      </w:pPr>
    </w:p>
    <w:p w14:paraId="081BA1D9">
      <w:pPr>
        <w:pStyle w:val="4"/>
        <w:spacing w:before="0" w:after="0" w:line="360" w:lineRule="auto"/>
        <w:rPr>
          <w:rFonts w:ascii="宋体" w:hAnsi="宋体"/>
          <w:b w:val="0"/>
          <w:snapToGrid w:val="0"/>
        </w:rPr>
      </w:pPr>
      <w:r>
        <w:rPr>
          <w:rFonts w:ascii="宋体" w:hAnsi="宋体"/>
          <w:b w:val="0"/>
          <w:snapToGrid w:val="0"/>
        </w:rPr>
        <w:br w:type="page"/>
      </w:r>
      <w:bookmarkStart w:id="586" w:name="_Toc57905897"/>
      <w:bookmarkStart w:id="587" w:name="_Toc2957"/>
      <w:r>
        <w:rPr>
          <w:rFonts w:ascii="宋体" w:hAnsi="宋体"/>
          <w:b w:val="0"/>
          <w:snapToGrid w:val="0"/>
        </w:rPr>
        <w:t>1.  评标方法</w:t>
      </w:r>
      <w:bookmarkEnd w:id="568"/>
      <w:bookmarkEnd w:id="569"/>
      <w:bookmarkEnd w:id="570"/>
      <w:bookmarkEnd w:id="571"/>
      <w:bookmarkEnd w:id="572"/>
      <w:bookmarkEnd w:id="573"/>
      <w:bookmarkEnd w:id="585"/>
      <w:bookmarkEnd w:id="586"/>
      <w:bookmarkEnd w:id="587"/>
    </w:p>
    <w:p w14:paraId="43E9B9D7">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 xml:space="preserve">评标委员会按照本章第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spacing w:val="1"/>
          <w:kern w:val="0"/>
          <w:szCs w:val="21"/>
        </w:rPr>
        <w:t xml:space="preserve"> </w:t>
      </w:r>
      <w:r>
        <w:rPr>
          <w:rFonts w:ascii="宋体" w:hAnsi="宋体"/>
          <w:kern w:val="0"/>
          <w:szCs w:val="21"/>
        </w:rPr>
        <w:t>款</w:t>
      </w:r>
      <w:r>
        <w:rPr>
          <w:rFonts w:ascii="宋体" w:hAnsi="宋体"/>
          <w:spacing w:val="-1"/>
          <w:kern w:val="0"/>
          <w:szCs w:val="21"/>
        </w:rPr>
        <w:t>规</w:t>
      </w:r>
      <w:r>
        <w:rPr>
          <w:rFonts w:ascii="宋体" w:hAnsi="宋体"/>
          <w:kern w:val="0"/>
          <w:szCs w:val="21"/>
        </w:rPr>
        <w:t>定的评分标准进行</w:t>
      </w:r>
      <w:r>
        <w:rPr>
          <w:rFonts w:hint="eastAsia" w:ascii="宋体" w:hAnsi="宋体"/>
          <w:kern w:val="0"/>
          <w:szCs w:val="21"/>
        </w:rPr>
        <w:t>评分</w:t>
      </w:r>
      <w:r>
        <w:rPr>
          <w:rFonts w:ascii="宋体" w:hAnsi="宋体"/>
          <w:kern w:val="0"/>
          <w:szCs w:val="21"/>
        </w:rPr>
        <w:t>，按得分由高到低顺序推荐中选候选人</w:t>
      </w:r>
      <w:r>
        <w:rPr>
          <w:rFonts w:ascii="宋体" w:hAnsi="宋体"/>
          <w:spacing w:val="-20"/>
          <w:kern w:val="0"/>
          <w:szCs w:val="21"/>
        </w:rPr>
        <w:t>，</w:t>
      </w:r>
      <w:r>
        <w:rPr>
          <w:rFonts w:ascii="宋体" w:hAnsi="宋体"/>
          <w:kern w:val="0"/>
          <w:szCs w:val="21"/>
        </w:rPr>
        <w:t>或根据</w:t>
      </w:r>
      <w:r>
        <w:rPr>
          <w:rFonts w:hint="eastAsia" w:ascii="宋体" w:hAnsi="宋体"/>
          <w:kern w:val="0"/>
          <w:szCs w:val="21"/>
        </w:rPr>
        <w:t>比选人</w:t>
      </w:r>
      <w:r>
        <w:rPr>
          <w:rFonts w:ascii="宋体" w:hAnsi="宋体"/>
          <w:kern w:val="0"/>
          <w:szCs w:val="21"/>
        </w:rPr>
        <w:t>授权直接确定中选人</w:t>
      </w:r>
      <w:r>
        <w:rPr>
          <w:rFonts w:hint="eastAsia" w:ascii="宋体" w:hAnsi="宋体"/>
          <w:kern w:val="0"/>
          <w:szCs w:val="21"/>
        </w:rPr>
        <w:t>，若出现竞选人比选报价相同的，以评标办法前附表约定的原则确定排序</w:t>
      </w:r>
      <w:r>
        <w:rPr>
          <w:rFonts w:ascii="宋体" w:hAnsi="宋体"/>
          <w:spacing w:val="-31"/>
          <w:kern w:val="0"/>
          <w:szCs w:val="21"/>
        </w:rPr>
        <w:t>。</w:t>
      </w:r>
    </w:p>
    <w:p w14:paraId="70D77A0D">
      <w:pPr>
        <w:pStyle w:val="4"/>
        <w:spacing w:before="0" w:after="0" w:line="360" w:lineRule="auto"/>
        <w:rPr>
          <w:rFonts w:ascii="宋体" w:hAnsi="宋体"/>
          <w:b w:val="0"/>
          <w:snapToGrid w:val="0"/>
        </w:rPr>
      </w:pPr>
      <w:bookmarkStart w:id="588" w:name="_Toc430530501"/>
      <w:bookmarkStart w:id="589" w:name="_Toc509218777"/>
      <w:bookmarkStart w:id="590" w:name="_Toc28040"/>
      <w:bookmarkStart w:id="591" w:name="_Toc200513199"/>
      <w:bookmarkStart w:id="592" w:name="_Toc287620752"/>
      <w:bookmarkStart w:id="593" w:name="_Toc224103385"/>
      <w:bookmarkStart w:id="594" w:name="_Toc287607813"/>
      <w:bookmarkStart w:id="595" w:name="_Toc277082619"/>
      <w:bookmarkStart w:id="596" w:name="_Toc57905898"/>
      <w:r>
        <w:rPr>
          <w:rFonts w:ascii="宋体" w:hAnsi="宋体"/>
          <w:b w:val="0"/>
          <w:snapToGrid w:val="0"/>
        </w:rPr>
        <w:t>2.  评审标准</w:t>
      </w:r>
      <w:bookmarkEnd w:id="588"/>
      <w:bookmarkEnd w:id="589"/>
      <w:bookmarkEnd w:id="590"/>
      <w:bookmarkEnd w:id="591"/>
      <w:bookmarkEnd w:id="592"/>
      <w:bookmarkEnd w:id="593"/>
      <w:bookmarkEnd w:id="594"/>
      <w:bookmarkEnd w:id="595"/>
      <w:bookmarkEnd w:id="596"/>
    </w:p>
    <w:p w14:paraId="7E00F304">
      <w:pPr>
        <w:pStyle w:val="5"/>
        <w:snapToGrid w:val="0"/>
        <w:spacing w:before="0" w:after="0" w:line="360" w:lineRule="auto"/>
        <w:rPr>
          <w:rFonts w:ascii="宋体" w:hAnsi="宋体"/>
          <w:b w:val="0"/>
          <w:snapToGrid w:val="0"/>
          <w:sz w:val="24"/>
          <w:szCs w:val="24"/>
        </w:rPr>
      </w:pPr>
      <w:bookmarkStart w:id="597" w:name="_Toc287607814"/>
      <w:bookmarkStart w:id="598" w:name="_Toc277082620"/>
      <w:bookmarkStart w:id="599" w:name="_Toc509218778"/>
      <w:bookmarkStart w:id="600" w:name="_Toc2588"/>
      <w:bookmarkStart w:id="601" w:name="_Toc224103386"/>
      <w:bookmarkStart w:id="602" w:name="_Toc287620753"/>
      <w:bookmarkStart w:id="603" w:name="_Toc430530502"/>
      <w:bookmarkStart w:id="604" w:name="_Toc57905899"/>
      <w:bookmarkStart w:id="605" w:name="_Toc200513200"/>
      <w:r>
        <w:rPr>
          <w:rFonts w:ascii="宋体" w:hAnsi="宋体"/>
          <w:b w:val="0"/>
          <w:snapToGrid w:val="0"/>
          <w:sz w:val="24"/>
          <w:szCs w:val="24"/>
        </w:rPr>
        <w:t>2.1  初步评审标准</w:t>
      </w:r>
      <w:bookmarkEnd w:id="597"/>
      <w:bookmarkEnd w:id="598"/>
      <w:bookmarkEnd w:id="599"/>
      <w:bookmarkEnd w:id="600"/>
      <w:bookmarkEnd w:id="601"/>
      <w:bookmarkEnd w:id="602"/>
      <w:bookmarkEnd w:id="603"/>
      <w:bookmarkEnd w:id="604"/>
      <w:bookmarkEnd w:id="605"/>
    </w:p>
    <w:p w14:paraId="3A39F9C6">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2.1.</w:t>
      </w:r>
      <w:r>
        <w:rPr>
          <w:rFonts w:hint="eastAsia" w:ascii="宋体" w:hAnsi="宋体"/>
          <w:kern w:val="0"/>
          <w:szCs w:val="21"/>
        </w:rPr>
        <w:t xml:space="preserve">1 </w:t>
      </w:r>
      <w:r>
        <w:rPr>
          <w:rFonts w:ascii="宋体" w:hAnsi="宋体"/>
          <w:kern w:val="0"/>
          <w:szCs w:val="21"/>
        </w:rPr>
        <w:t xml:space="preserve"> 资格评审标准：见评标办法前附表（适用于未进行资格预审的）。</w:t>
      </w:r>
    </w:p>
    <w:p w14:paraId="031232F0">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2.1.</w:t>
      </w:r>
      <w:r>
        <w:rPr>
          <w:rFonts w:hint="eastAsia" w:ascii="宋体" w:hAnsi="宋体"/>
          <w:kern w:val="0"/>
          <w:szCs w:val="21"/>
        </w:rPr>
        <w:t>2</w:t>
      </w:r>
      <w:r>
        <w:rPr>
          <w:rFonts w:ascii="宋体" w:hAnsi="宋体"/>
          <w:kern w:val="0"/>
          <w:szCs w:val="21"/>
        </w:rPr>
        <w:t xml:space="preserve">  形式评审标准：见评标办法前附表。</w:t>
      </w:r>
    </w:p>
    <w:p w14:paraId="109D7992">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2.1.3  响应性评审标准：见评标办法前附表。</w:t>
      </w:r>
    </w:p>
    <w:p w14:paraId="72D51E97">
      <w:pPr>
        <w:pStyle w:val="5"/>
        <w:snapToGrid w:val="0"/>
        <w:spacing w:before="0" w:after="0" w:line="360" w:lineRule="auto"/>
        <w:rPr>
          <w:rFonts w:ascii="宋体" w:hAnsi="宋体"/>
          <w:b w:val="0"/>
          <w:snapToGrid w:val="0"/>
          <w:sz w:val="24"/>
          <w:szCs w:val="24"/>
        </w:rPr>
      </w:pPr>
      <w:bookmarkStart w:id="606" w:name="_Toc57905900"/>
      <w:bookmarkStart w:id="607" w:name="_Toc17923"/>
      <w:bookmarkStart w:id="608" w:name="_Toc287607815"/>
      <w:bookmarkStart w:id="609" w:name="_Toc287620754"/>
      <w:bookmarkStart w:id="610" w:name="_Toc277082621"/>
      <w:bookmarkStart w:id="611" w:name="_Toc509218779"/>
      <w:bookmarkStart w:id="612" w:name="_Toc430530503"/>
      <w:bookmarkStart w:id="613" w:name="_Toc224103387"/>
      <w:bookmarkStart w:id="614" w:name="_Toc200513201"/>
      <w:r>
        <w:rPr>
          <w:rFonts w:ascii="宋体" w:hAnsi="宋体"/>
          <w:b w:val="0"/>
          <w:snapToGrid w:val="0"/>
          <w:sz w:val="24"/>
          <w:szCs w:val="24"/>
        </w:rPr>
        <w:t>2.2  分值构成与评分标准</w:t>
      </w:r>
      <w:bookmarkEnd w:id="606"/>
      <w:bookmarkEnd w:id="607"/>
      <w:bookmarkEnd w:id="608"/>
      <w:bookmarkEnd w:id="609"/>
      <w:bookmarkEnd w:id="610"/>
      <w:bookmarkEnd w:id="611"/>
      <w:bookmarkEnd w:id="612"/>
      <w:bookmarkEnd w:id="613"/>
      <w:bookmarkEnd w:id="614"/>
    </w:p>
    <w:p w14:paraId="52C5DC47">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2.2.1  分值构成</w:t>
      </w:r>
    </w:p>
    <w:p w14:paraId="18720A11">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1</w:t>
      </w:r>
      <w:r>
        <w:rPr>
          <w:rFonts w:ascii="宋体" w:hAnsi="宋体"/>
          <w:kern w:val="0"/>
          <w:szCs w:val="21"/>
        </w:rPr>
        <w:t>）技术</w:t>
      </w:r>
      <w:r>
        <w:rPr>
          <w:rFonts w:hint="eastAsia" w:ascii="宋体" w:hAnsi="宋体"/>
          <w:kern w:val="0"/>
          <w:szCs w:val="21"/>
        </w:rPr>
        <w:t>部分</w:t>
      </w:r>
      <w:r>
        <w:rPr>
          <w:rFonts w:ascii="宋体" w:hAnsi="宋体"/>
          <w:kern w:val="0"/>
          <w:szCs w:val="21"/>
        </w:rPr>
        <w:t>：见评标办法前附表</w:t>
      </w:r>
      <w:r>
        <w:rPr>
          <w:rFonts w:hint="eastAsia" w:ascii="宋体" w:hAnsi="宋体"/>
          <w:kern w:val="0"/>
          <w:szCs w:val="21"/>
        </w:rPr>
        <w:t>；</w:t>
      </w:r>
    </w:p>
    <w:p w14:paraId="54C97122">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2</w:t>
      </w:r>
      <w:r>
        <w:rPr>
          <w:rFonts w:ascii="宋体" w:hAnsi="宋体"/>
          <w:kern w:val="0"/>
          <w:szCs w:val="21"/>
        </w:rPr>
        <w:t>）</w:t>
      </w:r>
      <w:r>
        <w:rPr>
          <w:rFonts w:hint="eastAsia" w:ascii="宋体" w:hAnsi="宋体"/>
          <w:kern w:val="0"/>
          <w:szCs w:val="21"/>
        </w:rPr>
        <w:t>比选总</w:t>
      </w:r>
      <w:r>
        <w:rPr>
          <w:rFonts w:ascii="宋体" w:hAnsi="宋体"/>
          <w:spacing w:val="-1"/>
          <w:kern w:val="0"/>
          <w:szCs w:val="21"/>
        </w:rPr>
        <w:t>报</w:t>
      </w:r>
      <w:r>
        <w:rPr>
          <w:rFonts w:ascii="宋体" w:hAnsi="宋体"/>
          <w:kern w:val="0"/>
          <w:szCs w:val="21"/>
        </w:rPr>
        <w:t>价：见评标办法前附表</w:t>
      </w:r>
      <w:r>
        <w:rPr>
          <w:rFonts w:hint="eastAsia" w:ascii="宋体" w:hAnsi="宋体"/>
          <w:kern w:val="0"/>
          <w:szCs w:val="21"/>
        </w:rPr>
        <w:t>。</w:t>
      </w:r>
    </w:p>
    <w:p w14:paraId="05D41E59">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2.2.2  </w:t>
      </w:r>
      <w:r>
        <w:rPr>
          <w:rFonts w:hint="eastAsia" w:ascii="宋体" w:hAnsi="宋体"/>
          <w:kern w:val="0"/>
          <w:szCs w:val="21"/>
        </w:rPr>
        <w:t>评分标准</w:t>
      </w:r>
    </w:p>
    <w:p w14:paraId="7BDD76A6">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技术</w:t>
      </w:r>
      <w:r>
        <w:rPr>
          <w:rFonts w:hint="eastAsia" w:ascii="宋体" w:hAnsi="宋体"/>
          <w:kern w:val="0"/>
          <w:szCs w:val="21"/>
        </w:rPr>
        <w:t>部分</w:t>
      </w:r>
      <w:r>
        <w:rPr>
          <w:rFonts w:ascii="宋体" w:hAnsi="宋体"/>
          <w:kern w:val="0"/>
          <w:szCs w:val="21"/>
        </w:rPr>
        <w:t>评分标准：见评标办法前附表；（对于施工难度大、专业技术复杂的项目，应由</w:t>
      </w:r>
      <w:r>
        <w:rPr>
          <w:rFonts w:hint="eastAsia" w:ascii="宋体" w:hAnsi="宋体"/>
          <w:kern w:val="0"/>
          <w:szCs w:val="21"/>
        </w:rPr>
        <w:t>比选人</w:t>
      </w:r>
      <w:r>
        <w:rPr>
          <w:rFonts w:ascii="宋体" w:hAnsi="宋体"/>
          <w:kern w:val="0"/>
          <w:szCs w:val="21"/>
        </w:rPr>
        <w:t>会同设计单位提出技术方案编写要点，作为评分标准）。</w:t>
      </w:r>
    </w:p>
    <w:p w14:paraId="691F741D">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2.2.3  </w:t>
      </w:r>
      <w:r>
        <w:rPr>
          <w:rFonts w:ascii="宋体" w:hAnsi="宋体"/>
          <w:kern w:val="0"/>
          <w:szCs w:val="21"/>
        </w:rPr>
        <w:t>评标基准价计算</w:t>
      </w:r>
    </w:p>
    <w:p w14:paraId="1A63449F">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评标基准价计算方法：见评标办法前附表。</w:t>
      </w:r>
    </w:p>
    <w:p w14:paraId="4795A23D">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2.2.</w:t>
      </w:r>
      <w:r>
        <w:rPr>
          <w:rFonts w:hint="eastAsia" w:ascii="宋体" w:hAnsi="宋体"/>
          <w:kern w:val="0"/>
          <w:szCs w:val="21"/>
        </w:rPr>
        <w:t>4</w:t>
      </w:r>
      <w:r>
        <w:rPr>
          <w:rFonts w:ascii="宋体" w:hAnsi="宋体"/>
          <w:kern w:val="0"/>
          <w:szCs w:val="21"/>
        </w:rPr>
        <w:t xml:space="preserve">  </w:t>
      </w:r>
      <w:r>
        <w:rPr>
          <w:rFonts w:hint="eastAsia" w:ascii="宋体" w:hAnsi="宋体"/>
          <w:kern w:val="0"/>
          <w:szCs w:val="21"/>
        </w:rPr>
        <w:t>比选</w:t>
      </w:r>
      <w:r>
        <w:rPr>
          <w:rFonts w:ascii="宋体" w:hAnsi="宋体"/>
          <w:kern w:val="0"/>
          <w:szCs w:val="21"/>
        </w:rPr>
        <w:t>报价的偏差率计算</w:t>
      </w:r>
      <w:r>
        <w:rPr>
          <w:rFonts w:hint="eastAsia" w:ascii="宋体" w:hAnsi="宋体"/>
          <w:kern w:val="0"/>
          <w:szCs w:val="21"/>
        </w:rPr>
        <w:t>和允许偏差范围</w:t>
      </w:r>
    </w:p>
    <w:p w14:paraId="44C8B384">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（1）比选</w:t>
      </w:r>
      <w:r>
        <w:rPr>
          <w:rFonts w:ascii="宋体" w:hAnsi="宋体"/>
          <w:kern w:val="0"/>
          <w:szCs w:val="21"/>
        </w:rPr>
        <w:t>报价的偏差率计算公式：见评标办法前附表</w:t>
      </w:r>
      <w:r>
        <w:rPr>
          <w:rFonts w:hint="eastAsia" w:ascii="宋体" w:hAnsi="宋体"/>
          <w:kern w:val="0"/>
          <w:szCs w:val="21"/>
        </w:rPr>
        <w:t>；</w:t>
      </w:r>
    </w:p>
    <w:p w14:paraId="614B5F40">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（2）比选报价的允许偏差范围</w:t>
      </w:r>
      <w:r>
        <w:rPr>
          <w:rFonts w:ascii="宋体" w:hAnsi="宋体"/>
          <w:kern w:val="0"/>
          <w:szCs w:val="21"/>
        </w:rPr>
        <w:t>：见评标办法前附表</w:t>
      </w:r>
      <w:r>
        <w:rPr>
          <w:rFonts w:hint="eastAsia" w:ascii="宋体" w:hAnsi="宋体"/>
          <w:kern w:val="0"/>
          <w:szCs w:val="21"/>
        </w:rPr>
        <w:t>。</w:t>
      </w:r>
    </w:p>
    <w:p w14:paraId="36FC669A">
      <w:pPr>
        <w:pStyle w:val="4"/>
        <w:spacing w:before="0" w:after="0" w:line="360" w:lineRule="auto"/>
        <w:rPr>
          <w:rFonts w:ascii="宋体" w:hAnsi="宋体"/>
          <w:b w:val="0"/>
          <w:snapToGrid w:val="0"/>
        </w:rPr>
      </w:pPr>
      <w:bookmarkStart w:id="615" w:name="_Toc4568"/>
      <w:bookmarkStart w:id="616" w:name="_Toc224103388"/>
      <w:bookmarkStart w:id="617" w:name="_Toc57905901"/>
      <w:bookmarkStart w:id="618" w:name="_Toc287620755"/>
      <w:bookmarkStart w:id="619" w:name="_Toc509218780"/>
      <w:bookmarkStart w:id="620" w:name="_Toc277082622"/>
      <w:bookmarkStart w:id="621" w:name="_Toc200513202"/>
      <w:bookmarkStart w:id="622" w:name="_Toc287607816"/>
      <w:bookmarkStart w:id="623" w:name="_Toc430530504"/>
      <w:r>
        <w:rPr>
          <w:rFonts w:ascii="宋体" w:hAnsi="宋体"/>
          <w:b w:val="0"/>
          <w:snapToGrid w:val="0"/>
        </w:rPr>
        <w:t>3.  评标程序</w:t>
      </w:r>
      <w:bookmarkEnd w:id="615"/>
      <w:bookmarkEnd w:id="616"/>
      <w:bookmarkEnd w:id="617"/>
      <w:bookmarkEnd w:id="618"/>
      <w:bookmarkEnd w:id="619"/>
      <w:bookmarkEnd w:id="620"/>
      <w:bookmarkEnd w:id="621"/>
      <w:bookmarkEnd w:id="622"/>
      <w:bookmarkEnd w:id="623"/>
    </w:p>
    <w:p w14:paraId="61C131F7">
      <w:pPr>
        <w:pStyle w:val="5"/>
        <w:snapToGrid w:val="0"/>
        <w:spacing w:before="0" w:after="0" w:line="360" w:lineRule="auto"/>
        <w:rPr>
          <w:rFonts w:ascii="宋体" w:hAnsi="宋体"/>
          <w:b w:val="0"/>
          <w:snapToGrid w:val="0"/>
          <w:sz w:val="24"/>
          <w:szCs w:val="24"/>
        </w:rPr>
      </w:pPr>
      <w:bookmarkStart w:id="624" w:name="_Toc287607817"/>
      <w:bookmarkStart w:id="625" w:name="_Toc21102"/>
      <w:bookmarkStart w:id="626" w:name="_Toc200513203"/>
      <w:bookmarkStart w:id="627" w:name="_Toc57905902"/>
      <w:bookmarkStart w:id="628" w:name="_Toc277082623"/>
      <w:bookmarkStart w:id="629" w:name="_Toc224103389"/>
      <w:bookmarkStart w:id="630" w:name="_Toc430530505"/>
      <w:bookmarkStart w:id="631" w:name="_Toc509218781"/>
      <w:bookmarkStart w:id="632" w:name="_Toc287620756"/>
      <w:r>
        <w:rPr>
          <w:rFonts w:ascii="宋体" w:hAnsi="宋体"/>
          <w:b w:val="0"/>
          <w:snapToGrid w:val="0"/>
          <w:sz w:val="24"/>
          <w:szCs w:val="24"/>
        </w:rPr>
        <w:t>3.1  初步评审</w:t>
      </w:r>
      <w:bookmarkEnd w:id="624"/>
      <w:bookmarkEnd w:id="625"/>
      <w:bookmarkEnd w:id="626"/>
      <w:bookmarkEnd w:id="627"/>
      <w:bookmarkEnd w:id="628"/>
      <w:bookmarkEnd w:id="629"/>
      <w:bookmarkEnd w:id="630"/>
      <w:bookmarkEnd w:id="631"/>
      <w:bookmarkEnd w:id="632"/>
    </w:p>
    <w:p w14:paraId="35B57019">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3.1.1  评标委员会依据本章第 2.1 款规定的标准对</w:t>
      </w:r>
      <w:r>
        <w:rPr>
          <w:rFonts w:hint="eastAsia" w:ascii="宋体" w:hAnsi="宋体"/>
          <w:kern w:val="0"/>
          <w:szCs w:val="21"/>
        </w:rPr>
        <w:t>竞选文件</w:t>
      </w:r>
      <w:r>
        <w:rPr>
          <w:rFonts w:ascii="宋体" w:hAnsi="宋体"/>
          <w:kern w:val="0"/>
          <w:szCs w:val="21"/>
        </w:rPr>
        <w:t>进行初步评审。有一项不符合评审标准的，作否决</w:t>
      </w:r>
      <w:r>
        <w:rPr>
          <w:rFonts w:hint="eastAsia" w:ascii="宋体" w:hAnsi="宋体"/>
          <w:kern w:val="0"/>
          <w:szCs w:val="21"/>
        </w:rPr>
        <w:t>比选</w:t>
      </w:r>
      <w:r>
        <w:rPr>
          <w:rFonts w:ascii="宋体" w:hAnsi="宋体"/>
          <w:kern w:val="0"/>
          <w:szCs w:val="21"/>
        </w:rPr>
        <w:t>处理。</w:t>
      </w:r>
    </w:p>
    <w:p w14:paraId="1122DC99">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3.1.2 </w:t>
      </w:r>
      <w:r>
        <w:rPr>
          <w:rFonts w:hint="eastAsia" w:ascii="宋体" w:hAnsi="宋体"/>
          <w:kern w:val="0"/>
          <w:szCs w:val="21"/>
        </w:rPr>
        <w:t>竞选人</w:t>
      </w:r>
      <w:r>
        <w:rPr>
          <w:rFonts w:ascii="宋体" w:hAnsi="宋体"/>
          <w:kern w:val="0"/>
          <w:szCs w:val="21"/>
        </w:rPr>
        <w:t>有以下情形之一的，其</w:t>
      </w:r>
      <w:r>
        <w:rPr>
          <w:rFonts w:hint="eastAsia" w:ascii="宋体" w:hAnsi="宋体"/>
          <w:kern w:val="0"/>
          <w:szCs w:val="21"/>
        </w:rPr>
        <w:t>比选</w:t>
      </w:r>
      <w:r>
        <w:rPr>
          <w:rFonts w:ascii="宋体" w:hAnsi="宋体"/>
          <w:kern w:val="0"/>
          <w:szCs w:val="21"/>
        </w:rPr>
        <w:t>作否决</w:t>
      </w:r>
      <w:r>
        <w:rPr>
          <w:rFonts w:hint="eastAsia" w:ascii="宋体" w:hAnsi="宋体"/>
          <w:kern w:val="0"/>
          <w:szCs w:val="21"/>
        </w:rPr>
        <w:t>比选</w:t>
      </w:r>
      <w:r>
        <w:rPr>
          <w:rFonts w:ascii="宋体" w:hAnsi="宋体"/>
          <w:kern w:val="0"/>
          <w:szCs w:val="21"/>
        </w:rPr>
        <w:t>处理：</w:t>
      </w:r>
    </w:p>
    <w:p w14:paraId="38192E50">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1</w:t>
      </w:r>
      <w:r>
        <w:rPr>
          <w:rFonts w:ascii="宋体" w:hAnsi="宋体"/>
          <w:kern w:val="0"/>
          <w:szCs w:val="21"/>
        </w:rPr>
        <w:t>）第二</w:t>
      </w:r>
      <w:r>
        <w:rPr>
          <w:rFonts w:ascii="宋体" w:hAnsi="宋体"/>
          <w:spacing w:val="-1"/>
          <w:kern w:val="0"/>
          <w:szCs w:val="21"/>
        </w:rPr>
        <w:t>章</w:t>
      </w:r>
      <w:r>
        <w:rPr>
          <w:rFonts w:ascii="宋体" w:hAnsi="宋体"/>
          <w:kern w:val="0"/>
          <w:szCs w:val="21"/>
        </w:rPr>
        <w:t>“</w:t>
      </w:r>
      <w:r>
        <w:rPr>
          <w:rFonts w:hint="eastAsia" w:ascii="宋体" w:hAnsi="宋体"/>
          <w:kern w:val="0"/>
          <w:szCs w:val="21"/>
        </w:rPr>
        <w:t>竞选人</w:t>
      </w:r>
      <w:r>
        <w:rPr>
          <w:rFonts w:ascii="宋体" w:hAnsi="宋体"/>
          <w:kern w:val="0"/>
          <w:szCs w:val="21"/>
        </w:rPr>
        <w:t>须知”第</w:t>
      </w:r>
      <w:r>
        <w:rPr>
          <w:rFonts w:ascii="宋体" w:hAnsi="宋体"/>
          <w:spacing w:val="1"/>
          <w:kern w:val="0"/>
          <w:szCs w:val="21"/>
        </w:rPr>
        <w:t>1</w:t>
      </w:r>
      <w:r>
        <w:rPr>
          <w:rFonts w:ascii="宋体" w:hAnsi="宋体"/>
          <w:spacing w:val="-1"/>
          <w:kern w:val="0"/>
          <w:szCs w:val="21"/>
        </w:rPr>
        <w:t>.</w:t>
      </w:r>
      <w:r>
        <w:rPr>
          <w:rFonts w:ascii="宋体" w:hAnsi="宋体"/>
          <w:spacing w:val="1"/>
          <w:kern w:val="0"/>
          <w:szCs w:val="21"/>
        </w:rPr>
        <w:t>4</w:t>
      </w:r>
      <w:r>
        <w:rPr>
          <w:rFonts w:ascii="宋体" w:hAnsi="宋体"/>
          <w:spacing w:val="-1"/>
          <w:kern w:val="0"/>
          <w:szCs w:val="21"/>
        </w:rPr>
        <w:t>.</w:t>
      </w:r>
      <w:r>
        <w:rPr>
          <w:rFonts w:ascii="宋体" w:hAnsi="宋体"/>
          <w:kern w:val="0"/>
          <w:szCs w:val="21"/>
        </w:rPr>
        <w:t>3项规定的任何一种情形的；</w:t>
      </w:r>
    </w:p>
    <w:p w14:paraId="4BB6B635">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2</w:t>
      </w:r>
      <w:r>
        <w:rPr>
          <w:rFonts w:ascii="宋体" w:hAnsi="宋体"/>
          <w:kern w:val="0"/>
          <w:szCs w:val="21"/>
        </w:rPr>
        <w:t>）</w:t>
      </w:r>
      <w:r>
        <w:rPr>
          <w:rFonts w:hint="eastAsia" w:ascii="宋体" w:hAnsi="宋体" w:cs="宋体"/>
          <w:szCs w:val="21"/>
        </w:rPr>
        <w:t>本次比选有串通比选、弄虚作假等其他违反招比选相关法律、法规行为的</w:t>
      </w:r>
      <w:r>
        <w:rPr>
          <w:rFonts w:ascii="宋体" w:hAnsi="宋体"/>
          <w:kern w:val="0"/>
          <w:szCs w:val="21"/>
        </w:rPr>
        <w:t>；</w:t>
      </w:r>
    </w:p>
    <w:p w14:paraId="0B5E85B4">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3</w:t>
      </w:r>
      <w:r>
        <w:rPr>
          <w:rFonts w:ascii="宋体" w:hAnsi="宋体"/>
          <w:kern w:val="0"/>
          <w:szCs w:val="21"/>
        </w:rPr>
        <w:t>）</w:t>
      </w:r>
      <w:r>
        <w:rPr>
          <w:rFonts w:hint="eastAsia" w:ascii="宋体" w:hAnsi="宋体"/>
          <w:kern w:val="0"/>
          <w:szCs w:val="21"/>
        </w:rPr>
        <w:t>拒绝</w:t>
      </w:r>
      <w:r>
        <w:rPr>
          <w:rFonts w:ascii="宋体" w:hAnsi="宋体"/>
          <w:kern w:val="0"/>
          <w:szCs w:val="21"/>
        </w:rPr>
        <w:t>按</w:t>
      </w:r>
      <w:r>
        <w:rPr>
          <w:rFonts w:ascii="宋体" w:hAnsi="宋体"/>
          <w:spacing w:val="-1"/>
          <w:kern w:val="0"/>
          <w:szCs w:val="21"/>
        </w:rPr>
        <w:t>评</w:t>
      </w:r>
      <w:r>
        <w:rPr>
          <w:rFonts w:ascii="宋体" w:hAnsi="宋体"/>
          <w:kern w:val="0"/>
          <w:szCs w:val="21"/>
        </w:rPr>
        <w:t>标委员会要求澄清、说明或补正的</w:t>
      </w:r>
      <w:r>
        <w:rPr>
          <w:rFonts w:hint="eastAsia" w:ascii="宋体" w:hAnsi="宋体"/>
          <w:kern w:val="0"/>
          <w:szCs w:val="21"/>
        </w:rPr>
        <w:t>。</w:t>
      </w:r>
    </w:p>
    <w:p w14:paraId="5C2FA51F">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3.1.3  </w:t>
      </w:r>
      <w:r>
        <w:rPr>
          <w:rFonts w:hint="eastAsia" w:ascii="宋体" w:hAnsi="宋体"/>
          <w:kern w:val="0"/>
          <w:szCs w:val="21"/>
        </w:rPr>
        <w:t>比选</w:t>
      </w:r>
      <w:r>
        <w:rPr>
          <w:rFonts w:ascii="宋体" w:hAnsi="宋体"/>
          <w:kern w:val="0"/>
          <w:szCs w:val="21"/>
        </w:rPr>
        <w:t>报价有算术错误的，评标委员会按以下原则对</w:t>
      </w:r>
      <w:r>
        <w:rPr>
          <w:rFonts w:hint="eastAsia" w:ascii="宋体" w:hAnsi="宋体"/>
          <w:kern w:val="0"/>
          <w:szCs w:val="21"/>
        </w:rPr>
        <w:t>比选</w:t>
      </w:r>
      <w:r>
        <w:rPr>
          <w:rFonts w:ascii="宋体" w:hAnsi="宋体"/>
          <w:kern w:val="0"/>
          <w:szCs w:val="21"/>
        </w:rPr>
        <w:t>报价进行修正，修正的价格经</w:t>
      </w:r>
      <w:r>
        <w:rPr>
          <w:rFonts w:hint="eastAsia" w:ascii="宋体" w:hAnsi="宋体"/>
          <w:kern w:val="0"/>
          <w:szCs w:val="21"/>
        </w:rPr>
        <w:t>竞选人</w:t>
      </w:r>
      <w:r>
        <w:rPr>
          <w:rFonts w:ascii="宋体" w:hAnsi="宋体"/>
          <w:kern w:val="0"/>
          <w:szCs w:val="21"/>
        </w:rPr>
        <w:t>书面确认后具有约束力</w:t>
      </w:r>
      <w:r>
        <w:rPr>
          <w:rFonts w:hint="eastAsia" w:ascii="宋体" w:hAnsi="宋体"/>
          <w:kern w:val="0"/>
          <w:szCs w:val="21"/>
        </w:rPr>
        <w:t>，修正原则如下：</w:t>
      </w:r>
    </w:p>
    <w:p w14:paraId="3E71E83A">
      <w:pPr>
        <w:autoSpaceDE w:val="0"/>
        <w:autoSpaceDN w:val="0"/>
        <w:adjustRightInd w:val="0"/>
        <w:snapToGrid w:val="0"/>
        <w:spacing w:line="360" w:lineRule="auto"/>
        <w:ind w:firstLine="532"/>
        <w:rPr>
          <w:rFonts w:ascii="宋体" w:hAnsi="宋体"/>
          <w:kern w:val="0"/>
          <w:szCs w:val="21"/>
        </w:rPr>
      </w:pPr>
      <w:r>
        <w:rPr>
          <w:rFonts w:ascii="宋体" w:hAnsi="宋体"/>
          <w:spacing w:val="-1"/>
          <w:kern w:val="0"/>
          <w:szCs w:val="21"/>
        </w:rPr>
        <w:t>（1）</w:t>
      </w:r>
      <w:r>
        <w:rPr>
          <w:rFonts w:hint="eastAsia" w:ascii="宋体" w:hAnsi="宋体"/>
          <w:spacing w:val="-1"/>
          <w:kern w:val="0"/>
          <w:szCs w:val="21"/>
        </w:rPr>
        <w:t>竞选文件</w:t>
      </w:r>
      <w:r>
        <w:rPr>
          <w:rFonts w:ascii="宋体" w:hAnsi="宋体"/>
          <w:spacing w:val="-1"/>
          <w:kern w:val="0"/>
          <w:szCs w:val="21"/>
        </w:rPr>
        <w:t>中的大写金额与小写金额不一致的，以大写金</w:t>
      </w:r>
      <w:r>
        <w:rPr>
          <w:rFonts w:ascii="宋体" w:hAnsi="宋体"/>
          <w:kern w:val="0"/>
          <w:szCs w:val="21"/>
        </w:rPr>
        <w:t>额为准</w:t>
      </w:r>
      <w:r>
        <w:rPr>
          <w:rFonts w:hint="eastAsia" w:ascii="宋体" w:hAnsi="宋体"/>
          <w:kern w:val="0"/>
          <w:szCs w:val="21"/>
        </w:rPr>
        <w:t>；</w:t>
      </w:r>
    </w:p>
    <w:p w14:paraId="5B05F561">
      <w:pPr>
        <w:autoSpaceDE w:val="0"/>
        <w:autoSpaceDN w:val="0"/>
        <w:adjustRightInd w:val="0"/>
        <w:snapToGrid w:val="0"/>
        <w:spacing w:line="360" w:lineRule="auto"/>
        <w:ind w:firstLine="532"/>
        <w:rPr>
          <w:rFonts w:ascii="宋体" w:hAnsi="宋体"/>
          <w:kern w:val="0"/>
          <w:szCs w:val="21"/>
        </w:rPr>
      </w:pPr>
      <w:r>
        <w:rPr>
          <w:rFonts w:hint="eastAsia" w:ascii="宋体" w:hAnsi="宋体"/>
          <w:kern w:val="0"/>
          <w:szCs w:val="21"/>
        </w:rPr>
        <w:t>（2）竞选函中的总报价与已标价工程量清单总报价不一致的，由评标委员会作否决比选处理。</w:t>
      </w:r>
    </w:p>
    <w:p w14:paraId="69F17BBA">
      <w:pPr>
        <w:pStyle w:val="5"/>
        <w:snapToGrid w:val="0"/>
        <w:spacing w:before="0" w:after="0" w:line="360" w:lineRule="auto"/>
        <w:rPr>
          <w:rFonts w:ascii="宋体" w:hAnsi="宋体"/>
          <w:b w:val="0"/>
          <w:snapToGrid w:val="0"/>
          <w:sz w:val="24"/>
          <w:szCs w:val="24"/>
        </w:rPr>
      </w:pPr>
      <w:bookmarkStart w:id="633" w:name="_Toc200513204"/>
      <w:bookmarkStart w:id="634" w:name="_Toc430530506"/>
      <w:bookmarkStart w:id="635" w:name="_Toc224103390"/>
      <w:bookmarkStart w:id="636" w:name="_Toc509218782"/>
      <w:bookmarkStart w:id="637" w:name="_Toc31837"/>
      <w:bookmarkStart w:id="638" w:name="_Toc287620757"/>
      <w:bookmarkStart w:id="639" w:name="_Toc277082624"/>
      <w:bookmarkStart w:id="640" w:name="_Toc287607818"/>
      <w:bookmarkStart w:id="641" w:name="_Toc57905903"/>
      <w:r>
        <w:rPr>
          <w:rFonts w:ascii="宋体" w:hAnsi="宋体"/>
          <w:b w:val="0"/>
          <w:snapToGrid w:val="0"/>
          <w:sz w:val="24"/>
          <w:szCs w:val="24"/>
        </w:rPr>
        <w:t>3.2  详细评审</w:t>
      </w:r>
      <w:bookmarkEnd w:id="633"/>
      <w:bookmarkEnd w:id="634"/>
      <w:bookmarkEnd w:id="635"/>
      <w:bookmarkEnd w:id="636"/>
      <w:bookmarkEnd w:id="637"/>
      <w:bookmarkEnd w:id="638"/>
      <w:bookmarkEnd w:id="639"/>
      <w:bookmarkEnd w:id="640"/>
      <w:bookmarkEnd w:id="641"/>
    </w:p>
    <w:p w14:paraId="24CC0F13">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3.2.1  评标委员会按本章第2.2款规定的量化因素和分值进行</w:t>
      </w:r>
      <w:r>
        <w:rPr>
          <w:rFonts w:hint="eastAsia" w:ascii="宋体" w:hAnsi="宋体"/>
          <w:kern w:val="0"/>
          <w:szCs w:val="21"/>
        </w:rPr>
        <w:t>评分</w:t>
      </w:r>
      <w:r>
        <w:rPr>
          <w:rFonts w:ascii="宋体" w:hAnsi="宋体"/>
          <w:kern w:val="0"/>
          <w:szCs w:val="21"/>
        </w:rPr>
        <w:t>，并计算出综合评估得分。</w:t>
      </w:r>
    </w:p>
    <w:p w14:paraId="50DADC48">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1</w:t>
      </w:r>
      <w:r>
        <w:rPr>
          <w:rFonts w:ascii="宋体" w:hAnsi="宋体"/>
          <w:kern w:val="0"/>
          <w:szCs w:val="21"/>
        </w:rPr>
        <w:t>）按本章第3.2.1（</w:t>
      </w:r>
      <w:r>
        <w:rPr>
          <w:rFonts w:hint="eastAsia" w:ascii="宋体" w:hAnsi="宋体"/>
          <w:kern w:val="0"/>
          <w:szCs w:val="21"/>
        </w:rPr>
        <w:t>1</w:t>
      </w:r>
      <w:r>
        <w:rPr>
          <w:rFonts w:ascii="宋体" w:hAnsi="宋体"/>
          <w:kern w:val="0"/>
          <w:szCs w:val="21"/>
        </w:rPr>
        <w:t>）目规定的评审因素和分值对技术方案计算出得分</w:t>
      </w:r>
      <w:r>
        <w:rPr>
          <w:rFonts w:hint="eastAsia" w:ascii="宋体" w:hAnsi="宋体"/>
          <w:kern w:val="0"/>
          <w:szCs w:val="21"/>
        </w:rPr>
        <w:t>A</w:t>
      </w:r>
      <w:r>
        <w:rPr>
          <w:rFonts w:ascii="宋体" w:hAnsi="宋体"/>
          <w:kern w:val="0"/>
          <w:szCs w:val="21"/>
        </w:rPr>
        <w:t>(</w:t>
      </w:r>
      <w:r>
        <w:rPr>
          <w:rFonts w:ascii="宋体" w:hAnsi="宋体"/>
          <w:snapToGrid w:val="0"/>
          <w:kern w:val="0"/>
          <w:szCs w:val="21"/>
        </w:rPr>
        <w:t>所有评委</w:t>
      </w:r>
      <w:r>
        <w:rPr>
          <w:rFonts w:hint="eastAsia" w:ascii="宋体" w:hAnsi="宋体"/>
          <w:snapToGrid w:val="0"/>
          <w:kern w:val="0"/>
          <w:szCs w:val="21"/>
        </w:rPr>
        <w:t>评分</w:t>
      </w:r>
      <w:r>
        <w:rPr>
          <w:rFonts w:ascii="宋体" w:hAnsi="宋体"/>
          <w:snapToGrid w:val="0"/>
          <w:kern w:val="0"/>
          <w:szCs w:val="21"/>
        </w:rPr>
        <w:t>中去掉一个最高和一个最低分，余下评委</w:t>
      </w:r>
      <w:r>
        <w:rPr>
          <w:rFonts w:hint="eastAsia" w:ascii="宋体" w:hAnsi="宋体"/>
          <w:snapToGrid w:val="0"/>
          <w:kern w:val="0"/>
          <w:szCs w:val="21"/>
        </w:rPr>
        <w:t>评分</w:t>
      </w:r>
      <w:r>
        <w:rPr>
          <w:rFonts w:ascii="宋体" w:hAnsi="宋体"/>
          <w:snapToGrid w:val="0"/>
          <w:kern w:val="0"/>
          <w:szCs w:val="21"/>
        </w:rPr>
        <w:t>取算术平均值为该</w:t>
      </w:r>
      <w:r>
        <w:rPr>
          <w:rFonts w:hint="eastAsia" w:ascii="宋体" w:hAnsi="宋体"/>
          <w:snapToGrid w:val="0"/>
          <w:kern w:val="0"/>
          <w:szCs w:val="21"/>
        </w:rPr>
        <w:t>竞选人</w:t>
      </w:r>
      <w:r>
        <w:rPr>
          <w:rFonts w:ascii="宋体" w:hAnsi="宋体"/>
          <w:snapToGrid w:val="0"/>
          <w:kern w:val="0"/>
          <w:szCs w:val="21"/>
        </w:rPr>
        <w:t>技术方案得分。</w:t>
      </w:r>
      <w:r>
        <w:rPr>
          <w:rFonts w:ascii="宋体" w:hAnsi="宋体"/>
          <w:kern w:val="0"/>
          <w:szCs w:val="21"/>
        </w:rPr>
        <w:t>）</w:t>
      </w:r>
    </w:p>
    <w:p w14:paraId="5827B7CB">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2</w:t>
      </w:r>
      <w:r>
        <w:rPr>
          <w:rFonts w:ascii="宋体" w:hAnsi="宋体"/>
          <w:kern w:val="0"/>
          <w:szCs w:val="21"/>
        </w:rPr>
        <w:t>）按本章第3.2.1（</w:t>
      </w:r>
      <w:r>
        <w:rPr>
          <w:rFonts w:hint="eastAsia" w:ascii="宋体" w:hAnsi="宋体"/>
          <w:kern w:val="0"/>
          <w:szCs w:val="21"/>
        </w:rPr>
        <w:t>2</w:t>
      </w:r>
      <w:r>
        <w:rPr>
          <w:rFonts w:ascii="宋体" w:hAnsi="宋体"/>
          <w:kern w:val="0"/>
          <w:szCs w:val="21"/>
        </w:rPr>
        <w:t>）目规定的评审因素和分值对</w:t>
      </w:r>
      <w:r>
        <w:rPr>
          <w:rFonts w:hint="eastAsia" w:ascii="宋体" w:hAnsi="宋体"/>
          <w:kern w:val="0"/>
          <w:szCs w:val="21"/>
        </w:rPr>
        <w:t>比选</w:t>
      </w:r>
      <w:r>
        <w:rPr>
          <w:rFonts w:ascii="宋体" w:hAnsi="宋体"/>
          <w:kern w:val="0"/>
          <w:szCs w:val="21"/>
        </w:rPr>
        <w:t>总报价计算出得分</w:t>
      </w:r>
      <w:r>
        <w:rPr>
          <w:rFonts w:hint="eastAsia" w:ascii="宋体" w:hAnsi="宋体"/>
          <w:kern w:val="0"/>
          <w:szCs w:val="21"/>
        </w:rPr>
        <w:t>B。</w:t>
      </w:r>
    </w:p>
    <w:p w14:paraId="17191C55">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3.2.2  各类评分分值的最终计算结果保留小数点后两位，小数点后第三位“四舍五入”。</w:t>
      </w:r>
    </w:p>
    <w:p w14:paraId="33FE349F">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3.2.3 </w:t>
      </w:r>
      <w:r>
        <w:rPr>
          <w:rFonts w:hint="eastAsia" w:ascii="宋体" w:hAnsi="宋体"/>
          <w:kern w:val="0"/>
          <w:szCs w:val="21"/>
        </w:rPr>
        <w:t>竞选人</w:t>
      </w:r>
      <w:r>
        <w:rPr>
          <w:rFonts w:ascii="宋体" w:hAnsi="宋体"/>
          <w:kern w:val="0"/>
          <w:szCs w:val="21"/>
        </w:rPr>
        <w:t>得分=A+B</w:t>
      </w:r>
      <w:r>
        <w:rPr>
          <w:rFonts w:hint="eastAsia" w:ascii="宋体" w:hAnsi="宋体"/>
          <w:kern w:val="0"/>
          <w:szCs w:val="21"/>
        </w:rPr>
        <w:t>。</w:t>
      </w:r>
    </w:p>
    <w:p w14:paraId="44709A24">
      <w:pPr>
        <w:pStyle w:val="5"/>
        <w:snapToGrid w:val="0"/>
        <w:spacing w:before="0" w:after="0" w:line="360" w:lineRule="auto"/>
        <w:rPr>
          <w:rFonts w:ascii="宋体" w:hAnsi="宋体"/>
          <w:b w:val="0"/>
          <w:snapToGrid w:val="0"/>
          <w:sz w:val="24"/>
          <w:szCs w:val="24"/>
        </w:rPr>
      </w:pPr>
      <w:bookmarkStart w:id="642" w:name="_Toc277082625"/>
      <w:bookmarkStart w:id="643" w:name="_Toc287620758"/>
      <w:bookmarkStart w:id="644" w:name="_Toc430530507"/>
      <w:bookmarkStart w:id="645" w:name="_Toc287607819"/>
      <w:bookmarkStart w:id="646" w:name="_Toc57905904"/>
      <w:bookmarkStart w:id="647" w:name="_Toc224103391"/>
      <w:bookmarkStart w:id="648" w:name="_Toc200513205"/>
      <w:bookmarkStart w:id="649" w:name="_Toc29615"/>
      <w:bookmarkStart w:id="650" w:name="_Toc509218783"/>
      <w:r>
        <w:rPr>
          <w:rFonts w:ascii="宋体" w:hAnsi="宋体"/>
          <w:b w:val="0"/>
          <w:snapToGrid w:val="0"/>
          <w:sz w:val="24"/>
          <w:szCs w:val="24"/>
        </w:rPr>
        <w:t xml:space="preserve">3.3  </w:t>
      </w:r>
      <w:r>
        <w:rPr>
          <w:rFonts w:hint="eastAsia" w:ascii="宋体" w:hAnsi="宋体"/>
          <w:b w:val="0"/>
          <w:snapToGrid w:val="0"/>
          <w:sz w:val="24"/>
          <w:szCs w:val="24"/>
        </w:rPr>
        <w:t>竞选文件</w:t>
      </w:r>
      <w:r>
        <w:rPr>
          <w:rFonts w:ascii="宋体" w:hAnsi="宋体"/>
          <w:b w:val="0"/>
          <w:snapToGrid w:val="0"/>
          <w:sz w:val="24"/>
          <w:szCs w:val="24"/>
        </w:rPr>
        <w:t>的澄清和补正</w:t>
      </w:r>
      <w:bookmarkEnd w:id="642"/>
      <w:bookmarkEnd w:id="643"/>
      <w:bookmarkEnd w:id="644"/>
      <w:bookmarkEnd w:id="645"/>
      <w:bookmarkEnd w:id="646"/>
      <w:bookmarkEnd w:id="647"/>
      <w:bookmarkEnd w:id="648"/>
      <w:bookmarkEnd w:id="649"/>
      <w:bookmarkEnd w:id="650"/>
    </w:p>
    <w:p w14:paraId="6A15BE59">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3.3.1  在评标过程中，评标委员会可以书面形式要求</w:t>
      </w:r>
      <w:r>
        <w:rPr>
          <w:rFonts w:hint="eastAsia" w:ascii="宋体" w:hAnsi="宋体"/>
          <w:kern w:val="0"/>
          <w:szCs w:val="21"/>
        </w:rPr>
        <w:t>竞选人</w:t>
      </w:r>
      <w:r>
        <w:rPr>
          <w:rFonts w:ascii="宋体" w:hAnsi="宋体"/>
          <w:kern w:val="0"/>
          <w:szCs w:val="21"/>
        </w:rPr>
        <w:t>对所提交</w:t>
      </w:r>
      <w:r>
        <w:rPr>
          <w:rFonts w:hint="eastAsia" w:ascii="宋体" w:hAnsi="宋体"/>
          <w:kern w:val="0"/>
          <w:szCs w:val="21"/>
        </w:rPr>
        <w:t>竞选文件</w:t>
      </w:r>
      <w:r>
        <w:rPr>
          <w:rFonts w:ascii="宋体" w:hAnsi="宋体"/>
          <w:kern w:val="0"/>
          <w:szCs w:val="21"/>
        </w:rPr>
        <w:t>中不明确的内容进行书面澄清或说明，或者对细微偏差进行补正。评标委员会不接受</w:t>
      </w:r>
      <w:r>
        <w:rPr>
          <w:rFonts w:hint="eastAsia" w:ascii="宋体" w:hAnsi="宋体"/>
          <w:kern w:val="0"/>
          <w:szCs w:val="21"/>
        </w:rPr>
        <w:t>竞选人</w:t>
      </w:r>
      <w:r>
        <w:rPr>
          <w:rFonts w:ascii="宋体" w:hAnsi="宋体"/>
          <w:kern w:val="0"/>
          <w:szCs w:val="21"/>
        </w:rPr>
        <w:t>主动提出的澄清、说明或补正。</w:t>
      </w:r>
    </w:p>
    <w:p w14:paraId="37DD0948">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3.3.2  澄清、说明和补正不得改变</w:t>
      </w:r>
      <w:r>
        <w:rPr>
          <w:rFonts w:hint="eastAsia" w:ascii="宋体" w:hAnsi="宋体"/>
          <w:kern w:val="0"/>
          <w:szCs w:val="21"/>
        </w:rPr>
        <w:t>竞选文件</w:t>
      </w:r>
      <w:r>
        <w:rPr>
          <w:rFonts w:ascii="宋体" w:hAnsi="宋体"/>
          <w:kern w:val="0"/>
          <w:szCs w:val="21"/>
        </w:rPr>
        <w:t>的实质性内容（算术性错误修正的除外）。</w:t>
      </w:r>
      <w:r>
        <w:rPr>
          <w:rFonts w:hint="eastAsia" w:ascii="宋体" w:hAnsi="宋体"/>
          <w:kern w:val="0"/>
          <w:szCs w:val="21"/>
        </w:rPr>
        <w:t>竞选人</w:t>
      </w:r>
      <w:r>
        <w:rPr>
          <w:rFonts w:ascii="宋体" w:hAnsi="宋体"/>
          <w:kern w:val="0"/>
          <w:szCs w:val="21"/>
        </w:rPr>
        <w:t>的书面澄清、说明和补正属于</w:t>
      </w:r>
      <w:r>
        <w:rPr>
          <w:rFonts w:hint="eastAsia" w:ascii="宋体" w:hAnsi="宋体"/>
          <w:kern w:val="0"/>
          <w:szCs w:val="21"/>
        </w:rPr>
        <w:t>竞选文件</w:t>
      </w:r>
      <w:r>
        <w:rPr>
          <w:rFonts w:ascii="宋体" w:hAnsi="宋体"/>
          <w:kern w:val="0"/>
          <w:szCs w:val="21"/>
        </w:rPr>
        <w:t>的组成部分。</w:t>
      </w:r>
    </w:p>
    <w:p w14:paraId="24C84F7C">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3.3.3  评标委员会对</w:t>
      </w:r>
      <w:r>
        <w:rPr>
          <w:rFonts w:hint="eastAsia" w:ascii="宋体" w:hAnsi="宋体"/>
          <w:kern w:val="0"/>
          <w:szCs w:val="21"/>
        </w:rPr>
        <w:t>竞选人</w:t>
      </w:r>
      <w:r>
        <w:rPr>
          <w:rFonts w:ascii="宋体" w:hAnsi="宋体"/>
          <w:kern w:val="0"/>
          <w:szCs w:val="21"/>
        </w:rPr>
        <w:t>提交的澄清、说明或补正有疑问的，可以要求</w:t>
      </w:r>
      <w:r>
        <w:rPr>
          <w:rFonts w:hint="eastAsia" w:ascii="宋体" w:hAnsi="宋体"/>
          <w:kern w:val="0"/>
          <w:szCs w:val="21"/>
        </w:rPr>
        <w:t>竞选人</w:t>
      </w:r>
      <w:r>
        <w:rPr>
          <w:rFonts w:ascii="宋体" w:hAnsi="宋体"/>
          <w:kern w:val="0"/>
          <w:szCs w:val="21"/>
        </w:rPr>
        <w:t>进一步澄清、说明或补正，直至满足评标委员会的要求。</w:t>
      </w:r>
    </w:p>
    <w:p w14:paraId="6D206A57">
      <w:pPr>
        <w:pStyle w:val="5"/>
        <w:snapToGrid w:val="0"/>
        <w:spacing w:before="0" w:after="0" w:line="360" w:lineRule="auto"/>
        <w:rPr>
          <w:rFonts w:ascii="宋体" w:hAnsi="宋体"/>
          <w:b w:val="0"/>
          <w:snapToGrid w:val="0"/>
          <w:sz w:val="24"/>
          <w:szCs w:val="24"/>
        </w:rPr>
      </w:pPr>
      <w:bookmarkStart w:id="651" w:name="_Toc57905905"/>
      <w:bookmarkStart w:id="652" w:name="_Toc287620759"/>
      <w:bookmarkStart w:id="653" w:name="_Toc200513206"/>
      <w:bookmarkStart w:id="654" w:name="_Toc17868"/>
      <w:bookmarkStart w:id="655" w:name="_Toc509218784"/>
      <w:bookmarkStart w:id="656" w:name="_Toc287607820"/>
      <w:bookmarkStart w:id="657" w:name="_Toc430530508"/>
      <w:bookmarkStart w:id="658" w:name="_Toc224103392"/>
      <w:bookmarkStart w:id="659" w:name="_Toc277082626"/>
      <w:r>
        <w:rPr>
          <w:rFonts w:ascii="宋体" w:hAnsi="宋体"/>
          <w:b w:val="0"/>
          <w:snapToGrid w:val="0"/>
          <w:sz w:val="24"/>
          <w:szCs w:val="24"/>
        </w:rPr>
        <w:t>3.4  评标结果</w:t>
      </w:r>
      <w:bookmarkEnd w:id="651"/>
      <w:bookmarkEnd w:id="652"/>
      <w:bookmarkEnd w:id="653"/>
      <w:bookmarkEnd w:id="654"/>
      <w:bookmarkEnd w:id="655"/>
      <w:bookmarkEnd w:id="656"/>
      <w:bookmarkEnd w:id="657"/>
      <w:bookmarkEnd w:id="658"/>
      <w:bookmarkEnd w:id="659"/>
    </w:p>
    <w:p w14:paraId="3648127A">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 xml:space="preserve">.1 </w:t>
      </w:r>
      <w:r>
        <w:rPr>
          <w:rFonts w:ascii="宋体" w:hAnsi="宋体"/>
          <w:spacing w:val="1"/>
          <w:kern w:val="0"/>
          <w:szCs w:val="21"/>
        </w:rPr>
        <w:t xml:space="preserve"> </w:t>
      </w:r>
      <w:r>
        <w:rPr>
          <w:rFonts w:ascii="宋体" w:hAnsi="宋体"/>
          <w:kern w:val="0"/>
          <w:szCs w:val="21"/>
        </w:rPr>
        <w:t>除第二章“</w:t>
      </w:r>
      <w:r>
        <w:rPr>
          <w:rFonts w:hint="eastAsia" w:ascii="宋体" w:hAnsi="宋体"/>
          <w:kern w:val="0"/>
          <w:szCs w:val="21"/>
        </w:rPr>
        <w:t>竞选人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确定中选</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员会按照</w:t>
      </w:r>
      <w:r>
        <w:rPr>
          <w:rFonts w:ascii="宋体" w:hAnsi="宋体"/>
          <w:spacing w:val="1"/>
          <w:kern w:val="0"/>
          <w:szCs w:val="21"/>
        </w:rPr>
        <w:t>得分</w:t>
      </w:r>
      <w:r>
        <w:rPr>
          <w:rFonts w:ascii="宋体" w:hAnsi="宋体"/>
          <w:kern w:val="0"/>
          <w:szCs w:val="21"/>
        </w:rPr>
        <w:t>由高到低的顺序推荐中选候选人。</w:t>
      </w:r>
    </w:p>
    <w:p w14:paraId="4BE39CE9">
      <w:pPr>
        <w:autoSpaceDE w:val="0"/>
        <w:autoSpaceDN w:val="0"/>
        <w:adjustRightInd w:val="0"/>
        <w:snapToGrid w:val="0"/>
        <w:spacing w:line="360" w:lineRule="auto"/>
        <w:ind w:firstLine="424" w:firstLineChars="200"/>
        <w:rPr>
          <w:rFonts w:ascii="宋体" w:hAnsi="宋体"/>
          <w:kern w:val="0"/>
          <w:szCs w:val="21"/>
        </w:rPr>
      </w:pPr>
      <w:r>
        <w:rPr>
          <w:rFonts w:ascii="宋体" w:hAnsi="宋体"/>
          <w:spacing w:val="1"/>
          <w:kern w:val="0"/>
          <w:szCs w:val="21"/>
        </w:rPr>
        <w:t>3</w:t>
      </w:r>
      <w:r>
        <w:rPr>
          <w:rFonts w:ascii="宋体" w:hAnsi="宋体"/>
          <w:kern w:val="0"/>
          <w:szCs w:val="21"/>
        </w:rPr>
        <w:t>.4.2  评标</w:t>
      </w:r>
      <w:r>
        <w:rPr>
          <w:rFonts w:ascii="宋体" w:hAnsi="宋体"/>
          <w:spacing w:val="-1"/>
          <w:kern w:val="0"/>
          <w:szCs w:val="21"/>
        </w:rPr>
        <w:t>委</w:t>
      </w:r>
      <w:r>
        <w:rPr>
          <w:rFonts w:ascii="宋体" w:hAnsi="宋体"/>
          <w:kern w:val="0"/>
          <w:szCs w:val="21"/>
        </w:rPr>
        <w:t>员会完成评标后，应当向</w:t>
      </w:r>
      <w:r>
        <w:rPr>
          <w:rFonts w:hint="eastAsia" w:ascii="宋体" w:hAnsi="宋体"/>
          <w:kern w:val="0"/>
          <w:szCs w:val="21"/>
        </w:rPr>
        <w:t>比选人</w:t>
      </w:r>
      <w:r>
        <w:rPr>
          <w:rFonts w:ascii="宋体" w:hAnsi="宋体"/>
          <w:kern w:val="0"/>
          <w:szCs w:val="21"/>
        </w:rPr>
        <w:t>提交书面评标报告。</w:t>
      </w:r>
    </w:p>
    <w:p w14:paraId="20B1DDE8">
      <w:pPr>
        <w:spacing w:line="360" w:lineRule="auto"/>
        <w:rPr>
          <w:rFonts w:ascii="宋体" w:hAnsi="宋体"/>
          <w:b/>
          <w:szCs w:val="20"/>
        </w:rPr>
      </w:pPr>
      <w:r>
        <w:rPr>
          <w:rFonts w:ascii="宋体" w:hAnsi="宋体"/>
          <w:kern w:val="0"/>
          <w:sz w:val="20"/>
          <w:szCs w:val="20"/>
        </w:rPr>
        <w:br w:type="page"/>
      </w:r>
    </w:p>
    <w:p w14:paraId="2F58FC46">
      <w:pPr>
        <w:pStyle w:val="33"/>
        <w:spacing w:line="360" w:lineRule="auto"/>
        <w:rPr>
          <w:rFonts w:ascii="宋体" w:hAnsi="宋体"/>
          <w:b/>
          <w:sz w:val="28"/>
          <w:szCs w:val="28"/>
          <w:u w:val="none"/>
          <w:lang w:eastAsia="zh-CN"/>
        </w:rPr>
      </w:pPr>
      <w:bookmarkStart w:id="660" w:name="招标文件03章02评标办法综合评估法02附件02"/>
      <w:bookmarkEnd w:id="660"/>
      <w:bookmarkStart w:id="661" w:name="招标文件04章合同条款及格式"/>
      <w:bookmarkEnd w:id="661"/>
      <w:bookmarkStart w:id="662" w:name="_Toc230410480"/>
      <w:bookmarkStart w:id="663" w:name="_Toc277082627"/>
      <w:r>
        <w:rPr>
          <w:rFonts w:ascii="宋体" w:hAnsi="宋体"/>
          <w:b/>
          <w:sz w:val="28"/>
          <w:szCs w:val="28"/>
          <w:u w:val="none"/>
          <w:lang w:eastAsia="zh-CN"/>
        </w:rPr>
        <w:t>附件A：综合评估法否决</w:t>
      </w:r>
      <w:r>
        <w:rPr>
          <w:rFonts w:hint="eastAsia" w:ascii="宋体" w:hAnsi="宋体"/>
          <w:b/>
          <w:sz w:val="28"/>
          <w:szCs w:val="28"/>
          <w:u w:val="none"/>
          <w:lang w:eastAsia="zh-CN"/>
        </w:rPr>
        <w:t>竞选</w:t>
      </w:r>
      <w:r>
        <w:rPr>
          <w:rFonts w:ascii="宋体" w:hAnsi="宋体"/>
          <w:b/>
          <w:sz w:val="28"/>
          <w:szCs w:val="28"/>
          <w:u w:val="none"/>
          <w:lang w:eastAsia="zh-CN"/>
        </w:rPr>
        <w:t>情况一览表</w:t>
      </w:r>
      <w:bookmarkEnd w:id="662"/>
    </w:p>
    <w:bookmarkEnd w:id="663"/>
    <w:p w14:paraId="3B975F19">
      <w:pPr>
        <w:pStyle w:val="33"/>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竞选文件存在本一览表下列情形之一的，竞选文件视为重大偏差并作否决竞选处理，否则，评标委员会不得视为重大偏差而否决竞选人的竞选文件</w:t>
      </w:r>
      <w:r>
        <w:rPr>
          <w:rFonts w:ascii="宋体" w:hAnsi="宋体"/>
          <w:sz w:val="21"/>
          <w:szCs w:val="21"/>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71E11D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0BAC44A2">
            <w:pPr>
              <w:spacing w:line="400" w:lineRule="exact"/>
              <w:jc w:val="center"/>
              <w:rPr>
                <w:rFonts w:ascii="宋体" w:hAnsi="宋体"/>
                <w:b/>
                <w:szCs w:val="21"/>
              </w:rPr>
            </w:pPr>
            <w:r>
              <w:rPr>
                <w:rFonts w:ascii="宋体" w:hAnsi="宋体"/>
                <w:b/>
                <w:szCs w:val="21"/>
              </w:rPr>
              <w:t>章节号</w:t>
            </w:r>
          </w:p>
        </w:tc>
        <w:tc>
          <w:tcPr>
            <w:tcW w:w="1899" w:type="dxa"/>
            <w:vAlign w:val="center"/>
          </w:tcPr>
          <w:p w14:paraId="055CD33C">
            <w:pPr>
              <w:spacing w:line="400" w:lineRule="exact"/>
              <w:jc w:val="center"/>
              <w:rPr>
                <w:rFonts w:ascii="宋体" w:hAnsi="宋体"/>
                <w:b/>
                <w:szCs w:val="21"/>
              </w:rPr>
            </w:pPr>
            <w:r>
              <w:rPr>
                <w:rFonts w:ascii="宋体" w:hAnsi="宋体"/>
                <w:b/>
                <w:szCs w:val="21"/>
              </w:rPr>
              <w:t>条款名称</w:t>
            </w:r>
          </w:p>
        </w:tc>
        <w:tc>
          <w:tcPr>
            <w:tcW w:w="6333" w:type="dxa"/>
            <w:vAlign w:val="center"/>
          </w:tcPr>
          <w:p w14:paraId="595CDC2A">
            <w:pPr>
              <w:spacing w:line="400" w:lineRule="exact"/>
              <w:jc w:val="center"/>
              <w:rPr>
                <w:rFonts w:ascii="宋体" w:hAnsi="宋体"/>
                <w:b/>
                <w:szCs w:val="21"/>
              </w:rPr>
            </w:pPr>
            <w:r>
              <w:rPr>
                <w:rFonts w:ascii="宋体" w:hAnsi="宋体"/>
                <w:b/>
                <w:szCs w:val="21"/>
              </w:rPr>
              <w:t>否决</w:t>
            </w:r>
            <w:r>
              <w:rPr>
                <w:rFonts w:hint="eastAsia" w:ascii="宋体" w:hAnsi="宋体"/>
                <w:b/>
                <w:szCs w:val="21"/>
              </w:rPr>
              <w:t>竞选</w:t>
            </w:r>
            <w:r>
              <w:rPr>
                <w:rFonts w:ascii="宋体" w:hAnsi="宋体"/>
                <w:b/>
                <w:szCs w:val="21"/>
              </w:rPr>
              <w:t>条件</w:t>
            </w:r>
          </w:p>
        </w:tc>
      </w:tr>
      <w:tr w14:paraId="302522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4555E560">
            <w:pPr>
              <w:spacing w:line="400" w:lineRule="exact"/>
              <w:jc w:val="center"/>
              <w:rPr>
                <w:rFonts w:ascii="宋体" w:hAnsi="宋体"/>
                <w:szCs w:val="21"/>
              </w:rPr>
            </w:pPr>
          </w:p>
        </w:tc>
        <w:tc>
          <w:tcPr>
            <w:tcW w:w="1899" w:type="dxa"/>
            <w:vMerge w:val="restart"/>
            <w:vAlign w:val="center"/>
          </w:tcPr>
          <w:p w14:paraId="501C0FD8">
            <w:pPr>
              <w:spacing w:line="400" w:lineRule="exact"/>
              <w:jc w:val="center"/>
              <w:rPr>
                <w:rFonts w:ascii="宋体" w:hAnsi="宋体"/>
                <w:szCs w:val="21"/>
              </w:rPr>
            </w:pPr>
            <w:r>
              <w:rPr>
                <w:rFonts w:hint="eastAsia" w:ascii="宋体" w:hAnsi="宋体"/>
                <w:szCs w:val="21"/>
              </w:rPr>
              <w:t>资格评审</w:t>
            </w:r>
          </w:p>
        </w:tc>
        <w:tc>
          <w:tcPr>
            <w:tcW w:w="6333" w:type="dxa"/>
            <w:vAlign w:val="center"/>
          </w:tcPr>
          <w:p w14:paraId="45F3D25D">
            <w:pPr>
              <w:spacing w:line="400" w:lineRule="exact"/>
              <w:ind w:firstLine="420" w:firstLineChars="200"/>
              <w:rPr>
                <w:rFonts w:ascii="宋体" w:hAnsi="宋体"/>
                <w:szCs w:val="21"/>
              </w:rPr>
            </w:pPr>
            <w:r>
              <w:rPr>
                <w:rFonts w:hint="eastAsia" w:ascii="宋体" w:hAnsi="宋体"/>
                <w:szCs w:val="21"/>
              </w:rPr>
              <w:t>A-1竞选人的资质条件、营业执照及安全生产条件须满足竞选人须知前附表1.4.1项的要求，否则由评标委员会作否决比选处理。</w:t>
            </w:r>
          </w:p>
        </w:tc>
      </w:tr>
      <w:tr w14:paraId="38C988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AAABA4D">
            <w:pPr>
              <w:spacing w:line="400" w:lineRule="exact"/>
              <w:jc w:val="center"/>
              <w:rPr>
                <w:rFonts w:ascii="宋体" w:hAnsi="宋体"/>
                <w:szCs w:val="21"/>
              </w:rPr>
            </w:pPr>
          </w:p>
        </w:tc>
        <w:tc>
          <w:tcPr>
            <w:tcW w:w="1899" w:type="dxa"/>
            <w:vMerge w:val="continue"/>
            <w:vAlign w:val="center"/>
          </w:tcPr>
          <w:p w14:paraId="7EE4F2D1">
            <w:pPr>
              <w:spacing w:line="400" w:lineRule="exact"/>
              <w:jc w:val="center"/>
              <w:rPr>
                <w:rFonts w:ascii="宋体" w:hAnsi="宋体"/>
                <w:szCs w:val="21"/>
              </w:rPr>
            </w:pPr>
          </w:p>
        </w:tc>
        <w:tc>
          <w:tcPr>
            <w:tcW w:w="6333" w:type="dxa"/>
            <w:vAlign w:val="center"/>
          </w:tcPr>
          <w:p w14:paraId="6716E2D3">
            <w:pPr>
              <w:spacing w:line="400" w:lineRule="exact"/>
              <w:ind w:firstLine="420" w:firstLineChars="200"/>
              <w:rPr>
                <w:rFonts w:ascii="宋体" w:hAnsi="宋体"/>
                <w:szCs w:val="21"/>
              </w:rPr>
            </w:pPr>
            <w:r>
              <w:rPr>
                <w:rFonts w:hint="eastAsia" w:ascii="宋体" w:hAnsi="宋体"/>
                <w:szCs w:val="21"/>
              </w:rPr>
              <w:t>A-2投标人的业绩须满足投标人须知前附表第1.4.1项的要求，否则由评标委员会作否决投标处理。</w:t>
            </w:r>
          </w:p>
        </w:tc>
      </w:tr>
      <w:tr w14:paraId="41A2A8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29BB8BD">
            <w:pPr>
              <w:spacing w:line="400" w:lineRule="exact"/>
              <w:jc w:val="center"/>
              <w:rPr>
                <w:rFonts w:ascii="宋体" w:hAnsi="宋体"/>
                <w:szCs w:val="21"/>
              </w:rPr>
            </w:pPr>
          </w:p>
        </w:tc>
        <w:tc>
          <w:tcPr>
            <w:tcW w:w="1899" w:type="dxa"/>
            <w:vMerge w:val="continue"/>
            <w:vAlign w:val="center"/>
          </w:tcPr>
          <w:p w14:paraId="10ADE7C6">
            <w:pPr>
              <w:spacing w:line="400" w:lineRule="exact"/>
              <w:jc w:val="center"/>
              <w:rPr>
                <w:rFonts w:ascii="宋体" w:hAnsi="宋体"/>
                <w:szCs w:val="21"/>
              </w:rPr>
            </w:pPr>
          </w:p>
        </w:tc>
        <w:tc>
          <w:tcPr>
            <w:tcW w:w="6333" w:type="dxa"/>
            <w:vAlign w:val="center"/>
          </w:tcPr>
          <w:p w14:paraId="369C1CBE">
            <w:pPr>
              <w:spacing w:line="400" w:lineRule="exact"/>
              <w:ind w:firstLine="420" w:firstLineChars="200"/>
              <w:rPr>
                <w:rFonts w:ascii="宋体" w:hAnsi="宋体"/>
                <w:szCs w:val="21"/>
              </w:rPr>
            </w:pPr>
            <w:r>
              <w:rPr>
                <w:rFonts w:hint="eastAsia" w:ascii="宋体" w:hAnsi="宋体"/>
                <w:szCs w:val="21"/>
              </w:rPr>
              <w:t>A-3竞选人的比选截止日比选资格情况须满足竞选人须知前附表第1.4.1项的要求，否则由评标委员会作否决比选处理。</w:t>
            </w:r>
          </w:p>
        </w:tc>
      </w:tr>
      <w:tr w14:paraId="01C4A2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2CF9705">
            <w:pPr>
              <w:spacing w:line="400" w:lineRule="exact"/>
              <w:jc w:val="center"/>
              <w:rPr>
                <w:rFonts w:ascii="宋体" w:hAnsi="宋体"/>
                <w:szCs w:val="21"/>
              </w:rPr>
            </w:pPr>
          </w:p>
        </w:tc>
        <w:tc>
          <w:tcPr>
            <w:tcW w:w="1899" w:type="dxa"/>
            <w:vMerge w:val="continue"/>
            <w:vAlign w:val="center"/>
          </w:tcPr>
          <w:p w14:paraId="0F3A486A">
            <w:pPr>
              <w:spacing w:line="400" w:lineRule="exact"/>
              <w:jc w:val="center"/>
              <w:rPr>
                <w:rFonts w:ascii="宋体" w:hAnsi="宋体"/>
                <w:szCs w:val="21"/>
              </w:rPr>
            </w:pPr>
          </w:p>
        </w:tc>
        <w:tc>
          <w:tcPr>
            <w:tcW w:w="6333" w:type="dxa"/>
            <w:vAlign w:val="center"/>
          </w:tcPr>
          <w:p w14:paraId="0DD94761">
            <w:pPr>
              <w:spacing w:line="400" w:lineRule="exact"/>
              <w:ind w:firstLine="420" w:firstLineChars="200"/>
              <w:rPr>
                <w:rFonts w:ascii="宋体" w:hAnsi="宋体"/>
                <w:szCs w:val="21"/>
              </w:rPr>
            </w:pPr>
            <w:r>
              <w:rPr>
                <w:rFonts w:hint="eastAsia" w:ascii="宋体" w:hAnsi="宋体"/>
                <w:szCs w:val="21"/>
              </w:rPr>
              <w:t>A-4竞选人的项目经理资格须满足竞选人须知前附表第1.4.1项的要求，否则由评标委员会作否决比选处理。</w:t>
            </w:r>
          </w:p>
        </w:tc>
      </w:tr>
      <w:tr w14:paraId="4CE1F3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F93E2C2">
            <w:pPr>
              <w:spacing w:line="400" w:lineRule="exact"/>
              <w:jc w:val="center"/>
              <w:rPr>
                <w:rFonts w:ascii="宋体" w:hAnsi="宋体"/>
                <w:szCs w:val="21"/>
              </w:rPr>
            </w:pPr>
          </w:p>
        </w:tc>
        <w:tc>
          <w:tcPr>
            <w:tcW w:w="1899" w:type="dxa"/>
            <w:vMerge w:val="continue"/>
            <w:vAlign w:val="center"/>
          </w:tcPr>
          <w:p w14:paraId="389D636F">
            <w:pPr>
              <w:spacing w:line="400" w:lineRule="exact"/>
              <w:jc w:val="center"/>
              <w:rPr>
                <w:rFonts w:ascii="宋体" w:hAnsi="宋体"/>
                <w:szCs w:val="21"/>
              </w:rPr>
            </w:pPr>
          </w:p>
        </w:tc>
        <w:tc>
          <w:tcPr>
            <w:tcW w:w="6333" w:type="dxa"/>
            <w:vAlign w:val="center"/>
          </w:tcPr>
          <w:p w14:paraId="4D89D2A8">
            <w:pPr>
              <w:spacing w:line="400" w:lineRule="exact"/>
              <w:ind w:firstLine="420" w:firstLineChars="200"/>
              <w:rPr>
                <w:rFonts w:ascii="宋体" w:hAnsi="宋体"/>
                <w:szCs w:val="21"/>
              </w:rPr>
            </w:pPr>
            <w:r>
              <w:rPr>
                <w:rFonts w:hint="eastAsia" w:ascii="宋体" w:hAnsi="宋体"/>
                <w:szCs w:val="21"/>
              </w:rPr>
              <w:t>A-5竞选人的其他要求须满足竞选人须知前附表第1.4.1项的要求，否则由评标委员会作否决比选处理。</w:t>
            </w:r>
          </w:p>
        </w:tc>
      </w:tr>
      <w:tr w14:paraId="10C76B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F478EEA">
            <w:pPr>
              <w:spacing w:line="400" w:lineRule="exact"/>
              <w:jc w:val="center"/>
              <w:rPr>
                <w:rFonts w:ascii="宋体" w:hAnsi="宋体"/>
                <w:szCs w:val="21"/>
              </w:rPr>
            </w:pPr>
          </w:p>
        </w:tc>
        <w:tc>
          <w:tcPr>
            <w:tcW w:w="1899" w:type="dxa"/>
            <w:vMerge w:val="restart"/>
            <w:vAlign w:val="center"/>
          </w:tcPr>
          <w:p w14:paraId="6C833788">
            <w:pPr>
              <w:spacing w:line="400" w:lineRule="exact"/>
              <w:jc w:val="center"/>
              <w:rPr>
                <w:rFonts w:ascii="宋体" w:hAnsi="宋体"/>
                <w:szCs w:val="21"/>
              </w:rPr>
            </w:pPr>
            <w:r>
              <w:rPr>
                <w:rFonts w:hint="eastAsia" w:ascii="宋体" w:hAnsi="宋体"/>
                <w:szCs w:val="21"/>
              </w:rPr>
              <w:t>形式评审</w:t>
            </w:r>
          </w:p>
        </w:tc>
        <w:tc>
          <w:tcPr>
            <w:tcW w:w="6333" w:type="dxa"/>
          </w:tcPr>
          <w:p w14:paraId="351117B9">
            <w:pPr>
              <w:spacing w:line="400" w:lineRule="exact"/>
              <w:ind w:firstLine="420" w:firstLineChars="200"/>
              <w:rPr>
                <w:rFonts w:ascii="宋体" w:hAnsi="宋体"/>
                <w:szCs w:val="21"/>
              </w:rPr>
            </w:pPr>
            <w:r>
              <w:rPr>
                <w:rFonts w:hint="eastAsia" w:ascii="宋体" w:hAnsi="宋体"/>
                <w:szCs w:val="21"/>
              </w:rPr>
              <w:t>A-6竞选人名称必须与营业执照、资质证书、安全生产许可证一致，依法变更名称的应提交相应证明材料，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w:t>
            </w:r>
            <w:r>
              <w:rPr>
                <w:rFonts w:hint="eastAsia" w:ascii="宋体" w:hAnsi="宋体"/>
                <w:szCs w:val="21"/>
              </w:rPr>
              <w:t>比选</w:t>
            </w:r>
            <w:r>
              <w:rPr>
                <w:rFonts w:ascii="宋体" w:hAnsi="宋体"/>
                <w:szCs w:val="21"/>
              </w:rPr>
              <w:t>处理。</w:t>
            </w:r>
          </w:p>
        </w:tc>
      </w:tr>
      <w:tr w14:paraId="248155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3699F21">
            <w:pPr>
              <w:spacing w:line="400" w:lineRule="exact"/>
              <w:jc w:val="center"/>
              <w:rPr>
                <w:rFonts w:ascii="宋体" w:hAnsi="宋体"/>
                <w:szCs w:val="21"/>
              </w:rPr>
            </w:pPr>
          </w:p>
        </w:tc>
        <w:tc>
          <w:tcPr>
            <w:tcW w:w="1899" w:type="dxa"/>
            <w:vMerge w:val="continue"/>
            <w:vAlign w:val="center"/>
          </w:tcPr>
          <w:p w14:paraId="09B89DC6">
            <w:pPr>
              <w:spacing w:line="400" w:lineRule="exact"/>
              <w:jc w:val="center"/>
              <w:rPr>
                <w:rFonts w:ascii="宋体" w:hAnsi="宋体"/>
                <w:szCs w:val="21"/>
              </w:rPr>
            </w:pPr>
          </w:p>
        </w:tc>
        <w:tc>
          <w:tcPr>
            <w:tcW w:w="6333" w:type="dxa"/>
          </w:tcPr>
          <w:p w14:paraId="2C5CF752">
            <w:pPr>
              <w:spacing w:line="400" w:lineRule="exact"/>
              <w:ind w:firstLine="420" w:firstLineChars="200"/>
              <w:rPr>
                <w:rFonts w:ascii="宋体" w:hAnsi="宋体"/>
                <w:szCs w:val="21"/>
              </w:rPr>
            </w:pPr>
            <w:r>
              <w:rPr>
                <w:rFonts w:hint="eastAsia" w:ascii="宋体" w:hAnsi="宋体"/>
                <w:szCs w:val="21"/>
              </w:rPr>
              <w:t>A-7竞选函格式规定签名、盖章的位置有法定代表人或其委托代理人签名（或盖章）、加盖单位法人章，否则由评标委员会作否决比选处理。</w:t>
            </w:r>
          </w:p>
        </w:tc>
      </w:tr>
      <w:tr w14:paraId="100F22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5FC1002">
            <w:pPr>
              <w:spacing w:line="400" w:lineRule="exact"/>
              <w:jc w:val="center"/>
              <w:rPr>
                <w:rFonts w:ascii="宋体" w:hAnsi="宋体"/>
                <w:szCs w:val="21"/>
              </w:rPr>
            </w:pPr>
          </w:p>
        </w:tc>
        <w:tc>
          <w:tcPr>
            <w:tcW w:w="1899" w:type="dxa"/>
            <w:vMerge w:val="continue"/>
            <w:vAlign w:val="center"/>
          </w:tcPr>
          <w:p w14:paraId="459E1B40">
            <w:pPr>
              <w:spacing w:line="400" w:lineRule="exact"/>
              <w:jc w:val="center"/>
              <w:rPr>
                <w:rFonts w:ascii="宋体" w:hAnsi="宋体"/>
                <w:szCs w:val="21"/>
              </w:rPr>
            </w:pPr>
          </w:p>
        </w:tc>
        <w:tc>
          <w:tcPr>
            <w:tcW w:w="6333" w:type="dxa"/>
          </w:tcPr>
          <w:p w14:paraId="1E07B447">
            <w:pPr>
              <w:spacing w:line="400" w:lineRule="exact"/>
              <w:ind w:firstLine="420" w:firstLineChars="200"/>
              <w:rPr>
                <w:rFonts w:ascii="宋体" w:hAnsi="宋体"/>
                <w:szCs w:val="21"/>
              </w:rPr>
            </w:pPr>
            <w:r>
              <w:rPr>
                <w:rFonts w:hint="eastAsia" w:ascii="宋体" w:hAnsi="宋体"/>
                <w:szCs w:val="21"/>
              </w:rPr>
              <w:t>A-8竞选文件格式符合第二章“竞选人须知”第3.7款的要求，否则由评标委员会作否决比选处理。</w:t>
            </w:r>
          </w:p>
          <w:p w14:paraId="175A7419">
            <w:pPr>
              <w:spacing w:line="400" w:lineRule="exact"/>
              <w:ind w:firstLine="420" w:firstLineChars="200"/>
              <w:rPr>
                <w:rFonts w:ascii="宋体" w:hAnsi="宋体"/>
                <w:szCs w:val="21"/>
              </w:rPr>
            </w:pPr>
            <w:r>
              <w:rPr>
                <w:rFonts w:hint="eastAsia" w:ascii="宋体" w:hAnsi="宋体"/>
                <w:kern w:val="0"/>
                <w:szCs w:val="21"/>
              </w:rPr>
              <w:t>编制竞选文件时不得对第八章“竞选文件格式”的相应要素作实质性修改，否则由评标委员会作否决比选处理。</w:t>
            </w:r>
          </w:p>
        </w:tc>
      </w:tr>
      <w:tr w14:paraId="36A2EA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D827217">
            <w:pPr>
              <w:spacing w:line="400" w:lineRule="exact"/>
              <w:jc w:val="center"/>
              <w:rPr>
                <w:rFonts w:ascii="宋体" w:hAnsi="宋体"/>
                <w:szCs w:val="21"/>
              </w:rPr>
            </w:pPr>
          </w:p>
        </w:tc>
        <w:tc>
          <w:tcPr>
            <w:tcW w:w="1899" w:type="dxa"/>
            <w:vMerge w:val="continue"/>
            <w:vAlign w:val="center"/>
          </w:tcPr>
          <w:p w14:paraId="109687F6">
            <w:pPr>
              <w:spacing w:line="400" w:lineRule="exact"/>
              <w:jc w:val="center"/>
              <w:rPr>
                <w:rFonts w:ascii="宋体" w:hAnsi="宋体"/>
                <w:szCs w:val="21"/>
              </w:rPr>
            </w:pPr>
          </w:p>
        </w:tc>
        <w:tc>
          <w:tcPr>
            <w:tcW w:w="6333" w:type="dxa"/>
          </w:tcPr>
          <w:p w14:paraId="039C1C42">
            <w:pPr>
              <w:autoSpaceDE w:val="0"/>
              <w:autoSpaceDN w:val="0"/>
              <w:adjustRightInd w:val="0"/>
              <w:snapToGrid w:val="0"/>
              <w:spacing w:line="400" w:lineRule="exact"/>
              <w:ind w:firstLine="420" w:firstLineChars="200"/>
              <w:rPr>
                <w:rFonts w:ascii="宋体" w:hAnsi="宋体"/>
                <w:i/>
                <w:szCs w:val="21"/>
              </w:rPr>
            </w:pPr>
            <w:r>
              <w:rPr>
                <w:rFonts w:hint="eastAsia" w:ascii="宋体" w:hAnsi="宋体"/>
                <w:szCs w:val="21"/>
              </w:rPr>
              <w:t>A-9竞选文件份数符合第二章“竞选人须知”第3.7.4项的规定，</w:t>
            </w:r>
            <w:r>
              <w:rPr>
                <w:rFonts w:hint="eastAsia" w:ascii="宋体" w:hAnsi="宋体"/>
                <w:kern w:val="0"/>
                <w:szCs w:val="21"/>
              </w:rPr>
              <w:t>否则由评标委员会作否决比选处理。</w:t>
            </w:r>
          </w:p>
        </w:tc>
      </w:tr>
      <w:tr w14:paraId="516EE4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5" w:hRule="atLeast"/>
          <w:jc w:val="center"/>
        </w:trPr>
        <w:tc>
          <w:tcPr>
            <w:tcW w:w="1237" w:type="dxa"/>
            <w:vMerge w:val="continue"/>
            <w:vAlign w:val="center"/>
          </w:tcPr>
          <w:p w14:paraId="6DEA6F2A">
            <w:pPr>
              <w:spacing w:line="400" w:lineRule="exact"/>
              <w:jc w:val="center"/>
              <w:rPr>
                <w:rFonts w:ascii="宋体" w:hAnsi="宋体"/>
                <w:szCs w:val="21"/>
              </w:rPr>
            </w:pPr>
          </w:p>
        </w:tc>
        <w:tc>
          <w:tcPr>
            <w:tcW w:w="1899" w:type="dxa"/>
            <w:vMerge w:val="continue"/>
            <w:vAlign w:val="center"/>
          </w:tcPr>
          <w:p w14:paraId="475E883C">
            <w:pPr>
              <w:spacing w:line="400" w:lineRule="exact"/>
              <w:jc w:val="center"/>
              <w:rPr>
                <w:rFonts w:ascii="宋体" w:hAnsi="宋体"/>
                <w:szCs w:val="21"/>
              </w:rPr>
            </w:pPr>
          </w:p>
        </w:tc>
        <w:tc>
          <w:tcPr>
            <w:tcW w:w="6333" w:type="dxa"/>
          </w:tcPr>
          <w:p w14:paraId="1863F62B">
            <w:pPr>
              <w:spacing w:line="400" w:lineRule="exact"/>
              <w:ind w:firstLine="420" w:firstLineChars="200"/>
              <w:rPr>
                <w:rFonts w:ascii="宋体" w:hAnsi="宋体"/>
                <w:szCs w:val="21"/>
              </w:rPr>
            </w:pPr>
            <w:r>
              <w:rPr>
                <w:rFonts w:hint="eastAsia" w:ascii="宋体" w:hAnsi="宋体"/>
                <w:szCs w:val="21"/>
              </w:rPr>
              <w:t>A-10只能有一个有效报价。在比选文件没有规定的情况下，不得提交选择性报价，否则由评标委员会作否决比选处理。</w:t>
            </w:r>
          </w:p>
        </w:tc>
      </w:tr>
      <w:tr w14:paraId="7B3B5D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51CB7D4">
            <w:pPr>
              <w:spacing w:line="400" w:lineRule="exact"/>
              <w:jc w:val="center"/>
              <w:rPr>
                <w:rFonts w:ascii="宋体" w:hAnsi="宋体"/>
                <w:szCs w:val="21"/>
              </w:rPr>
            </w:pPr>
          </w:p>
        </w:tc>
        <w:tc>
          <w:tcPr>
            <w:tcW w:w="1899" w:type="dxa"/>
            <w:vMerge w:val="continue"/>
            <w:vAlign w:val="center"/>
          </w:tcPr>
          <w:p w14:paraId="4412653E">
            <w:pPr>
              <w:spacing w:line="400" w:lineRule="exact"/>
              <w:jc w:val="center"/>
              <w:rPr>
                <w:rFonts w:ascii="宋体" w:hAnsi="宋体"/>
                <w:szCs w:val="21"/>
              </w:rPr>
            </w:pPr>
          </w:p>
        </w:tc>
        <w:tc>
          <w:tcPr>
            <w:tcW w:w="6333" w:type="dxa"/>
          </w:tcPr>
          <w:p w14:paraId="45CC5D7C">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A-11</w:t>
            </w:r>
            <w:r>
              <w:rPr>
                <w:rFonts w:hint="eastAsia" w:ascii="宋体" w:hAnsi="宋体" w:cs="宋体"/>
                <w:kern w:val="0"/>
              </w:rPr>
              <w:t>第八章 竞选文件格式要求法定代表人或其委托代理人签名（或盖章）的须齐全。</w:t>
            </w:r>
          </w:p>
        </w:tc>
      </w:tr>
      <w:tr w14:paraId="2CCA8E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7E10F89">
            <w:pPr>
              <w:spacing w:line="400" w:lineRule="exact"/>
              <w:jc w:val="center"/>
              <w:rPr>
                <w:rFonts w:ascii="宋体" w:hAnsi="宋体"/>
                <w:szCs w:val="21"/>
              </w:rPr>
            </w:pPr>
          </w:p>
        </w:tc>
        <w:tc>
          <w:tcPr>
            <w:tcW w:w="1899" w:type="dxa"/>
            <w:vMerge w:val="continue"/>
            <w:vAlign w:val="center"/>
          </w:tcPr>
          <w:p w14:paraId="45A46C99">
            <w:pPr>
              <w:spacing w:line="400" w:lineRule="exact"/>
              <w:jc w:val="center"/>
              <w:rPr>
                <w:rFonts w:ascii="宋体" w:hAnsi="宋体"/>
                <w:szCs w:val="21"/>
              </w:rPr>
            </w:pPr>
          </w:p>
        </w:tc>
        <w:tc>
          <w:tcPr>
            <w:tcW w:w="6333" w:type="dxa"/>
          </w:tcPr>
          <w:p w14:paraId="5A936EDC">
            <w:pPr>
              <w:spacing w:line="400" w:lineRule="exact"/>
              <w:ind w:firstLine="420" w:firstLineChars="200"/>
              <w:rPr>
                <w:rFonts w:ascii="宋体" w:hAnsi="宋体"/>
                <w:szCs w:val="21"/>
              </w:rPr>
            </w:pPr>
            <w:r>
              <w:rPr>
                <w:rFonts w:hint="eastAsia" w:ascii="宋体" w:hAnsi="宋体"/>
                <w:szCs w:val="21"/>
              </w:rPr>
              <w:t>A-12竞选人法定代表人的委托代理人有法定代表人签署的授权委托书和竞选人为其缴纳的养老保险证明材料，否则由评标委员会作否决比选处理。</w:t>
            </w:r>
          </w:p>
        </w:tc>
      </w:tr>
      <w:tr w14:paraId="503BD8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8A361A">
            <w:pPr>
              <w:spacing w:line="400" w:lineRule="exact"/>
              <w:jc w:val="center"/>
              <w:rPr>
                <w:rFonts w:ascii="宋体" w:hAnsi="宋体"/>
                <w:szCs w:val="21"/>
              </w:rPr>
            </w:pPr>
          </w:p>
        </w:tc>
        <w:tc>
          <w:tcPr>
            <w:tcW w:w="1899" w:type="dxa"/>
            <w:vMerge w:val="restart"/>
            <w:vAlign w:val="center"/>
          </w:tcPr>
          <w:p w14:paraId="75162CB1">
            <w:pPr>
              <w:spacing w:line="400" w:lineRule="exact"/>
              <w:jc w:val="center"/>
              <w:rPr>
                <w:rFonts w:ascii="宋体" w:hAnsi="宋体"/>
                <w:szCs w:val="21"/>
              </w:rPr>
            </w:pPr>
            <w:r>
              <w:rPr>
                <w:rFonts w:hint="eastAsia" w:ascii="宋体" w:hAnsi="宋体"/>
                <w:szCs w:val="21"/>
              </w:rPr>
              <w:t>响应性评审</w:t>
            </w:r>
          </w:p>
        </w:tc>
        <w:tc>
          <w:tcPr>
            <w:tcW w:w="6333" w:type="dxa"/>
            <w:vAlign w:val="center"/>
          </w:tcPr>
          <w:p w14:paraId="71FD418D">
            <w:pPr>
              <w:spacing w:line="400" w:lineRule="exact"/>
              <w:ind w:firstLine="420" w:firstLineChars="200"/>
              <w:rPr>
                <w:rFonts w:ascii="宋体" w:hAnsi="宋体"/>
                <w:szCs w:val="21"/>
              </w:rPr>
            </w:pPr>
            <w:r>
              <w:rPr>
                <w:rFonts w:hint="eastAsia" w:ascii="宋体" w:hAnsi="宋体"/>
                <w:szCs w:val="21"/>
              </w:rPr>
              <w:t>A-13</w:t>
            </w:r>
            <w:r>
              <w:rPr>
                <w:rFonts w:hint="eastAsia" w:ascii="宋体" w:hAnsi="宋体"/>
              </w:rPr>
              <w:t>竞选</w:t>
            </w:r>
            <w:r>
              <w:rPr>
                <w:rFonts w:ascii="宋体" w:hAnsi="宋体"/>
              </w:rPr>
              <w:t>总报价</w:t>
            </w:r>
            <w:r>
              <w:rPr>
                <w:rFonts w:hint="eastAsia" w:ascii="宋体" w:hAnsi="宋体" w:cs="宋体"/>
                <w:szCs w:val="21"/>
              </w:rPr>
              <w:t>必须与已标价工程量清单总报价一致</w:t>
            </w:r>
            <w:r>
              <w:rPr>
                <w:rFonts w:hint="eastAsia" w:ascii="宋体" w:hAnsi="宋体"/>
                <w:szCs w:val="21"/>
              </w:rPr>
              <w:t>，否则由评标委员会作否决比选处理。</w:t>
            </w:r>
          </w:p>
        </w:tc>
      </w:tr>
      <w:tr w14:paraId="1D3292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589425D">
            <w:pPr>
              <w:spacing w:line="400" w:lineRule="exact"/>
              <w:jc w:val="center"/>
              <w:rPr>
                <w:rFonts w:ascii="宋体" w:hAnsi="宋体"/>
                <w:szCs w:val="21"/>
              </w:rPr>
            </w:pPr>
          </w:p>
        </w:tc>
        <w:tc>
          <w:tcPr>
            <w:tcW w:w="1899" w:type="dxa"/>
            <w:vMerge w:val="continue"/>
            <w:vAlign w:val="center"/>
          </w:tcPr>
          <w:p w14:paraId="7729B71C">
            <w:pPr>
              <w:spacing w:line="400" w:lineRule="exact"/>
              <w:jc w:val="center"/>
              <w:rPr>
                <w:rFonts w:ascii="宋体" w:hAnsi="宋体"/>
                <w:szCs w:val="21"/>
              </w:rPr>
            </w:pPr>
          </w:p>
        </w:tc>
        <w:tc>
          <w:tcPr>
            <w:tcW w:w="6333" w:type="dxa"/>
            <w:vAlign w:val="center"/>
          </w:tcPr>
          <w:p w14:paraId="387B7862">
            <w:pPr>
              <w:spacing w:line="400" w:lineRule="exact"/>
              <w:ind w:firstLine="420" w:firstLineChars="200"/>
              <w:rPr>
                <w:rFonts w:ascii="宋体" w:hAnsi="宋体"/>
                <w:szCs w:val="21"/>
              </w:rPr>
            </w:pPr>
            <w:r>
              <w:rPr>
                <w:rFonts w:hint="eastAsia" w:ascii="宋体" w:hAnsi="宋体"/>
                <w:szCs w:val="21"/>
              </w:rPr>
              <w:t>A-14</w:t>
            </w:r>
            <w:r>
              <w:rPr>
                <w:rFonts w:hint="eastAsia" w:ascii="宋体" w:hAnsi="宋体"/>
              </w:rPr>
              <w:t>竞选</w:t>
            </w:r>
            <w:r>
              <w:rPr>
                <w:rFonts w:ascii="宋体" w:hAnsi="宋体"/>
              </w:rPr>
              <w:t>总报价</w:t>
            </w:r>
            <w:r>
              <w:rPr>
                <w:rFonts w:hint="eastAsia" w:ascii="宋体" w:hAnsi="宋体"/>
                <w:szCs w:val="21"/>
              </w:rPr>
              <w:t>不得高于比选人公布的最高限价，否则由评标委员会作否决比选处理。</w:t>
            </w:r>
          </w:p>
        </w:tc>
      </w:tr>
      <w:tr w14:paraId="6ADE3A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108CC79">
            <w:pPr>
              <w:spacing w:line="400" w:lineRule="exact"/>
              <w:jc w:val="center"/>
              <w:rPr>
                <w:rFonts w:ascii="宋体" w:hAnsi="宋体"/>
                <w:szCs w:val="21"/>
              </w:rPr>
            </w:pPr>
          </w:p>
        </w:tc>
        <w:tc>
          <w:tcPr>
            <w:tcW w:w="1899" w:type="dxa"/>
            <w:vMerge w:val="continue"/>
            <w:vAlign w:val="center"/>
          </w:tcPr>
          <w:p w14:paraId="56A97220">
            <w:pPr>
              <w:spacing w:line="400" w:lineRule="exact"/>
              <w:jc w:val="center"/>
              <w:rPr>
                <w:rFonts w:ascii="宋体" w:hAnsi="宋体"/>
                <w:szCs w:val="21"/>
              </w:rPr>
            </w:pPr>
          </w:p>
        </w:tc>
        <w:tc>
          <w:tcPr>
            <w:tcW w:w="6333" w:type="dxa"/>
            <w:vAlign w:val="center"/>
          </w:tcPr>
          <w:p w14:paraId="43893C84">
            <w:pPr>
              <w:spacing w:line="400" w:lineRule="exact"/>
              <w:ind w:firstLine="420" w:firstLineChars="200"/>
              <w:rPr>
                <w:rFonts w:ascii="宋体" w:hAnsi="宋体"/>
                <w:szCs w:val="21"/>
              </w:rPr>
            </w:pPr>
            <w:r>
              <w:rPr>
                <w:rFonts w:hint="eastAsia" w:ascii="宋体" w:hAnsi="宋体"/>
                <w:szCs w:val="21"/>
              </w:rPr>
              <w:t>A-15暂列金额、暂估价、安全文明施工费等暂定金额必须按照比选文件给定的金额填报，否则由评标委员会作否决比选处理。</w:t>
            </w:r>
          </w:p>
        </w:tc>
      </w:tr>
      <w:tr w14:paraId="1E718B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1541DC0">
            <w:pPr>
              <w:spacing w:line="400" w:lineRule="exact"/>
              <w:jc w:val="center"/>
              <w:rPr>
                <w:rFonts w:ascii="宋体" w:hAnsi="宋体"/>
                <w:szCs w:val="21"/>
              </w:rPr>
            </w:pPr>
          </w:p>
        </w:tc>
        <w:tc>
          <w:tcPr>
            <w:tcW w:w="1899" w:type="dxa"/>
            <w:vMerge w:val="continue"/>
            <w:vAlign w:val="center"/>
          </w:tcPr>
          <w:p w14:paraId="3D4923B1">
            <w:pPr>
              <w:spacing w:line="400" w:lineRule="exact"/>
              <w:jc w:val="center"/>
              <w:rPr>
                <w:rFonts w:ascii="宋体" w:hAnsi="宋体"/>
                <w:szCs w:val="21"/>
              </w:rPr>
            </w:pPr>
          </w:p>
        </w:tc>
        <w:tc>
          <w:tcPr>
            <w:tcW w:w="6333" w:type="dxa"/>
            <w:vAlign w:val="center"/>
          </w:tcPr>
          <w:p w14:paraId="386C6C0C">
            <w:pPr>
              <w:spacing w:line="400" w:lineRule="exact"/>
              <w:ind w:firstLine="420" w:firstLineChars="200"/>
              <w:rPr>
                <w:rFonts w:ascii="宋体" w:hAnsi="宋体"/>
                <w:szCs w:val="21"/>
              </w:rPr>
            </w:pPr>
            <w:r>
              <w:rPr>
                <w:rFonts w:hint="eastAsia" w:ascii="宋体" w:hAnsi="宋体"/>
                <w:szCs w:val="21"/>
              </w:rPr>
              <w:t>A-16比选范围符合第二章“竞选人须知”第1.3.1项规定，否则由评标委员会作否决比选处理。</w:t>
            </w:r>
          </w:p>
        </w:tc>
      </w:tr>
      <w:tr w14:paraId="776410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A569A5F">
            <w:pPr>
              <w:spacing w:line="400" w:lineRule="exact"/>
              <w:jc w:val="center"/>
              <w:rPr>
                <w:rFonts w:ascii="宋体" w:hAnsi="宋体"/>
                <w:szCs w:val="21"/>
              </w:rPr>
            </w:pPr>
          </w:p>
        </w:tc>
        <w:tc>
          <w:tcPr>
            <w:tcW w:w="1899" w:type="dxa"/>
            <w:vMerge w:val="continue"/>
            <w:vAlign w:val="center"/>
          </w:tcPr>
          <w:p w14:paraId="7E89E395">
            <w:pPr>
              <w:spacing w:line="400" w:lineRule="exact"/>
              <w:jc w:val="center"/>
              <w:rPr>
                <w:rFonts w:ascii="宋体" w:hAnsi="宋体"/>
                <w:szCs w:val="21"/>
              </w:rPr>
            </w:pPr>
          </w:p>
        </w:tc>
        <w:tc>
          <w:tcPr>
            <w:tcW w:w="6333" w:type="dxa"/>
            <w:vAlign w:val="center"/>
          </w:tcPr>
          <w:p w14:paraId="0B559AC1">
            <w:pPr>
              <w:spacing w:line="400" w:lineRule="exact"/>
              <w:ind w:firstLine="420" w:firstLineChars="200"/>
              <w:rPr>
                <w:rFonts w:ascii="宋体" w:hAnsi="宋体"/>
                <w:szCs w:val="21"/>
              </w:rPr>
            </w:pPr>
            <w:r>
              <w:rPr>
                <w:rFonts w:hint="eastAsia" w:ascii="宋体" w:hAnsi="宋体"/>
                <w:szCs w:val="21"/>
              </w:rPr>
              <w:t>A-17工期符合第二章“竞选人须知”第1.3.2项规定，否则由评标委员会作否决比选处理。</w:t>
            </w:r>
          </w:p>
        </w:tc>
      </w:tr>
      <w:tr w14:paraId="74EE16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BCCD8B0">
            <w:pPr>
              <w:spacing w:line="400" w:lineRule="exact"/>
              <w:jc w:val="center"/>
              <w:rPr>
                <w:rFonts w:ascii="宋体" w:hAnsi="宋体"/>
                <w:szCs w:val="21"/>
              </w:rPr>
            </w:pPr>
          </w:p>
        </w:tc>
        <w:tc>
          <w:tcPr>
            <w:tcW w:w="1899" w:type="dxa"/>
            <w:vMerge w:val="continue"/>
            <w:vAlign w:val="center"/>
          </w:tcPr>
          <w:p w14:paraId="5AA4B9D6">
            <w:pPr>
              <w:spacing w:line="400" w:lineRule="exact"/>
              <w:jc w:val="center"/>
              <w:rPr>
                <w:rFonts w:ascii="宋体" w:hAnsi="宋体"/>
                <w:szCs w:val="21"/>
              </w:rPr>
            </w:pPr>
          </w:p>
        </w:tc>
        <w:tc>
          <w:tcPr>
            <w:tcW w:w="6333" w:type="dxa"/>
            <w:vAlign w:val="center"/>
          </w:tcPr>
          <w:p w14:paraId="1F160E7A">
            <w:pPr>
              <w:spacing w:line="400" w:lineRule="exact"/>
              <w:ind w:firstLine="420" w:firstLineChars="200"/>
              <w:rPr>
                <w:rFonts w:ascii="宋体" w:hAnsi="宋体"/>
                <w:szCs w:val="21"/>
              </w:rPr>
            </w:pPr>
            <w:r>
              <w:rPr>
                <w:rFonts w:hint="eastAsia" w:ascii="宋体" w:hAnsi="宋体"/>
                <w:szCs w:val="21"/>
              </w:rPr>
              <w:t>A-18质量要求符合第二章“竞选人须知”第1.3.3项规定，否则由评标委员会作否决比选处理。</w:t>
            </w:r>
          </w:p>
        </w:tc>
      </w:tr>
      <w:tr w14:paraId="63D6C1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578CC10">
            <w:pPr>
              <w:spacing w:line="400" w:lineRule="exact"/>
              <w:jc w:val="center"/>
              <w:rPr>
                <w:rFonts w:ascii="宋体" w:hAnsi="宋体"/>
                <w:szCs w:val="21"/>
              </w:rPr>
            </w:pPr>
          </w:p>
        </w:tc>
        <w:tc>
          <w:tcPr>
            <w:tcW w:w="1899" w:type="dxa"/>
            <w:vMerge w:val="continue"/>
            <w:vAlign w:val="center"/>
          </w:tcPr>
          <w:p w14:paraId="2639C9CD">
            <w:pPr>
              <w:spacing w:line="400" w:lineRule="exact"/>
              <w:jc w:val="center"/>
              <w:rPr>
                <w:rFonts w:ascii="宋体" w:hAnsi="宋体"/>
                <w:szCs w:val="21"/>
              </w:rPr>
            </w:pPr>
          </w:p>
        </w:tc>
        <w:tc>
          <w:tcPr>
            <w:tcW w:w="6333" w:type="dxa"/>
            <w:vAlign w:val="center"/>
          </w:tcPr>
          <w:p w14:paraId="2D3A54DF">
            <w:pPr>
              <w:spacing w:line="400" w:lineRule="exact"/>
              <w:ind w:firstLine="420" w:firstLineChars="200"/>
              <w:rPr>
                <w:rFonts w:ascii="宋体" w:hAnsi="宋体"/>
                <w:szCs w:val="21"/>
              </w:rPr>
            </w:pPr>
            <w:r>
              <w:rPr>
                <w:rFonts w:hint="eastAsia" w:ascii="宋体" w:hAnsi="宋体"/>
                <w:szCs w:val="21"/>
              </w:rPr>
              <w:t>A-19比选有效期符合第二章“竞选人须知”第3.3.1项规定，否则由评标委员会作否决比选处理。</w:t>
            </w:r>
          </w:p>
        </w:tc>
      </w:tr>
      <w:tr w14:paraId="3BBD64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B47D798">
            <w:pPr>
              <w:spacing w:line="400" w:lineRule="exact"/>
              <w:jc w:val="center"/>
              <w:rPr>
                <w:rFonts w:ascii="宋体" w:hAnsi="宋体"/>
                <w:szCs w:val="21"/>
              </w:rPr>
            </w:pPr>
          </w:p>
        </w:tc>
        <w:tc>
          <w:tcPr>
            <w:tcW w:w="1899" w:type="dxa"/>
            <w:vMerge w:val="continue"/>
            <w:vAlign w:val="center"/>
          </w:tcPr>
          <w:p w14:paraId="00D6A04A">
            <w:pPr>
              <w:spacing w:line="400" w:lineRule="exact"/>
              <w:jc w:val="center"/>
              <w:rPr>
                <w:rFonts w:ascii="宋体" w:hAnsi="宋体"/>
                <w:szCs w:val="21"/>
              </w:rPr>
            </w:pPr>
          </w:p>
        </w:tc>
        <w:tc>
          <w:tcPr>
            <w:tcW w:w="6333" w:type="dxa"/>
            <w:vAlign w:val="center"/>
          </w:tcPr>
          <w:p w14:paraId="6656554E">
            <w:pPr>
              <w:spacing w:line="400" w:lineRule="exact"/>
              <w:ind w:firstLine="420" w:firstLineChars="200"/>
              <w:rPr>
                <w:rFonts w:ascii="宋体" w:hAnsi="宋体"/>
                <w:szCs w:val="21"/>
              </w:rPr>
            </w:pPr>
            <w:r>
              <w:rPr>
                <w:rFonts w:hint="eastAsia" w:ascii="宋体" w:hAnsi="宋体"/>
                <w:szCs w:val="21"/>
              </w:rPr>
              <w:t>A-20竞选人</w:t>
            </w:r>
            <w:r>
              <w:rPr>
                <w:rFonts w:ascii="宋体" w:hAnsi="宋体"/>
                <w:szCs w:val="21"/>
              </w:rPr>
              <w:t>应按</w:t>
            </w:r>
            <w:r>
              <w:rPr>
                <w:rFonts w:hint="eastAsia" w:ascii="宋体" w:hAnsi="宋体"/>
                <w:szCs w:val="21"/>
              </w:rPr>
              <w:t>竞选人</w:t>
            </w:r>
            <w:r>
              <w:rPr>
                <w:rFonts w:ascii="宋体" w:hAnsi="宋体"/>
                <w:szCs w:val="21"/>
              </w:rPr>
              <w:t>须知前附表</w:t>
            </w:r>
            <w:r>
              <w:rPr>
                <w:rFonts w:hint="eastAsia" w:ascii="宋体" w:hAnsi="宋体"/>
                <w:szCs w:val="21"/>
              </w:rPr>
              <w:t>第3.4款的</w:t>
            </w:r>
            <w:r>
              <w:rPr>
                <w:rFonts w:ascii="宋体" w:hAnsi="宋体"/>
                <w:szCs w:val="21"/>
              </w:rPr>
              <w:t>规定递交</w:t>
            </w:r>
            <w:r>
              <w:rPr>
                <w:rFonts w:hint="eastAsia" w:ascii="宋体" w:hAnsi="宋体"/>
                <w:szCs w:val="21"/>
              </w:rPr>
              <w:t>比选</w:t>
            </w:r>
            <w:r>
              <w:rPr>
                <w:rFonts w:ascii="宋体" w:hAnsi="宋体"/>
                <w:szCs w:val="21"/>
              </w:rPr>
              <w:t>保证金，并作为其</w:t>
            </w:r>
            <w:r>
              <w:rPr>
                <w:rFonts w:hint="eastAsia" w:ascii="宋体" w:hAnsi="宋体"/>
                <w:szCs w:val="21"/>
              </w:rPr>
              <w:t>竞选文件</w:t>
            </w:r>
            <w:r>
              <w:rPr>
                <w:rFonts w:ascii="宋体" w:hAnsi="宋体"/>
                <w:szCs w:val="21"/>
              </w:rPr>
              <w:t>的组成部分</w:t>
            </w:r>
            <w:r>
              <w:rPr>
                <w:rFonts w:hint="eastAsia" w:ascii="宋体" w:hAnsi="宋体"/>
                <w:szCs w:val="21"/>
              </w:rPr>
              <w:t>，</w:t>
            </w:r>
            <w:r>
              <w:rPr>
                <w:rFonts w:ascii="宋体" w:hAnsi="宋体"/>
                <w:szCs w:val="21"/>
              </w:rPr>
              <w:t>否则</w:t>
            </w:r>
            <w:r>
              <w:rPr>
                <w:rFonts w:hint="eastAsia" w:ascii="宋体" w:hAnsi="宋体"/>
                <w:szCs w:val="21"/>
              </w:rPr>
              <w:t>由评标委员会</w:t>
            </w:r>
            <w:r>
              <w:rPr>
                <w:rFonts w:ascii="宋体" w:hAnsi="宋体"/>
                <w:szCs w:val="21"/>
              </w:rPr>
              <w:t>作否决</w:t>
            </w:r>
            <w:r>
              <w:rPr>
                <w:rFonts w:hint="eastAsia" w:ascii="宋体" w:hAnsi="宋体"/>
                <w:szCs w:val="21"/>
              </w:rPr>
              <w:t>比选</w:t>
            </w:r>
            <w:r>
              <w:rPr>
                <w:rFonts w:ascii="宋体" w:hAnsi="宋体"/>
                <w:szCs w:val="21"/>
              </w:rPr>
              <w:t>处理。</w:t>
            </w:r>
          </w:p>
        </w:tc>
      </w:tr>
      <w:tr w14:paraId="43AE61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0CD79FC">
            <w:pPr>
              <w:spacing w:line="400" w:lineRule="exact"/>
              <w:jc w:val="center"/>
              <w:rPr>
                <w:rFonts w:ascii="宋体" w:hAnsi="宋体"/>
                <w:szCs w:val="21"/>
              </w:rPr>
            </w:pPr>
          </w:p>
        </w:tc>
        <w:tc>
          <w:tcPr>
            <w:tcW w:w="1899" w:type="dxa"/>
            <w:vMerge w:val="continue"/>
            <w:vAlign w:val="center"/>
          </w:tcPr>
          <w:p w14:paraId="0F33CD0A">
            <w:pPr>
              <w:spacing w:line="400" w:lineRule="exact"/>
              <w:jc w:val="center"/>
              <w:rPr>
                <w:rFonts w:ascii="宋体" w:hAnsi="宋体"/>
                <w:szCs w:val="21"/>
              </w:rPr>
            </w:pPr>
          </w:p>
        </w:tc>
        <w:tc>
          <w:tcPr>
            <w:tcW w:w="6333" w:type="dxa"/>
            <w:vAlign w:val="center"/>
          </w:tcPr>
          <w:p w14:paraId="6D6A98CB">
            <w:pPr>
              <w:spacing w:line="400" w:lineRule="exact"/>
              <w:ind w:firstLine="420" w:firstLineChars="200"/>
              <w:rPr>
                <w:rFonts w:ascii="宋体" w:hAnsi="宋体"/>
                <w:szCs w:val="21"/>
              </w:rPr>
            </w:pPr>
            <w:r>
              <w:rPr>
                <w:rFonts w:hint="eastAsia" w:ascii="宋体" w:hAnsi="宋体"/>
                <w:szCs w:val="21"/>
              </w:rPr>
              <w:t>A-21符合第四章“合同条款及格式”规定，竞选文件不应附有比选人不能接受的条件，否则由评标委员会作否决比选处理。（由竞选人承诺，承诺书格式详见第八章竞选文件格式。）</w:t>
            </w:r>
          </w:p>
        </w:tc>
      </w:tr>
      <w:tr w14:paraId="4783ED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30D4BB4">
            <w:pPr>
              <w:spacing w:line="400" w:lineRule="exact"/>
              <w:jc w:val="center"/>
              <w:rPr>
                <w:rFonts w:ascii="宋体" w:hAnsi="宋体"/>
                <w:szCs w:val="21"/>
              </w:rPr>
            </w:pPr>
          </w:p>
        </w:tc>
        <w:tc>
          <w:tcPr>
            <w:tcW w:w="1899" w:type="dxa"/>
            <w:vMerge w:val="continue"/>
            <w:vAlign w:val="center"/>
          </w:tcPr>
          <w:p w14:paraId="05ACE63D">
            <w:pPr>
              <w:spacing w:line="400" w:lineRule="exact"/>
              <w:jc w:val="center"/>
              <w:rPr>
                <w:rFonts w:ascii="宋体" w:hAnsi="宋体"/>
                <w:szCs w:val="21"/>
              </w:rPr>
            </w:pPr>
          </w:p>
        </w:tc>
        <w:tc>
          <w:tcPr>
            <w:tcW w:w="6333" w:type="dxa"/>
            <w:vAlign w:val="center"/>
          </w:tcPr>
          <w:p w14:paraId="343610FA">
            <w:pPr>
              <w:spacing w:line="400" w:lineRule="exact"/>
              <w:ind w:firstLine="420" w:firstLineChars="200"/>
              <w:rPr>
                <w:rFonts w:ascii="宋体" w:hAnsi="宋体"/>
                <w:szCs w:val="21"/>
              </w:rPr>
            </w:pPr>
            <w:r>
              <w:rPr>
                <w:rFonts w:hint="eastAsia" w:ascii="宋体" w:hAnsi="宋体"/>
                <w:szCs w:val="21"/>
              </w:rPr>
              <w:t>A-22符合第七章“技术标准和要求”规定。否则由评标委员会作否决比选处理（如有）。（由竞选人承诺，承诺书格式详见第八章竞选文件格式。）</w:t>
            </w:r>
          </w:p>
        </w:tc>
      </w:tr>
      <w:tr w14:paraId="28A989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0A9C63A">
            <w:pPr>
              <w:spacing w:line="400" w:lineRule="exact"/>
              <w:jc w:val="center"/>
              <w:rPr>
                <w:rFonts w:ascii="宋体" w:hAnsi="宋体"/>
                <w:szCs w:val="21"/>
              </w:rPr>
            </w:pPr>
          </w:p>
        </w:tc>
        <w:tc>
          <w:tcPr>
            <w:tcW w:w="1899" w:type="dxa"/>
            <w:vMerge w:val="continue"/>
            <w:vAlign w:val="center"/>
          </w:tcPr>
          <w:p w14:paraId="32E7006A">
            <w:pPr>
              <w:spacing w:line="400" w:lineRule="exact"/>
              <w:jc w:val="center"/>
              <w:rPr>
                <w:rFonts w:ascii="宋体" w:hAnsi="宋体"/>
                <w:szCs w:val="21"/>
              </w:rPr>
            </w:pPr>
          </w:p>
        </w:tc>
        <w:tc>
          <w:tcPr>
            <w:tcW w:w="6333" w:type="dxa"/>
            <w:vAlign w:val="center"/>
          </w:tcPr>
          <w:p w14:paraId="5BAB1060">
            <w:pPr>
              <w:spacing w:line="400" w:lineRule="exact"/>
              <w:ind w:firstLine="420" w:firstLineChars="200"/>
              <w:rPr>
                <w:rFonts w:ascii="宋体" w:hAnsi="宋体"/>
                <w:szCs w:val="21"/>
              </w:rPr>
            </w:pPr>
            <w:r>
              <w:rPr>
                <w:rFonts w:hint="eastAsia" w:ascii="宋体" w:hAnsi="宋体"/>
                <w:szCs w:val="21"/>
              </w:rPr>
              <w:t>A-23竞选人提供的关于已标价工程量清单的承诺符合比选文件的要求，</w:t>
            </w:r>
            <w:r>
              <w:rPr>
                <w:rFonts w:ascii="宋体" w:hAnsi="宋体"/>
                <w:szCs w:val="21"/>
              </w:rPr>
              <w:t>否则</w:t>
            </w:r>
            <w:r>
              <w:rPr>
                <w:rFonts w:hint="eastAsia" w:ascii="宋体" w:hAnsi="宋体"/>
                <w:szCs w:val="21"/>
              </w:rPr>
              <w:t>由评标委员会</w:t>
            </w:r>
            <w:r>
              <w:rPr>
                <w:rFonts w:ascii="宋体" w:hAnsi="宋体"/>
                <w:szCs w:val="21"/>
              </w:rPr>
              <w:t>作否决</w:t>
            </w:r>
            <w:r>
              <w:rPr>
                <w:rFonts w:hint="eastAsia" w:ascii="宋体" w:hAnsi="宋体"/>
                <w:szCs w:val="21"/>
              </w:rPr>
              <w:t>比选</w:t>
            </w:r>
            <w:r>
              <w:rPr>
                <w:rFonts w:ascii="宋体" w:hAnsi="宋体"/>
                <w:szCs w:val="21"/>
              </w:rPr>
              <w:t>处理。</w:t>
            </w:r>
          </w:p>
        </w:tc>
      </w:tr>
      <w:tr w14:paraId="32D95E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42BCDC4">
            <w:pPr>
              <w:spacing w:line="400" w:lineRule="exact"/>
              <w:jc w:val="center"/>
              <w:rPr>
                <w:rFonts w:ascii="宋体" w:hAnsi="宋体"/>
                <w:szCs w:val="21"/>
              </w:rPr>
            </w:pPr>
          </w:p>
        </w:tc>
        <w:tc>
          <w:tcPr>
            <w:tcW w:w="1899" w:type="dxa"/>
            <w:vMerge w:val="continue"/>
            <w:vAlign w:val="center"/>
          </w:tcPr>
          <w:p w14:paraId="3125163C">
            <w:pPr>
              <w:spacing w:line="400" w:lineRule="exact"/>
              <w:jc w:val="center"/>
              <w:rPr>
                <w:rFonts w:ascii="宋体" w:hAnsi="宋体"/>
                <w:szCs w:val="21"/>
              </w:rPr>
            </w:pPr>
          </w:p>
        </w:tc>
        <w:tc>
          <w:tcPr>
            <w:tcW w:w="6333" w:type="dxa"/>
            <w:vAlign w:val="center"/>
          </w:tcPr>
          <w:p w14:paraId="270A959C">
            <w:pPr>
              <w:spacing w:line="400" w:lineRule="exact"/>
              <w:ind w:firstLine="420" w:firstLineChars="200"/>
              <w:rPr>
                <w:rFonts w:ascii="宋体" w:hAnsi="宋体"/>
                <w:szCs w:val="21"/>
              </w:rPr>
            </w:pPr>
            <w:r>
              <w:rPr>
                <w:rFonts w:hint="eastAsia" w:ascii="宋体" w:hAnsi="宋体"/>
                <w:szCs w:val="21"/>
              </w:rPr>
              <w:t>A-24竞选报价有算术错误的，按照第三章“评标办法”第3.1.3项规定执行，否则由评标委员会作否决比选处理</w:t>
            </w:r>
            <w:r>
              <w:rPr>
                <w:rFonts w:ascii="宋体" w:hAnsi="宋体"/>
                <w:szCs w:val="21"/>
              </w:rPr>
              <w:t>。</w:t>
            </w:r>
          </w:p>
        </w:tc>
      </w:tr>
      <w:tr w14:paraId="145692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CFFAF8E">
            <w:pPr>
              <w:spacing w:line="400" w:lineRule="exact"/>
              <w:jc w:val="center"/>
              <w:rPr>
                <w:rFonts w:ascii="宋体" w:hAnsi="宋体"/>
                <w:szCs w:val="21"/>
              </w:rPr>
            </w:pPr>
          </w:p>
        </w:tc>
        <w:tc>
          <w:tcPr>
            <w:tcW w:w="1899" w:type="dxa"/>
            <w:vMerge w:val="continue"/>
            <w:vAlign w:val="center"/>
          </w:tcPr>
          <w:p w14:paraId="3F539AC2">
            <w:pPr>
              <w:spacing w:line="400" w:lineRule="exact"/>
              <w:jc w:val="center"/>
              <w:rPr>
                <w:rFonts w:ascii="宋体" w:hAnsi="宋体"/>
                <w:szCs w:val="21"/>
              </w:rPr>
            </w:pPr>
          </w:p>
        </w:tc>
        <w:tc>
          <w:tcPr>
            <w:tcW w:w="6333" w:type="dxa"/>
            <w:vAlign w:val="center"/>
          </w:tcPr>
          <w:p w14:paraId="12FD0838">
            <w:pPr>
              <w:spacing w:line="400" w:lineRule="exact"/>
              <w:ind w:firstLine="420" w:firstLineChars="200"/>
              <w:rPr>
                <w:rFonts w:ascii="宋体" w:hAnsi="宋体"/>
                <w:szCs w:val="21"/>
              </w:rPr>
            </w:pPr>
            <w:r>
              <w:rPr>
                <w:rFonts w:hint="eastAsia" w:ascii="宋体" w:hAnsi="宋体"/>
                <w:szCs w:val="21"/>
              </w:rPr>
              <w:t>A-25竞选人有以下情形之一的，其竞选文件由评标委员会</w:t>
            </w:r>
            <w:r>
              <w:rPr>
                <w:rFonts w:ascii="宋体" w:hAnsi="宋体"/>
                <w:szCs w:val="21"/>
              </w:rPr>
              <w:t>作否决</w:t>
            </w:r>
            <w:r>
              <w:rPr>
                <w:rFonts w:hint="eastAsia" w:ascii="宋体" w:hAnsi="宋体"/>
                <w:szCs w:val="21"/>
              </w:rPr>
              <w:t>比选</w:t>
            </w:r>
            <w:r>
              <w:rPr>
                <w:rFonts w:ascii="宋体" w:hAnsi="宋体"/>
                <w:szCs w:val="21"/>
              </w:rPr>
              <w:t>处理</w:t>
            </w:r>
            <w:r>
              <w:rPr>
                <w:rFonts w:hint="eastAsia" w:ascii="宋体" w:hAnsi="宋体"/>
                <w:szCs w:val="21"/>
              </w:rPr>
              <w:t>：</w:t>
            </w:r>
          </w:p>
          <w:p w14:paraId="3D128B15">
            <w:pPr>
              <w:spacing w:line="400" w:lineRule="exact"/>
              <w:ind w:firstLine="420" w:firstLineChars="200"/>
              <w:rPr>
                <w:rFonts w:ascii="宋体" w:hAnsi="宋体"/>
                <w:szCs w:val="21"/>
              </w:rPr>
            </w:pPr>
            <w:r>
              <w:rPr>
                <w:rFonts w:hint="eastAsia" w:ascii="宋体" w:hAnsi="宋体"/>
                <w:szCs w:val="21"/>
              </w:rPr>
              <w:t>1.第二章“竞选人须知”第1.4.3项规定的任何一种情形的；</w:t>
            </w:r>
          </w:p>
          <w:p w14:paraId="1FA5F2C0">
            <w:pPr>
              <w:spacing w:line="400" w:lineRule="exact"/>
              <w:ind w:firstLine="420" w:firstLineChars="200"/>
              <w:rPr>
                <w:rFonts w:ascii="宋体" w:hAnsi="宋体"/>
                <w:szCs w:val="21"/>
              </w:rPr>
            </w:pPr>
            <w:r>
              <w:rPr>
                <w:rFonts w:hint="eastAsia" w:ascii="宋体" w:hAnsi="宋体"/>
                <w:szCs w:val="21"/>
              </w:rPr>
              <w:t>2.本次比选有串通比选、弄虚作假等违反招比选相关法律、法规的行为的；</w:t>
            </w:r>
          </w:p>
          <w:p w14:paraId="679E0973">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14:paraId="57E979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71DDF4CE">
            <w:pPr>
              <w:spacing w:line="400" w:lineRule="exact"/>
              <w:jc w:val="center"/>
              <w:rPr>
                <w:rFonts w:ascii="宋体" w:hAnsi="宋体"/>
                <w:szCs w:val="21"/>
              </w:rPr>
            </w:pPr>
            <w:r>
              <w:rPr>
                <w:rFonts w:ascii="宋体" w:hAnsi="宋体"/>
                <w:szCs w:val="21"/>
              </w:rPr>
              <w:t>其他</w:t>
            </w:r>
          </w:p>
        </w:tc>
        <w:tc>
          <w:tcPr>
            <w:tcW w:w="1899" w:type="dxa"/>
            <w:vAlign w:val="center"/>
          </w:tcPr>
          <w:p w14:paraId="61BFEE4F">
            <w:pPr>
              <w:spacing w:line="400" w:lineRule="exact"/>
              <w:jc w:val="center"/>
              <w:rPr>
                <w:rFonts w:ascii="宋体" w:hAnsi="宋体"/>
                <w:szCs w:val="21"/>
              </w:rPr>
            </w:pPr>
          </w:p>
        </w:tc>
        <w:tc>
          <w:tcPr>
            <w:tcW w:w="6333" w:type="dxa"/>
          </w:tcPr>
          <w:p w14:paraId="2989D8AB">
            <w:pPr>
              <w:spacing w:line="400" w:lineRule="exact"/>
              <w:ind w:firstLine="420" w:firstLineChars="200"/>
              <w:rPr>
                <w:rFonts w:ascii="宋体" w:hAnsi="宋体"/>
                <w:i/>
                <w:szCs w:val="21"/>
              </w:rPr>
            </w:pPr>
            <w:r>
              <w:rPr>
                <w:rFonts w:hint="eastAsia" w:ascii="宋体" w:hAnsi="宋体"/>
                <w:i/>
                <w:szCs w:val="21"/>
              </w:rPr>
              <w:t>无</w:t>
            </w:r>
          </w:p>
        </w:tc>
      </w:tr>
    </w:tbl>
    <w:p w14:paraId="495B0B6B">
      <w:pPr>
        <w:autoSpaceDE w:val="0"/>
        <w:autoSpaceDN w:val="0"/>
        <w:adjustRightInd w:val="0"/>
        <w:snapToGrid w:val="0"/>
        <w:spacing w:before="340" w:after="330" w:line="360" w:lineRule="auto"/>
        <w:jc w:val="left"/>
        <w:rPr>
          <w:rFonts w:ascii="宋体" w:hAnsi="宋体"/>
          <w:kern w:val="0"/>
          <w:sz w:val="52"/>
          <w:szCs w:val="52"/>
        </w:rPr>
      </w:pPr>
    </w:p>
    <w:p w14:paraId="3BB9BEB7">
      <w:pPr>
        <w:pStyle w:val="3"/>
        <w:spacing w:line="360" w:lineRule="auto"/>
        <w:jc w:val="center"/>
        <w:rPr>
          <w:rFonts w:ascii="宋体" w:hAnsi="宋体"/>
          <w:kern w:val="0"/>
        </w:rPr>
      </w:pPr>
      <w:bookmarkStart w:id="664" w:name="_Toc8427"/>
      <w:bookmarkStart w:id="665" w:name="_Toc509218785"/>
      <w:bookmarkStart w:id="666" w:name="_Toc430530509"/>
      <w:bookmarkStart w:id="667" w:name="_Toc57905906"/>
      <w:r>
        <w:rPr>
          <w:rFonts w:hint="eastAsia" w:ascii="宋体" w:hAnsi="宋体"/>
          <w:kern w:val="0"/>
        </w:rPr>
        <w:t>第四章  合同条款及格式</w:t>
      </w:r>
      <w:bookmarkEnd w:id="664"/>
      <w:bookmarkEnd w:id="665"/>
      <w:bookmarkEnd w:id="666"/>
      <w:bookmarkEnd w:id="667"/>
    </w:p>
    <w:p w14:paraId="13795FA5">
      <w:pPr>
        <w:rPr>
          <w:rFonts w:ascii="宋体" w:hAnsi="宋体"/>
          <w:sz w:val="44"/>
          <w:szCs w:val="44"/>
        </w:rPr>
      </w:pPr>
      <w:r>
        <w:rPr>
          <w:rFonts w:ascii="宋体" w:hAnsi="宋体"/>
        </w:rPr>
        <w:br w:type="page"/>
      </w:r>
      <w:bookmarkStart w:id="668" w:name="_Toc351203480"/>
      <w:bookmarkStart w:id="669" w:name="_Toc296890982"/>
      <w:bookmarkStart w:id="670" w:name="_Toc296503025"/>
    </w:p>
    <w:p w14:paraId="01972967">
      <w:pPr>
        <w:spacing w:line="360" w:lineRule="auto"/>
        <w:jc w:val="center"/>
        <w:rPr>
          <w:rFonts w:ascii="宋体" w:hAnsi="宋体"/>
          <w:sz w:val="44"/>
          <w:szCs w:val="44"/>
        </w:rPr>
      </w:pPr>
      <w:r>
        <w:rPr>
          <w:rFonts w:hint="eastAsia" w:ascii="宋体" w:hAnsi="宋体"/>
          <w:sz w:val="44"/>
          <w:szCs w:val="44"/>
        </w:rPr>
        <w:t>第一部分 合同协议书</w:t>
      </w:r>
    </w:p>
    <w:p w14:paraId="6A05123B">
      <w:pPr>
        <w:pStyle w:val="137"/>
        <w:snapToGrid w:val="0"/>
        <w:spacing w:before="0" w:line="360" w:lineRule="auto"/>
        <w:ind w:firstLine="562" w:firstLineChars="200"/>
        <w:rPr>
          <w:rFonts w:ascii="宋体" w:hAnsi="宋体"/>
          <w:color w:val="auto"/>
        </w:rPr>
      </w:pPr>
    </w:p>
    <w:p w14:paraId="577DB991">
      <w:pPr>
        <w:pStyle w:val="137"/>
        <w:snapToGrid w:val="0"/>
        <w:spacing w:before="0" w:line="360" w:lineRule="auto"/>
        <w:ind w:firstLine="480" w:firstLineChars="200"/>
        <w:rPr>
          <w:rFonts w:ascii="宋体" w:hAnsi="宋体"/>
          <w:b w:val="0"/>
          <w:i/>
          <w:color w:val="auto"/>
          <w:sz w:val="24"/>
          <w:szCs w:val="24"/>
        </w:rPr>
      </w:pPr>
      <w:bookmarkStart w:id="671" w:name="_Toc28182"/>
      <w:bookmarkStart w:id="672" w:name="_Toc9255"/>
      <w:r>
        <w:rPr>
          <w:rFonts w:ascii="宋体" w:hAnsi="宋体"/>
          <w:b w:val="0"/>
          <w:i/>
          <w:color w:val="auto"/>
          <w:sz w:val="24"/>
          <w:szCs w:val="24"/>
        </w:rPr>
        <w:t>[提示</w:t>
      </w:r>
      <w:r>
        <w:rPr>
          <w:rFonts w:hint="eastAsia" w:ascii="宋体" w:hAnsi="宋体"/>
          <w:b w:val="0"/>
          <w:i/>
          <w:color w:val="auto"/>
          <w:sz w:val="24"/>
          <w:szCs w:val="24"/>
        </w:rPr>
        <w:t>：</w:t>
      </w:r>
      <w:r>
        <w:rPr>
          <w:rFonts w:ascii="宋体" w:hAnsi="宋体"/>
          <w:b w:val="0"/>
          <w:i/>
          <w:color w:val="auto"/>
          <w:sz w:val="21"/>
          <w:szCs w:val="21"/>
        </w:rPr>
        <w:t>合同协议书为示范性内容，</w:t>
      </w:r>
      <w:r>
        <w:rPr>
          <w:rFonts w:hint="eastAsia" w:ascii="宋体" w:hAnsi="宋体"/>
          <w:b w:val="0"/>
          <w:i/>
          <w:color w:val="auto"/>
          <w:sz w:val="21"/>
          <w:szCs w:val="21"/>
        </w:rPr>
        <w:t>比选人</w:t>
      </w:r>
      <w:r>
        <w:rPr>
          <w:rFonts w:ascii="宋体" w:hAnsi="宋体"/>
          <w:b w:val="0"/>
          <w:i/>
          <w:color w:val="auto"/>
          <w:sz w:val="21"/>
          <w:szCs w:val="21"/>
        </w:rPr>
        <w:t>在编制</w:t>
      </w:r>
      <w:r>
        <w:rPr>
          <w:rFonts w:hint="eastAsia" w:ascii="宋体" w:hAnsi="宋体"/>
          <w:b w:val="0"/>
          <w:i/>
          <w:color w:val="auto"/>
          <w:sz w:val="21"/>
          <w:szCs w:val="21"/>
        </w:rPr>
        <w:t>比选文件</w:t>
      </w:r>
      <w:r>
        <w:rPr>
          <w:rFonts w:ascii="宋体" w:hAnsi="宋体"/>
          <w:b w:val="0"/>
          <w:i/>
          <w:color w:val="auto"/>
          <w:sz w:val="21"/>
          <w:szCs w:val="21"/>
        </w:rPr>
        <w:t>时不必填写，供中选后签订合同时填写。</w:t>
      </w:r>
      <w:bookmarkEnd w:id="671"/>
      <w:bookmarkEnd w:id="672"/>
      <w:r>
        <w:rPr>
          <w:rFonts w:ascii="宋体" w:hAnsi="宋体"/>
          <w:b w:val="0"/>
          <w:i/>
          <w:color w:val="auto"/>
          <w:sz w:val="24"/>
          <w:szCs w:val="24"/>
        </w:rPr>
        <w:t>]</w:t>
      </w:r>
    </w:p>
    <w:p w14:paraId="63524849">
      <w:pPr>
        <w:rPr>
          <w:rFonts w:ascii="宋体" w:hAnsi="宋体"/>
          <w:b/>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7E7BE44C"/>
                        </w:txbxContent>
                      </wps:txbx>
                      <wps:bodyPr rot="0" vert="horz" wrap="square" lIns="91440" tIns="45720" rIns="91440" bIns="45720" anchor="t" anchorCtr="0" upright="1">
                        <a:noAutofit/>
                      </wps:bodyPr>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PXnd9kAAAANAQAADwAAAAAAAAABACAAAAAiAAAAZHJzL2Rvd25yZXYueG1sUEsBAhQAFAAAAAgA&#10;h07iQG38y2ckAgAAQgQAAA4AAAAAAAAAAQAgAAAAKAEAAGRycy9lMm9Eb2MueG1sUEsFBgAAAAAG&#10;AAYAWQEAAL4FAAAAAA==&#10;">
                <v:fill on="t" focussize="0,0"/>
                <v:stroke on="f"/>
                <v:imagedata o:title=""/>
                <o:lock v:ext="edit" aspectratio="f"/>
                <v:textbox>
                  <w:txbxContent>
                    <w:p w14:paraId="7E7BE44C"/>
                  </w:txbxContent>
                </v:textbox>
              </v:rect>
            </w:pict>
          </mc:Fallback>
        </mc:AlternateContent>
      </w:r>
      <w:r>
        <w:rPr>
          <w:rFonts w:ascii="宋体" w:hAnsi="宋体"/>
        </w:rPr>
        <w:br w:type="page"/>
      </w:r>
    </w:p>
    <w:p w14:paraId="15358883">
      <w:pPr>
        <w:pStyle w:val="5"/>
        <w:jc w:val="center"/>
        <w:rPr>
          <w:rFonts w:ascii="宋体" w:hAnsi="宋体"/>
          <w:b w:val="0"/>
          <w:sz w:val="44"/>
          <w:szCs w:val="44"/>
        </w:rPr>
      </w:pPr>
      <w:bookmarkStart w:id="673" w:name="_Toc12845"/>
      <w:bookmarkStart w:id="674" w:name="_Toc509218786"/>
      <w:bookmarkStart w:id="675" w:name="_Toc534185765"/>
      <w:bookmarkStart w:id="676" w:name="_Toc57905907"/>
      <w:bookmarkStart w:id="677" w:name="_Toc351203494"/>
      <w:r>
        <w:rPr>
          <w:rFonts w:ascii="宋体" w:hAnsi="宋体"/>
          <w:sz w:val="44"/>
          <w:szCs w:val="44"/>
        </w:rPr>
        <w:t>第一部分 合同协议书</w:t>
      </w:r>
      <w:bookmarkEnd w:id="673"/>
      <w:bookmarkEnd w:id="674"/>
      <w:bookmarkEnd w:id="675"/>
      <w:bookmarkEnd w:id="676"/>
    </w:p>
    <w:bookmarkEnd w:id="677"/>
    <w:p w14:paraId="70C97382">
      <w:pPr>
        <w:snapToGrid w:val="0"/>
        <w:spacing w:line="600" w:lineRule="exact"/>
        <w:ind w:firstLine="480" w:firstLineChars="200"/>
        <w:rPr>
          <w:rFonts w:ascii="宋体" w:hAnsi="宋体"/>
          <w:sz w:val="24"/>
        </w:rPr>
      </w:pPr>
      <w:bookmarkStart w:id="678" w:name="_Toc351203632"/>
    </w:p>
    <w:p w14:paraId="4E0EE9AC">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02DCF4D2">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1937F3FF">
      <w:pPr>
        <w:spacing w:line="360" w:lineRule="auto"/>
        <w:ind w:firstLine="420" w:firstLineChars="200"/>
        <w:rPr>
          <w:rFonts w:ascii="宋体" w:hAnsi="宋体"/>
          <w:b/>
          <w:szCs w:val="21"/>
          <w:u w:val="single"/>
        </w:rPr>
      </w:pPr>
      <w:r>
        <w:rPr>
          <w:rFonts w:hint="eastAsia" w:ascii="宋体" w:hAnsi="宋体"/>
          <w:szCs w:val="21"/>
        </w:rPr>
        <w:t>根据《中华人民共和国民法典》、《中华人民共和国建筑法》及有关法律、法规规定，遵循平等、自愿、公平和诚实信用的原则，双方就</w:t>
      </w:r>
      <w:r>
        <w:rPr>
          <w:rFonts w:hint="eastAsia" w:ascii="宋体" w:hAnsi="宋体"/>
          <w:szCs w:val="21"/>
          <w:u w:val="single"/>
        </w:rPr>
        <w:t xml:space="preserve">                           </w:t>
      </w:r>
      <w:r>
        <w:rPr>
          <w:rFonts w:hint="eastAsia" w:ascii="宋体" w:hAnsi="宋体"/>
          <w:szCs w:val="21"/>
        </w:rPr>
        <w:t>工程施工及有关事项协商一致，共同达成如下协议：</w:t>
      </w:r>
    </w:p>
    <w:p w14:paraId="21D37A91">
      <w:pPr>
        <w:pStyle w:val="6"/>
        <w:keepNext/>
        <w:keepLines/>
        <w:spacing w:before="120" w:after="120" w:line="360" w:lineRule="auto"/>
        <w:ind w:firstLine="422" w:firstLineChars="200"/>
        <w:jc w:val="both"/>
        <w:rPr>
          <w:kern w:val="2"/>
          <w:sz w:val="21"/>
          <w:szCs w:val="21"/>
        </w:rPr>
      </w:pPr>
      <w:bookmarkStart w:id="679" w:name="_Toc351203481"/>
      <w:bookmarkStart w:id="680" w:name="_Toc532375573"/>
      <w:bookmarkStart w:id="681" w:name="_Toc532377166"/>
      <w:r>
        <w:rPr>
          <w:rFonts w:hint="eastAsia"/>
          <w:kern w:val="2"/>
          <w:sz w:val="21"/>
          <w:szCs w:val="21"/>
        </w:rPr>
        <w:t>一、工程概况</w:t>
      </w:r>
      <w:bookmarkEnd w:id="679"/>
      <w:bookmarkEnd w:id="680"/>
      <w:bookmarkEnd w:id="681"/>
    </w:p>
    <w:p w14:paraId="13AAEF03">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rPr>
        <w:t xml:space="preserve">                                 </w:t>
      </w:r>
      <w:r>
        <w:rPr>
          <w:rFonts w:hint="eastAsia" w:ascii="宋体" w:hAnsi="宋体"/>
          <w:szCs w:val="21"/>
        </w:rPr>
        <w:t>。</w:t>
      </w:r>
    </w:p>
    <w:p w14:paraId="309CAC71">
      <w:pPr>
        <w:snapToGrid w:val="0"/>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               </w:t>
      </w:r>
      <w:r>
        <w:rPr>
          <w:rFonts w:hint="eastAsia" w:ascii="宋体" w:hAnsi="宋体"/>
          <w:szCs w:val="21"/>
        </w:rPr>
        <w:t>。</w:t>
      </w:r>
    </w:p>
    <w:p w14:paraId="6814B0A0">
      <w:pPr>
        <w:snapToGrid w:val="0"/>
        <w:spacing w:line="360" w:lineRule="auto"/>
        <w:ind w:firstLine="420" w:firstLineChars="200"/>
        <w:rPr>
          <w:rFonts w:ascii="宋体" w:hAnsi="宋体"/>
          <w:bCs/>
          <w:szCs w:val="21"/>
        </w:rPr>
      </w:pPr>
      <w:r>
        <w:rPr>
          <w:rFonts w:hint="eastAsia" w:ascii="宋体" w:hAnsi="宋体"/>
          <w:bCs/>
          <w:szCs w:val="21"/>
        </w:rPr>
        <w:t>3.工程立项批准文号：</w:t>
      </w:r>
      <w:r>
        <w:rPr>
          <w:rFonts w:hint="eastAsia" w:ascii="宋体" w:hAnsi="宋体"/>
          <w:szCs w:val="21"/>
          <w:u w:val="single"/>
        </w:rPr>
        <w:t xml:space="preserve">                        </w:t>
      </w:r>
      <w:r>
        <w:rPr>
          <w:rFonts w:hint="eastAsia" w:ascii="宋体" w:hAnsi="宋体"/>
          <w:bCs/>
          <w:szCs w:val="21"/>
        </w:rPr>
        <w:t>。</w:t>
      </w:r>
    </w:p>
    <w:p w14:paraId="239918A2">
      <w:pPr>
        <w:snapToGrid w:val="0"/>
        <w:spacing w:line="360" w:lineRule="auto"/>
        <w:ind w:firstLine="420" w:firstLineChars="200"/>
        <w:rPr>
          <w:rFonts w:ascii="宋体" w:hAnsi="宋体"/>
          <w:bCs/>
          <w:szCs w:val="21"/>
        </w:rPr>
      </w:pPr>
      <w:r>
        <w:rPr>
          <w:rFonts w:hint="eastAsia" w:ascii="宋体" w:hAnsi="宋体"/>
          <w:bCs/>
          <w:szCs w:val="21"/>
        </w:rPr>
        <w:t>4.资金来源：</w:t>
      </w:r>
      <w:r>
        <w:rPr>
          <w:rFonts w:hint="eastAsia" w:ascii="宋体" w:hAnsi="宋体"/>
          <w:szCs w:val="21"/>
          <w:u w:val="single"/>
        </w:rPr>
        <w:t xml:space="preserve">                                 </w:t>
      </w:r>
      <w:r>
        <w:rPr>
          <w:rFonts w:hint="eastAsia" w:ascii="宋体" w:hAnsi="宋体"/>
          <w:szCs w:val="21"/>
        </w:rPr>
        <w:t>。</w:t>
      </w:r>
    </w:p>
    <w:p w14:paraId="170C96B1">
      <w:pPr>
        <w:snapToGrid w:val="0"/>
        <w:spacing w:line="360" w:lineRule="auto"/>
        <w:ind w:firstLine="420" w:firstLineChars="200"/>
        <w:rPr>
          <w:rFonts w:ascii="宋体" w:hAnsi="宋体"/>
          <w:bCs/>
          <w:szCs w:val="21"/>
        </w:rPr>
      </w:pPr>
      <w:r>
        <w:rPr>
          <w:rFonts w:hint="eastAsia" w:ascii="宋体" w:hAnsi="宋体"/>
          <w:bCs/>
          <w:szCs w:val="21"/>
        </w:rPr>
        <w:t>5.工程内容：</w:t>
      </w:r>
      <w:r>
        <w:rPr>
          <w:rFonts w:hint="eastAsia" w:ascii="宋体" w:hAnsi="宋体"/>
          <w:szCs w:val="21"/>
          <w:u w:val="single"/>
        </w:rPr>
        <w:t xml:space="preserve">                                 </w:t>
      </w:r>
      <w:r>
        <w:rPr>
          <w:rFonts w:hint="eastAsia" w:ascii="宋体" w:hAnsi="宋体"/>
          <w:szCs w:val="21"/>
        </w:rPr>
        <w:t>。</w:t>
      </w:r>
    </w:p>
    <w:p w14:paraId="07604BF8">
      <w:pPr>
        <w:snapToGrid w:val="0"/>
        <w:spacing w:line="360" w:lineRule="auto"/>
        <w:ind w:firstLine="420" w:firstLineChars="200"/>
        <w:jc w:val="left"/>
        <w:rPr>
          <w:rFonts w:ascii="宋体" w:hAnsi="宋体"/>
          <w:bCs/>
          <w:szCs w:val="21"/>
        </w:rPr>
      </w:pPr>
      <w:r>
        <w:rPr>
          <w:rFonts w:hint="eastAsia" w:ascii="宋体" w:hAnsi="宋体"/>
          <w:bCs/>
          <w:szCs w:val="21"/>
        </w:rPr>
        <w:t>6.工程承包范围：</w:t>
      </w:r>
      <w:r>
        <w:rPr>
          <w:rFonts w:hint="eastAsia" w:ascii="宋体" w:hAnsi="宋体"/>
          <w:szCs w:val="21"/>
          <w:u w:val="single"/>
        </w:rPr>
        <w:t xml:space="preserve">                     </w:t>
      </w:r>
      <w:r>
        <w:rPr>
          <w:rFonts w:hint="eastAsia" w:ascii="宋体" w:hAnsi="宋体"/>
          <w:szCs w:val="21"/>
        </w:rPr>
        <w:t>。</w:t>
      </w:r>
    </w:p>
    <w:p w14:paraId="6873EFF3">
      <w:pPr>
        <w:pStyle w:val="6"/>
        <w:keepNext/>
        <w:keepLines/>
        <w:spacing w:before="120" w:after="120" w:line="360" w:lineRule="auto"/>
        <w:ind w:firstLine="422" w:firstLineChars="200"/>
        <w:jc w:val="both"/>
        <w:rPr>
          <w:kern w:val="2"/>
          <w:sz w:val="21"/>
          <w:szCs w:val="21"/>
        </w:rPr>
      </w:pPr>
      <w:bookmarkStart w:id="682" w:name="_Toc532375574"/>
      <w:bookmarkStart w:id="683" w:name="_Toc351203482"/>
      <w:bookmarkStart w:id="684" w:name="_Toc532377167"/>
      <w:r>
        <w:rPr>
          <w:rFonts w:hint="eastAsia"/>
          <w:kern w:val="2"/>
          <w:sz w:val="21"/>
          <w:szCs w:val="21"/>
        </w:rPr>
        <w:t>二、合同工期</w:t>
      </w:r>
      <w:bookmarkEnd w:id="682"/>
      <w:bookmarkEnd w:id="683"/>
      <w:bookmarkEnd w:id="684"/>
    </w:p>
    <w:p w14:paraId="21A3CF67">
      <w:pPr>
        <w:spacing w:line="360" w:lineRule="auto"/>
        <w:ind w:firstLine="420" w:firstLineChars="200"/>
        <w:rPr>
          <w:rFonts w:ascii="宋体" w:hAnsi="宋体"/>
          <w:bCs/>
          <w:szCs w:val="21"/>
        </w:rPr>
      </w:pPr>
      <w:r>
        <w:rPr>
          <w:rFonts w:hint="eastAsia" w:ascii="宋体" w:hAnsi="宋体"/>
          <w:bCs/>
          <w:szCs w:val="21"/>
        </w:rPr>
        <w:t>承包人竞选函中承诺的工期：</w:t>
      </w:r>
      <w:r>
        <w:rPr>
          <w:rFonts w:hint="eastAsia" w:ascii="宋体" w:hAnsi="宋体"/>
          <w:bCs/>
          <w:szCs w:val="21"/>
          <w:u w:val="single"/>
        </w:rPr>
        <w:t>日历天</w:t>
      </w:r>
      <w:r>
        <w:rPr>
          <w:rFonts w:hint="eastAsia" w:ascii="宋体" w:hAnsi="宋体"/>
          <w:bCs/>
          <w:szCs w:val="21"/>
        </w:rPr>
        <w:t>。</w:t>
      </w:r>
    </w:p>
    <w:p w14:paraId="6FBE3D6A">
      <w:pPr>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日，实际开工日期以监理工程师签发的工程开工通知明确的开工日期为准。</w:t>
      </w:r>
    </w:p>
    <w:p w14:paraId="3F1BBECC">
      <w:pPr>
        <w:spacing w:line="360" w:lineRule="auto"/>
        <w:ind w:firstLine="420" w:firstLineChars="200"/>
        <w:rPr>
          <w:rFonts w:ascii="宋体" w:hAnsi="宋体"/>
          <w:bCs/>
          <w:szCs w:val="21"/>
        </w:rPr>
      </w:pPr>
      <w:r>
        <w:rPr>
          <w:rFonts w:hint="eastAsia" w:ascii="宋体" w:hAnsi="宋体"/>
          <w:bCs/>
          <w:szCs w:val="21"/>
        </w:rPr>
        <w:t>计划竣工日期：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日，实际竣工日期以工程竣工验收合格之日为准。</w:t>
      </w:r>
    </w:p>
    <w:p w14:paraId="378649C5">
      <w:pPr>
        <w:spacing w:line="360" w:lineRule="auto"/>
        <w:ind w:firstLine="420" w:firstLineChars="200"/>
        <w:rPr>
          <w:rFonts w:ascii="宋体" w:hAnsi="宋体"/>
          <w:szCs w:val="21"/>
        </w:rPr>
      </w:pPr>
      <w:r>
        <w:rPr>
          <w:rFonts w:hint="eastAsia" w:ascii="宋体" w:hAnsi="宋体"/>
          <w:bCs/>
          <w:szCs w:val="21"/>
        </w:rPr>
        <w:t>工期总日历天数</w:t>
      </w:r>
      <w:r>
        <w:rPr>
          <w:rFonts w:hint="eastAsia" w:ascii="宋体" w:hAnsi="宋体"/>
          <w:bCs/>
          <w:szCs w:val="21"/>
          <w:u w:val="single"/>
        </w:rPr>
        <w:t></w:t>
      </w:r>
      <w:r>
        <w:rPr>
          <w:rFonts w:hint="eastAsia" w:ascii="宋体" w:hAnsi="宋体"/>
          <w:bCs/>
          <w:szCs w:val="21"/>
        </w:rPr>
        <w:t>天。工期总日历天数与根据前述计划开竣工日期计算的工期天数不一</w:t>
      </w:r>
      <w:r>
        <w:rPr>
          <w:rFonts w:hint="eastAsia" w:ascii="宋体" w:hAnsi="宋体"/>
          <w:szCs w:val="21"/>
        </w:rPr>
        <w:t>致的，以工期总日历天数为准。</w:t>
      </w:r>
    </w:p>
    <w:p w14:paraId="34DD27E6">
      <w:pPr>
        <w:pStyle w:val="6"/>
        <w:keepNext/>
        <w:keepLines/>
        <w:spacing w:before="120" w:after="120" w:line="360" w:lineRule="auto"/>
        <w:ind w:firstLine="422" w:firstLineChars="200"/>
        <w:jc w:val="both"/>
        <w:rPr>
          <w:kern w:val="2"/>
          <w:sz w:val="21"/>
          <w:szCs w:val="21"/>
        </w:rPr>
      </w:pPr>
      <w:bookmarkStart w:id="685" w:name="_Toc532375575"/>
      <w:bookmarkStart w:id="686" w:name="_Toc532377168"/>
      <w:bookmarkStart w:id="687" w:name="_Toc351203483"/>
      <w:r>
        <w:rPr>
          <w:rFonts w:hint="eastAsia"/>
          <w:kern w:val="2"/>
          <w:sz w:val="21"/>
          <w:szCs w:val="21"/>
        </w:rPr>
        <w:t>三、质量标准</w:t>
      </w:r>
      <w:bookmarkEnd w:id="685"/>
      <w:bookmarkEnd w:id="686"/>
      <w:bookmarkEnd w:id="687"/>
    </w:p>
    <w:p w14:paraId="608140F7">
      <w:pPr>
        <w:spacing w:line="360" w:lineRule="auto"/>
        <w:ind w:firstLine="420" w:firstLineChars="200"/>
        <w:rPr>
          <w:rFonts w:ascii="宋体" w:hAnsi="宋体"/>
          <w:szCs w:val="21"/>
        </w:rPr>
      </w:pPr>
      <w:bookmarkStart w:id="688" w:name="_Toc532375576"/>
      <w:bookmarkStart w:id="689" w:name="_Toc351203484"/>
      <w:bookmarkStart w:id="690" w:name="_Toc532377169"/>
      <w:r>
        <w:rPr>
          <w:rFonts w:hint="eastAsia" w:ascii="宋体" w:hAnsi="宋体"/>
          <w:szCs w:val="21"/>
        </w:rPr>
        <w:t>达到国家现行有关施工质量验收规范要求，应确保达到单位工程与综合验收合格，质量的评定以国家或行业的质量检验评定标准为依据。且达到重庆市九龙坡区交巡警支队的移交标准。</w:t>
      </w:r>
    </w:p>
    <w:p w14:paraId="7A070B6A">
      <w:pPr>
        <w:pStyle w:val="6"/>
        <w:keepNext/>
        <w:keepLines/>
        <w:spacing w:before="120" w:after="120" w:line="360" w:lineRule="auto"/>
        <w:ind w:firstLine="422" w:firstLineChars="200"/>
        <w:jc w:val="both"/>
        <w:rPr>
          <w:kern w:val="2"/>
          <w:sz w:val="21"/>
          <w:szCs w:val="21"/>
        </w:rPr>
      </w:pPr>
      <w:r>
        <w:rPr>
          <w:rFonts w:hint="eastAsia"/>
          <w:kern w:val="2"/>
          <w:sz w:val="21"/>
          <w:szCs w:val="21"/>
        </w:rPr>
        <w:t>四、签约合同价与合同价格形式</w:t>
      </w:r>
      <w:bookmarkEnd w:id="688"/>
      <w:bookmarkEnd w:id="689"/>
      <w:bookmarkEnd w:id="690"/>
      <w:r>
        <w:rPr>
          <w:rFonts w:hint="eastAsia"/>
          <w:kern w:val="2"/>
          <w:sz w:val="21"/>
          <w:szCs w:val="21"/>
        </w:rPr>
        <w:tab/>
      </w:r>
    </w:p>
    <w:p w14:paraId="415A3F03">
      <w:pPr>
        <w:spacing w:line="360" w:lineRule="auto"/>
        <w:ind w:firstLine="420" w:firstLineChars="200"/>
        <w:rPr>
          <w:rFonts w:ascii="宋体" w:hAnsi="宋体"/>
          <w:szCs w:val="21"/>
        </w:rPr>
      </w:pPr>
      <w:r>
        <w:rPr>
          <w:rFonts w:hint="eastAsia" w:ascii="宋体" w:hAnsi="宋体"/>
          <w:szCs w:val="21"/>
        </w:rPr>
        <w:t>1.承包人竞选函中承诺的中选价为：</w:t>
      </w:r>
    </w:p>
    <w:p w14:paraId="47186785">
      <w:pPr>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14:paraId="2ADC04C9">
      <w:pPr>
        <w:spacing w:line="360" w:lineRule="auto"/>
        <w:ind w:firstLine="420" w:firstLineChars="200"/>
        <w:rPr>
          <w:rFonts w:ascii="宋体" w:hAnsi="宋体"/>
          <w:szCs w:val="21"/>
        </w:rPr>
      </w:pPr>
      <w:r>
        <w:rPr>
          <w:rFonts w:hint="eastAsia" w:ascii="宋体" w:hAnsi="宋体"/>
          <w:szCs w:val="21"/>
        </w:rPr>
        <w:t>2.签约合同价为：</w:t>
      </w:r>
    </w:p>
    <w:p w14:paraId="5888699D">
      <w:pPr>
        <w:snapToGrid w:val="0"/>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0B008FBF">
      <w:pPr>
        <w:snapToGrid w:val="0"/>
        <w:spacing w:line="360" w:lineRule="auto"/>
        <w:ind w:firstLine="420" w:firstLineChars="200"/>
        <w:rPr>
          <w:rFonts w:ascii="宋体" w:hAnsi="宋体"/>
          <w:szCs w:val="21"/>
        </w:rPr>
      </w:pPr>
      <w:r>
        <w:rPr>
          <w:rFonts w:hint="eastAsia" w:ascii="宋体" w:hAnsi="宋体"/>
          <w:szCs w:val="21"/>
        </w:rPr>
        <w:t>其中：</w:t>
      </w:r>
    </w:p>
    <w:p w14:paraId="5D3A2AD8">
      <w:pPr>
        <w:spacing w:line="360" w:lineRule="auto"/>
        <w:ind w:firstLine="420" w:firstLineChars="200"/>
        <w:rPr>
          <w:rFonts w:ascii="宋体" w:hAnsi="宋体"/>
          <w:szCs w:val="21"/>
        </w:rPr>
      </w:pPr>
      <w:r>
        <w:rPr>
          <w:rFonts w:hint="eastAsia" w:ascii="宋体" w:hAnsi="宋体"/>
          <w:szCs w:val="21"/>
        </w:rPr>
        <w:t>（1）安全文明施工费：</w:t>
      </w:r>
    </w:p>
    <w:p w14:paraId="4F6B6BE1">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1E5829D8">
      <w:pPr>
        <w:spacing w:line="360" w:lineRule="auto"/>
        <w:ind w:firstLine="420" w:firstLineChars="200"/>
        <w:rPr>
          <w:rFonts w:ascii="宋体" w:hAnsi="宋体"/>
          <w:szCs w:val="21"/>
        </w:rPr>
      </w:pPr>
      <w:r>
        <w:rPr>
          <w:rFonts w:hint="eastAsia" w:ascii="宋体" w:hAnsi="宋体"/>
          <w:szCs w:val="21"/>
        </w:rPr>
        <w:t>（2）材料和工程设备暂估价金额：</w:t>
      </w:r>
    </w:p>
    <w:p w14:paraId="0D71DD9E">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73646544">
      <w:pPr>
        <w:spacing w:line="360" w:lineRule="auto"/>
        <w:ind w:firstLine="420" w:firstLineChars="200"/>
        <w:rPr>
          <w:rFonts w:ascii="宋体" w:hAnsi="宋体"/>
          <w:szCs w:val="21"/>
        </w:rPr>
      </w:pPr>
      <w:r>
        <w:rPr>
          <w:rFonts w:hint="eastAsia" w:ascii="宋体" w:hAnsi="宋体"/>
          <w:szCs w:val="21"/>
        </w:rPr>
        <w:t>（3）专业工程暂估价金额：</w:t>
      </w:r>
    </w:p>
    <w:p w14:paraId="5B4A0AF3">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356A52CF">
      <w:pPr>
        <w:spacing w:line="360" w:lineRule="auto"/>
        <w:ind w:firstLine="420" w:firstLineChars="200"/>
        <w:rPr>
          <w:rFonts w:ascii="宋体" w:hAnsi="宋体"/>
          <w:szCs w:val="21"/>
        </w:rPr>
      </w:pPr>
      <w:r>
        <w:rPr>
          <w:rFonts w:hint="eastAsia" w:ascii="宋体" w:hAnsi="宋体"/>
          <w:szCs w:val="21"/>
        </w:rPr>
        <w:t>（4）暂列金额：</w:t>
      </w:r>
    </w:p>
    <w:p w14:paraId="478B1554">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6C3BB42C">
      <w:pPr>
        <w:spacing w:line="360" w:lineRule="auto"/>
        <w:ind w:firstLine="420" w:firstLineChars="200"/>
        <w:rPr>
          <w:rFonts w:ascii="宋体" w:hAnsi="宋体"/>
          <w:szCs w:val="21"/>
        </w:rPr>
      </w:pPr>
      <w:r>
        <w:rPr>
          <w:rFonts w:hint="eastAsia" w:ascii="宋体" w:hAnsi="宋体"/>
          <w:szCs w:val="21"/>
        </w:rPr>
        <w:t>（5）人工费（工资款）</w:t>
      </w:r>
    </w:p>
    <w:p w14:paraId="10E0AEA1">
      <w:pPr>
        <w:spacing w:line="360" w:lineRule="auto"/>
        <w:ind w:firstLine="420" w:firstLineChars="200"/>
        <w:rPr>
          <w:rFonts w:ascii="宋体" w:hAnsi="宋体"/>
          <w:szCs w:val="21"/>
        </w:rPr>
      </w:pPr>
      <w:r>
        <w:rPr>
          <w:rFonts w:hint="eastAsia" w:ascii="宋体" w:hAnsi="宋体"/>
          <w:szCs w:val="21"/>
        </w:rPr>
        <w:t>该项目实行人工费（工资款）与其他工程款分账管理，发包人将应付工程款中的人工费（工资款），以不低于已完成合同价款的</w:t>
      </w:r>
      <w:r>
        <w:rPr>
          <w:rFonts w:hint="eastAsia" w:ascii="宋体" w:hAnsi="宋体"/>
          <w:szCs w:val="21"/>
          <w:u w:val="single"/>
        </w:rPr>
        <w:t xml:space="preserve">    </w:t>
      </w:r>
      <w:r>
        <w:rPr>
          <w:rFonts w:hint="eastAsia" w:ascii="宋体" w:hAnsi="宋体"/>
          <w:szCs w:val="21"/>
        </w:rPr>
        <w:t>，农民工工资单独支付至承包人设立的农民工工资专用账户。</w:t>
      </w:r>
    </w:p>
    <w:p w14:paraId="3C39D7DA">
      <w:pPr>
        <w:spacing w:line="360" w:lineRule="auto"/>
        <w:ind w:firstLine="420" w:firstLineChars="200"/>
        <w:rPr>
          <w:rFonts w:ascii="宋体" w:hAnsi="宋体"/>
          <w:szCs w:val="21"/>
        </w:rPr>
      </w:pPr>
      <w:r>
        <w:rPr>
          <w:rFonts w:hint="eastAsia" w:ascii="宋体" w:hAnsi="宋体"/>
          <w:szCs w:val="21"/>
        </w:rPr>
        <w:t>3.合同价格形式：</w:t>
      </w:r>
      <w:r>
        <w:rPr>
          <w:rFonts w:ascii="宋体" w:hAnsi="宋体"/>
          <w:szCs w:val="21"/>
          <w:u w:val="single"/>
        </w:rPr>
        <w:t xml:space="preserve">              </w:t>
      </w:r>
      <w:r>
        <w:rPr>
          <w:rFonts w:hint="eastAsia" w:ascii="宋体" w:hAnsi="宋体"/>
          <w:szCs w:val="21"/>
        </w:rPr>
        <w:t>。</w:t>
      </w:r>
    </w:p>
    <w:p w14:paraId="197EC6AE">
      <w:pPr>
        <w:pStyle w:val="6"/>
        <w:keepNext/>
        <w:keepLines/>
        <w:spacing w:before="120" w:after="120" w:line="360" w:lineRule="auto"/>
        <w:ind w:firstLine="422" w:firstLineChars="200"/>
        <w:jc w:val="both"/>
        <w:rPr>
          <w:kern w:val="2"/>
          <w:sz w:val="21"/>
          <w:szCs w:val="21"/>
        </w:rPr>
      </w:pPr>
      <w:bookmarkStart w:id="691" w:name="_Toc351203485"/>
      <w:bookmarkStart w:id="692" w:name="_Toc532377170"/>
      <w:bookmarkStart w:id="693" w:name="_Toc532375577"/>
      <w:r>
        <w:rPr>
          <w:rFonts w:hint="eastAsia"/>
          <w:kern w:val="2"/>
          <w:sz w:val="21"/>
          <w:szCs w:val="21"/>
        </w:rPr>
        <w:t>五、</w:t>
      </w:r>
      <w:bookmarkEnd w:id="691"/>
      <w:r>
        <w:rPr>
          <w:rFonts w:hint="eastAsia"/>
          <w:kern w:val="2"/>
          <w:sz w:val="21"/>
          <w:szCs w:val="21"/>
        </w:rPr>
        <w:t>项目经理及技术负责人</w:t>
      </w:r>
      <w:bookmarkEnd w:id="692"/>
      <w:bookmarkEnd w:id="693"/>
    </w:p>
    <w:p w14:paraId="28575994">
      <w:pPr>
        <w:spacing w:line="360" w:lineRule="auto"/>
        <w:ind w:firstLine="420" w:firstLineChars="200"/>
        <w:rPr>
          <w:rFonts w:ascii="宋体" w:hAnsi="宋体"/>
          <w:szCs w:val="21"/>
        </w:rPr>
      </w:pPr>
      <w:r>
        <w:rPr>
          <w:rFonts w:hint="eastAsia" w:ascii="宋体" w:hAnsi="宋体"/>
          <w:szCs w:val="21"/>
        </w:rPr>
        <w:t>承包人竞选文件中承诺的项目经理：</w:t>
      </w:r>
    </w:p>
    <w:p w14:paraId="1E2CD15A">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6D789F31">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6F9FCB51">
      <w:pPr>
        <w:spacing w:line="360" w:lineRule="auto"/>
        <w:ind w:firstLine="420" w:firstLineChars="200"/>
        <w:rPr>
          <w:rFonts w:ascii="宋体" w:hAnsi="宋体"/>
          <w:szCs w:val="21"/>
        </w:rPr>
      </w:pPr>
      <w:r>
        <w:rPr>
          <w:rFonts w:hint="eastAsia" w:ascii="宋体" w:hAnsi="宋体"/>
          <w:szCs w:val="21"/>
        </w:rPr>
        <w:t>建造师</w:t>
      </w:r>
      <w:r>
        <w:rPr>
          <w:rFonts w:ascii="宋体" w:hAnsi="宋体"/>
          <w:szCs w:val="21"/>
        </w:rPr>
        <w:t>注册证书号</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29F1D3A3">
      <w:pPr>
        <w:spacing w:line="360" w:lineRule="auto"/>
        <w:ind w:firstLine="420" w:firstLineChars="200"/>
        <w:rPr>
          <w:rFonts w:ascii="宋体" w:hAnsi="宋体"/>
          <w:szCs w:val="21"/>
        </w:rPr>
      </w:pPr>
      <w:r>
        <w:rPr>
          <w:rFonts w:hint="eastAsia" w:ascii="宋体" w:hAnsi="宋体"/>
          <w:szCs w:val="21"/>
        </w:rPr>
        <w:t>承包人竞选文件中承诺的技术负责人：</w:t>
      </w:r>
    </w:p>
    <w:p w14:paraId="62F562E0">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312E6003">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499AE636">
      <w:pPr>
        <w:pStyle w:val="2"/>
        <w:spacing w:line="360" w:lineRule="auto"/>
        <w:rPr>
          <w:rFonts w:ascii="宋体" w:hAnsi="宋体"/>
          <w:szCs w:val="21"/>
        </w:rPr>
      </w:pPr>
      <w:r>
        <w:rPr>
          <w:rFonts w:hint="eastAsia" w:ascii="宋体" w:hAnsi="宋体"/>
          <w:szCs w:val="21"/>
        </w:rPr>
        <w:t xml:space="preserve">    证书名称</w:t>
      </w:r>
      <w:r>
        <w:rPr>
          <w:rFonts w:ascii="宋体" w:hAnsi="宋体"/>
          <w:szCs w:val="21"/>
        </w:rPr>
        <w:t>及号码：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078B2AEB">
      <w:pPr>
        <w:pStyle w:val="6"/>
        <w:keepNext/>
        <w:keepLines/>
        <w:spacing w:before="120" w:after="120" w:line="360" w:lineRule="auto"/>
        <w:ind w:firstLine="422" w:firstLineChars="200"/>
        <w:jc w:val="both"/>
        <w:rPr>
          <w:kern w:val="2"/>
          <w:sz w:val="21"/>
          <w:szCs w:val="21"/>
        </w:rPr>
      </w:pPr>
      <w:bookmarkStart w:id="694" w:name="_Toc532377171"/>
      <w:bookmarkStart w:id="695" w:name="_Toc532375578"/>
      <w:bookmarkStart w:id="696" w:name="_Toc351203486"/>
      <w:r>
        <w:rPr>
          <w:rFonts w:hint="eastAsia"/>
          <w:kern w:val="2"/>
          <w:sz w:val="21"/>
          <w:szCs w:val="21"/>
        </w:rPr>
        <w:t>六、合同文件构成</w:t>
      </w:r>
      <w:bookmarkEnd w:id="694"/>
      <w:bookmarkEnd w:id="695"/>
      <w:bookmarkEnd w:id="696"/>
    </w:p>
    <w:p w14:paraId="7A782E85">
      <w:pPr>
        <w:spacing w:line="360" w:lineRule="auto"/>
        <w:ind w:firstLine="420" w:firstLineChars="200"/>
        <w:rPr>
          <w:rFonts w:ascii="宋体" w:hAnsi="宋体"/>
          <w:bCs/>
          <w:szCs w:val="21"/>
        </w:rPr>
      </w:pPr>
      <w:r>
        <w:rPr>
          <w:rFonts w:hint="eastAsia" w:ascii="宋体" w:hAnsi="宋体"/>
          <w:bCs/>
          <w:szCs w:val="21"/>
        </w:rPr>
        <w:t>合同由以下文件构成：</w:t>
      </w:r>
    </w:p>
    <w:p w14:paraId="3A819A86">
      <w:pPr>
        <w:spacing w:line="360" w:lineRule="auto"/>
        <w:ind w:firstLine="420" w:firstLineChars="200"/>
        <w:rPr>
          <w:rFonts w:ascii="宋体" w:hAnsi="宋体"/>
          <w:szCs w:val="21"/>
        </w:rPr>
      </w:pPr>
      <w:r>
        <w:rPr>
          <w:rFonts w:hint="eastAsia" w:ascii="宋体" w:hAnsi="宋体"/>
          <w:szCs w:val="21"/>
        </w:rPr>
        <w:t>（1）合同协议书；</w:t>
      </w:r>
    </w:p>
    <w:p w14:paraId="05CD1302">
      <w:pPr>
        <w:spacing w:line="360" w:lineRule="auto"/>
        <w:ind w:firstLine="420" w:firstLineChars="200"/>
        <w:rPr>
          <w:rFonts w:ascii="宋体" w:hAnsi="宋体"/>
          <w:szCs w:val="21"/>
        </w:rPr>
      </w:pPr>
      <w:r>
        <w:rPr>
          <w:rFonts w:hint="eastAsia" w:ascii="宋体" w:hAnsi="宋体"/>
          <w:szCs w:val="21"/>
        </w:rPr>
        <w:t>（2）中选通知书；</w:t>
      </w:r>
    </w:p>
    <w:p w14:paraId="5CE05152">
      <w:pPr>
        <w:spacing w:line="360" w:lineRule="auto"/>
        <w:ind w:firstLine="420" w:firstLineChars="200"/>
        <w:rPr>
          <w:rFonts w:ascii="宋体" w:hAnsi="宋体"/>
          <w:szCs w:val="21"/>
        </w:rPr>
      </w:pPr>
      <w:r>
        <w:rPr>
          <w:rFonts w:hint="eastAsia" w:ascii="宋体" w:hAnsi="宋体"/>
          <w:szCs w:val="21"/>
        </w:rPr>
        <w:t>（3）竞选函及竞选函附录；</w:t>
      </w:r>
    </w:p>
    <w:p w14:paraId="1D53BDD9">
      <w:pPr>
        <w:spacing w:line="360" w:lineRule="auto"/>
        <w:ind w:firstLine="420" w:firstLineChars="200"/>
        <w:rPr>
          <w:rFonts w:ascii="宋体" w:hAnsi="宋体"/>
          <w:szCs w:val="21"/>
        </w:rPr>
      </w:pPr>
      <w:r>
        <w:rPr>
          <w:rFonts w:hint="eastAsia" w:ascii="宋体" w:hAnsi="宋体"/>
          <w:szCs w:val="21"/>
        </w:rPr>
        <w:t>（4）专用合同条款及其附件；</w:t>
      </w:r>
    </w:p>
    <w:p w14:paraId="09D1375D">
      <w:pPr>
        <w:spacing w:line="360" w:lineRule="auto"/>
        <w:ind w:firstLine="420" w:firstLineChars="200"/>
        <w:rPr>
          <w:rFonts w:ascii="宋体" w:hAnsi="宋体"/>
          <w:szCs w:val="21"/>
        </w:rPr>
      </w:pPr>
      <w:r>
        <w:rPr>
          <w:rFonts w:hint="eastAsia" w:ascii="宋体" w:hAnsi="宋体"/>
          <w:szCs w:val="21"/>
        </w:rPr>
        <w:t>（5）通用合同条款；</w:t>
      </w:r>
    </w:p>
    <w:p w14:paraId="6E62EC33">
      <w:pPr>
        <w:spacing w:line="360" w:lineRule="auto"/>
        <w:ind w:firstLine="420" w:firstLineChars="200"/>
        <w:rPr>
          <w:rFonts w:ascii="宋体" w:hAnsi="宋体"/>
          <w:szCs w:val="21"/>
        </w:rPr>
      </w:pPr>
      <w:r>
        <w:rPr>
          <w:rFonts w:hint="eastAsia" w:ascii="宋体" w:hAnsi="宋体"/>
          <w:szCs w:val="21"/>
        </w:rPr>
        <w:t>（6）竞选文件（竞选函及竞选函附录除外）；</w:t>
      </w:r>
    </w:p>
    <w:p w14:paraId="3E8A4B1F">
      <w:pPr>
        <w:spacing w:line="360" w:lineRule="auto"/>
        <w:ind w:firstLine="420" w:firstLineChars="200"/>
        <w:rPr>
          <w:rFonts w:ascii="宋体" w:hAnsi="宋体"/>
          <w:szCs w:val="21"/>
        </w:rPr>
      </w:pPr>
      <w:r>
        <w:rPr>
          <w:rFonts w:hint="eastAsia" w:ascii="宋体" w:hAnsi="宋体"/>
          <w:szCs w:val="21"/>
        </w:rPr>
        <w:t>（7）比选文件及修改文件；</w:t>
      </w:r>
    </w:p>
    <w:p w14:paraId="7CF6850E">
      <w:pPr>
        <w:spacing w:line="360" w:lineRule="auto"/>
        <w:ind w:firstLine="420" w:firstLineChars="200"/>
        <w:rPr>
          <w:rFonts w:ascii="宋体" w:hAnsi="宋体"/>
          <w:szCs w:val="21"/>
        </w:rPr>
      </w:pPr>
      <w:r>
        <w:rPr>
          <w:rFonts w:hint="eastAsia" w:ascii="宋体" w:hAnsi="宋体"/>
          <w:szCs w:val="21"/>
        </w:rPr>
        <w:t>（8）技术标准和要求；</w:t>
      </w:r>
    </w:p>
    <w:p w14:paraId="6F813DA5">
      <w:pPr>
        <w:spacing w:line="360" w:lineRule="auto"/>
        <w:ind w:firstLine="420" w:firstLineChars="200"/>
        <w:rPr>
          <w:rFonts w:ascii="宋体" w:hAnsi="宋体"/>
          <w:szCs w:val="21"/>
        </w:rPr>
      </w:pPr>
      <w:r>
        <w:rPr>
          <w:rFonts w:hint="eastAsia" w:ascii="宋体" w:hAnsi="宋体"/>
          <w:szCs w:val="21"/>
        </w:rPr>
        <w:t>（9）图纸；</w:t>
      </w:r>
    </w:p>
    <w:p w14:paraId="488C0F8C">
      <w:pPr>
        <w:spacing w:line="360" w:lineRule="auto"/>
        <w:ind w:firstLine="420" w:firstLineChars="200"/>
        <w:rPr>
          <w:rFonts w:ascii="宋体" w:hAnsi="宋体"/>
          <w:szCs w:val="21"/>
        </w:rPr>
      </w:pPr>
      <w:r>
        <w:rPr>
          <w:rFonts w:hint="eastAsia" w:ascii="宋体" w:hAnsi="宋体"/>
          <w:szCs w:val="21"/>
        </w:rPr>
        <w:t>（10）其他合同文件。</w:t>
      </w:r>
    </w:p>
    <w:p w14:paraId="12859527">
      <w:pPr>
        <w:spacing w:line="360" w:lineRule="auto"/>
        <w:ind w:firstLine="420" w:firstLineChars="200"/>
        <w:rPr>
          <w:rFonts w:ascii="宋体" w:hAnsi="宋体"/>
          <w:szCs w:val="21"/>
        </w:rPr>
      </w:pPr>
      <w:r>
        <w:rPr>
          <w:rFonts w:hint="eastAsia" w:ascii="宋体" w:hAnsi="宋体"/>
          <w:szCs w:val="21"/>
        </w:rPr>
        <w:t>在合同订立、履行过程中形成的与合同有关的书面形式的文件均构成合同文件组成部分。</w:t>
      </w:r>
    </w:p>
    <w:p w14:paraId="54599156">
      <w:pPr>
        <w:spacing w:line="360" w:lineRule="auto"/>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上述各项合同文件包括合同当事人就该项合同文件所作出的补充和修改，属于同一类内容的文件，应以最新签署的为准。专用合同条款及其附件须经合同当事人签名或盖章。</w:t>
      </w:r>
    </w:p>
    <w:p w14:paraId="593F2742">
      <w:pPr>
        <w:pStyle w:val="6"/>
        <w:keepNext/>
        <w:keepLines/>
        <w:spacing w:before="120" w:after="120" w:line="360" w:lineRule="auto"/>
        <w:ind w:firstLine="422" w:firstLineChars="200"/>
        <w:jc w:val="both"/>
        <w:rPr>
          <w:kern w:val="2"/>
          <w:sz w:val="21"/>
          <w:szCs w:val="21"/>
        </w:rPr>
      </w:pPr>
      <w:bookmarkStart w:id="697" w:name="_Toc532377172"/>
      <w:bookmarkStart w:id="698" w:name="_Toc351203487"/>
      <w:bookmarkStart w:id="699" w:name="_Toc532375579"/>
      <w:r>
        <w:rPr>
          <w:rFonts w:hint="eastAsia"/>
          <w:kern w:val="2"/>
          <w:sz w:val="21"/>
          <w:szCs w:val="21"/>
        </w:rPr>
        <w:t>七、承诺</w:t>
      </w:r>
      <w:bookmarkEnd w:id="697"/>
      <w:bookmarkEnd w:id="698"/>
      <w:bookmarkEnd w:id="699"/>
    </w:p>
    <w:p w14:paraId="200F4346">
      <w:pPr>
        <w:spacing w:line="360" w:lineRule="auto"/>
        <w:ind w:firstLine="420" w:firstLineChars="200"/>
        <w:rPr>
          <w:rFonts w:ascii="宋体" w:hAnsi="宋体"/>
          <w:bCs/>
          <w:szCs w:val="21"/>
        </w:rPr>
      </w:pPr>
      <w:r>
        <w:rPr>
          <w:rFonts w:hint="eastAsia" w:ascii="宋体" w:hAnsi="宋体"/>
          <w:bCs/>
          <w:szCs w:val="21"/>
        </w:rPr>
        <w:t>1.发包人承诺按照法律规定履行项目审批手续、筹集工程建设资金并按照合同约定的期限和方式支付合同价款。</w:t>
      </w:r>
    </w:p>
    <w:p w14:paraId="624CCE06">
      <w:pPr>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szCs w:val="21"/>
        </w:rPr>
        <w:t>。</w:t>
      </w:r>
    </w:p>
    <w:p w14:paraId="007531BE">
      <w:pPr>
        <w:spacing w:line="360" w:lineRule="auto"/>
        <w:ind w:firstLine="420" w:firstLineChars="200"/>
        <w:rPr>
          <w:rFonts w:ascii="宋体" w:hAnsi="宋体"/>
          <w:bCs/>
          <w:szCs w:val="21"/>
        </w:rPr>
      </w:pPr>
      <w:r>
        <w:rPr>
          <w:rFonts w:hint="eastAsia" w:ascii="宋体" w:hAnsi="宋体"/>
          <w:bCs/>
          <w:szCs w:val="21"/>
        </w:rPr>
        <w:t>3.发包人和承包人通过招比选形式签订合同的，双方理解并承诺不再就同一工程另行签订与合同实质性内容相背离的协议。</w:t>
      </w:r>
    </w:p>
    <w:p w14:paraId="7FEB5439">
      <w:pPr>
        <w:pStyle w:val="6"/>
        <w:keepNext/>
        <w:keepLines/>
        <w:spacing w:before="120" w:after="120" w:line="360" w:lineRule="auto"/>
        <w:ind w:firstLine="422" w:firstLineChars="200"/>
        <w:jc w:val="both"/>
        <w:rPr>
          <w:kern w:val="2"/>
          <w:sz w:val="21"/>
          <w:szCs w:val="21"/>
        </w:rPr>
      </w:pPr>
      <w:bookmarkStart w:id="700" w:name="_Toc351203488"/>
      <w:bookmarkStart w:id="701" w:name="_Toc532377173"/>
      <w:bookmarkStart w:id="702" w:name="_Toc532375580"/>
      <w:r>
        <w:rPr>
          <w:rFonts w:hint="eastAsia"/>
          <w:kern w:val="2"/>
          <w:sz w:val="21"/>
          <w:szCs w:val="21"/>
        </w:rPr>
        <w:t>八、词语含义</w:t>
      </w:r>
      <w:bookmarkEnd w:id="700"/>
      <w:bookmarkEnd w:id="701"/>
      <w:bookmarkEnd w:id="702"/>
    </w:p>
    <w:p w14:paraId="22B7B906">
      <w:pPr>
        <w:spacing w:line="360" w:lineRule="auto"/>
        <w:ind w:firstLine="420" w:firstLineChars="200"/>
        <w:rPr>
          <w:rFonts w:ascii="宋体" w:hAnsi="宋体"/>
          <w:bCs/>
          <w:szCs w:val="21"/>
        </w:rPr>
      </w:pPr>
      <w:r>
        <w:rPr>
          <w:rFonts w:hint="eastAsia" w:ascii="宋体" w:hAnsi="宋体"/>
          <w:bCs/>
          <w:szCs w:val="21"/>
        </w:rPr>
        <w:t>本协议书中词语含义与专用合同条款及通用合同条款中赋予的含义相同。</w:t>
      </w:r>
    </w:p>
    <w:p w14:paraId="702BEAA9">
      <w:pPr>
        <w:pStyle w:val="6"/>
        <w:keepNext/>
        <w:keepLines/>
        <w:spacing w:before="120" w:after="120" w:line="360" w:lineRule="auto"/>
        <w:ind w:firstLine="422" w:firstLineChars="200"/>
        <w:jc w:val="both"/>
        <w:rPr>
          <w:kern w:val="2"/>
          <w:sz w:val="21"/>
          <w:szCs w:val="21"/>
        </w:rPr>
      </w:pPr>
      <w:bookmarkStart w:id="703" w:name="_Toc532377174"/>
      <w:bookmarkStart w:id="704" w:name="_Toc532375581"/>
      <w:r>
        <w:rPr>
          <w:rFonts w:hint="eastAsia"/>
          <w:kern w:val="2"/>
          <w:sz w:val="21"/>
          <w:szCs w:val="21"/>
        </w:rPr>
        <w:t>九、签订时间</w:t>
      </w:r>
      <w:bookmarkEnd w:id="703"/>
      <w:bookmarkEnd w:id="704"/>
    </w:p>
    <w:p w14:paraId="3AA402AC">
      <w:pPr>
        <w:spacing w:line="360" w:lineRule="auto"/>
        <w:ind w:firstLine="420" w:firstLineChars="200"/>
        <w:rPr>
          <w:rFonts w:ascii="宋体" w:hAnsi="宋体"/>
          <w:szCs w:val="21"/>
        </w:rPr>
      </w:pPr>
      <w:r>
        <w:rPr>
          <w:rFonts w:hint="eastAsia" w:ascii="宋体" w:hAnsi="宋体"/>
          <w:bCs/>
          <w:szCs w:val="21"/>
        </w:rPr>
        <w:t>合同于</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日签订</w:t>
      </w:r>
    </w:p>
    <w:p w14:paraId="3155E8A6">
      <w:pPr>
        <w:pStyle w:val="6"/>
        <w:keepNext/>
        <w:keepLines/>
        <w:spacing w:before="120" w:after="120" w:line="360" w:lineRule="auto"/>
        <w:ind w:firstLine="422" w:firstLineChars="200"/>
        <w:jc w:val="both"/>
        <w:rPr>
          <w:kern w:val="2"/>
          <w:sz w:val="21"/>
          <w:szCs w:val="21"/>
        </w:rPr>
      </w:pPr>
      <w:bookmarkStart w:id="705" w:name="_Toc351203489"/>
      <w:bookmarkStart w:id="706" w:name="_Toc532377175"/>
      <w:bookmarkStart w:id="707" w:name="_Toc532375582"/>
      <w:r>
        <w:rPr>
          <w:rFonts w:hint="eastAsia"/>
          <w:kern w:val="2"/>
          <w:sz w:val="21"/>
          <w:szCs w:val="21"/>
        </w:rPr>
        <w:t>十、</w:t>
      </w:r>
      <w:bookmarkEnd w:id="705"/>
      <w:bookmarkStart w:id="708" w:name="_Toc351203490"/>
      <w:r>
        <w:rPr>
          <w:rFonts w:hint="eastAsia"/>
          <w:kern w:val="2"/>
          <w:sz w:val="21"/>
          <w:szCs w:val="21"/>
        </w:rPr>
        <w:t>签订地点</w:t>
      </w:r>
      <w:bookmarkEnd w:id="706"/>
      <w:bookmarkEnd w:id="707"/>
      <w:bookmarkEnd w:id="708"/>
    </w:p>
    <w:p w14:paraId="3980057C">
      <w:pPr>
        <w:spacing w:line="360" w:lineRule="auto"/>
        <w:ind w:firstLine="420" w:firstLineChars="200"/>
        <w:rPr>
          <w:rFonts w:ascii="宋体" w:hAnsi="宋体"/>
          <w:bCs/>
          <w:szCs w:val="21"/>
        </w:rPr>
      </w:pPr>
      <w:r>
        <w:rPr>
          <w:rFonts w:hint="eastAsia" w:ascii="宋体" w:hAnsi="宋体"/>
          <w:bCs/>
          <w:szCs w:val="21"/>
        </w:rPr>
        <w:t>合同在</w:t>
      </w:r>
      <w:r>
        <w:rPr>
          <w:rFonts w:hint="eastAsia" w:ascii="宋体" w:hAnsi="宋体"/>
          <w:bCs/>
          <w:szCs w:val="21"/>
          <w:u w:val="single"/>
        </w:rPr>
        <w:t xml:space="preserve">        </w:t>
      </w:r>
      <w:r>
        <w:rPr>
          <w:rFonts w:hint="eastAsia" w:ascii="宋体" w:hAnsi="宋体"/>
          <w:bCs/>
          <w:szCs w:val="21"/>
        </w:rPr>
        <w:t>签订。</w:t>
      </w:r>
    </w:p>
    <w:p w14:paraId="10878E70">
      <w:pPr>
        <w:pStyle w:val="6"/>
        <w:keepNext/>
        <w:keepLines/>
        <w:spacing w:before="120" w:after="120" w:line="360" w:lineRule="auto"/>
        <w:ind w:firstLine="422" w:firstLineChars="200"/>
        <w:jc w:val="both"/>
        <w:rPr>
          <w:kern w:val="2"/>
          <w:sz w:val="21"/>
          <w:szCs w:val="21"/>
        </w:rPr>
      </w:pPr>
      <w:bookmarkStart w:id="709" w:name="_Toc351203491"/>
      <w:bookmarkStart w:id="710" w:name="_Toc532377176"/>
      <w:bookmarkStart w:id="711" w:name="_Toc532375583"/>
      <w:r>
        <w:rPr>
          <w:rFonts w:hint="eastAsia"/>
          <w:kern w:val="2"/>
          <w:sz w:val="21"/>
          <w:szCs w:val="21"/>
        </w:rPr>
        <w:t>十一、补充协议</w:t>
      </w:r>
      <w:bookmarkEnd w:id="709"/>
      <w:bookmarkEnd w:id="710"/>
      <w:bookmarkEnd w:id="711"/>
    </w:p>
    <w:p w14:paraId="3843E4E4">
      <w:pPr>
        <w:spacing w:line="360" w:lineRule="auto"/>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14:paraId="1C4741D0">
      <w:pPr>
        <w:pStyle w:val="6"/>
        <w:keepNext/>
        <w:keepLines/>
        <w:spacing w:before="120" w:after="120" w:line="360" w:lineRule="auto"/>
        <w:ind w:firstLine="422" w:firstLineChars="200"/>
        <w:jc w:val="both"/>
        <w:rPr>
          <w:kern w:val="2"/>
          <w:sz w:val="21"/>
          <w:szCs w:val="21"/>
        </w:rPr>
      </w:pPr>
      <w:bookmarkStart w:id="712" w:name="_Toc532375584"/>
      <w:bookmarkStart w:id="713" w:name="_Toc351203492"/>
      <w:bookmarkStart w:id="714" w:name="_Toc532377177"/>
      <w:r>
        <w:rPr>
          <w:rFonts w:hint="eastAsia"/>
          <w:kern w:val="2"/>
          <w:sz w:val="21"/>
          <w:szCs w:val="21"/>
        </w:rPr>
        <w:t>十二、合同生效</w:t>
      </w:r>
      <w:bookmarkEnd w:id="712"/>
      <w:bookmarkEnd w:id="713"/>
      <w:bookmarkEnd w:id="714"/>
    </w:p>
    <w:p w14:paraId="0093F77B">
      <w:pPr>
        <w:spacing w:line="360" w:lineRule="auto"/>
        <w:ind w:firstLine="420" w:firstLineChars="200"/>
        <w:rPr>
          <w:rFonts w:ascii="宋体" w:hAnsi="宋体"/>
          <w:bCs/>
          <w:szCs w:val="21"/>
        </w:rPr>
      </w:pPr>
      <w:r>
        <w:rPr>
          <w:rFonts w:hint="eastAsia" w:ascii="宋体" w:hAnsi="宋体"/>
          <w:bCs/>
          <w:szCs w:val="21"/>
        </w:rPr>
        <w:t>合同在以下条件全部满足之后生效：</w:t>
      </w:r>
    </w:p>
    <w:p w14:paraId="39884DC4">
      <w:pPr>
        <w:spacing w:line="360" w:lineRule="auto"/>
        <w:ind w:firstLine="420" w:firstLineChars="200"/>
        <w:rPr>
          <w:rFonts w:ascii="宋体" w:hAnsi="宋体"/>
          <w:szCs w:val="21"/>
        </w:rPr>
      </w:pPr>
      <w:r>
        <w:rPr>
          <w:rFonts w:hint="eastAsia" w:ascii="宋体" w:hAnsi="宋体"/>
          <w:bCs/>
          <w:szCs w:val="21"/>
        </w:rPr>
        <w:t>1.合同</w:t>
      </w:r>
      <w:r>
        <w:rPr>
          <w:rFonts w:hint="eastAsia" w:ascii="宋体" w:hAnsi="宋体"/>
          <w:szCs w:val="21"/>
        </w:rPr>
        <w:t>经双方法定代表人或其委托代理人签名并加盖单位</w:t>
      </w:r>
      <w:r>
        <w:rPr>
          <w:rFonts w:hint="eastAsia" w:ascii="宋体" w:hAnsi="宋体"/>
          <w:snapToGrid w:val="0"/>
          <w:kern w:val="0"/>
          <w:szCs w:val="21"/>
        </w:rPr>
        <w:t>公章或合同专用章</w:t>
      </w:r>
      <w:r>
        <w:rPr>
          <w:rFonts w:hint="eastAsia" w:ascii="宋体" w:hAnsi="宋体"/>
          <w:szCs w:val="21"/>
        </w:rPr>
        <w:t>；</w:t>
      </w:r>
    </w:p>
    <w:p w14:paraId="6AC2D5D6">
      <w:pPr>
        <w:spacing w:line="360" w:lineRule="auto"/>
        <w:ind w:firstLine="420" w:firstLineChars="200"/>
        <w:rPr>
          <w:rFonts w:ascii="宋体" w:hAnsi="宋体"/>
          <w:szCs w:val="21"/>
        </w:rPr>
      </w:pPr>
      <w:r>
        <w:rPr>
          <w:rFonts w:hint="eastAsia" w:ascii="宋体" w:hAnsi="宋体"/>
          <w:szCs w:val="21"/>
        </w:rPr>
        <w:t>2.采用保函形式递交履约担保的，承包人按合同约定向发包人提交履约担保后；</w:t>
      </w:r>
    </w:p>
    <w:p w14:paraId="36B9C569">
      <w:pPr>
        <w:spacing w:line="360" w:lineRule="auto"/>
        <w:ind w:firstLine="420" w:firstLineChars="200"/>
        <w:rPr>
          <w:rFonts w:ascii="宋体" w:hAnsi="宋体"/>
          <w:bCs/>
          <w:szCs w:val="21"/>
        </w:rPr>
      </w:pPr>
      <w:r>
        <w:rPr>
          <w:rFonts w:hint="eastAsia" w:ascii="宋体" w:hAnsi="宋体"/>
          <w:bCs/>
          <w:szCs w:val="21"/>
        </w:rPr>
        <w:t>3.</w:t>
      </w:r>
      <w:r>
        <w:rPr>
          <w:rFonts w:hint="eastAsia" w:ascii="宋体" w:hAnsi="宋体"/>
          <w:szCs w:val="21"/>
          <w:u w:val="single"/>
        </w:rPr>
        <w:t xml:space="preserve">        </w:t>
      </w:r>
      <w:r>
        <w:rPr>
          <w:rFonts w:hint="eastAsia" w:ascii="宋体" w:hAnsi="宋体"/>
          <w:szCs w:val="21"/>
        </w:rPr>
        <w:t>。</w:t>
      </w:r>
    </w:p>
    <w:p w14:paraId="7F73B76C">
      <w:pPr>
        <w:pStyle w:val="6"/>
        <w:keepNext/>
        <w:keepLines/>
        <w:spacing w:before="120" w:after="120" w:line="360" w:lineRule="auto"/>
        <w:ind w:firstLine="422" w:firstLineChars="200"/>
        <w:jc w:val="both"/>
        <w:rPr>
          <w:kern w:val="2"/>
          <w:sz w:val="21"/>
          <w:szCs w:val="21"/>
        </w:rPr>
      </w:pPr>
      <w:bookmarkStart w:id="715" w:name="_Toc532375585"/>
      <w:bookmarkStart w:id="716" w:name="_Toc351203493"/>
      <w:bookmarkStart w:id="717" w:name="_Toc532377178"/>
      <w:r>
        <w:rPr>
          <w:rFonts w:hint="eastAsia"/>
          <w:kern w:val="2"/>
          <w:sz w:val="21"/>
          <w:szCs w:val="21"/>
        </w:rPr>
        <w:t>十三、合同份数</w:t>
      </w:r>
      <w:bookmarkEnd w:id="715"/>
      <w:bookmarkEnd w:id="716"/>
      <w:bookmarkEnd w:id="717"/>
    </w:p>
    <w:p w14:paraId="70742671">
      <w:pPr>
        <w:spacing w:line="360" w:lineRule="auto"/>
        <w:ind w:firstLine="420" w:firstLineChars="200"/>
        <w:rPr>
          <w:rFonts w:ascii="宋体" w:hAnsi="宋体"/>
          <w:bCs/>
          <w:szCs w:val="21"/>
        </w:rPr>
      </w:pPr>
      <w:r>
        <w:rPr>
          <w:rFonts w:hint="eastAsia" w:ascii="宋体" w:hAnsi="宋体" w:cs="Microsoft Sans Serif"/>
          <w:bCs/>
          <w:szCs w:val="21"/>
        </w:rPr>
        <w:t>合同一式</w:t>
      </w:r>
      <w:r>
        <w:rPr>
          <w:rFonts w:hint="eastAsia" w:ascii="宋体" w:hAnsi="宋体" w:cs="Microsoft Sans Serif"/>
          <w:bCs/>
          <w:szCs w:val="21"/>
          <w:u w:val="single"/>
        </w:rPr>
        <w:t xml:space="preserve">     </w:t>
      </w:r>
      <w:r>
        <w:rPr>
          <w:rFonts w:hint="eastAsia" w:ascii="宋体" w:hAnsi="宋体" w:cs="Microsoft Sans Serif"/>
          <w:bCs/>
          <w:szCs w:val="21"/>
        </w:rPr>
        <w:t>份，其中正本</w:t>
      </w:r>
      <w:r>
        <w:rPr>
          <w:rFonts w:hint="eastAsia" w:ascii="宋体" w:hAnsi="宋体" w:cs="Microsoft Sans Serif"/>
          <w:bCs/>
          <w:szCs w:val="21"/>
          <w:u w:val="single"/>
        </w:rPr>
        <w:t xml:space="preserve">    </w:t>
      </w:r>
      <w:r>
        <w:rPr>
          <w:rFonts w:hint="eastAsia" w:ascii="宋体" w:hAnsi="宋体" w:cs="Microsoft Sans Serif"/>
          <w:bCs/>
          <w:szCs w:val="21"/>
        </w:rPr>
        <w:t>份，双方各持</w:t>
      </w:r>
      <w:r>
        <w:rPr>
          <w:rFonts w:hint="eastAsia" w:ascii="宋体" w:hAnsi="宋体" w:cs="Microsoft Sans Serif"/>
          <w:bCs/>
          <w:szCs w:val="21"/>
          <w:u w:val="single"/>
        </w:rPr>
        <w:t xml:space="preserve">    </w:t>
      </w:r>
      <w:r>
        <w:rPr>
          <w:rFonts w:hint="eastAsia" w:ascii="宋体" w:hAnsi="宋体" w:cs="Microsoft Sans Serif"/>
          <w:bCs/>
          <w:szCs w:val="21"/>
        </w:rPr>
        <w:t>份，副本</w:t>
      </w:r>
      <w:r>
        <w:rPr>
          <w:rFonts w:hint="eastAsia" w:ascii="宋体" w:hAnsi="宋体" w:cs="Microsoft Sans Serif"/>
          <w:bCs/>
          <w:szCs w:val="21"/>
          <w:u w:val="single"/>
        </w:rPr>
        <w:t xml:space="preserve">    </w:t>
      </w:r>
      <w:r>
        <w:rPr>
          <w:rFonts w:hint="eastAsia" w:ascii="宋体" w:hAnsi="宋体" w:cs="Microsoft Sans Serif"/>
          <w:bCs/>
          <w:szCs w:val="21"/>
        </w:rPr>
        <w:t>份，双方各执</w:t>
      </w:r>
      <w:r>
        <w:rPr>
          <w:rFonts w:hint="eastAsia" w:ascii="宋体" w:hAnsi="宋体" w:cs="Microsoft Sans Serif"/>
          <w:bCs/>
          <w:szCs w:val="21"/>
          <w:u w:val="single"/>
        </w:rPr>
        <w:t xml:space="preserve">    </w:t>
      </w:r>
      <w:r>
        <w:rPr>
          <w:rFonts w:hint="eastAsia" w:ascii="宋体" w:hAnsi="宋体" w:cs="Microsoft Sans Serif"/>
          <w:bCs/>
          <w:szCs w:val="21"/>
        </w:rPr>
        <w:t>份。副本与正本不一致时，以正本为准</w:t>
      </w:r>
      <w:r>
        <w:rPr>
          <w:rFonts w:hint="eastAsia" w:ascii="宋体" w:hAnsi="宋体"/>
          <w:bCs/>
          <w:szCs w:val="21"/>
        </w:rPr>
        <w:t>。</w:t>
      </w:r>
    </w:p>
    <w:p w14:paraId="521541FA">
      <w:pPr>
        <w:spacing w:line="360" w:lineRule="auto"/>
        <w:ind w:firstLine="420" w:firstLineChars="200"/>
        <w:rPr>
          <w:rFonts w:ascii="宋体" w:hAnsi="宋体"/>
          <w:bCs/>
          <w:szCs w:val="21"/>
        </w:rPr>
      </w:pPr>
    </w:p>
    <w:p w14:paraId="3F807F2B">
      <w:pPr>
        <w:spacing w:line="360" w:lineRule="auto"/>
        <w:ind w:firstLine="420" w:firstLineChars="200"/>
        <w:rPr>
          <w:rFonts w:ascii="宋体" w:hAnsi="宋体"/>
          <w:bCs/>
          <w:szCs w:val="21"/>
        </w:rPr>
      </w:pPr>
      <w:r>
        <w:rPr>
          <w:rFonts w:hint="eastAsia" w:ascii="宋体" w:hAnsi="宋体"/>
          <w:bCs/>
          <w:szCs w:val="21"/>
        </w:rPr>
        <w:t>（以下为签名盖章页）。</w:t>
      </w:r>
    </w:p>
    <w:p w14:paraId="239A0B56">
      <w:pPr>
        <w:pStyle w:val="2"/>
        <w:spacing w:line="360" w:lineRule="auto"/>
        <w:ind w:firstLine="420" w:firstLineChars="200"/>
        <w:rPr>
          <w:rFonts w:ascii="宋体" w:hAnsi="宋体"/>
          <w:szCs w:val="21"/>
        </w:rPr>
      </w:pPr>
    </w:p>
    <w:p w14:paraId="042B9CC6">
      <w:pPr>
        <w:pStyle w:val="2"/>
        <w:spacing w:line="360" w:lineRule="auto"/>
        <w:ind w:firstLine="420" w:firstLineChars="200"/>
        <w:rPr>
          <w:rFonts w:ascii="宋体" w:hAnsi="宋体"/>
          <w:szCs w:val="21"/>
        </w:rPr>
      </w:pPr>
    </w:p>
    <w:p w14:paraId="1015CD2F">
      <w:pPr>
        <w:adjustRightInd w:val="0"/>
        <w:spacing w:line="360" w:lineRule="auto"/>
        <w:ind w:firstLine="420" w:firstLineChars="200"/>
        <w:rPr>
          <w:rFonts w:ascii="宋体" w:hAnsi="宋体"/>
          <w:snapToGrid w:val="0"/>
          <w:kern w:val="0"/>
          <w:szCs w:val="21"/>
        </w:rPr>
      </w:pPr>
      <w:bookmarkStart w:id="718" w:name="_Toc467689623"/>
      <w:r>
        <w:rPr>
          <w:rFonts w:ascii="宋体" w:hAnsi="宋体"/>
          <w:snapToGrid w:val="0"/>
          <w:kern w:val="0"/>
          <w:szCs w:val="21"/>
        </w:rPr>
        <w:t>发包人：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14:paraId="2B1F1002">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14:paraId="37D85045">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52F04357">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75AD9B58">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10E0AF3E">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43752F3E">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33E46E5C">
      <w:pPr>
        <w:spacing w:line="360" w:lineRule="auto"/>
        <w:ind w:firstLine="420" w:firstLineChars="200"/>
        <w:rPr>
          <w:rFonts w:ascii="宋体" w:hAnsi="宋体"/>
          <w:szCs w:val="21"/>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509BCDE4">
      <w:pPr>
        <w:spacing w:line="360" w:lineRule="auto"/>
        <w:rPr>
          <w:rFonts w:ascii="宋体" w:hAnsi="宋体"/>
          <w:snapToGrid w:val="0"/>
          <w:kern w:val="0"/>
          <w:szCs w:val="21"/>
        </w:rPr>
      </w:pPr>
    </w:p>
    <w:p w14:paraId="60A0CF1F">
      <w:pPr>
        <w:spacing w:line="360" w:lineRule="auto"/>
        <w:ind w:firstLine="420" w:firstLineChars="200"/>
        <w:rPr>
          <w:rFonts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14:paraId="51EC2182">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14:paraId="66331A98">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584C0419">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6B90261B">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6AE84263">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7B4F9017">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5478F1CF">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73DFA919">
      <w:pPr>
        <w:pStyle w:val="2"/>
        <w:spacing w:line="360" w:lineRule="auto"/>
        <w:rPr>
          <w:rFonts w:ascii="宋体" w:hAnsi="宋体"/>
          <w:szCs w:val="21"/>
        </w:rPr>
      </w:pPr>
    </w:p>
    <w:p w14:paraId="6D46A4D9">
      <w:pPr>
        <w:spacing w:line="360" w:lineRule="auto"/>
        <w:jc w:val="right"/>
        <w:rPr>
          <w:rFonts w:ascii="宋体" w:hAnsi="宋体"/>
          <w:snapToGrid w:val="0"/>
          <w:kern w:val="0"/>
          <w:szCs w:val="21"/>
        </w:rPr>
      </w:pPr>
    </w:p>
    <w:p w14:paraId="5C68EBDD">
      <w:pPr>
        <w:spacing w:line="360" w:lineRule="auto"/>
        <w:jc w:val="right"/>
        <w:rPr>
          <w:rFonts w:ascii="宋体" w:hAnsi="宋体"/>
          <w:snapToGrid w:val="0"/>
          <w:kern w:val="0"/>
          <w:szCs w:val="21"/>
        </w:rPr>
      </w:pPr>
    </w:p>
    <w:p w14:paraId="4B90B45F">
      <w:pPr>
        <w:spacing w:line="360" w:lineRule="auto"/>
        <w:jc w:val="right"/>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bookmarkEnd w:id="718"/>
    </w:p>
    <w:p w14:paraId="05072463">
      <w:pPr>
        <w:pStyle w:val="5"/>
        <w:jc w:val="center"/>
        <w:rPr>
          <w:rFonts w:ascii="宋体" w:hAnsi="宋体"/>
          <w:bCs w:val="0"/>
          <w:sz w:val="21"/>
          <w:szCs w:val="21"/>
        </w:rPr>
      </w:pPr>
      <w:r>
        <w:rPr>
          <w:rFonts w:hint="eastAsia" w:ascii="宋体" w:hAnsi="宋体"/>
          <w:b w:val="0"/>
          <w:snapToGrid w:val="0"/>
          <w:sz w:val="21"/>
          <w:szCs w:val="21"/>
          <w:lang w:val="zh-CN"/>
        </w:rPr>
        <w:br w:type="page"/>
      </w:r>
      <w:bookmarkStart w:id="719" w:name="_Toc19856"/>
      <w:bookmarkStart w:id="720" w:name="_Toc529388289"/>
      <w:bookmarkStart w:id="721" w:name="_Toc532375586"/>
      <w:bookmarkStart w:id="722" w:name="_Toc532377179"/>
      <w:bookmarkStart w:id="723" w:name="_Toc57905908"/>
      <w:r>
        <w:rPr>
          <w:rFonts w:hint="eastAsia" w:ascii="宋体" w:hAnsi="宋体"/>
          <w:sz w:val="44"/>
          <w:szCs w:val="44"/>
        </w:rPr>
        <w:t>第二部分 通用合同条款</w:t>
      </w:r>
      <w:bookmarkEnd w:id="719"/>
      <w:bookmarkEnd w:id="720"/>
      <w:bookmarkEnd w:id="721"/>
      <w:bookmarkEnd w:id="722"/>
      <w:bookmarkEnd w:id="723"/>
    </w:p>
    <w:p w14:paraId="0ACBC185">
      <w:pPr>
        <w:pStyle w:val="5"/>
        <w:rPr>
          <w:rFonts w:ascii="宋体" w:hAnsi="宋体"/>
          <w:bCs w:val="0"/>
          <w:sz w:val="21"/>
          <w:szCs w:val="21"/>
        </w:rPr>
      </w:pPr>
      <w:r>
        <w:rPr>
          <w:rFonts w:hint="eastAsia" w:ascii="宋体" w:hAnsi="宋体"/>
          <w:bCs w:val="0"/>
          <w:sz w:val="21"/>
          <w:szCs w:val="21"/>
        </w:rPr>
        <w:t>通用合同条款直接引用《建设工程施工合同（示范文本）》（GF-2017-0201）第二部分通用合同条款内容。</w:t>
      </w:r>
    </w:p>
    <w:p w14:paraId="7CAFFBC7">
      <w:pPr>
        <w:keepNext/>
        <w:keepLines/>
        <w:snapToGrid w:val="0"/>
        <w:spacing w:before="260" w:after="260" w:line="360" w:lineRule="auto"/>
        <w:outlineLvl w:val="2"/>
        <w:rPr>
          <w:rFonts w:ascii="宋体" w:hAnsi="宋体"/>
          <w:b/>
          <w:bCs/>
          <w:szCs w:val="21"/>
          <w:lang w:val="zh-CN"/>
        </w:rPr>
      </w:pPr>
    </w:p>
    <w:p w14:paraId="6E55F328">
      <w:pPr>
        <w:pStyle w:val="5"/>
        <w:jc w:val="center"/>
        <w:rPr>
          <w:rFonts w:ascii="宋体" w:hAnsi="宋体"/>
          <w:sz w:val="44"/>
          <w:szCs w:val="44"/>
        </w:rPr>
      </w:pPr>
      <w:bookmarkStart w:id="724" w:name="_Toc529388290"/>
      <w:bookmarkStart w:id="725" w:name="_Toc57905909"/>
      <w:bookmarkStart w:id="726" w:name="_Toc532375607"/>
      <w:bookmarkStart w:id="727" w:name="_Toc17694"/>
      <w:bookmarkStart w:id="728" w:name="_Toc532377320"/>
    </w:p>
    <w:p w14:paraId="5E499DB6">
      <w:pPr>
        <w:pStyle w:val="5"/>
        <w:jc w:val="center"/>
        <w:rPr>
          <w:rFonts w:ascii="宋体" w:hAnsi="宋体"/>
          <w:sz w:val="44"/>
          <w:szCs w:val="44"/>
        </w:rPr>
      </w:pPr>
    </w:p>
    <w:p w14:paraId="2EB0961A">
      <w:pPr>
        <w:pStyle w:val="5"/>
        <w:jc w:val="center"/>
        <w:rPr>
          <w:rFonts w:ascii="宋体" w:hAnsi="宋体"/>
          <w:sz w:val="44"/>
          <w:szCs w:val="44"/>
        </w:rPr>
      </w:pPr>
    </w:p>
    <w:p w14:paraId="6E076F2D">
      <w:pPr>
        <w:pStyle w:val="5"/>
        <w:jc w:val="center"/>
        <w:rPr>
          <w:rFonts w:ascii="宋体" w:hAnsi="宋体"/>
          <w:sz w:val="44"/>
          <w:szCs w:val="44"/>
        </w:rPr>
      </w:pPr>
    </w:p>
    <w:p w14:paraId="5AF70E49">
      <w:pPr>
        <w:pStyle w:val="5"/>
        <w:jc w:val="center"/>
        <w:rPr>
          <w:rFonts w:ascii="宋体" w:hAnsi="宋体"/>
          <w:sz w:val="44"/>
          <w:szCs w:val="44"/>
        </w:rPr>
      </w:pPr>
    </w:p>
    <w:p w14:paraId="6E297741">
      <w:pPr>
        <w:pStyle w:val="5"/>
        <w:jc w:val="center"/>
        <w:rPr>
          <w:rFonts w:ascii="宋体" w:hAnsi="宋体"/>
          <w:sz w:val="44"/>
          <w:szCs w:val="44"/>
        </w:rPr>
      </w:pPr>
    </w:p>
    <w:p w14:paraId="3A231037">
      <w:pPr>
        <w:pStyle w:val="5"/>
        <w:jc w:val="center"/>
        <w:rPr>
          <w:rFonts w:ascii="宋体" w:hAnsi="宋体"/>
          <w:sz w:val="44"/>
          <w:szCs w:val="44"/>
        </w:rPr>
      </w:pPr>
    </w:p>
    <w:p w14:paraId="442BC80B">
      <w:pPr>
        <w:pStyle w:val="5"/>
        <w:jc w:val="center"/>
        <w:rPr>
          <w:rFonts w:ascii="宋体" w:hAnsi="宋体"/>
          <w:sz w:val="44"/>
          <w:szCs w:val="44"/>
        </w:rPr>
      </w:pPr>
    </w:p>
    <w:p w14:paraId="2A718581">
      <w:pPr>
        <w:pStyle w:val="5"/>
        <w:jc w:val="center"/>
        <w:rPr>
          <w:rFonts w:ascii="宋体" w:hAnsi="宋体"/>
          <w:sz w:val="44"/>
          <w:szCs w:val="44"/>
        </w:rPr>
      </w:pPr>
    </w:p>
    <w:p w14:paraId="1BA6E109">
      <w:pPr>
        <w:pStyle w:val="5"/>
        <w:jc w:val="center"/>
        <w:rPr>
          <w:rFonts w:ascii="宋体" w:hAnsi="宋体"/>
          <w:sz w:val="44"/>
          <w:szCs w:val="44"/>
        </w:rPr>
      </w:pPr>
    </w:p>
    <w:p w14:paraId="43852FCF">
      <w:pPr>
        <w:pStyle w:val="5"/>
        <w:jc w:val="center"/>
        <w:rPr>
          <w:rFonts w:ascii="宋体" w:hAnsi="宋体"/>
          <w:sz w:val="44"/>
          <w:szCs w:val="44"/>
        </w:rPr>
      </w:pPr>
    </w:p>
    <w:p w14:paraId="1345D8F0">
      <w:pPr>
        <w:pStyle w:val="5"/>
        <w:jc w:val="center"/>
        <w:rPr>
          <w:rFonts w:ascii="宋体" w:hAnsi="宋体"/>
          <w:sz w:val="44"/>
          <w:szCs w:val="44"/>
        </w:rPr>
      </w:pPr>
    </w:p>
    <w:p w14:paraId="51EDF022">
      <w:pPr>
        <w:pStyle w:val="5"/>
        <w:rPr>
          <w:rFonts w:ascii="宋体" w:hAnsi="宋体"/>
          <w:sz w:val="44"/>
          <w:szCs w:val="44"/>
        </w:rPr>
      </w:pPr>
    </w:p>
    <w:p w14:paraId="4C577771">
      <w:pPr>
        <w:pStyle w:val="5"/>
        <w:jc w:val="center"/>
        <w:rPr>
          <w:rFonts w:ascii="宋体" w:hAnsi="宋体"/>
          <w:sz w:val="44"/>
          <w:szCs w:val="44"/>
        </w:rPr>
      </w:pPr>
      <w:r>
        <w:rPr>
          <w:rFonts w:hint="eastAsia" w:ascii="宋体" w:hAnsi="宋体"/>
          <w:sz w:val="44"/>
          <w:szCs w:val="44"/>
        </w:rPr>
        <w:t>第三部分 专用合同条款</w:t>
      </w:r>
      <w:bookmarkEnd w:id="724"/>
      <w:bookmarkEnd w:id="725"/>
      <w:bookmarkEnd w:id="726"/>
      <w:bookmarkEnd w:id="727"/>
      <w:bookmarkEnd w:id="728"/>
    </w:p>
    <w:p w14:paraId="726307BF">
      <w:pPr>
        <w:pStyle w:val="6"/>
        <w:keepNext/>
        <w:keepLines/>
        <w:spacing w:before="156" w:beforeLines="50" w:beforeAutospacing="0" w:after="156" w:afterLines="50" w:afterAutospacing="0" w:line="360" w:lineRule="auto"/>
        <w:jc w:val="both"/>
        <w:rPr>
          <w:bCs w:val="0"/>
          <w:kern w:val="2"/>
          <w:sz w:val="21"/>
          <w:szCs w:val="21"/>
        </w:rPr>
      </w:pPr>
      <w:bookmarkStart w:id="729" w:name="_Toc532377321"/>
      <w:bookmarkStart w:id="730" w:name="_Toc532375608"/>
      <w:bookmarkStart w:id="731" w:name="_Toc351203633"/>
      <w:bookmarkStart w:id="732" w:name="_Hlk528927191"/>
      <w:r>
        <w:rPr>
          <w:rFonts w:hint="eastAsia"/>
          <w:kern w:val="2"/>
          <w:sz w:val="21"/>
          <w:szCs w:val="21"/>
        </w:rPr>
        <w:t>1</w:t>
      </w:r>
      <w:bookmarkStart w:id="733" w:name="_Toc297048342"/>
      <w:bookmarkStart w:id="734" w:name="_Toc292559361"/>
      <w:bookmarkStart w:id="735" w:name="_Toc296944495"/>
      <w:bookmarkStart w:id="736" w:name="_Toc296891196"/>
      <w:bookmarkStart w:id="737" w:name="_Toc292559866"/>
      <w:bookmarkStart w:id="738" w:name="_Toc296347155"/>
      <w:bookmarkStart w:id="739" w:name="_Toc296346657"/>
      <w:bookmarkStart w:id="740" w:name="_Toc297120456"/>
      <w:bookmarkStart w:id="741" w:name="_Toc296503156"/>
      <w:bookmarkStart w:id="742" w:name="_Toc296890984"/>
      <w:r>
        <w:rPr>
          <w:rFonts w:hint="eastAsia"/>
          <w:kern w:val="2"/>
          <w:sz w:val="21"/>
          <w:szCs w:val="21"/>
        </w:rPr>
        <w:t>. 一般约定</w:t>
      </w:r>
      <w:bookmarkEnd w:id="729"/>
      <w:bookmarkEnd w:id="730"/>
      <w:bookmarkEnd w:id="731"/>
    </w:p>
    <w:bookmarkEnd w:id="733"/>
    <w:bookmarkEnd w:id="734"/>
    <w:bookmarkEnd w:id="735"/>
    <w:bookmarkEnd w:id="736"/>
    <w:bookmarkEnd w:id="737"/>
    <w:bookmarkEnd w:id="738"/>
    <w:bookmarkEnd w:id="739"/>
    <w:bookmarkEnd w:id="740"/>
    <w:bookmarkEnd w:id="741"/>
    <w:bookmarkEnd w:id="742"/>
    <w:p w14:paraId="1B63F216">
      <w:pPr>
        <w:pStyle w:val="7"/>
        <w:spacing w:before="0" w:beforeAutospacing="0" w:after="0" w:afterAutospacing="0" w:line="360" w:lineRule="auto"/>
        <w:ind w:firstLine="422" w:firstLineChars="200"/>
        <w:rPr>
          <w:sz w:val="21"/>
          <w:szCs w:val="21"/>
        </w:rPr>
      </w:pPr>
      <w:bookmarkStart w:id="743" w:name="_Toc532377322"/>
      <w:r>
        <w:rPr>
          <w:rFonts w:hint="eastAsia"/>
          <w:sz w:val="21"/>
          <w:szCs w:val="21"/>
        </w:rPr>
        <w:t>1.1词语定义与解释</w:t>
      </w:r>
      <w:bookmarkEnd w:id="743"/>
    </w:p>
    <w:p w14:paraId="79310608">
      <w:pPr>
        <w:spacing w:line="360" w:lineRule="auto"/>
        <w:ind w:firstLine="420" w:firstLineChars="200"/>
        <w:jc w:val="left"/>
        <w:rPr>
          <w:rFonts w:ascii="宋体" w:hAnsi="宋体"/>
          <w:kern w:val="0"/>
          <w:szCs w:val="21"/>
        </w:rPr>
      </w:pPr>
      <w:r>
        <w:rPr>
          <w:rFonts w:hint="eastAsia" w:ascii="宋体" w:hAnsi="宋体"/>
          <w:kern w:val="0"/>
          <w:szCs w:val="21"/>
        </w:rPr>
        <w:t>1.1.1 合同</w:t>
      </w:r>
    </w:p>
    <w:p w14:paraId="1DBDC426">
      <w:pPr>
        <w:spacing w:line="360" w:lineRule="auto"/>
        <w:ind w:firstLine="420" w:firstLineChars="200"/>
        <w:jc w:val="left"/>
        <w:rPr>
          <w:rFonts w:ascii="宋体" w:hAnsi="宋体"/>
          <w:kern w:val="0"/>
          <w:szCs w:val="21"/>
        </w:rPr>
      </w:pPr>
      <w:r>
        <w:rPr>
          <w:rFonts w:hint="eastAsia" w:ascii="宋体" w:hAnsi="宋体"/>
          <w:kern w:val="0"/>
          <w:szCs w:val="21"/>
        </w:rPr>
        <w:t>1.1.1.6技术标准和要求：</w:t>
      </w:r>
      <w:r>
        <w:rPr>
          <w:rFonts w:hint="eastAsia" w:ascii="宋体" w:hAnsi="宋体"/>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kern w:val="0"/>
          <w:szCs w:val="21"/>
        </w:rPr>
        <w:t>。</w:t>
      </w:r>
    </w:p>
    <w:p w14:paraId="07B0D985">
      <w:pPr>
        <w:spacing w:line="360" w:lineRule="auto"/>
        <w:ind w:firstLine="420" w:firstLineChars="200"/>
        <w:jc w:val="left"/>
        <w:rPr>
          <w:rFonts w:ascii="宋体" w:hAnsi="宋体"/>
          <w:kern w:val="0"/>
          <w:szCs w:val="21"/>
        </w:rPr>
      </w:pPr>
      <w:r>
        <w:rPr>
          <w:rFonts w:hint="eastAsia" w:ascii="宋体" w:hAnsi="宋体"/>
          <w:kern w:val="0"/>
          <w:szCs w:val="21"/>
        </w:rPr>
        <w:t>1.1.1.8 已标价工程量清单：</w:t>
      </w:r>
      <w:r>
        <w:rPr>
          <w:rFonts w:hint="eastAsia" w:ascii="宋体" w:hAnsi="宋体"/>
          <w:kern w:val="0"/>
          <w:szCs w:val="21"/>
          <w:u w:val="single"/>
        </w:rPr>
        <w:t>指构成合同的由承包人按照发包人规定的格式和要求填写并标明价格、经算术性错误修订及其他错误修订（如有）且承包人已确认的工程量清单</w:t>
      </w:r>
      <w:r>
        <w:rPr>
          <w:rFonts w:hint="eastAsia" w:ascii="宋体" w:hAnsi="宋体"/>
          <w:kern w:val="0"/>
          <w:szCs w:val="21"/>
        </w:rPr>
        <w:t>。</w:t>
      </w:r>
    </w:p>
    <w:p w14:paraId="27A8BDC7">
      <w:pPr>
        <w:spacing w:line="360" w:lineRule="auto"/>
        <w:ind w:firstLine="420" w:firstLineChars="200"/>
        <w:jc w:val="left"/>
        <w:rPr>
          <w:rFonts w:ascii="宋体" w:hAnsi="宋体"/>
          <w:szCs w:val="21"/>
        </w:rPr>
      </w:pPr>
      <w:r>
        <w:rPr>
          <w:rFonts w:hint="eastAsia" w:ascii="宋体" w:hAnsi="宋体"/>
          <w:kern w:val="0"/>
          <w:szCs w:val="21"/>
        </w:rPr>
        <w:t>1.1.1.10 其他合同文件包括：</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14:paraId="7BACED9F">
      <w:pPr>
        <w:spacing w:line="360" w:lineRule="auto"/>
        <w:ind w:firstLine="420" w:firstLineChars="200"/>
        <w:jc w:val="left"/>
        <w:rPr>
          <w:rFonts w:ascii="宋体" w:hAnsi="宋体"/>
          <w:kern w:val="0"/>
          <w:szCs w:val="21"/>
        </w:rPr>
      </w:pPr>
      <w:r>
        <w:rPr>
          <w:rFonts w:hint="eastAsia" w:ascii="宋体" w:hAnsi="宋体"/>
          <w:kern w:val="0"/>
          <w:szCs w:val="21"/>
        </w:rPr>
        <w:t>本项补充1.1.1.11～1.1.1.16目：</w:t>
      </w:r>
    </w:p>
    <w:p w14:paraId="365304BE">
      <w:pPr>
        <w:spacing w:line="360" w:lineRule="auto"/>
        <w:ind w:firstLine="420" w:firstLineChars="200"/>
        <w:jc w:val="left"/>
        <w:rPr>
          <w:rFonts w:ascii="宋体" w:hAnsi="宋体"/>
          <w:kern w:val="0"/>
          <w:szCs w:val="21"/>
        </w:rPr>
      </w:pPr>
      <w:r>
        <w:rPr>
          <w:rFonts w:hint="eastAsia" w:ascii="宋体" w:hAnsi="宋体"/>
          <w:kern w:val="0"/>
          <w:szCs w:val="21"/>
        </w:rPr>
        <w:t>1.1.1.11 比选文件：</w:t>
      </w:r>
      <w:r>
        <w:rPr>
          <w:rFonts w:hint="eastAsia" w:ascii="宋体" w:hAnsi="宋体"/>
          <w:kern w:val="0"/>
          <w:szCs w:val="21"/>
          <w:u w:val="single"/>
        </w:rPr>
        <w:t>指本工程的比选文件、图纸、其他技术资料及比选人发出的对比选文件所作的澄清、修改等资料</w:t>
      </w:r>
      <w:r>
        <w:rPr>
          <w:rFonts w:hint="eastAsia" w:ascii="宋体" w:hAnsi="宋体"/>
          <w:kern w:val="0"/>
          <w:szCs w:val="21"/>
        </w:rPr>
        <w:t>。</w:t>
      </w:r>
    </w:p>
    <w:p w14:paraId="715C535E">
      <w:pPr>
        <w:spacing w:line="360" w:lineRule="auto"/>
        <w:ind w:firstLine="420" w:firstLineChars="200"/>
        <w:jc w:val="left"/>
        <w:rPr>
          <w:rFonts w:ascii="宋体" w:hAnsi="宋体"/>
          <w:kern w:val="0"/>
          <w:szCs w:val="21"/>
        </w:rPr>
      </w:pPr>
      <w:r>
        <w:rPr>
          <w:rFonts w:hint="eastAsia" w:ascii="宋体" w:hAnsi="宋体"/>
          <w:kern w:val="0"/>
          <w:szCs w:val="21"/>
        </w:rPr>
        <w:t>1.1.1.12 工作：</w:t>
      </w:r>
      <w:r>
        <w:rPr>
          <w:rFonts w:hint="eastAsia" w:ascii="宋体" w:hAnsi="宋体"/>
          <w:kern w:val="0"/>
          <w:szCs w:val="21"/>
          <w:u w:val="single"/>
        </w:rPr>
        <w:t>指根据合同条款规定，或根据合同合理推及的，为本工程（包括永久工程和临时工程）施工与维护所需要的管理、劳务、材料、施工设备和其他物品的提供</w:t>
      </w:r>
      <w:r>
        <w:rPr>
          <w:rFonts w:hint="eastAsia" w:ascii="宋体" w:hAnsi="宋体"/>
          <w:kern w:val="0"/>
          <w:szCs w:val="21"/>
        </w:rPr>
        <w:t>。</w:t>
      </w:r>
    </w:p>
    <w:p w14:paraId="007239E1">
      <w:pPr>
        <w:spacing w:line="360" w:lineRule="auto"/>
        <w:ind w:firstLine="420" w:firstLineChars="200"/>
        <w:jc w:val="left"/>
        <w:rPr>
          <w:rFonts w:ascii="宋体" w:hAnsi="宋体"/>
          <w:szCs w:val="21"/>
        </w:rPr>
      </w:pPr>
      <w:r>
        <w:rPr>
          <w:rFonts w:hint="eastAsia" w:ascii="宋体" w:hAnsi="宋体"/>
          <w:szCs w:val="21"/>
        </w:rPr>
        <w:t>1.1.1.13 重大设计变更：按照规定需要重新报建设行政主管部门批准的设计变更。</w:t>
      </w:r>
    </w:p>
    <w:p w14:paraId="3A757482">
      <w:pPr>
        <w:spacing w:line="360" w:lineRule="auto"/>
        <w:ind w:firstLine="420" w:firstLineChars="200"/>
        <w:jc w:val="left"/>
        <w:rPr>
          <w:rFonts w:ascii="宋体" w:hAnsi="宋体"/>
          <w:szCs w:val="21"/>
        </w:rPr>
      </w:pPr>
      <w:r>
        <w:rPr>
          <w:rFonts w:ascii="宋体" w:hAnsi="宋体"/>
          <w:szCs w:val="21"/>
        </w:rPr>
        <w:t>1.1.1.</w:t>
      </w:r>
      <w:r>
        <w:rPr>
          <w:rFonts w:hint="eastAsia" w:ascii="宋体" w:hAnsi="宋体"/>
          <w:szCs w:val="21"/>
        </w:rPr>
        <w:t>14 公章：专指法定单位名称章</w:t>
      </w:r>
      <w:r>
        <w:rPr>
          <w:rFonts w:ascii="宋体" w:hAnsi="宋体"/>
          <w:szCs w:val="21"/>
        </w:rPr>
        <w:t>。</w:t>
      </w:r>
    </w:p>
    <w:bookmarkEnd w:id="732"/>
    <w:p w14:paraId="1DCFA110">
      <w:pPr>
        <w:spacing w:line="360" w:lineRule="auto"/>
        <w:ind w:firstLine="420" w:firstLineChars="200"/>
        <w:jc w:val="left"/>
        <w:rPr>
          <w:rFonts w:ascii="宋体" w:hAnsi="宋体"/>
          <w:szCs w:val="21"/>
        </w:rPr>
      </w:pPr>
      <w:r>
        <w:rPr>
          <w:rFonts w:hint="eastAsia" w:ascii="宋体" w:hAnsi="宋体"/>
          <w:szCs w:val="21"/>
        </w:rPr>
        <w:t>1.1.1.15 到岗：指承包人按照到岗履职承诺安排满足办理施工许可手续相关要求的项目主要管理人员实际到施工现场就职履约的行为。</w:t>
      </w:r>
    </w:p>
    <w:p w14:paraId="18C33B55">
      <w:pPr>
        <w:spacing w:line="360" w:lineRule="auto"/>
        <w:ind w:firstLine="420" w:firstLineChars="200"/>
        <w:jc w:val="left"/>
        <w:rPr>
          <w:rFonts w:ascii="宋体" w:hAnsi="宋体"/>
          <w:szCs w:val="21"/>
        </w:rPr>
      </w:pPr>
      <w:r>
        <w:rPr>
          <w:rFonts w:hint="eastAsia" w:ascii="宋体" w:hAnsi="宋体"/>
          <w:szCs w:val="21"/>
        </w:rPr>
        <w:t>1.1.1.16 项目法人：指具有民事权利能力和民事行为能力，依法独立享有民事权利和承担民事义务，以建设项目为目的，从事项目管理的机构、单位或组织。</w:t>
      </w:r>
    </w:p>
    <w:p w14:paraId="52790A7D">
      <w:pPr>
        <w:spacing w:line="360" w:lineRule="auto"/>
        <w:ind w:firstLine="420" w:firstLineChars="200"/>
        <w:jc w:val="left"/>
        <w:rPr>
          <w:rFonts w:ascii="宋体" w:hAnsi="宋体"/>
          <w:szCs w:val="21"/>
        </w:rPr>
      </w:pPr>
      <w:r>
        <w:rPr>
          <w:rFonts w:hint="eastAsia" w:ascii="宋体" w:hAnsi="宋体"/>
          <w:szCs w:val="21"/>
        </w:rPr>
        <w:t>1.1.2 合同当事人及其他相关方</w:t>
      </w:r>
    </w:p>
    <w:p w14:paraId="03FF17CA">
      <w:pPr>
        <w:spacing w:line="360" w:lineRule="auto"/>
        <w:ind w:firstLine="420" w:firstLineChars="200"/>
        <w:jc w:val="left"/>
        <w:rPr>
          <w:rFonts w:ascii="宋体" w:hAnsi="宋体"/>
          <w:szCs w:val="21"/>
        </w:rPr>
      </w:pPr>
      <w:r>
        <w:rPr>
          <w:rFonts w:hint="eastAsia" w:ascii="宋体" w:hAnsi="宋体"/>
          <w:szCs w:val="21"/>
        </w:rPr>
        <w:t>1.1.2.4 监理人：</w:t>
      </w:r>
    </w:p>
    <w:p w14:paraId="5AE5BB23">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14:paraId="134D1FE4">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14:paraId="68F19940">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14:paraId="25750807">
      <w:pPr>
        <w:spacing w:line="360" w:lineRule="auto"/>
        <w:ind w:firstLine="420" w:firstLineChars="200"/>
        <w:jc w:val="left"/>
        <w:rPr>
          <w:rFonts w:ascii="宋体" w:hAnsi="宋体"/>
          <w:szCs w:val="21"/>
        </w:rPr>
      </w:pPr>
      <w:r>
        <w:rPr>
          <w:rFonts w:hint="eastAsia" w:ascii="宋体" w:hAnsi="宋体"/>
          <w:szCs w:val="21"/>
        </w:rPr>
        <w:t>1.1.2.5 设计人：</w:t>
      </w:r>
    </w:p>
    <w:p w14:paraId="6AD18FC2">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14:paraId="0E2260D1">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14:paraId="4A89DCB8">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14:paraId="3BAF215A">
      <w:pPr>
        <w:spacing w:line="360" w:lineRule="auto"/>
        <w:ind w:firstLine="420" w:firstLineChars="200"/>
        <w:jc w:val="left"/>
        <w:rPr>
          <w:rFonts w:ascii="宋体" w:hAnsi="宋体"/>
          <w:szCs w:val="21"/>
        </w:rPr>
      </w:pPr>
      <w:r>
        <w:rPr>
          <w:rFonts w:hint="eastAsia" w:ascii="宋体" w:hAnsi="宋体"/>
          <w:szCs w:val="21"/>
        </w:rPr>
        <w:t>1.1.3 工程和设备</w:t>
      </w:r>
    </w:p>
    <w:p w14:paraId="55A55374">
      <w:pPr>
        <w:spacing w:line="360" w:lineRule="auto"/>
        <w:ind w:firstLine="420" w:firstLineChars="200"/>
        <w:jc w:val="left"/>
        <w:rPr>
          <w:rFonts w:ascii="宋体" w:hAnsi="宋体"/>
          <w:szCs w:val="21"/>
        </w:rPr>
      </w:pPr>
      <w:r>
        <w:rPr>
          <w:rFonts w:hint="eastAsia" w:ascii="宋体" w:hAnsi="宋体"/>
          <w:kern w:val="0"/>
          <w:szCs w:val="21"/>
        </w:rPr>
        <w:t>1.1.3.7 作为施工现场组成部分的其他场所包括：</w:t>
      </w:r>
      <w:r>
        <w:rPr>
          <w:rFonts w:hint="eastAsia" w:ascii="宋体" w:hAnsi="宋体"/>
          <w:kern w:val="0"/>
          <w:szCs w:val="21"/>
          <w:u w:val="single"/>
        </w:rPr>
        <w:t>永久占地、临时占地以及为修建临时工程而租用、占用的土地</w:t>
      </w:r>
      <w:r>
        <w:rPr>
          <w:rFonts w:hint="eastAsia" w:ascii="宋体" w:hAnsi="宋体"/>
          <w:szCs w:val="21"/>
        </w:rPr>
        <w:t>。</w:t>
      </w:r>
    </w:p>
    <w:p w14:paraId="4A843DBD">
      <w:pPr>
        <w:spacing w:line="360" w:lineRule="auto"/>
        <w:ind w:firstLine="420" w:firstLineChars="200"/>
        <w:jc w:val="left"/>
        <w:rPr>
          <w:rFonts w:ascii="宋体" w:hAnsi="宋体"/>
          <w:szCs w:val="21"/>
        </w:rPr>
      </w:pPr>
      <w:r>
        <w:rPr>
          <w:rFonts w:hint="eastAsia" w:ascii="宋体" w:hAnsi="宋体"/>
          <w:kern w:val="0"/>
          <w:szCs w:val="21"/>
        </w:rPr>
        <w:t>1.1.3.9 永久占地包括：</w:t>
      </w:r>
      <w:r>
        <w:rPr>
          <w:rFonts w:hint="eastAsia" w:ascii="宋体" w:hAnsi="宋体"/>
          <w:kern w:val="0"/>
          <w:szCs w:val="21"/>
          <w:u w:val="single"/>
        </w:rPr>
        <w:t>为实施合同工程而需要的一切永久占用的土地，即合同工程</w:t>
      </w:r>
      <w:r>
        <w:rPr>
          <w:rFonts w:hint="eastAsia" w:ascii="宋体" w:hAnsi="宋体"/>
          <w:szCs w:val="21"/>
          <w:u w:val="single"/>
        </w:rPr>
        <w:t>用地红线范围内的土地</w:t>
      </w:r>
      <w:r>
        <w:rPr>
          <w:rFonts w:hint="eastAsia" w:ascii="宋体" w:hAnsi="宋体"/>
          <w:szCs w:val="21"/>
        </w:rPr>
        <w:t>。</w:t>
      </w:r>
    </w:p>
    <w:p w14:paraId="215934BE">
      <w:pPr>
        <w:spacing w:line="360" w:lineRule="auto"/>
        <w:ind w:firstLine="420" w:firstLineChars="200"/>
        <w:jc w:val="left"/>
        <w:rPr>
          <w:rFonts w:ascii="宋体" w:hAnsi="宋体"/>
          <w:szCs w:val="21"/>
        </w:rPr>
      </w:pPr>
      <w:r>
        <w:rPr>
          <w:rFonts w:hint="eastAsia" w:ascii="宋体" w:hAnsi="宋体"/>
          <w:szCs w:val="21"/>
        </w:rPr>
        <w:t>1.1.3.10 临时占地包括：</w:t>
      </w:r>
      <w:r>
        <w:rPr>
          <w:rFonts w:hint="eastAsia" w:ascii="宋体" w:hAnsi="宋体"/>
          <w:szCs w:val="21"/>
          <w:u w:val="single"/>
        </w:rPr>
        <w:t>为实施合同工程而需要</w:t>
      </w:r>
      <w:r>
        <w:rPr>
          <w:rFonts w:hint="eastAsia" w:ascii="宋体" w:hAnsi="宋体"/>
          <w:kern w:val="0"/>
          <w:szCs w:val="21"/>
          <w:u w:val="single"/>
        </w:rPr>
        <w:t>的一切</w:t>
      </w:r>
      <w:r>
        <w:rPr>
          <w:rFonts w:hint="eastAsia" w:ascii="宋体" w:hAnsi="宋体"/>
          <w:szCs w:val="21"/>
          <w:u w:val="single"/>
        </w:rPr>
        <w:t>临时占用的土地，包括施工所用的临时便道等的临时出入道，以及生产（办公）、生活等临时设施用地</w:t>
      </w:r>
      <w:r>
        <w:rPr>
          <w:rFonts w:hint="eastAsia" w:ascii="宋体" w:hAnsi="宋体"/>
          <w:szCs w:val="21"/>
        </w:rPr>
        <w:t>。</w:t>
      </w:r>
    </w:p>
    <w:p w14:paraId="7E314B1A">
      <w:pPr>
        <w:spacing w:line="360" w:lineRule="auto"/>
        <w:ind w:firstLine="420" w:firstLineChars="200"/>
        <w:jc w:val="left"/>
        <w:rPr>
          <w:rFonts w:ascii="宋体" w:hAnsi="宋体"/>
          <w:szCs w:val="21"/>
        </w:rPr>
      </w:pPr>
      <w:r>
        <w:rPr>
          <w:rFonts w:hint="eastAsia" w:ascii="宋体" w:hAnsi="宋体"/>
          <w:szCs w:val="21"/>
        </w:rPr>
        <w:t>1.1.6 其他</w:t>
      </w:r>
    </w:p>
    <w:p w14:paraId="5C0A01B1">
      <w:pPr>
        <w:spacing w:line="360" w:lineRule="auto"/>
        <w:ind w:firstLine="420" w:firstLineChars="200"/>
        <w:jc w:val="left"/>
        <w:rPr>
          <w:rFonts w:ascii="宋体" w:hAnsi="宋体"/>
          <w:szCs w:val="21"/>
        </w:rPr>
      </w:pPr>
      <w:bookmarkStart w:id="744" w:name="_Hlk528927262"/>
      <w:r>
        <w:rPr>
          <w:rFonts w:hint="eastAsia" w:ascii="宋体" w:hAnsi="宋体"/>
          <w:szCs w:val="21"/>
        </w:rPr>
        <w:t>本项补充1.1.6.2～1.1.6.3目：</w:t>
      </w:r>
    </w:p>
    <w:p w14:paraId="22E87E57">
      <w:pPr>
        <w:spacing w:line="360" w:lineRule="auto"/>
        <w:ind w:firstLine="420" w:firstLineChars="200"/>
        <w:jc w:val="left"/>
        <w:rPr>
          <w:rFonts w:ascii="宋体" w:hAnsi="宋体"/>
          <w:szCs w:val="21"/>
        </w:rPr>
      </w:pPr>
      <w:r>
        <w:rPr>
          <w:rFonts w:hint="eastAsia" w:ascii="宋体" w:hAnsi="宋体"/>
          <w:szCs w:val="21"/>
        </w:rPr>
        <w:t>1.1.6.2 转包、违法分包及挂靠：指符合《住房和城乡建设部关于印发建筑工程施工发包与承包违法行为认定查处管理办法的通知》（建市规〔2019〕1号）规定认定条件的</w:t>
      </w:r>
      <w:r>
        <w:rPr>
          <w:rFonts w:hint="eastAsia" w:ascii="宋体" w:hAnsi="宋体"/>
          <w:kern w:val="0"/>
          <w:szCs w:val="21"/>
        </w:rPr>
        <w:t>违法行为</w:t>
      </w:r>
      <w:r>
        <w:rPr>
          <w:rFonts w:hint="eastAsia" w:ascii="宋体" w:hAnsi="宋体"/>
          <w:szCs w:val="21"/>
        </w:rPr>
        <w:t>。</w:t>
      </w:r>
    </w:p>
    <w:bookmarkEnd w:id="744"/>
    <w:p w14:paraId="4DFA6034">
      <w:pPr>
        <w:spacing w:line="360" w:lineRule="auto"/>
        <w:ind w:firstLine="420" w:firstLineChars="200"/>
        <w:jc w:val="left"/>
        <w:rPr>
          <w:rFonts w:ascii="宋体" w:hAnsi="宋体"/>
          <w:szCs w:val="21"/>
        </w:rPr>
      </w:pPr>
      <w:r>
        <w:rPr>
          <w:rFonts w:hint="eastAsia" w:ascii="宋体" w:hAnsi="宋体"/>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21CE7AF7">
      <w:pPr>
        <w:pStyle w:val="7"/>
        <w:spacing w:before="0" w:beforeAutospacing="0" w:after="0" w:afterAutospacing="0" w:line="360" w:lineRule="auto"/>
        <w:ind w:firstLine="422" w:firstLineChars="200"/>
        <w:rPr>
          <w:sz w:val="21"/>
          <w:szCs w:val="21"/>
        </w:rPr>
      </w:pPr>
      <w:bookmarkStart w:id="745" w:name="_Toc532377323"/>
      <w:r>
        <w:rPr>
          <w:rFonts w:hint="eastAsia"/>
          <w:sz w:val="21"/>
          <w:szCs w:val="21"/>
        </w:rPr>
        <w:t>1.4 标准和规范</w:t>
      </w:r>
      <w:bookmarkEnd w:id="745"/>
    </w:p>
    <w:p w14:paraId="52D9B15F">
      <w:pPr>
        <w:spacing w:line="360" w:lineRule="auto"/>
        <w:ind w:firstLine="420" w:firstLineChars="200"/>
        <w:jc w:val="left"/>
        <w:rPr>
          <w:rFonts w:ascii="宋体" w:hAnsi="宋体"/>
          <w:szCs w:val="21"/>
        </w:rPr>
      </w:pPr>
      <w:r>
        <w:rPr>
          <w:rFonts w:hint="eastAsia" w:ascii="宋体" w:hAnsi="宋体"/>
          <w:szCs w:val="21"/>
        </w:rPr>
        <w:t>1.4.1 适用于工程的标准规范包括：</w:t>
      </w:r>
    </w:p>
    <w:p w14:paraId="29608838">
      <w:pPr>
        <w:spacing w:line="360" w:lineRule="auto"/>
        <w:ind w:firstLine="420" w:firstLineChars="200"/>
        <w:jc w:val="left"/>
        <w:rPr>
          <w:rFonts w:ascii="宋体" w:hAnsi="宋体"/>
          <w:szCs w:val="21"/>
        </w:rPr>
      </w:pPr>
      <w:r>
        <w:rPr>
          <w:rFonts w:hint="eastAsia" w:ascii="宋体" w:hAnsi="宋体"/>
          <w:szCs w:val="21"/>
        </w:rPr>
        <w:t>（1）施工图所涉及的技术标准、规范、规程、图集等；</w:t>
      </w:r>
    </w:p>
    <w:p w14:paraId="5F73C621">
      <w:pPr>
        <w:spacing w:line="360" w:lineRule="auto"/>
        <w:ind w:firstLine="420" w:firstLineChars="200"/>
        <w:jc w:val="left"/>
        <w:rPr>
          <w:rFonts w:ascii="宋体" w:hAnsi="宋体"/>
          <w:szCs w:val="21"/>
          <w:u w:val="single"/>
        </w:rPr>
      </w:pPr>
      <w:r>
        <w:rPr>
          <w:rFonts w:hint="eastAsia" w:ascii="宋体" w:hAnsi="宋体"/>
          <w:szCs w:val="21"/>
        </w:rPr>
        <w:t>（2）国家、行业或重庆市与本工程有关的标准，以及相应的规范、规程等，当这些标准、规范、规程不一致时，以标准、规范、规程要求最高的为准。</w:t>
      </w:r>
    </w:p>
    <w:p w14:paraId="01C1C6CC">
      <w:pPr>
        <w:spacing w:line="360" w:lineRule="auto"/>
        <w:ind w:firstLine="420" w:firstLineChars="200"/>
        <w:jc w:val="left"/>
        <w:rPr>
          <w:rFonts w:ascii="宋体" w:hAnsi="宋体"/>
          <w:szCs w:val="21"/>
          <w:u w:val="single"/>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u w:val="single"/>
        </w:rPr>
        <w:t xml:space="preserve">        </w:t>
      </w:r>
      <w:r>
        <w:rPr>
          <w:rFonts w:hint="eastAsia" w:ascii="宋体" w:hAnsi="宋体"/>
          <w:szCs w:val="21"/>
        </w:rPr>
        <w:t>。</w:t>
      </w:r>
    </w:p>
    <w:p w14:paraId="528A7060">
      <w:pPr>
        <w:spacing w:line="360" w:lineRule="auto"/>
        <w:ind w:firstLine="420" w:firstLineChars="200"/>
        <w:jc w:val="left"/>
        <w:rPr>
          <w:rFonts w:ascii="宋体" w:hAnsi="宋体"/>
          <w:kern w:val="0"/>
          <w:szCs w:val="21"/>
        </w:rPr>
      </w:pPr>
      <w:r>
        <w:rPr>
          <w:rFonts w:hint="eastAsia" w:ascii="宋体" w:hAnsi="宋体"/>
          <w:kern w:val="0"/>
          <w:szCs w:val="21"/>
        </w:rPr>
        <w:t>1.4.2 发包人提供国外标准、规范的名称：</w:t>
      </w:r>
      <w:r>
        <w:rPr>
          <w:rFonts w:hint="eastAsia" w:ascii="宋体" w:hAnsi="宋体"/>
          <w:kern w:val="0"/>
          <w:szCs w:val="21"/>
          <w:u w:val="single"/>
        </w:rPr>
        <w:t xml:space="preserve"> / </w:t>
      </w:r>
      <w:r>
        <w:rPr>
          <w:rFonts w:hint="eastAsia" w:ascii="宋体" w:hAnsi="宋体"/>
          <w:kern w:val="0"/>
          <w:szCs w:val="21"/>
        </w:rPr>
        <w:t>；</w:t>
      </w:r>
    </w:p>
    <w:p w14:paraId="73F31E76">
      <w:pPr>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发包人提供国外标准、规范的份数：</w:t>
      </w:r>
      <w:r>
        <w:rPr>
          <w:rFonts w:hint="eastAsia" w:ascii="宋体" w:hAnsi="宋体"/>
          <w:kern w:val="0"/>
          <w:szCs w:val="21"/>
          <w:u w:val="single"/>
        </w:rPr>
        <w:t xml:space="preserve"> / </w:t>
      </w:r>
      <w:r>
        <w:rPr>
          <w:rFonts w:hint="eastAsia" w:ascii="宋体" w:hAnsi="宋体"/>
          <w:kern w:val="0"/>
          <w:szCs w:val="21"/>
        </w:rPr>
        <w:t>；</w:t>
      </w:r>
    </w:p>
    <w:p w14:paraId="053EB6DF">
      <w:pPr>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发包人提供国外标准、规范的名称：</w:t>
      </w:r>
      <w:r>
        <w:rPr>
          <w:rFonts w:hint="eastAsia" w:ascii="宋体" w:hAnsi="宋体"/>
          <w:kern w:val="0"/>
          <w:szCs w:val="21"/>
          <w:u w:val="single"/>
        </w:rPr>
        <w:t xml:space="preserve"> / </w:t>
      </w:r>
      <w:r>
        <w:rPr>
          <w:rFonts w:hint="eastAsia" w:ascii="宋体" w:hAnsi="宋体"/>
          <w:kern w:val="0"/>
          <w:szCs w:val="21"/>
        </w:rPr>
        <w:t>。</w:t>
      </w:r>
    </w:p>
    <w:p w14:paraId="6048D27A">
      <w:pPr>
        <w:spacing w:line="360" w:lineRule="auto"/>
        <w:ind w:firstLine="420" w:firstLineChars="200"/>
        <w:jc w:val="left"/>
        <w:rPr>
          <w:rFonts w:ascii="宋体" w:hAnsi="宋体"/>
          <w:szCs w:val="21"/>
        </w:rPr>
      </w:pPr>
      <w:r>
        <w:rPr>
          <w:rFonts w:hint="eastAsia" w:ascii="宋体" w:hAnsi="宋体"/>
          <w:szCs w:val="21"/>
        </w:rPr>
        <w:t>1.4.3 发包人对工程的技术标准和功能要求的特殊要求：</w:t>
      </w:r>
      <w:r>
        <w:rPr>
          <w:rFonts w:hint="eastAsia" w:ascii="宋体" w:hAnsi="宋体"/>
          <w:kern w:val="0"/>
          <w:szCs w:val="21"/>
          <w:u w:val="single"/>
        </w:rPr>
        <w:t xml:space="preserve">/ </w:t>
      </w:r>
      <w:r>
        <w:rPr>
          <w:rFonts w:hint="eastAsia" w:ascii="宋体" w:hAnsi="宋体"/>
          <w:szCs w:val="21"/>
        </w:rPr>
        <w:t>。</w:t>
      </w:r>
    </w:p>
    <w:p w14:paraId="26988140">
      <w:pPr>
        <w:pStyle w:val="7"/>
        <w:spacing w:before="0" w:beforeAutospacing="0" w:after="0" w:afterAutospacing="0" w:line="360" w:lineRule="auto"/>
        <w:ind w:firstLine="422" w:firstLineChars="200"/>
        <w:rPr>
          <w:sz w:val="21"/>
          <w:szCs w:val="21"/>
        </w:rPr>
      </w:pPr>
      <w:bookmarkStart w:id="746" w:name="_Toc532377324"/>
      <w:r>
        <w:rPr>
          <w:rFonts w:hint="eastAsia"/>
          <w:sz w:val="21"/>
          <w:szCs w:val="21"/>
        </w:rPr>
        <w:t>1.5 合同文件的优先顺序</w:t>
      </w:r>
      <w:bookmarkEnd w:id="746"/>
    </w:p>
    <w:p w14:paraId="205D26D1">
      <w:pPr>
        <w:spacing w:line="360" w:lineRule="auto"/>
        <w:ind w:firstLine="420" w:firstLineChars="200"/>
        <w:jc w:val="left"/>
        <w:rPr>
          <w:rFonts w:ascii="宋体" w:hAnsi="宋体"/>
          <w:szCs w:val="21"/>
        </w:rPr>
      </w:pPr>
      <w:r>
        <w:rPr>
          <w:rFonts w:hint="eastAsia" w:ascii="宋体" w:hAnsi="宋体"/>
          <w:szCs w:val="21"/>
        </w:rPr>
        <w:t>合同文件组成及优先顺序为：</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14:paraId="6DDAAE8F">
      <w:pPr>
        <w:pStyle w:val="7"/>
        <w:spacing w:before="0" w:beforeAutospacing="0" w:after="0" w:afterAutospacing="0" w:line="360" w:lineRule="auto"/>
        <w:ind w:firstLine="422" w:firstLineChars="200"/>
        <w:rPr>
          <w:sz w:val="21"/>
          <w:szCs w:val="21"/>
        </w:rPr>
      </w:pPr>
      <w:bookmarkStart w:id="747" w:name="_Toc532377325"/>
      <w:r>
        <w:rPr>
          <w:rFonts w:hint="eastAsia"/>
          <w:sz w:val="21"/>
          <w:szCs w:val="21"/>
        </w:rPr>
        <w:t>1.6 图纸和承包人文件</w:t>
      </w:r>
      <w:bookmarkEnd w:id="747"/>
    </w:p>
    <w:p w14:paraId="0B4662C8">
      <w:pPr>
        <w:spacing w:line="360" w:lineRule="auto"/>
        <w:ind w:firstLine="420" w:firstLineChars="200"/>
        <w:jc w:val="left"/>
        <w:rPr>
          <w:rFonts w:ascii="宋体" w:hAnsi="宋体"/>
          <w:szCs w:val="21"/>
        </w:rPr>
      </w:pPr>
      <w:r>
        <w:rPr>
          <w:rFonts w:hint="eastAsia" w:ascii="宋体" w:hAnsi="宋体"/>
          <w:szCs w:val="21"/>
        </w:rPr>
        <w:t>1.6.1 图纸的提供和交底</w:t>
      </w:r>
    </w:p>
    <w:p w14:paraId="35A0770F">
      <w:pPr>
        <w:spacing w:line="360" w:lineRule="auto"/>
        <w:ind w:firstLine="420" w:firstLineChars="200"/>
        <w:jc w:val="left"/>
        <w:rPr>
          <w:rFonts w:ascii="宋体" w:hAnsi="宋体"/>
          <w:szCs w:val="21"/>
        </w:rPr>
      </w:pPr>
      <w:r>
        <w:rPr>
          <w:rFonts w:hint="eastAsia" w:ascii="宋体" w:hAnsi="宋体"/>
          <w:szCs w:val="21"/>
        </w:rPr>
        <w:t>发包人向承包人提供图纸的期限：</w:t>
      </w:r>
      <w:r>
        <w:rPr>
          <w:rFonts w:hint="eastAsia" w:ascii="宋体" w:hAnsi="宋体"/>
          <w:szCs w:val="21"/>
          <w:u w:val="single"/>
        </w:rPr>
        <w:t>通用合同条款第7.3.2款</w:t>
      </w:r>
      <w:r>
        <w:rPr>
          <w:rFonts w:hint="eastAsia" w:ascii="宋体" w:hAnsi="宋体"/>
          <w:bCs/>
          <w:szCs w:val="21"/>
          <w:u w:val="single"/>
        </w:rPr>
        <w:t>〔</w:t>
      </w:r>
      <w:r>
        <w:rPr>
          <w:rFonts w:hint="eastAsia" w:ascii="宋体" w:hAnsi="宋体"/>
          <w:szCs w:val="21"/>
          <w:u w:val="single"/>
        </w:rPr>
        <w:t>开工通知</w:t>
      </w:r>
      <w:r>
        <w:rPr>
          <w:rFonts w:hint="eastAsia" w:ascii="宋体" w:hAnsi="宋体"/>
          <w:bCs/>
          <w:szCs w:val="21"/>
          <w:u w:val="single"/>
        </w:rPr>
        <w:t>〕</w:t>
      </w:r>
      <w:r>
        <w:rPr>
          <w:rFonts w:hint="eastAsia" w:ascii="宋体" w:hAnsi="宋体"/>
          <w:szCs w:val="21"/>
          <w:u w:val="single"/>
        </w:rPr>
        <w:t>载明的开工日期前14天</w:t>
      </w:r>
      <w:r>
        <w:rPr>
          <w:rFonts w:hint="eastAsia" w:ascii="宋体" w:hAnsi="宋体"/>
          <w:szCs w:val="21"/>
        </w:rPr>
        <w:t>；</w:t>
      </w:r>
    </w:p>
    <w:p w14:paraId="23772488">
      <w:pPr>
        <w:spacing w:line="360" w:lineRule="auto"/>
        <w:ind w:firstLine="420" w:firstLineChars="200"/>
        <w:jc w:val="left"/>
        <w:rPr>
          <w:rFonts w:ascii="宋体" w:hAnsi="宋体"/>
          <w:szCs w:val="21"/>
        </w:rPr>
      </w:pPr>
      <w:r>
        <w:rPr>
          <w:rFonts w:hint="eastAsia" w:ascii="宋体" w:hAnsi="宋体"/>
          <w:szCs w:val="21"/>
        </w:rPr>
        <w:t>发包人向承包人提供图纸的数量：</w:t>
      </w:r>
      <w:r>
        <w:rPr>
          <w:rFonts w:hint="eastAsia" w:ascii="宋体" w:hAnsi="宋体"/>
          <w:szCs w:val="21"/>
          <w:u w:val="single"/>
        </w:rPr>
        <w:t xml:space="preserve"> 2 套</w:t>
      </w:r>
      <w:r>
        <w:rPr>
          <w:rFonts w:hint="eastAsia" w:ascii="宋体" w:hAnsi="宋体"/>
          <w:szCs w:val="21"/>
        </w:rPr>
        <w:t xml:space="preserve">； </w:t>
      </w:r>
    </w:p>
    <w:p w14:paraId="26CFB533">
      <w:pPr>
        <w:spacing w:line="360" w:lineRule="auto"/>
        <w:ind w:firstLine="420" w:firstLineChars="200"/>
        <w:jc w:val="left"/>
        <w:rPr>
          <w:rFonts w:ascii="宋体" w:hAnsi="宋体"/>
          <w:szCs w:val="21"/>
        </w:rPr>
      </w:pPr>
      <w:r>
        <w:rPr>
          <w:rFonts w:hint="eastAsia" w:ascii="宋体" w:hAnsi="宋体"/>
          <w:szCs w:val="21"/>
        </w:rPr>
        <w:t>发包人向承包人提供图纸的内容：</w:t>
      </w:r>
      <w:r>
        <w:rPr>
          <w:rFonts w:hint="eastAsia" w:ascii="宋体" w:hAnsi="宋体"/>
          <w:szCs w:val="21"/>
          <w:u w:val="single"/>
        </w:rPr>
        <w:t>工程承包范围内工程的施工图设计文件</w:t>
      </w:r>
      <w:r>
        <w:rPr>
          <w:rFonts w:hint="eastAsia" w:ascii="宋体" w:hAnsi="宋体"/>
          <w:szCs w:val="21"/>
        </w:rPr>
        <w:t>；</w:t>
      </w:r>
    </w:p>
    <w:p w14:paraId="570F4F0B">
      <w:pPr>
        <w:spacing w:line="360" w:lineRule="auto"/>
        <w:ind w:firstLine="420" w:firstLineChars="200"/>
        <w:jc w:val="left"/>
        <w:rPr>
          <w:rFonts w:ascii="宋体" w:hAnsi="宋体"/>
          <w:szCs w:val="21"/>
          <w:u w:val="single"/>
        </w:rPr>
      </w:pPr>
      <w:r>
        <w:rPr>
          <w:rFonts w:hint="eastAsia" w:ascii="宋体" w:hAnsi="宋体"/>
          <w:szCs w:val="21"/>
        </w:rPr>
        <w:t>发包人组织承包人、监理人和设计人进行图纸会审和设计交底的时间：</w:t>
      </w:r>
      <w:r>
        <w:rPr>
          <w:rFonts w:hint="eastAsia" w:ascii="宋体" w:hAnsi="宋体"/>
          <w:szCs w:val="21"/>
          <w:u w:val="single"/>
        </w:rPr>
        <w:t>提供施工图后7天内</w:t>
      </w:r>
      <w:r>
        <w:rPr>
          <w:rFonts w:hint="eastAsia" w:ascii="宋体" w:hAnsi="宋体"/>
          <w:szCs w:val="21"/>
        </w:rPr>
        <w:t>。</w:t>
      </w:r>
    </w:p>
    <w:p w14:paraId="4234102D">
      <w:pPr>
        <w:spacing w:line="360" w:lineRule="auto"/>
        <w:ind w:firstLine="420" w:firstLineChars="200"/>
        <w:jc w:val="left"/>
        <w:rPr>
          <w:rFonts w:ascii="宋体" w:hAnsi="宋体"/>
          <w:szCs w:val="21"/>
          <w:u w:val="single"/>
        </w:rPr>
      </w:pPr>
      <w:r>
        <w:rPr>
          <w:rFonts w:hint="eastAsia" w:ascii="宋体" w:hAnsi="宋体"/>
          <w:szCs w:val="21"/>
          <w:u w:val="single"/>
        </w:rPr>
        <w:t>承包人可以书面方式通过监理人向发包人申请进行紧急的设计交底，发包人认为确有必要且条件许可时，应尽快组织实施承包人申请的设计交底。</w:t>
      </w:r>
    </w:p>
    <w:p w14:paraId="602BD664">
      <w:pPr>
        <w:spacing w:line="360" w:lineRule="auto"/>
        <w:ind w:firstLine="420" w:firstLineChars="200"/>
        <w:jc w:val="left"/>
        <w:rPr>
          <w:rFonts w:ascii="宋体" w:hAnsi="宋体"/>
          <w:szCs w:val="21"/>
        </w:rPr>
      </w:pPr>
      <w:r>
        <w:rPr>
          <w:rFonts w:hint="eastAsia" w:ascii="宋体" w:hAnsi="宋体"/>
          <w:szCs w:val="21"/>
        </w:rPr>
        <w:t>1.6.2 图纸的错误</w:t>
      </w:r>
    </w:p>
    <w:p w14:paraId="312D3776">
      <w:pPr>
        <w:spacing w:line="360" w:lineRule="auto"/>
        <w:ind w:firstLine="420" w:firstLineChars="200"/>
        <w:jc w:val="left"/>
        <w:rPr>
          <w:rFonts w:ascii="宋体" w:hAnsi="宋体"/>
          <w:szCs w:val="21"/>
        </w:rPr>
      </w:pPr>
      <w:r>
        <w:rPr>
          <w:rFonts w:hint="eastAsia" w:ascii="宋体" w:hAnsi="宋体"/>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5B8D5AF9">
      <w:pPr>
        <w:spacing w:line="360" w:lineRule="auto"/>
        <w:ind w:firstLine="420" w:firstLineChars="200"/>
        <w:jc w:val="left"/>
        <w:rPr>
          <w:rFonts w:ascii="宋体" w:hAnsi="宋体"/>
          <w:szCs w:val="21"/>
          <w:u w:val="single"/>
        </w:rPr>
      </w:pPr>
      <w:r>
        <w:rPr>
          <w:rFonts w:hint="eastAsia" w:ascii="宋体" w:hAnsi="宋体"/>
          <w:szCs w:val="21"/>
        </w:rPr>
        <w:t>承包人不得利用图纸的差错、遗漏或缺陷，从中获得不正当的利益。</w:t>
      </w:r>
    </w:p>
    <w:p w14:paraId="74D2528C">
      <w:pPr>
        <w:spacing w:line="360" w:lineRule="auto"/>
        <w:ind w:firstLine="420" w:firstLineChars="200"/>
        <w:jc w:val="left"/>
        <w:rPr>
          <w:rFonts w:ascii="宋体" w:hAnsi="宋体"/>
          <w:szCs w:val="21"/>
        </w:rPr>
      </w:pPr>
      <w:r>
        <w:rPr>
          <w:rFonts w:hint="eastAsia" w:ascii="宋体" w:hAnsi="宋体"/>
          <w:szCs w:val="21"/>
        </w:rPr>
        <w:t>1.6.4 承包人文件</w:t>
      </w:r>
    </w:p>
    <w:p w14:paraId="4561FCD3">
      <w:pPr>
        <w:spacing w:line="360" w:lineRule="auto"/>
        <w:ind w:firstLine="420" w:firstLineChars="200"/>
        <w:jc w:val="left"/>
        <w:rPr>
          <w:rFonts w:ascii="宋体" w:hAnsi="宋体"/>
          <w:szCs w:val="21"/>
        </w:rPr>
      </w:pPr>
      <w:r>
        <w:rPr>
          <w:rFonts w:hint="eastAsia" w:ascii="宋体" w:hAnsi="宋体"/>
          <w:szCs w:val="21"/>
        </w:rPr>
        <w:t>需要由承包人提供的书面文件，包括：</w:t>
      </w:r>
      <w:r>
        <w:rPr>
          <w:rFonts w:hint="eastAsia" w:ascii="宋体" w:hAnsi="宋体"/>
          <w:szCs w:val="21"/>
          <w:u w:val="single"/>
        </w:rPr>
        <w:t>施工组织设计、专项施工方案、</w:t>
      </w:r>
      <w:r>
        <w:rPr>
          <w:rFonts w:ascii="宋体" w:hAnsi="宋体"/>
          <w:szCs w:val="21"/>
          <w:u w:val="single"/>
        </w:rPr>
        <w:t>危险性较大分部分项工程施工方案</w:t>
      </w:r>
      <w:r>
        <w:rPr>
          <w:rFonts w:hint="eastAsia" w:ascii="宋体" w:hAnsi="宋体"/>
          <w:szCs w:val="21"/>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szCs w:val="21"/>
        </w:rPr>
        <w:t>。</w:t>
      </w:r>
    </w:p>
    <w:p w14:paraId="1A5C7AE9">
      <w:pPr>
        <w:spacing w:line="360" w:lineRule="auto"/>
        <w:ind w:firstLine="420" w:firstLineChars="200"/>
        <w:jc w:val="left"/>
        <w:rPr>
          <w:rFonts w:ascii="宋体" w:hAnsi="宋体"/>
          <w:szCs w:val="21"/>
        </w:rPr>
      </w:pPr>
      <w:r>
        <w:rPr>
          <w:rFonts w:hint="eastAsia" w:ascii="宋体" w:hAnsi="宋体"/>
          <w:szCs w:val="21"/>
        </w:rPr>
        <w:t>承包人提供文件的期限、数量：</w:t>
      </w:r>
    </w:p>
    <w:p w14:paraId="2F569D51">
      <w:pPr>
        <w:spacing w:line="360" w:lineRule="auto"/>
        <w:ind w:firstLine="420" w:firstLineChars="200"/>
        <w:jc w:val="left"/>
        <w:rPr>
          <w:rFonts w:ascii="宋体" w:hAnsi="宋体"/>
          <w:szCs w:val="21"/>
          <w:u w:val="single"/>
        </w:rPr>
      </w:pPr>
      <w:r>
        <w:rPr>
          <w:rFonts w:hint="eastAsia" w:ascii="宋体" w:hAnsi="宋体"/>
          <w:szCs w:val="21"/>
        </w:rPr>
        <w:t>（1）</w:t>
      </w:r>
      <w:r>
        <w:rPr>
          <w:rFonts w:hint="eastAsia" w:ascii="宋体" w:hAnsi="宋体"/>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szCs w:val="21"/>
        </w:rPr>
        <w:t>。</w:t>
      </w:r>
    </w:p>
    <w:p w14:paraId="58BD81ED">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每月 15 日前报送月工程进度完成报表</w:t>
      </w:r>
      <w:r>
        <w:rPr>
          <w:rFonts w:hint="eastAsia" w:ascii="宋体" w:hAnsi="宋体"/>
          <w:szCs w:val="21"/>
        </w:rPr>
        <w:t>。</w:t>
      </w:r>
    </w:p>
    <w:p w14:paraId="0648D737">
      <w:pPr>
        <w:spacing w:line="360" w:lineRule="auto"/>
        <w:ind w:firstLine="420" w:firstLineChars="200"/>
        <w:jc w:val="left"/>
        <w:rPr>
          <w:rFonts w:ascii="宋体" w:hAnsi="宋体"/>
          <w:szCs w:val="21"/>
          <w:u w:val="single"/>
        </w:rPr>
      </w:pPr>
      <w:r>
        <w:rPr>
          <w:rFonts w:hint="eastAsia" w:ascii="宋体" w:hAnsi="宋体"/>
          <w:szCs w:val="21"/>
        </w:rPr>
        <w:t>（3）合同另有约定的，按照其约定。</w:t>
      </w:r>
    </w:p>
    <w:p w14:paraId="216BC6CA">
      <w:pPr>
        <w:spacing w:line="360" w:lineRule="auto"/>
        <w:ind w:firstLine="420" w:firstLineChars="200"/>
        <w:jc w:val="left"/>
        <w:rPr>
          <w:rFonts w:ascii="宋体" w:hAnsi="宋体"/>
          <w:szCs w:val="21"/>
          <w:u w:val="single"/>
        </w:rPr>
      </w:pPr>
      <w:r>
        <w:rPr>
          <w:rFonts w:hint="eastAsia" w:ascii="宋体" w:hAnsi="宋体"/>
          <w:szCs w:val="21"/>
        </w:rPr>
        <w:t>承包人提供的文件的形式：□采用电子招标的，竞选文件以电子文档为准，其他文件以书面文件为准；□采用纸质招标的，当书面文件与电子文档不一致的，以书面文件为准。监理人审批承包人文件的期限：</w:t>
      </w:r>
      <w:r>
        <w:rPr>
          <w:rFonts w:hint="eastAsia" w:ascii="宋体" w:hAnsi="宋体"/>
          <w:szCs w:val="21"/>
          <w:u w:val="single"/>
        </w:rPr>
        <w:t>收到施工组织设计和工程总体进度计划及当年年度施工进度计划后7天内；合同另有约定的，从其约定</w:t>
      </w:r>
      <w:r>
        <w:rPr>
          <w:rFonts w:hint="eastAsia" w:ascii="宋体" w:hAnsi="宋体"/>
          <w:szCs w:val="21"/>
        </w:rPr>
        <w:t>。</w:t>
      </w:r>
    </w:p>
    <w:p w14:paraId="285478D5">
      <w:pPr>
        <w:spacing w:line="360" w:lineRule="auto"/>
        <w:ind w:firstLine="420" w:firstLineChars="200"/>
        <w:jc w:val="left"/>
        <w:rPr>
          <w:rFonts w:ascii="宋体" w:hAnsi="宋体"/>
          <w:szCs w:val="21"/>
        </w:rPr>
      </w:pPr>
      <w:r>
        <w:rPr>
          <w:rFonts w:hint="eastAsia" w:ascii="宋体" w:hAnsi="宋体"/>
          <w:szCs w:val="21"/>
        </w:rPr>
        <w:t>承包人提供的文件的费用：</w:t>
      </w:r>
      <w:r>
        <w:rPr>
          <w:rFonts w:hint="eastAsia" w:ascii="宋体" w:hAnsi="宋体"/>
          <w:szCs w:val="21"/>
          <w:u w:val="single"/>
        </w:rPr>
        <w:t>由承包人承担</w:t>
      </w:r>
      <w:r>
        <w:rPr>
          <w:rFonts w:hint="eastAsia" w:ascii="宋体" w:hAnsi="宋体"/>
          <w:szCs w:val="21"/>
        </w:rPr>
        <w:t>。</w:t>
      </w:r>
    </w:p>
    <w:p w14:paraId="118818C8">
      <w:pPr>
        <w:spacing w:line="360" w:lineRule="auto"/>
        <w:ind w:firstLine="420" w:firstLineChars="200"/>
        <w:jc w:val="left"/>
        <w:rPr>
          <w:rFonts w:ascii="宋体" w:hAnsi="宋体"/>
          <w:szCs w:val="21"/>
          <w:u w:val="single"/>
        </w:rPr>
      </w:pPr>
      <w:r>
        <w:rPr>
          <w:rFonts w:hint="eastAsia" w:ascii="宋体" w:hAnsi="宋体"/>
          <w:szCs w:val="21"/>
        </w:rPr>
        <w:t>发包人审批承包人文件的期限：</w:t>
      </w:r>
      <w:r>
        <w:rPr>
          <w:rFonts w:hint="eastAsia" w:ascii="宋体" w:hAnsi="宋体"/>
          <w:szCs w:val="21"/>
          <w:u w:val="single"/>
        </w:rPr>
        <w:t>收到后14天内；合同另有约定的，从其约定</w:t>
      </w:r>
      <w:r>
        <w:rPr>
          <w:rFonts w:hint="eastAsia" w:ascii="宋体" w:hAnsi="宋体"/>
          <w:szCs w:val="21"/>
        </w:rPr>
        <w:t>。</w:t>
      </w:r>
    </w:p>
    <w:p w14:paraId="1ACE6A61">
      <w:pPr>
        <w:spacing w:line="360" w:lineRule="auto"/>
        <w:ind w:firstLine="420" w:firstLineChars="200"/>
        <w:jc w:val="left"/>
        <w:rPr>
          <w:rFonts w:ascii="宋体" w:hAnsi="宋体"/>
          <w:szCs w:val="21"/>
        </w:rPr>
      </w:pPr>
      <w:r>
        <w:rPr>
          <w:rFonts w:hint="eastAsia" w:ascii="宋体" w:hAnsi="宋体"/>
          <w:szCs w:val="21"/>
          <w:u w:val="single"/>
        </w:rPr>
        <w:t>监理人、发包人的修改意见和审批，不免除或减轻承包人对该工作、工程、材料、工程设备等应承担的责任和义务</w:t>
      </w:r>
      <w:r>
        <w:rPr>
          <w:rFonts w:hint="eastAsia" w:ascii="宋体" w:hAnsi="宋体"/>
          <w:szCs w:val="21"/>
        </w:rPr>
        <w:t>。</w:t>
      </w:r>
    </w:p>
    <w:p w14:paraId="1E2762C4">
      <w:pPr>
        <w:pStyle w:val="7"/>
        <w:spacing w:before="0" w:beforeAutospacing="0" w:after="0" w:afterAutospacing="0" w:line="360" w:lineRule="auto"/>
        <w:ind w:firstLine="422" w:firstLineChars="200"/>
        <w:rPr>
          <w:sz w:val="21"/>
          <w:szCs w:val="21"/>
        </w:rPr>
      </w:pPr>
      <w:bookmarkStart w:id="748" w:name="_Toc532377326"/>
      <w:r>
        <w:rPr>
          <w:rFonts w:hint="eastAsia"/>
          <w:sz w:val="21"/>
          <w:szCs w:val="21"/>
        </w:rPr>
        <w:t>1.7 联络</w:t>
      </w:r>
      <w:bookmarkEnd w:id="748"/>
    </w:p>
    <w:p w14:paraId="008754AD">
      <w:pPr>
        <w:spacing w:line="360" w:lineRule="auto"/>
        <w:ind w:firstLine="420" w:firstLineChars="200"/>
        <w:jc w:val="left"/>
        <w:rPr>
          <w:rFonts w:ascii="宋体" w:hAnsi="宋体"/>
          <w:kern w:val="0"/>
          <w:szCs w:val="21"/>
        </w:rPr>
      </w:pPr>
      <w:r>
        <w:rPr>
          <w:rFonts w:hint="eastAsia" w:ascii="宋体" w:hAnsi="宋体"/>
          <w:kern w:val="0"/>
          <w:szCs w:val="21"/>
        </w:rPr>
        <w:t>1.7.1 发包人和承包人应当在</w:t>
      </w:r>
      <w:r>
        <w:rPr>
          <w:rFonts w:hint="eastAsia" w:ascii="宋体" w:hAnsi="宋体"/>
          <w:szCs w:val="21"/>
          <w:u w:val="single"/>
        </w:rPr>
        <w:t xml:space="preserve"> 1 </w:t>
      </w:r>
      <w:r>
        <w:rPr>
          <w:rFonts w:hint="eastAsia" w:ascii="宋体" w:hAnsi="宋体"/>
          <w:kern w:val="0"/>
          <w:szCs w:val="21"/>
        </w:rPr>
        <w:t>天内将与合同有关的通知、批准、证明、证书、指示、指令、要求、请求、同意、意见、确定和决定等书面函件送达对方当事人，并办理书面签收手续。</w:t>
      </w:r>
    </w:p>
    <w:p w14:paraId="1F7CF351">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1.7.2 发包人接收文件地点：</w:t>
      </w:r>
      <w:r>
        <w:rPr>
          <w:rFonts w:ascii="宋体" w:hAnsi="宋体"/>
          <w:kern w:val="0"/>
          <w:szCs w:val="21"/>
          <w:u w:val="single"/>
        </w:rPr>
        <w:t xml:space="preserve">                        </w:t>
      </w:r>
      <w:r>
        <w:rPr>
          <w:rFonts w:hint="eastAsia" w:ascii="宋体" w:hAnsi="宋体"/>
          <w:kern w:val="0"/>
          <w:szCs w:val="21"/>
        </w:rPr>
        <w:t>；</w:t>
      </w:r>
    </w:p>
    <w:p w14:paraId="42ADA862">
      <w:pPr>
        <w:spacing w:line="360" w:lineRule="auto"/>
        <w:ind w:firstLine="420" w:firstLineChars="200"/>
        <w:jc w:val="left"/>
        <w:rPr>
          <w:rFonts w:ascii="宋体" w:hAnsi="宋体"/>
          <w:kern w:val="0"/>
          <w:szCs w:val="21"/>
        </w:rPr>
      </w:pPr>
      <w:r>
        <w:rPr>
          <w:rFonts w:hint="eastAsia" w:ascii="宋体" w:hAnsi="宋体"/>
          <w:kern w:val="0"/>
          <w:szCs w:val="21"/>
        </w:rPr>
        <w:t>发包人指定的接收人：</w:t>
      </w:r>
      <w:bookmarkStart w:id="749" w:name="_Hlk528493983"/>
      <w:bookmarkEnd w:id="749"/>
      <w:r>
        <w:rPr>
          <w:rFonts w:ascii="宋体" w:hAnsi="宋体"/>
          <w:kern w:val="0"/>
          <w:szCs w:val="21"/>
          <w:u w:val="single"/>
        </w:rPr>
        <w:t xml:space="preserve">                             </w:t>
      </w:r>
      <w:r>
        <w:rPr>
          <w:rFonts w:hint="eastAsia" w:ascii="宋体" w:hAnsi="宋体"/>
          <w:kern w:val="0"/>
          <w:szCs w:val="21"/>
        </w:rPr>
        <w:t>；</w:t>
      </w:r>
    </w:p>
    <w:p w14:paraId="1053D991">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承包人接收文件地点：</w:t>
      </w:r>
      <w:r>
        <w:rPr>
          <w:rFonts w:ascii="宋体" w:hAnsi="宋体"/>
          <w:kern w:val="0"/>
          <w:szCs w:val="21"/>
          <w:u w:val="single"/>
        </w:rPr>
        <w:t xml:space="preserve">                             </w:t>
      </w:r>
      <w:r>
        <w:rPr>
          <w:rFonts w:hint="eastAsia" w:ascii="宋体" w:hAnsi="宋体"/>
          <w:kern w:val="0"/>
          <w:szCs w:val="21"/>
        </w:rPr>
        <w:t>；</w:t>
      </w:r>
    </w:p>
    <w:p w14:paraId="4CA2FC1A">
      <w:pPr>
        <w:spacing w:line="360" w:lineRule="auto"/>
        <w:ind w:firstLine="420" w:firstLineChars="200"/>
        <w:jc w:val="left"/>
        <w:rPr>
          <w:rFonts w:ascii="宋体" w:hAnsi="宋体"/>
          <w:kern w:val="0"/>
          <w:szCs w:val="21"/>
        </w:rPr>
      </w:pPr>
      <w:r>
        <w:rPr>
          <w:rFonts w:hint="eastAsia" w:ascii="宋体" w:hAnsi="宋体"/>
          <w:kern w:val="0"/>
          <w:szCs w:val="21"/>
        </w:rPr>
        <w:t>承包人指定的接收人：</w:t>
      </w:r>
      <w:r>
        <w:rPr>
          <w:rFonts w:ascii="宋体" w:hAnsi="宋体"/>
          <w:kern w:val="0"/>
          <w:szCs w:val="21"/>
          <w:u w:val="single"/>
        </w:rPr>
        <w:t xml:space="preserve">                             </w:t>
      </w:r>
      <w:r>
        <w:rPr>
          <w:rFonts w:hint="eastAsia" w:ascii="宋体" w:hAnsi="宋体"/>
          <w:kern w:val="0"/>
          <w:szCs w:val="21"/>
        </w:rPr>
        <w:t>；</w:t>
      </w:r>
    </w:p>
    <w:p w14:paraId="07C3ABF4">
      <w:pPr>
        <w:tabs>
          <w:tab w:val="left" w:pos="7371"/>
        </w:tabs>
        <w:spacing w:line="360" w:lineRule="auto"/>
        <w:ind w:firstLine="420" w:firstLineChars="200"/>
        <w:jc w:val="left"/>
        <w:rPr>
          <w:rFonts w:ascii="宋体" w:hAnsi="宋体"/>
          <w:kern w:val="0"/>
          <w:szCs w:val="21"/>
        </w:rPr>
      </w:pPr>
      <w:r>
        <w:rPr>
          <w:rFonts w:hint="eastAsia" w:ascii="宋体" w:hAnsi="宋体"/>
          <w:kern w:val="0"/>
          <w:szCs w:val="21"/>
        </w:rPr>
        <w:t>监理人接收文件地点：</w:t>
      </w:r>
      <w:r>
        <w:rPr>
          <w:rFonts w:ascii="宋体" w:hAnsi="宋体"/>
          <w:kern w:val="0"/>
          <w:szCs w:val="21"/>
          <w:u w:val="single"/>
        </w:rPr>
        <w:t xml:space="preserve">                             </w:t>
      </w:r>
      <w:r>
        <w:rPr>
          <w:rFonts w:hint="eastAsia" w:ascii="宋体" w:hAnsi="宋体"/>
          <w:kern w:val="0"/>
          <w:szCs w:val="21"/>
        </w:rPr>
        <w:t>；</w:t>
      </w:r>
    </w:p>
    <w:p w14:paraId="4E40BFB8">
      <w:pPr>
        <w:spacing w:line="360" w:lineRule="auto"/>
        <w:ind w:firstLine="420" w:firstLineChars="200"/>
        <w:jc w:val="left"/>
        <w:rPr>
          <w:rFonts w:ascii="宋体" w:hAnsi="宋体"/>
          <w:kern w:val="0"/>
          <w:szCs w:val="21"/>
        </w:rPr>
      </w:pPr>
      <w:r>
        <w:rPr>
          <w:rFonts w:hint="eastAsia" w:ascii="宋体" w:hAnsi="宋体"/>
          <w:kern w:val="0"/>
          <w:szCs w:val="21"/>
        </w:rPr>
        <w:t>监理人指定的接收人：</w:t>
      </w:r>
      <w:r>
        <w:rPr>
          <w:rFonts w:ascii="宋体" w:hAnsi="宋体"/>
          <w:kern w:val="0"/>
          <w:szCs w:val="21"/>
          <w:u w:val="single"/>
        </w:rPr>
        <w:t xml:space="preserve">                             </w:t>
      </w:r>
      <w:r>
        <w:rPr>
          <w:rFonts w:hint="eastAsia" w:ascii="宋体" w:hAnsi="宋体"/>
          <w:kern w:val="0"/>
          <w:szCs w:val="21"/>
        </w:rPr>
        <w:t>。</w:t>
      </w:r>
    </w:p>
    <w:p w14:paraId="59D84E64">
      <w:pPr>
        <w:pStyle w:val="7"/>
        <w:spacing w:before="0" w:beforeAutospacing="0" w:after="0" w:afterAutospacing="0" w:line="360" w:lineRule="auto"/>
        <w:ind w:firstLine="422" w:firstLineChars="200"/>
        <w:rPr>
          <w:sz w:val="21"/>
          <w:szCs w:val="21"/>
        </w:rPr>
      </w:pPr>
      <w:bookmarkStart w:id="750" w:name="_Toc532377327"/>
      <w:r>
        <w:rPr>
          <w:rFonts w:hint="eastAsia"/>
          <w:sz w:val="21"/>
          <w:szCs w:val="21"/>
        </w:rPr>
        <w:t>1.8 严禁贿赂</w:t>
      </w:r>
      <w:bookmarkEnd w:id="750"/>
    </w:p>
    <w:p w14:paraId="6D31F82F">
      <w:pPr>
        <w:spacing w:line="360" w:lineRule="auto"/>
        <w:ind w:firstLine="420" w:firstLineChars="200"/>
        <w:jc w:val="left"/>
        <w:rPr>
          <w:rFonts w:ascii="宋体" w:hAnsi="宋体"/>
          <w:kern w:val="0"/>
          <w:szCs w:val="21"/>
        </w:rPr>
      </w:pPr>
      <w:r>
        <w:rPr>
          <w:rFonts w:hint="eastAsia" w:ascii="宋体" w:hAnsi="宋体"/>
          <w:kern w:val="0"/>
          <w:szCs w:val="21"/>
        </w:rPr>
        <w:t>本款补充以下内容：</w:t>
      </w:r>
    </w:p>
    <w:p w14:paraId="6431220E">
      <w:pPr>
        <w:spacing w:line="360" w:lineRule="auto"/>
        <w:ind w:firstLine="420" w:firstLineChars="200"/>
        <w:jc w:val="left"/>
        <w:rPr>
          <w:rFonts w:ascii="宋体" w:hAnsi="宋体"/>
          <w:kern w:val="0"/>
          <w:szCs w:val="21"/>
          <w:u w:val="single"/>
        </w:rPr>
      </w:pPr>
      <w:r>
        <w:rPr>
          <w:rFonts w:hint="eastAsia" w:ascii="宋体" w:hAnsi="宋体"/>
          <w:kern w:val="0"/>
          <w:szCs w:val="21"/>
        </w:rPr>
        <w:t>在合同执行过程中，合同当事人应严格履行附件8《廉洁从业协议》。</w:t>
      </w:r>
    </w:p>
    <w:p w14:paraId="723F2EDB">
      <w:pPr>
        <w:pStyle w:val="7"/>
        <w:spacing w:before="0" w:beforeAutospacing="0" w:after="0" w:afterAutospacing="0" w:line="360" w:lineRule="auto"/>
        <w:ind w:firstLine="422" w:firstLineChars="200"/>
        <w:rPr>
          <w:sz w:val="21"/>
          <w:szCs w:val="21"/>
        </w:rPr>
      </w:pPr>
      <w:bookmarkStart w:id="751" w:name="_Toc532377328"/>
      <w:r>
        <w:rPr>
          <w:rFonts w:hint="eastAsia"/>
          <w:sz w:val="21"/>
          <w:szCs w:val="21"/>
        </w:rPr>
        <w:t>1.10 交通运输</w:t>
      </w:r>
      <w:bookmarkEnd w:id="751"/>
    </w:p>
    <w:p w14:paraId="2A0F41C1">
      <w:pPr>
        <w:spacing w:line="360" w:lineRule="auto"/>
        <w:ind w:firstLine="420" w:firstLineChars="200"/>
        <w:jc w:val="left"/>
        <w:rPr>
          <w:rFonts w:ascii="宋体" w:hAnsi="宋体"/>
          <w:szCs w:val="21"/>
        </w:rPr>
      </w:pPr>
      <w:r>
        <w:rPr>
          <w:rFonts w:hint="eastAsia" w:ascii="宋体" w:hAnsi="宋体"/>
          <w:szCs w:val="21"/>
        </w:rPr>
        <w:t>1</w:t>
      </w:r>
      <w:bookmarkStart w:id="752" w:name="_Toc303539100"/>
      <w:bookmarkStart w:id="753" w:name="_Toc312677986"/>
      <w:bookmarkStart w:id="754" w:name="_Toc318581155"/>
      <w:bookmarkStart w:id="755" w:name="_Toc304295521"/>
      <w:bookmarkStart w:id="756" w:name="_Toc300934943"/>
      <w:r>
        <w:rPr>
          <w:rFonts w:hint="eastAsia" w:ascii="宋体" w:hAnsi="宋体"/>
          <w:szCs w:val="21"/>
        </w:rPr>
        <w:t>.10.1 出入现场的权利</w:t>
      </w:r>
    </w:p>
    <w:p w14:paraId="04E22D82">
      <w:pPr>
        <w:spacing w:line="360" w:lineRule="auto"/>
        <w:ind w:firstLine="420" w:firstLineChars="200"/>
        <w:jc w:val="left"/>
        <w:rPr>
          <w:rFonts w:ascii="宋体" w:hAnsi="宋体"/>
          <w:kern w:val="0"/>
          <w:szCs w:val="21"/>
        </w:rPr>
      </w:pPr>
      <w:r>
        <w:rPr>
          <w:rFonts w:hint="eastAsia" w:ascii="宋体" w:hAnsi="宋体"/>
          <w:szCs w:val="21"/>
        </w:rPr>
        <w:t>关于出入现场的权利的约定：</w:t>
      </w:r>
      <w:r>
        <w:rPr>
          <w:rFonts w:hint="eastAsia" w:ascii="宋体" w:hAnsi="宋体"/>
          <w:szCs w:val="21"/>
          <w:u w:val="single"/>
        </w:rPr>
        <w:t xml:space="preserve">        </w:t>
      </w:r>
      <w:r>
        <w:rPr>
          <w:rFonts w:hint="eastAsia" w:ascii="宋体" w:hAnsi="宋体"/>
          <w:szCs w:val="21"/>
        </w:rPr>
        <w:t>。</w:t>
      </w:r>
    </w:p>
    <w:bookmarkEnd w:id="752"/>
    <w:bookmarkEnd w:id="753"/>
    <w:bookmarkEnd w:id="754"/>
    <w:bookmarkEnd w:id="755"/>
    <w:bookmarkEnd w:id="756"/>
    <w:p w14:paraId="7781F900">
      <w:pPr>
        <w:spacing w:line="360" w:lineRule="auto"/>
        <w:ind w:firstLine="420" w:firstLineChars="200"/>
        <w:jc w:val="left"/>
        <w:rPr>
          <w:rFonts w:ascii="宋体" w:hAnsi="宋体"/>
          <w:szCs w:val="21"/>
        </w:rPr>
      </w:pPr>
      <w:r>
        <w:rPr>
          <w:rFonts w:hint="eastAsia" w:ascii="宋体" w:hAnsi="宋体"/>
          <w:szCs w:val="21"/>
        </w:rPr>
        <w:t>1.10.2 场外交通</w:t>
      </w:r>
    </w:p>
    <w:p w14:paraId="42BE3BB5">
      <w:pPr>
        <w:spacing w:line="360" w:lineRule="auto"/>
        <w:ind w:firstLine="420" w:firstLineChars="200"/>
        <w:jc w:val="left"/>
        <w:rPr>
          <w:rFonts w:ascii="宋体" w:hAnsi="宋体"/>
          <w:kern w:val="0"/>
          <w:szCs w:val="21"/>
        </w:rPr>
      </w:pPr>
      <w:r>
        <w:rPr>
          <w:rFonts w:hint="eastAsia" w:ascii="宋体" w:hAnsi="宋体"/>
          <w:kern w:val="0"/>
          <w:szCs w:val="21"/>
        </w:rPr>
        <w:t>承包人应遵守有关交通法规，执行有关道路限速、限行、禁止超载的规定，并配合交通管理部门的监督和检查。场外交通以施工场地移交时的现状为准。</w:t>
      </w:r>
    </w:p>
    <w:p w14:paraId="5F6E085B">
      <w:pPr>
        <w:spacing w:line="360" w:lineRule="auto"/>
        <w:ind w:firstLine="420" w:firstLineChars="200"/>
        <w:jc w:val="left"/>
        <w:rPr>
          <w:rFonts w:ascii="宋体" w:hAnsi="宋体"/>
          <w:szCs w:val="21"/>
        </w:rPr>
      </w:pPr>
      <w:r>
        <w:rPr>
          <w:rFonts w:hint="eastAsia" w:ascii="宋体" w:hAnsi="宋体"/>
          <w:szCs w:val="21"/>
        </w:rPr>
        <w:t>1</w:t>
      </w:r>
      <w:bookmarkStart w:id="757" w:name="_Toc304295522"/>
      <w:bookmarkStart w:id="758" w:name="_Toc318581156"/>
      <w:bookmarkStart w:id="759" w:name="_Toc303539101"/>
      <w:bookmarkStart w:id="760" w:name="_Toc312677987"/>
      <w:bookmarkStart w:id="761" w:name="_Toc300934944"/>
      <w:r>
        <w:rPr>
          <w:rFonts w:hint="eastAsia" w:ascii="宋体" w:hAnsi="宋体"/>
          <w:szCs w:val="21"/>
        </w:rPr>
        <w:t>.10.3 场内交通</w:t>
      </w:r>
    </w:p>
    <w:p w14:paraId="5251AABE">
      <w:pPr>
        <w:spacing w:line="360" w:lineRule="auto"/>
        <w:ind w:firstLine="420" w:firstLineChars="200"/>
        <w:jc w:val="left"/>
        <w:rPr>
          <w:rFonts w:ascii="宋体" w:hAnsi="宋体"/>
          <w:szCs w:val="21"/>
          <w:u w:val="single"/>
        </w:rPr>
      </w:pPr>
      <w:r>
        <w:rPr>
          <w:rFonts w:hint="eastAsia" w:ascii="宋体" w:hAnsi="宋体"/>
          <w:kern w:val="0"/>
          <w:szCs w:val="21"/>
        </w:rPr>
        <w:t>关于场外交通和场内交通的边界的约定：</w:t>
      </w:r>
      <w:r>
        <w:rPr>
          <w:rFonts w:hint="eastAsia" w:ascii="宋体" w:hAnsi="宋体"/>
          <w:szCs w:val="21"/>
          <w:u w:val="single"/>
        </w:rPr>
        <w:t>以合同工程用地红线为界，用地红线外为场外交通，用地红线范围内为场内交通（场外道路穿越场内的除外）</w:t>
      </w:r>
      <w:r>
        <w:rPr>
          <w:rFonts w:hint="eastAsia" w:ascii="宋体" w:hAnsi="宋体"/>
          <w:szCs w:val="21"/>
        </w:rPr>
        <w:t>。</w:t>
      </w:r>
    </w:p>
    <w:p w14:paraId="68C769CB">
      <w:pPr>
        <w:spacing w:line="360" w:lineRule="auto"/>
        <w:ind w:firstLine="420" w:firstLineChars="200"/>
        <w:jc w:val="left"/>
        <w:rPr>
          <w:rFonts w:ascii="宋体" w:hAnsi="宋体"/>
          <w:szCs w:val="21"/>
        </w:rPr>
      </w:pPr>
      <w:r>
        <w:rPr>
          <w:rFonts w:hint="eastAsia" w:ascii="宋体" w:hAnsi="宋体"/>
          <w:kern w:val="0"/>
          <w:szCs w:val="21"/>
        </w:rPr>
        <w:t>关于发包人向承包人免费提供满足工程施工需要的场内道路和交通设施的约定：</w:t>
      </w:r>
      <w:r>
        <w:rPr>
          <w:rFonts w:hint="eastAsia" w:ascii="宋体" w:hAnsi="宋体"/>
          <w:kern w:val="0"/>
          <w:szCs w:val="21"/>
          <w:u w:val="single"/>
        </w:rPr>
        <w:t>以施工场地移交时的现状为准</w:t>
      </w:r>
      <w:r>
        <w:rPr>
          <w:rFonts w:hint="eastAsia" w:ascii="宋体" w:hAnsi="宋体"/>
          <w:szCs w:val="21"/>
        </w:rPr>
        <w:t>。</w:t>
      </w:r>
    </w:p>
    <w:bookmarkEnd w:id="757"/>
    <w:bookmarkEnd w:id="758"/>
    <w:bookmarkEnd w:id="759"/>
    <w:bookmarkEnd w:id="760"/>
    <w:bookmarkEnd w:id="761"/>
    <w:p w14:paraId="1D8402DD">
      <w:pPr>
        <w:spacing w:line="360" w:lineRule="auto"/>
        <w:ind w:firstLine="420" w:firstLineChars="200"/>
        <w:jc w:val="left"/>
        <w:rPr>
          <w:rFonts w:ascii="宋体" w:hAnsi="宋体"/>
          <w:szCs w:val="21"/>
        </w:rPr>
      </w:pPr>
      <w:bookmarkStart w:id="762" w:name="_Toc318581157"/>
      <w:r>
        <w:rPr>
          <w:rFonts w:hint="eastAsia" w:ascii="宋体" w:hAnsi="宋体"/>
          <w:szCs w:val="21"/>
        </w:rPr>
        <w:t>1.10.4 超大件和超重件的运输</w:t>
      </w:r>
    </w:p>
    <w:p w14:paraId="074FAC62">
      <w:pPr>
        <w:spacing w:line="360" w:lineRule="auto"/>
        <w:ind w:firstLine="420" w:firstLineChars="200"/>
        <w:jc w:val="left"/>
        <w:rPr>
          <w:rFonts w:ascii="宋体" w:hAnsi="宋体"/>
          <w:szCs w:val="21"/>
        </w:rPr>
      </w:pPr>
      <w:r>
        <w:rPr>
          <w:rFonts w:hint="eastAsia" w:ascii="宋体" w:hAnsi="宋体"/>
          <w:szCs w:val="21"/>
        </w:rPr>
        <w:t>运输超大件或超重件所需的道路和桥梁临时加固改造费用和其他有关费用由</w:t>
      </w:r>
      <w:r>
        <w:rPr>
          <w:rFonts w:hint="eastAsia" w:ascii="宋体" w:hAnsi="宋体"/>
          <w:szCs w:val="21"/>
          <w:u w:val="single"/>
        </w:rPr>
        <w:t>发包人</w:t>
      </w:r>
      <w:r>
        <w:rPr>
          <w:rFonts w:hint="eastAsia" w:ascii="宋体" w:hAnsi="宋体"/>
          <w:szCs w:val="21"/>
        </w:rPr>
        <w:t>承担。</w:t>
      </w:r>
    </w:p>
    <w:bookmarkEnd w:id="762"/>
    <w:p w14:paraId="6ACC9CD7">
      <w:pPr>
        <w:pStyle w:val="7"/>
        <w:spacing w:before="0" w:beforeAutospacing="0" w:after="0" w:afterAutospacing="0" w:line="360" w:lineRule="auto"/>
        <w:ind w:firstLine="422" w:firstLineChars="200"/>
        <w:rPr>
          <w:sz w:val="21"/>
          <w:szCs w:val="21"/>
        </w:rPr>
      </w:pPr>
      <w:bookmarkStart w:id="763" w:name="_Toc532377329"/>
      <w:r>
        <w:rPr>
          <w:rFonts w:hint="eastAsia"/>
          <w:sz w:val="21"/>
          <w:szCs w:val="21"/>
        </w:rPr>
        <w:t>1.11 知识产权</w:t>
      </w:r>
      <w:bookmarkEnd w:id="763"/>
    </w:p>
    <w:p w14:paraId="3E423A07">
      <w:pPr>
        <w:spacing w:line="360" w:lineRule="auto"/>
        <w:ind w:firstLine="420" w:firstLineChars="200"/>
        <w:jc w:val="left"/>
        <w:rPr>
          <w:rFonts w:ascii="宋体" w:hAnsi="宋体"/>
          <w:szCs w:val="21"/>
        </w:rPr>
      </w:pPr>
      <w:r>
        <w:rPr>
          <w:rFonts w:hint="eastAsia" w:ascii="宋体" w:hAnsi="宋体"/>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szCs w:val="21"/>
          <w:u w:val="single"/>
        </w:rPr>
        <w:t>属于发包人</w:t>
      </w:r>
      <w:r>
        <w:rPr>
          <w:rFonts w:hint="eastAsia" w:ascii="宋体" w:hAnsi="宋体"/>
          <w:szCs w:val="21"/>
        </w:rPr>
        <w:t>。</w:t>
      </w:r>
    </w:p>
    <w:p w14:paraId="004F4584">
      <w:pPr>
        <w:spacing w:line="360" w:lineRule="auto"/>
        <w:ind w:firstLine="420" w:firstLineChars="200"/>
        <w:jc w:val="left"/>
        <w:rPr>
          <w:rFonts w:ascii="宋体" w:hAnsi="宋体"/>
          <w:szCs w:val="21"/>
        </w:rPr>
      </w:pPr>
      <w:r>
        <w:rPr>
          <w:rFonts w:hint="eastAsia" w:ascii="宋体" w:hAnsi="宋体"/>
          <w:szCs w:val="21"/>
        </w:rPr>
        <w:t>关于发包人提供的上述文件的使用限制的要求：</w:t>
      </w:r>
      <w:r>
        <w:rPr>
          <w:rFonts w:hint="eastAsia" w:ascii="宋体" w:hAnsi="宋体"/>
          <w:szCs w:val="21"/>
          <w:u w:val="single"/>
        </w:rPr>
        <w:t>按通用合同条款执行</w:t>
      </w:r>
      <w:r>
        <w:rPr>
          <w:rFonts w:hint="eastAsia" w:ascii="宋体" w:hAnsi="宋体"/>
          <w:szCs w:val="21"/>
        </w:rPr>
        <w:t>。</w:t>
      </w:r>
    </w:p>
    <w:p w14:paraId="261E77E1">
      <w:pPr>
        <w:spacing w:line="360" w:lineRule="auto"/>
        <w:ind w:firstLine="420" w:firstLineChars="200"/>
        <w:jc w:val="left"/>
        <w:rPr>
          <w:rFonts w:ascii="宋体" w:hAnsi="宋体"/>
          <w:szCs w:val="21"/>
        </w:rPr>
      </w:pPr>
      <w:r>
        <w:rPr>
          <w:rFonts w:hint="eastAsia" w:ascii="宋体" w:hAnsi="宋体"/>
          <w:szCs w:val="21"/>
        </w:rPr>
        <w:t>1.11.4 承包人在施工过程中所采用的专利、专有技术、技术秘密的使用费的承担方式：</w:t>
      </w:r>
      <w:r>
        <w:rPr>
          <w:rFonts w:hint="eastAsia" w:ascii="宋体" w:hAnsi="宋体"/>
          <w:szCs w:val="21"/>
          <w:u w:val="single"/>
        </w:rPr>
        <w:t xml:space="preserve">        </w:t>
      </w:r>
      <w:r>
        <w:rPr>
          <w:rFonts w:hint="eastAsia" w:ascii="宋体" w:hAnsi="宋体"/>
          <w:szCs w:val="21"/>
        </w:rPr>
        <w:t>。</w:t>
      </w:r>
    </w:p>
    <w:p w14:paraId="10EB7C84">
      <w:pPr>
        <w:pStyle w:val="7"/>
        <w:spacing w:before="0" w:beforeAutospacing="0" w:after="0" w:afterAutospacing="0" w:line="360" w:lineRule="auto"/>
        <w:ind w:firstLine="422" w:firstLineChars="200"/>
        <w:rPr>
          <w:sz w:val="21"/>
          <w:szCs w:val="21"/>
        </w:rPr>
      </w:pPr>
      <w:bookmarkStart w:id="764" w:name="_Toc532377330"/>
      <w:r>
        <w:rPr>
          <w:rFonts w:hint="eastAsia"/>
          <w:sz w:val="21"/>
          <w:szCs w:val="21"/>
        </w:rPr>
        <w:t>1.13工程量清单错误的修正</w:t>
      </w:r>
      <w:bookmarkEnd w:id="764"/>
    </w:p>
    <w:p w14:paraId="12423ED0">
      <w:pPr>
        <w:spacing w:line="360" w:lineRule="auto"/>
        <w:ind w:firstLine="420" w:firstLineChars="200"/>
        <w:jc w:val="left"/>
        <w:rPr>
          <w:rFonts w:ascii="宋体" w:hAnsi="宋体"/>
          <w:szCs w:val="21"/>
        </w:rPr>
      </w:pPr>
      <w:r>
        <w:rPr>
          <w:rFonts w:hint="eastAsia" w:ascii="宋体" w:hAnsi="宋体"/>
          <w:szCs w:val="21"/>
        </w:rPr>
        <w:t>出现工程量清单错误时，责任和权利划分：</w:t>
      </w:r>
      <w:r>
        <w:rPr>
          <w:rFonts w:hint="eastAsia" w:ascii="宋体" w:hAnsi="宋体"/>
          <w:szCs w:val="21"/>
          <w:u w:val="single"/>
        </w:rPr>
        <w:t xml:space="preserve">        </w:t>
      </w:r>
      <w:r>
        <w:rPr>
          <w:rFonts w:hint="eastAsia" w:ascii="宋体" w:hAnsi="宋体"/>
          <w:szCs w:val="21"/>
        </w:rPr>
        <w:t>。</w:t>
      </w:r>
    </w:p>
    <w:p w14:paraId="7CFF39DD">
      <w:pPr>
        <w:spacing w:line="360" w:lineRule="auto"/>
        <w:ind w:firstLine="420" w:firstLineChars="200"/>
        <w:jc w:val="left"/>
        <w:rPr>
          <w:rFonts w:ascii="宋体" w:hAnsi="宋体"/>
          <w:szCs w:val="21"/>
        </w:rPr>
      </w:pPr>
      <w:r>
        <w:rPr>
          <w:rFonts w:hint="eastAsia" w:ascii="宋体" w:hAnsi="宋体"/>
          <w:szCs w:val="21"/>
        </w:rPr>
        <w:t>出现工程量清单错误时，是否调整合同价格：</w:t>
      </w:r>
      <w:r>
        <w:rPr>
          <w:rFonts w:hint="eastAsia" w:ascii="宋体" w:hAnsi="宋体"/>
          <w:szCs w:val="21"/>
          <w:u w:val="single"/>
        </w:rPr>
        <w:t xml:space="preserve">        </w:t>
      </w:r>
      <w:r>
        <w:rPr>
          <w:rFonts w:hint="eastAsia" w:ascii="宋体" w:hAnsi="宋体"/>
          <w:kern w:val="0"/>
          <w:szCs w:val="21"/>
        </w:rPr>
        <w:t>。</w:t>
      </w:r>
    </w:p>
    <w:p w14:paraId="7389C969">
      <w:pPr>
        <w:spacing w:line="360" w:lineRule="auto"/>
        <w:ind w:firstLine="420" w:firstLineChars="200"/>
        <w:jc w:val="left"/>
        <w:rPr>
          <w:rFonts w:ascii="宋体" w:hAnsi="宋体"/>
          <w:szCs w:val="21"/>
        </w:rPr>
      </w:pPr>
      <w:r>
        <w:rPr>
          <w:rFonts w:hint="eastAsia" w:ascii="宋体" w:hAnsi="宋体"/>
          <w:szCs w:val="21"/>
        </w:rPr>
        <w:t>允许调整合同价格的工程量偏差范围：</w:t>
      </w:r>
      <w:r>
        <w:rPr>
          <w:rFonts w:hint="eastAsia" w:ascii="宋体" w:hAnsi="宋体"/>
          <w:szCs w:val="21"/>
          <w:u w:val="single"/>
        </w:rPr>
        <w:t xml:space="preserve">        </w:t>
      </w:r>
      <w:r>
        <w:rPr>
          <w:rFonts w:hint="eastAsia" w:ascii="宋体" w:hAnsi="宋体"/>
          <w:szCs w:val="21"/>
        </w:rPr>
        <w:t>。</w:t>
      </w:r>
    </w:p>
    <w:p w14:paraId="1B671D87">
      <w:pPr>
        <w:pStyle w:val="6"/>
        <w:keepNext/>
        <w:keepLines/>
        <w:spacing w:before="156" w:beforeLines="50" w:beforeAutospacing="0" w:after="156" w:afterLines="50" w:afterAutospacing="0" w:line="360" w:lineRule="auto"/>
        <w:jc w:val="both"/>
        <w:rPr>
          <w:bCs w:val="0"/>
          <w:kern w:val="2"/>
          <w:sz w:val="21"/>
          <w:szCs w:val="21"/>
        </w:rPr>
      </w:pPr>
      <w:bookmarkStart w:id="765" w:name="_Toc532377331"/>
      <w:bookmarkStart w:id="766" w:name="_Toc532375609"/>
      <w:bookmarkStart w:id="767" w:name="_Toc351203634"/>
      <w:r>
        <w:rPr>
          <w:rFonts w:hint="eastAsia"/>
          <w:kern w:val="2"/>
          <w:sz w:val="21"/>
          <w:szCs w:val="21"/>
        </w:rPr>
        <w:t>2</w:t>
      </w:r>
      <w:bookmarkStart w:id="768" w:name="_Toc292559362"/>
      <w:bookmarkStart w:id="769" w:name="_Toc292559867"/>
      <w:bookmarkStart w:id="770" w:name="_Toc297048343"/>
      <w:bookmarkStart w:id="771" w:name="_Toc296890985"/>
      <w:bookmarkStart w:id="772" w:name="_Toc296944496"/>
      <w:bookmarkStart w:id="773" w:name="_Toc297120457"/>
      <w:bookmarkStart w:id="774" w:name="_Toc296503157"/>
      <w:bookmarkStart w:id="775" w:name="_Toc296346658"/>
      <w:bookmarkStart w:id="776" w:name="_Toc296891197"/>
      <w:bookmarkStart w:id="777" w:name="_Toc296347156"/>
      <w:r>
        <w:rPr>
          <w:rFonts w:hint="eastAsia"/>
          <w:kern w:val="2"/>
          <w:sz w:val="21"/>
          <w:szCs w:val="21"/>
        </w:rPr>
        <w:t>. 发包人</w:t>
      </w:r>
      <w:bookmarkEnd w:id="765"/>
      <w:bookmarkEnd w:id="766"/>
      <w:bookmarkEnd w:id="767"/>
    </w:p>
    <w:bookmarkEnd w:id="768"/>
    <w:bookmarkEnd w:id="769"/>
    <w:bookmarkEnd w:id="770"/>
    <w:bookmarkEnd w:id="771"/>
    <w:bookmarkEnd w:id="772"/>
    <w:bookmarkEnd w:id="773"/>
    <w:bookmarkEnd w:id="774"/>
    <w:bookmarkEnd w:id="775"/>
    <w:bookmarkEnd w:id="776"/>
    <w:bookmarkEnd w:id="777"/>
    <w:p w14:paraId="2EA8D491">
      <w:pPr>
        <w:spacing w:line="360" w:lineRule="auto"/>
        <w:ind w:firstLine="420" w:firstLineChars="200"/>
        <w:jc w:val="left"/>
        <w:rPr>
          <w:rFonts w:ascii="宋体" w:hAnsi="宋体"/>
          <w:szCs w:val="21"/>
        </w:rPr>
      </w:pPr>
      <w:r>
        <w:rPr>
          <w:rFonts w:hint="eastAsia" w:ascii="宋体" w:hAnsi="宋体"/>
          <w:szCs w:val="21"/>
        </w:rPr>
        <w:t>2.2.1 发包人代表</w:t>
      </w:r>
    </w:p>
    <w:p w14:paraId="7E6730BC">
      <w:pPr>
        <w:spacing w:line="360" w:lineRule="auto"/>
        <w:ind w:firstLine="420" w:firstLineChars="200"/>
        <w:jc w:val="left"/>
        <w:rPr>
          <w:rFonts w:ascii="宋体" w:hAnsi="宋体"/>
          <w:szCs w:val="21"/>
        </w:rPr>
      </w:pPr>
      <w:r>
        <w:rPr>
          <w:rFonts w:hint="eastAsia" w:ascii="宋体" w:hAnsi="宋体"/>
          <w:szCs w:val="21"/>
        </w:rPr>
        <w:t>发包人代表：</w:t>
      </w:r>
    </w:p>
    <w:p w14:paraId="33D19F3C">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w:t>
      </w:r>
      <w:r>
        <w:rPr>
          <w:rFonts w:hint="eastAsia" w:ascii="宋体" w:hAnsi="宋体"/>
          <w:szCs w:val="21"/>
        </w:rPr>
        <w:t>；</w:t>
      </w:r>
    </w:p>
    <w:p w14:paraId="20D9B95D">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xml:space="preserve">              </w:t>
      </w:r>
      <w:r>
        <w:rPr>
          <w:rFonts w:hint="eastAsia" w:ascii="宋体" w:hAnsi="宋体"/>
          <w:szCs w:val="21"/>
        </w:rPr>
        <w:t>；</w:t>
      </w:r>
    </w:p>
    <w:p w14:paraId="6EBFD25B">
      <w:pPr>
        <w:spacing w:line="360" w:lineRule="auto"/>
        <w:ind w:firstLine="420" w:firstLineChars="200"/>
        <w:jc w:val="left"/>
        <w:rPr>
          <w:rFonts w:ascii="宋体" w:hAnsi="宋体"/>
          <w:szCs w:val="21"/>
        </w:rPr>
      </w:pPr>
      <w:r>
        <w:rPr>
          <w:rFonts w:hint="eastAsia" w:ascii="宋体" w:hAnsi="宋体"/>
          <w:szCs w:val="21"/>
        </w:rPr>
        <w:t>职    务：</w:t>
      </w:r>
      <w:r>
        <w:rPr>
          <w:rFonts w:ascii="宋体" w:hAnsi="宋体"/>
          <w:szCs w:val="21"/>
          <w:u w:val="single"/>
        </w:rPr>
        <w:t xml:space="preserve">              </w:t>
      </w:r>
      <w:r>
        <w:rPr>
          <w:rFonts w:hint="eastAsia" w:ascii="宋体" w:hAnsi="宋体"/>
          <w:szCs w:val="21"/>
        </w:rPr>
        <w:t>；</w:t>
      </w:r>
    </w:p>
    <w:p w14:paraId="347144B6">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w:t>
      </w:r>
      <w:r>
        <w:rPr>
          <w:rFonts w:hint="eastAsia" w:ascii="宋体" w:hAnsi="宋体"/>
          <w:szCs w:val="21"/>
        </w:rPr>
        <w:t>；</w:t>
      </w:r>
    </w:p>
    <w:p w14:paraId="606E7C96">
      <w:pPr>
        <w:spacing w:line="360" w:lineRule="auto"/>
        <w:ind w:firstLine="420" w:firstLineChars="200"/>
        <w:jc w:val="left"/>
        <w:rPr>
          <w:rFonts w:ascii="宋体" w:hAnsi="宋体"/>
          <w:szCs w:val="21"/>
        </w:rPr>
      </w:pPr>
      <w:r>
        <w:rPr>
          <w:rFonts w:hint="eastAsia" w:ascii="宋体" w:hAnsi="宋体"/>
          <w:szCs w:val="21"/>
        </w:rPr>
        <w:t>邮    编：</w:t>
      </w:r>
      <w:r>
        <w:rPr>
          <w:rFonts w:ascii="宋体" w:hAnsi="宋体"/>
          <w:szCs w:val="21"/>
          <w:u w:val="single"/>
        </w:rPr>
        <w:t xml:space="preserve">              </w:t>
      </w:r>
      <w:r>
        <w:rPr>
          <w:rFonts w:hint="eastAsia" w:ascii="宋体" w:hAnsi="宋体"/>
          <w:szCs w:val="21"/>
        </w:rPr>
        <w:t>；</w:t>
      </w:r>
    </w:p>
    <w:p w14:paraId="5149FBEC">
      <w:pPr>
        <w:spacing w:line="360" w:lineRule="auto"/>
        <w:ind w:firstLine="420" w:firstLineChars="200"/>
        <w:jc w:val="left"/>
        <w:rPr>
          <w:rFonts w:ascii="宋体" w:hAnsi="宋体"/>
          <w:szCs w:val="21"/>
        </w:rPr>
      </w:pPr>
      <w:r>
        <w:rPr>
          <w:rFonts w:hint="eastAsia" w:ascii="宋体" w:hAnsi="宋体"/>
          <w:szCs w:val="21"/>
        </w:rPr>
        <w:t>发包人对发包人代表的授权范围如下：</w:t>
      </w:r>
      <w:r>
        <w:rPr>
          <w:rFonts w:hint="eastAsia" w:ascii="宋体" w:hAnsi="宋体"/>
          <w:szCs w:val="21"/>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szCs w:val="21"/>
        </w:rPr>
        <w:t>。</w:t>
      </w:r>
    </w:p>
    <w:p w14:paraId="3226B9B3">
      <w:pPr>
        <w:pStyle w:val="7"/>
        <w:spacing w:before="0" w:beforeAutospacing="0" w:after="0" w:afterAutospacing="0" w:line="360" w:lineRule="auto"/>
        <w:ind w:firstLine="422" w:firstLineChars="200"/>
        <w:rPr>
          <w:sz w:val="21"/>
          <w:szCs w:val="21"/>
        </w:rPr>
      </w:pPr>
      <w:bookmarkStart w:id="778" w:name="_Toc532377332"/>
      <w:r>
        <w:rPr>
          <w:rFonts w:hint="eastAsia"/>
          <w:sz w:val="21"/>
          <w:szCs w:val="21"/>
        </w:rPr>
        <w:t>2.4 施工现场、施工条件和基础资料的提供</w:t>
      </w:r>
      <w:bookmarkEnd w:id="778"/>
    </w:p>
    <w:p w14:paraId="4CCF56DF">
      <w:pPr>
        <w:spacing w:line="360" w:lineRule="auto"/>
        <w:ind w:firstLine="420" w:firstLineChars="200"/>
        <w:jc w:val="left"/>
        <w:rPr>
          <w:rFonts w:ascii="宋体" w:hAnsi="宋体"/>
          <w:szCs w:val="21"/>
        </w:rPr>
      </w:pPr>
      <w:r>
        <w:rPr>
          <w:rFonts w:hint="eastAsia" w:ascii="宋体" w:hAnsi="宋体"/>
          <w:szCs w:val="21"/>
        </w:rPr>
        <w:t>2.4.1 提供施工现场</w:t>
      </w:r>
    </w:p>
    <w:p w14:paraId="1DFA83AF">
      <w:pPr>
        <w:spacing w:line="360" w:lineRule="auto"/>
        <w:ind w:firstLine="420" w:firstLineChars="200"/>
        <w:jc w:val="left"/>
        <w:rPr>
          <w:rFonts w:ascii="宋体" w:hAnsi="宋体"/>
          <w:szCs w:val="21"/>
        </w:rPr>
      </w:pPr>
      <w:r>
        <w:rPr>
          <w:rFonts w:hint="eastAsia" w:ascii="宋体" w:hAnsi="宋体"/>
          <w:szCs w:val="21"/>
        </w:rPr>
        <w:t>2.4.1.1 提供场地：</w:t>
      </w:r>
    </w:p>
    <w:p w14:paraId="3F7CE2A6">
      <w:pPr>
        <w:spacing w:line="360" w:lineRule="auto"/>
        <w:ind w:firstLine="420" w:firstLineChars="200"/>
        <w:jc w:val="left"/>
        <w:rPr>
          <w:rFonts w:ascii="宋体" w:hAnsi="宋体"/>
          <w:szCs w:val="21"/>
        </w:rPr>
      </w:pPr>
      <w:r>
        <w:rPr>
          <w:rFonts w:hint="eastAsia" w:ascii="宋体" w:hAnsi="宋体"/>
          <w:szCs w:val="21"/>
        </w:rPr>
        <w:t>施工场地的提供采用以下第</w:t>
      </w:r>
      <w:r>
        <w:rPr>
          <w:rFonts w:hint="eastAsia" w:ascii="宋体" w:hAnsi="宋体"/>
          <w:szCs w:val="21"/>
          <w:u w:val="single"/>
        </w:rPr>
        <w:t xml:space="preserve"> (2)  </w:t>
      </w:r>
      <w:r>
        <w:rPr>
          <w:rFonts w:hint="eastAsia" w:ascii="宋体" w:hAnsi="宋体"/>
          <w:szCs w:val="21"/>
        </w:rPr>
        <w:t>种方式：</w:t>
      </w:r>
    </w:p>
    <w:p w14:paraId="4FE36559">
      <w:pPr>
        <w:spacing w:line="360" w:lineRule="auto"/>
        <w:ind w:firstLine="420" w:firstLineChars="200"/>
        <w:jc w:val="left"/>
        <w:rPr>
          <w:rFonts w:ascii="宋体" w:hAnsi="宋体"/>
          <w:szCs w:val="21"/>
        </w:rPr>
      </w:pPr>
      <w:r>
        <w:rPr>
          <w:rFonts w:hint="eastAsia" w:ascii="宋体" w:hAnsi="宋体"/>
          <w:szCs w:val="21"/>
        </w:rPr>
        <w:t>（1）一次提供全部施工场地：发包人于</w:t>
      </w:r>
      <w:r>
        <w:rPr>
          <w:rFonts w:hint="eastAsia" w:ascii="宋体" w:hAnsi="宋体"/>
          <w:szCs w:val="21"/>
          <w:u w:val="single"/>
        </w:rPr>
        <w:t>开工</w:t>
      </w:r>
      <w:r>
        <w:rPr>
          <w:rFonts w:hint="eastAsia" w:ascii="宋体" w:hAnsi="宋体"/>
          <w:szCs w:val="21"/>
        </w:rPr>
        <w:t>前向承包人提供合同工程用地红线范围内的施工场地。</w:t>
      </w:r>
    </w:p>
    <w:p w14:paraId="3E58B6F4">
      <w:pPr>
        <w:spacing w:line="360" w:lineRule="auto"/>
        <w:ind w:firstLine="420" w:firstLineChars="200"/>
        <w:jc w:val="left"/>
        <w:rPr>
          <w:rFonts w:ascii="宋体" w:hAnsi="宋体"/>
          <w:szCs w:val="21"/>
        </w:rPr>
      </w:pPr>
      <w:r>
        <w:rPr>
          <w:rFonts w:hint="eastAsia" w:ascii="宋体" w:hAnsi="宋体"/>
          <w:szCs w:val="21"/>
        </w:rPr>
        <w:t>（2）分次提供全部施工场地：</w:t>
      </w:r>
      <w:r>
        <w:rPr>
          <w:rFonts w:hint="eastAsia" w:ascii="宋体" w:hAnsi="宋体"/>
          <w:szCs w:val="21"/>
          <w:u w:val="single"/>
        </w:rPr>
        <w:t>发包人按约定的时间分次向承包人提供合同工程用地红线范围内的施工场地</w:t>
      </w:r>
      <w:r>
        <w:rPr>
          <w:rFonts w:hint="eastAsia" w:ascii="宋体" w:hAnsi="宋体"/>
          <w:szCs w:val="21"/>
        </w:rPr>
        <w:t>。</w:t>
      </w:r>
    </w:p>
    <w:p w14:paraId="4B35A670">
      <w:pPr>
        <w:spacing w:line="360" w:lineRule="auto"/>
        <w:ind w:firstLine="420" w:firstLineChars="200"/>
        <w:jc w:val="left"/>
        <w:rPr>
          <w:rFonts w:ascii="宋体" w:hAnsi="宋体"/>
          <w:szCs w:val="21"/>
        </w:rPr>
      </w:pPr>
      <w:r>
        <w:rPr>
          <w:rFonts w:hint="eastAsia" w:ascii="宋体" w:hAnsi="宋体"/>
          <w:szCs w:val="21"/>
          <w:u w:val="single"/>
        </w:rPr>
        <w:t>承包人编制的施工组织计划已充分考虑了施工场地提供的因素</w:t>
      </w:r>
      <w:r>
        <w:rPr>
          <w:rFonts w:hint="eastAsia" w:ascii="宋体" w:hAnsi="宋体"/>
          <w:szCs w:val="21"/>
        </w:rPr>
        <w:t>。</w:t>
      </w:r>
    </w:p>
    <w:p w14:paraId="66008932">
      <w:pPr>
        <w:spacing w:line="360" w:lineRule="auto"/>
        <w:ind w:firstLine="420" w:firstLineChars="200"/>
        <w:jc w:val="left"/>
        <w:rPr>
          <w:rFonts w:ascii="宋体" w:hAnsi="宋体"/>
          <w:szCs w:val="21"/>
        </w:rPr>
      </w:pPr>
      <w:r>
        <w:rPr>
          <w:rFonts w:hint="eastAsia" w:ascii="宋体" w:hAnsi="宋体"/>
          <w:szCs w:val="21"/>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szCs w:val="21"/>
        </w:rPr>
        <w:t>。</w:t>
      </w:r>
    </w:p>
    <w:p w14:paraId="7F80997F">
      <w:pPr>
        <w:spacing w:line="360" w:lineRule="auto"/>
        <w:ind w:firstLine="420" w:firstLineChars="200"/>
        <w:jc w:val="left"/>
        <w:rPr>
          <w:rFonts w:ascii="宋体" w:hAnsi="宋体"/>
          <w:szCs w:val="21"/>
        </w:rPr>
      </w:pPr>
      <w:r>
        <w:rPr>
          <w:rFonts w:hint="eastAsia" w:ascii="宋体" w:hAnsi="宋体"/>
          <w:szCs w:val="21"/>
        </w:rPr>
        <w:t>2.4.2 提供施工条件</w:t>
      </w:r>
    </w:p>
    <w:p w14:paraId="4C83A03E">
      <w:pPr>
        <w:spacing w:line="360" w:lineRule="auto"/>
        <w:ind w:firstLine="420" w:firstLineChars="200"/>
        <w:jc w:val="left"/>
        <w:rPr>
          <w:rFonts w:ascii="宋体" w:hAnsi="宋体"/>
          <w:szCs w:val="21"/>
        </w:rPr>
      </w:pPr>
      <w:r>
        <w:rPr>
          <w:rFonts w:hint="eastAsia" w:ascii="宋体" w:hAnsi="宋体"/>
          <w:szCs w:val="21"/>
        </w:rPr>
        <w:t>关于发包人应负责提供施工所需要的条件：</w:t>
      </w:r>
      <w:r>
        <w:rPr>
          <w:rFonts w:hint="eastAsia" w:ascii="宋体" w:hAnsi="宋体"/>
          <w:szCs w:val="21"/>
          <w:u w:val="single"/>
        </w:rPr>
        <w:t xml:space="preserve">        </w:t>
      </w:r>
      <w:r>
        <w:rPr>
          <w:rFonts w:hint="eastAsia" w:ascii="宋体" w:hAnsi="宋体"/>
          <w:szCs w:val="21"/>
        </w:rPr>
        <w:t>。</w:t>
      </w:r>
    </w:p>
    <w:p w14:paraId="1345CF85">
      <w:pPr>
        <w:pStyle w:val="7"/>
        <w:spacing w:before="0" w:beforeAutospacing="0" w:after="0" w:afterAutospacing="0" w:line="360" w:lineRule="auto"/>
        <w:ind w:firstLine="422" w:firstLineChars="200"/>
        <w:rPr>
          <w:sz w:val="21"/>
          <w:szCs w:val="21"/>
        </w:rPr>
      </w:pPr>
      <w:bookmarkStart w:id="779" w:name="_Toc532377333"/>
      <w:r>
        <w:rPr>
          <w:rFonts w:hint="eastAsia"/>
          <w:sz w:val="21"/>
          <w:szCs w:val="21"/>
        </w:rPr>
        <w:t>2.5 资金来源证明及支付担保</w:t>
      </w:r>
      <w:bookmarkEnd w:id="779"/>
    </w:p>
    <w:p w14:paraId="4E715BD2">
      <w:pPr>
        <w:spacing w:line="360" w:lineRule="auto"/>
        <w:ind w:firstLine="420" w:firstLineChars="200"/>
        <w:jc w:val="left"/>
        <w:rPr>
          <w:rFonts w:ascii="宋体" w:hAnsi="宋体"/>
          <w:szCs w:val="21"/>
        </w:rPr>
      </w:pPr>
      <w:r>
        <w:rPr>
          <w:rFonts w:hint="eastAsia" w:ascii="宋体" w:hAnsi="宋体"/>
          <w:szCs w:val="21"/>
        </w:rPr>
        <w:t>发包人提供资金来源证明的期限要求：</w:t>
      </w:r>
      <w:r>
        <w:rPr>
          <w:rFonts w:hint="eastAsia" w:ascii="宋体" w:hAnsi="宋体"/>
          <w:szCs w:val="21"/>
          <w:u w:val="single"/>
        </w:rPr>
        <w:t>不采用</w:t>
      </w:r>
      <w:r>
        <w:rPr>
          <w:rFonts w:hint="eastAsia" w:ascii="宋体" w:hAnsi="宋体"/>
          <w:szCs w:val="21"/>
        </w:rPr>
        <w:t>。</w:t>
      </w:r>
    </w:p>
    <w:p w14:paraId="35F8AE54">
      <w:pPr>
        <w:spacing w:line="360" w:lineRule="auto"/>
        <w:ind w:firstLine="420" w:firstLineChars="200"/>
        <w:jc w:val="left"/>
        <w:rPr>
          <w:rFonts w:ascii="宋体" w:hAnsi="宋体"/>
          <w:szCs w:val="21"/>
        </w:rPr>
      </w:pPr>
      <w:r>
        <w:rPr>
          <w:rFonts w:hint="eastAsia" w:ascii="宋体" w:hAnsi="宋体"/>
          <w:szCs w:val="21"/>
        </w:rPr>
        <w:t>发包人是否提供支付担保：</w:t>
      </w:r>
      <w:r>
        <w:rPr>
          <w:rFonts w:hint="eastAsia" w:ascii="宋体" w:hAnsi="宋体"/>
          <w:szCs w:val="21"/>
          <w:u w:val="single"/>
        </w:rPr>
        <w:t>不提供</w:t>
      </w:r>
      <w:r>
        <w:rPr>
          <w:rFonts w:hint="eastAsia" w:ascii="宋体" w:hAnsi="宋体"/>
          <w:szCs w:val="21"/>
        </w:rPr>
        <w:t>。</w:t>
      </w:r>
    </w:p>
    <w:p w14:paraId="017282DD">
      <w:pPr>
        <w:spacing w:line="360" w:lineRule="auto"/>
        <w:ind w:firstLine="420" w:firstLineChars="200"/>
        <w:jc w:val="left"/>
        <w:rPr>
          <w:rFonts w:ascii="宋体" w:hAnsi="宋体"/>
          <w:szCs w:val="21"/>
        </w:rPr>
      </w:pPr>
      <w:r>
        <w:rPr>
          <w:rFonts w:hint="eastAsia" w:ascii="宋体" w:hAnsi="宋体"/>
          <w:szCs w:val="21"/>
        </w:rPr>
        <w:t>支付担保的形式：</w:t>
      </w:r>
      <w:r>
        <w:rPr>
          <w:rFonts w:hint="eastAsia" w:ascii="宋体" w:hAnsi="宋体"/>
          <w:szCs w:val="21"/>
          <w:u w:val="single"/>
        </w:rPr>
        <w:t xml:space="preserve">    /    </w:t>
      </w:r>
      <w:r>
        <w:rPr>
          <w:rFonts w:hint="eastAsia" w:ascii="宋体" w:hAnsi="宋体"/>
          <w:szCs w:val="21"/>
        </w:rPr>
        <w:t>。</w:t>
      </w:r>
    </w:p>
    <w:p w14:paraId="4AE1C975">
      <w:pPr>
        <w:spacing w:line="360" w:lineRule="auto"/>
        <w:ind w:firstLine="420" w:firstLineChars="200"/>
        <w:jc w:val="left"/>
        <w:rPr>
          <w:rFonts w:ascii="宋体" w:hAnsi="宋体"/>
          <w:szCs w:val="21"/>
        </w:rPr>
      </w:pPr>
      <w:r>
        <w:rPr>
          <w:rFonts w:hint="eastAsia" w:ascii="宋体" w:hAnsi="宋体"/>
          <w:szCs w:val="21"/>
        </w:rPr>
        <w:t>支付担保的金额：</w:t>
      </w:r>
      <w:r>
        <w:rPr>
          <w:rFonts w:hint="eastAsia" w:ascii="宋体" w:hAnsi="宋体"/>
          <w:szCs w:val="21"/>
          <w:u w:val="single"/>
        </w:rPr>
        <w:t xml:space="preserve">   /     </w:t>
      </w:r>
      <w:r>
        <w:rPr>
          <w:rFonts w:hint="eastAsia" w:ascii="宋体" w:hAnsi="宋体"/>
          <w:szCs w:val="21"/>
        </w:rPr>
        <w:t>。</w:t>
      </w:r>
    </w:p>
    <w:p w14:paraId="1B71A29D">
      <w:pPr>
        <w:spacing w:line="360" w:lineRule="auto"/>
        <w:ind w:firstLine="420" w:firstLineChars="200"/>
        <w:jc w:val="left"/>
        <w:rPr>
          <w:rFonts w:ascii="宋体" w:hAnsi="宋体"/>
          <w:szCs w:val="21"/>
        </w:rPr>
      </w:pPr>
      <w:r>
        <w:rPr>
          <w:rFonts w:hint="eastAsia" w:ascii="宋体" w:hAnsi="宋体"/>
          <w:szCs w:val="21"/>
        </w:rPr>
        <w:t>支付担保的时间：</w:t>
      </w:r>
      <w:r>
        <w:rPr>
          <w:rFonts w:hint="eastAsia" w:ascii="宋体" w:hAnsi="宋体"/>
          <w:szCs w:val="21"/>
          <w:u w:val="single"/>
        </w:rPr>
        <w:t xml:space="preserve">   /     </w:t>
      </w:r>
      <w:r>
        <w:rPr>
          <w:rFonts w:hint="eastAsia" w:ascii="宋体" w:hAnsi="宋体"/>
          <w:szCs w:val="21"/>
        </w:rPr>
        <w:t>。</w:t>
      </w:r>
    </w:p>
    <w:p w14:paraId="4BD3D39F">
      <w:pPr>
        <w:spacing w:line="360" w:lineRule="auto"/>
        <w:ind w:firstLine="420" w:firstLineChars="200"/>
        <w:jc w:val="left"/>
        <w:rPr>
          <w:rFonts w:ascii="宋体" w:hAnsi="宋体"/>
          <w:szCs w:val="21"/>
        </w:rPr>
      </w:pPr>
      <w:r>
        <w:rPr>
          <w:rFonts w:hint="eastAsia" w:ascii="宋体" w:hAnsi="宋体"/>
          <w:szCs w:val="21"/>
        </w:rPr>
        <w:t>支付担保的期限：</w:t>
      </w:r>
      <w:r>
        <w:rPr>
          <w:rFonts w:hint="eastAsia" w:ascii="宋体" w:hAnsi="宋体"/>
          <w:szCs w:val="21"/>
          <w:u w:val="single"/>
        </w:rPr>
        <w:t xml:space="preserve">    /    </w:t>
      </w:r>
      <w:r>
        <w:rPr>
          <w:rFonts w:hint="eastAsia" w:ascii="宋体" w:hAnsi="宋体"/>
          <w:szCs w:val="21"/>
        </w:rPr>
        <w:t>。</w:t>
      </w:r>
    </w:p>
    <w:p w14:paraId="355852E5">
      <w:pPr>
        <w:spacing w:line="360" w:lineRule="auto"/>
        <w:ind w:firstLine="420" w:firstLineChars="200"/>
        <w:jc w:val="left"/>
        <w:rPr>
          <w:rFonts w:ascii="宋体" w:hAnsi="宋体"/>
          <w:szCs w:val="21"/>
        </w:rPr>
      </w:pPr>
      <w:r>
        <w:rPr>
          <w:rFonts w:hint="eastAsia" w:ascii="宋体" w:hAnsi="宋体"/>
          <w:szCs w:val="21"/>
        </w:rPr>
        <w:t>支付担保的退还时间：</w:t>
      </w:r>
      <w:r>
        <w:rPr>
          <w:rFonts w:hint="eastAsia" w:ascii="宋体" w:hAnsi="宋体"/>
          <w:szCs w:val="21"/>
          <w:u w:val="single"/>
        </w:rPr>
        <w:t xml:space="preserve">  /      </w:t>
      </w:r>
      <w:r>
        <w:rPr>
          <w:rFonts w:hint="eastAsia" w:ascii="宋体" w:hAnsi="宋体"/>
          <w:szCs w:val="21"/>
        </w:rPr>
        <w:t>。</w:t>
      </w:r>
    </w:p>
    <w:p w14:paraId="126ABF32">
      <w:pPr>
        <w:pStyle w:val="6"/>
        <w:keepNext/>
        <w:keepLines/>
        <w:spacing w:before="156" w:beforeLines="50" w:beforeAutospacing="0" w:after="156" w:afterLines="50" w:afterAutospacing="0" w:line="360" w:lineRule="auto"/>
        <w:jc w:val="both"/>
        <w:rPr>
          <w:bCs w:val="0"/>
          <w:kern w:val="2"/>
          <w:sz w:val="21"/>
          <w:szCs w:val="21"/>
        </w:rPr>
      </w:pPr>
      <w:bookmarkStart w:id="780" w:name="_Toc351203635"/>
      <w:bookmarkStart w:id="781" w:name="_Toc532377334"/>
      <w:bookmarkStart w:id="782" w:name="_Toc532375610"/>
      <w:r>
        <w:rPr>
          <w:rFonts w:hint="eastAsia"/>
          <w:kern w:val="2"/>
          <w:sz w:val="21"/>
          <w:szCs w:val="21"/>
        </w:rPr>
        <w:t>3</w:t>
      </w:r>
      <w:bookmarkStart w:id="783" w:name="_Toc296890986"/>
      <w:bookmarkStart w:id="784" w:name="_Toc296347157"/>
      <w:bookmarkStart w:id="785" w:name="_Toc296891198"/>
      <w:bookmarkStart w:id="786" w:name="_Toc296944497"/>
      <w:bookmarkStart w:id="787" w:name="_Toc297048344"/>
      <w:bookmarkStart w:id="788" w:name="_Toc296346659"/>
      <w:bookmarkStart w:id="789" w:name="_Toc297120458"/>
      <w:bookmarkStart w:id="790" w:name="_Toc292559363"/>
      <w:bookmarkStart w:id="791" w:name="_Toc296503158"/>
      <w:bookmarkStart w:id="792" w:name="_Toc292559868"/>
      <w:r>
        <w:rPr>
          <w:rFonts w:hint="eastAsia"/>
          <w:kern w:val="2"/>
          <w:sz w:val="21"/>
          <w:szCs w:val="21"/>
        </w:rPr>
        <w:t>. 承包人</w:t>
      </w:r>
      <w:bookmarkEnd w:id="780"/>
      <w:bookmarkEnd w:id="781"/>
      <w:bookmarkEnd w:id="782"/>
    </w:p>
    <w:bookmarkEnd w:id="783"/>
    <w:bookmarkEnd w:id="784"/>
    <w:bookmarkEnd w:id="785"/>
    <w:bookmarkEnd w:id="786"/>
    <w:bookmarkEnd w:id="787"/>
    <w:bookmarkEnd w:id="788"/>
    <w:bookmarkEnd w:id="789"/>
    <w:bookmarkEnd w:id="790"/>
    <w:bookmarkEnd w:id="791"/>
    <w:bookmarkEnd w:id="792"/>
    <w:p w14:paraId="4F3706E4">
      <w:pPr>
        <w:pStyle w:val="7"/>
        <w:spacing w:before="0" w:beforeAutospacing="0" w:after="0" w:afterAutospacing="0" w:line="360" w:lineRule="auto"/>
        <w:ind w:firstLine="422" w:firstLineChars="200"/>
        <w:rPr>
          <w:sz w:val="21"/>
          <w:szCs w:val="21"/>
        </w:rPr>
      </w:pPr>
      <w:bookmarkStart w:id="793" w:name="_Toc532377335"/>
      <w:r>
        <w:rPr>
          <w:rFonts w:hint="eastAsia"/>
          <w:sz w:val="21"/>
          <w:szCs w:val="21"/>
        </w:rPr>
        <w:t>3.1 承包人的一般义务</w:t>
      </w:r>
      <w:bookmarkEnd w:id="793"/>
    </w:p>
    <w:p w14:paraId="64C2D35E">
      <w:pPr>
        <w:spacing w:line="360" w:lineRule="auto"/>
        <w:ind w:firstLine="420" w:firstLineChars="200"/>
        <w:jc w:val="left"/>
        <w:rPr>
          <w:rFonts w:ascii="宋体" w:hAnsi="宋体"/>
          <w:szCs w:val="21"/>
        </w:rPr>
      </w:pPr>
      <w:r>
        <w:rPr>
          <w:rFonts w:hint="eastAsia" w:ascii="宋体" w:hAnsi="宋体"/>
          <w:szCs w:val="21"/>
        </w:rPr>
        <w:t>本款细化为3.1.1～3.1.10项：</w:t>
      </w:r>
    </w:p>
    <w:p w14:paraId="78D74EA7">
      <w:pPr>
        <w:spacing w:line="360" w:lineRule="auto"/>
        <w:ind w:firstLine="420" w:firstLineChars="200"/>
        <w:jc w:val="left"/>
        <w:rPr>
          <w:rFonts w:ascii="宋体" w:hAnsi="宋体"/>
          <w:szCs w:val="21"/>
        </w:rPr>
      </w:pPr>
      <w:r>
        <w:rPr>
          <w:rFonts w:hint="eastAsia" w:ascii="宋体" w:hAnsi="宋体"/>
          <w:szCs w:val="21"/>
        </w:rPr>
        <w:t>3.1.1办理法律规定和合同约定应由承包人办理的许可和批准，并将办理结果书面报送发包人留存；协助发包人办理施工所需的工程质量监督、安全监督、施工许可证等相关证件及手续。</w:t>
      </w:r>
    </w:p>
    <w:p w14:paraId="71A73D90">
      <w:pPr>
        <w:spacing w:line="360" w:lineRule="auto"/>
        <w:ind w:firstLine="420" w:firstLineChars="200"/>
        <w:jc w:val="left"/>
        <w:rPr>
          <w:rFonts w:ascii="宋体" w:hAnsi="宋体"/>
          <w:szCs w:val="21"/>
        </w:rPr>
      </w:pPr>
      <w:r>
        <w:rPr>
          <w:rFonts w:hint="eastAsia" w:ascii="宋体" w:hAnsi="宋体"/>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780E668C">
      <w:pPr>
        <w:spacing w:line="360" w:lineRule="auto"/>
        <w:ind w:firstLine="420" w:firstLineChars="200"/>
        <w:jc w:val="left"/>
        <w:rPr>
          <w:rFonts w:ascii="宋体" w:hAnsi="宋体"/>
          <w:szCs w:val="21"/>
        </w:rPr>
      </w:pPr>
      <w:r>
        <w:rPr>
          <w:rFonts w:hint="eastAsia" w:ascii="宋体" w:hAnsi="宋体"/>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1CCC8B0B">
      <w:pPr>
        <w:spacing w:line="360" w:lineRule="auto"/>
        <w:ind w:firstLine="420" w:firstLineChars="200"/>
        <w:jc w:val="left"/>
        <w:rPr>
          <w:rFonts w:ascii="宋体" w:hAnsi="宋体"/>
          <w:szCs w:val="21"/>
        </w:rPr>
      </w:pPr>
      <w:r>
        <w:rPr>
          <w:rFonts w:hint="eastAsia" w:ascii="宋体" w:hAnsi="宋体"/>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比选时施工组织设计的措施保障水平。</w:t>
      </w:r>
    </w:p>
    <w:p w14:paraId="2A060B59">
      <w:pPr>
        <w:spacing w:line="360" w:lineRule="auto"/>
        <w:ind w:firstLine="420" w:firstLineChars="200"/>
        <w:jc w:val="left"/>
        <w:rPr>
          <w:rFonts w:ascii="宋体" w:hAnsi="宋体"/>
          <w:szCs w:val="21"/>
        </w:rPr>
      </w:pPr>
      <w:r>
        <w:rPr>
          <w:rFonts w:hint="eastAsia" w:ascii="宋体" w:hAnsi="宋体"/>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206AE0B">
      <w:pPr>
        <w:spacing w:line="360" w:lineRule="auto"/>
        <w:ind w:firstLine="420" w:firstLineChars="200"/>
        <w:jc w:val="left"/>
        <w:rPr>
          <w:rFonts w:ascii="宋体" w:hAnsi="宋体"/>
          <w:szCs w:val="21"/>
        </w:rPr>
      </w:pPr>
      <w:r>
        <w:rPr>
          <w:rFonts w:hint="eastAsia" w:ascii="宋体" w:hAnsi="宋体"/>
          <w:szCs w:val="21"/>
        </w:rPr>
        <w:t>3.1.6按照第6.3款〔环境保护〕约定负责施工场地及其周边环境与生态的保护工作。</w:t>
      </w:r>
    </w:p>
    <w:p w14:paraId="705AFAAF">
      <w:pPr>
        <w:spacing w:line="360" w:lineRule="auto"/>
        <w:ind w:firstLine="420" w:firstLineChars="200"/>
        <w:jc w:val="left"/>
        <w:rPr>
          <w:rFonts w:ascii="宋体" w:hAnsi="宋体"/>
          <w:szCs w:val="21"/>
        </w:rPr>
      </w:pPr>
      <w:r>
        <w:rPr>
          <w:rFonts w:hint="eastAsia" w:ascii="宋体" w:hAnsi="宋体"/>
          <w:szCs w:val="21"/>
        </w:rPr>
        <w:t>3.1.7按照第6.1款〔安全文明施工〕约定采取施工安全措施，确保工程及其人员、材料、设备和设施的安全，防止因工程施工造成的人身伤害和财产损失。</w:t>
      </w:r>
    </w:p>
    <w:p w14:paraId="12C95762">
      <w:pPr>
        <w:autoSpaceDE w:val="0"/>
        <w:autoSpaceDN w:val="0"/>
        <w:spacing w:line="360" w:lineRule="auto"/>
        <w:ind w:firstLine="420" w:firstLineChars="200"/>
        <w:jc w:val="left"/>
        <w:rPr>
          <w:rFonts w:ascii="宋体" w:hAnsi="宋体"/>
          <w:szCs w:val="21"/>
        </w:rPr>
      </w:pPr>
      <w:r>
        <w:rPr>
          <w:rFonts w:hint="eastAsia" w:ascii="宋体" w:hAnsi="宋体"/>
          <w:szCs w:val="21"/>
        </w:rPr>
        <w:t>3.1.8将发包人按合同约定支付的各项价款专用于合同工程，且应及时支付其雇用人员工资，并及时向分包人支付合同价款。</w:t>
      </w:r>
    </w:p>
    <w:p w14:paraId="45B57939">
      <w:pPr>
        <w:autoSpaceDE w:val="0"/>
        <w:autoSpaceDN w:val="0"/>
        <w:spacing w:line="360" w:lineRule="auto"/>
        <w:ind w:firstLine="420" w:firstLineChars="200"/>
        <w:jc w:val="left"/>
        <w:rPr>
          <w:rFonts w:ascii="宋体" w:hAnsi="宋体"/>
          <w:szCs w:val="21"/>
        </w:rPr>
      </w:pPr>
      <w:r>
        <w:rPr>
          <w:rFonts w:hint="eastAsia" w:ascii="宋体" w:hAnsi="宋体"/>
          <w:szCs w:val="21"/>
        </w:rPr>
        <w:t>3.1.9承包人提交的竣工资料的内容：</w:t>
      </w:r>
      <w:r>
        <w:rPr>
          <w:rFonts w:hint="eastAsia" w:ascii="宋体" w:hAnsi="宋体"/>
          <w:szCs w:val="21"/>
          <w:u w:val="single"/>
        </w:rPr>
        <w:t>工程施工技术资料、工程质量保证资料、工程检验评定资料、竣工图及其他应交资料，应符合《建设工程文件归档整理规范》（GB/T50328-2014）和重庆市有关文件规定</w:t>
      </w:r>
      <w:r>
        <w:rPr>
          <w:rFonts w:hint="eastAsia" w:ascii="宋体" w:hAnsi="宋体"/>
          <w:szCs w:val="21"/>
        </w:rPr>
        <w:t>。</w:t>
      </w:r>
    </w:p>
    <w:p w14:paraId="2DB95239">
      <w:pPr>
        <w:autoSpaceDE w:val="0"/>
        <w:autoSpaceDN w:val="0"/>
        <w:spacing w:line="360" w:lineRule="auto"/>
        <w:ind w:firstLine="420" w:firstLineChars="200"/>
        <w:jc w:val="left"/>
        <w:rPr>
          <w:rFonts w:ascii="宋体" w:hAnsi="宋体"/>
          <w:szCs w:val="21"/>
        </w:rPr>
      </w:pPr>
      <w:r>
        <w:rPr>
          <w:rFonts w:hint="eastAsia" w:ascii="宋体" w:hAnsi="宋体"/>
          <w:szCs w:val="21"/>
        </w:rPr>
        <w:t>承包人需要提交的竣工资料套数：完整竣工资料一式</w:t>
      </w:r>
      <w:r>
        <w:rPr>
          <w:rFonts w:hint="eastAsia" w:ascii="宋体" w:hAnsi="宋体"/>
          <w:szCs w:val="21"/>
          <w:u w:val="single"/>
        </w:rPr>
        <w:t xml:space="preserve">  4  </w:t>
      </w:r>
      <w:r>
        <w:rPr>
          <w:rFonts w:hint="eastAsia" w:ascii="宋体" w:hAnsi="宋体"/>
          <w:szCs w:val="21"/>
        </w:rPr>
        <w:t>套（含电子文档）。</w:t>
      </w:r>
    </w:p>
    <w:p w14:paraId="3376E235">
      <w:pPr>
        <w:spacing w:line="360" w:lineRule="auto"/>
        <w:ind w:firstLine="420" w:firstLineChars="200"/>
        <w:jc w:val="left"/>
        <w:rPr>
          <w:rFonts w:ascii="宋体" w:hAnsi="宋体"/>
          <w:szCs w:val="21"/>
        </w:rPr>
      </w:pPr>
      <w:r>
        <w:rPr>
          <w:rFonts w:hint="eastAsia" w:ascii="宋体" w:hAnsi="宋体"/>
          <w:szCs w:val="21"/>
        </w:rPr>
        <w:t>承包人提交的竣工资料的费用承担：</w:t>
      </w:r>
      <w:r>
        <w:rPr>
          <w:rFonts w:hint="eastAsia" w:ascii="宋体" w:hAnsi="宋体"/>
          <w:szCs w:val="21"/>
          <w:u w:val="single"/>
        </w:rPr>
        <w:t>由承包人承担</w:t>
      </w:r>
      <w:r>
        <w:rPr>
          <w:rFonts w:hint="eastAsia" w:ascii="宋体" w:hAnsi="宋体"/>
          <w:szCs w:val="21"/>
        </w:rPr>
        <w:t>。</w:t>
      </w:r>
    </w:p>
    <w:p w14:paraId="6462071A">
      <w:pPr>
        <w:spacing w:line="360" w:lineRule="auto"/>
        <w:ind w:firstLine="420" w:firstLineChars="200"/>
        <w:jc w:val="left"/>
        <w:rPr>
          <w:rFonts w:ascii="宋体" w:hAnsi="宋体"/>
          <w:szCs w:val="21"/>
        </w:rPr>
      </w:pPr>
      <w:r>
        <w:rPr>
          <w:rFonts w:hint="eastAsia" w:ascii="宋体" w:hAnsi="宋体"/>
          <w:szCs w:val="21"/>
        </w:rPr>
        <w:t>承包人提交的竣工资料移交时间：</w:t>
      </w:r>
      <w:r>
        <w:rPr>
          <w:rFonts w:hint="eastAsia" w:ascii="宋体" w:hAnsi="宋体"/>
          <w:szCs w:val="21"/>
          <w:u w:val="single"/>
        </w:rPr>
        <w:t>工程竣工验收合格后  1 个月内移交给发包人</w:t>
      </w:r>
      <w:r>
        <w:rPr>
          <w:rFonts w:hint="eastAsia" w:ascii="宋体" w:hAnsi="宋体"/>
          <w:szCs w:val="21"/>
        </w:rPr>
        <w:t>。</w:t>
      </w:r>
    </w:p>
    <w:p w14:paraId="4B87AFEE">
      <w:pPr>
        <w:spacing w:line="360" w:lineRule="auto"/>
        <w:ind w:firstLine="420" w:firstLineChars="200"/>
        <w:jc w:val="left"/>
        <w:rPr>
          <w:rFonts w:ascii="宋体" w:hAnsi="宋体"/>
          <w:szCs w:val="21"/>
        </w:rPr>
      </w:pPr>
      <w:r>
        <w:rPr>
          <w:rFonts w:hint="eastAsia" w:ascii="宋体" w:hAnsi="宋体"/>
          <w:szCs w:val="21"/>
        </w:rPr>
        <w:t>承包人提交的竣工资料形式要求：</w:t>
      </w:r>
      <w:r>
        <w:rPr>
          <w:rFonts w:hint="eastAsia" w:ascii="宋体" w:hAnsi="宋体"/>
          <w:szCs w:val="21"/>
          <w:u w:val="single"/>
        </w:rPr>
        <w:t>完整的书面文件及电子文档</w:t>
      </w:r>
      <w:r>
        <w:rPr>
          <w:rFonts w:hint="eastAsia" w:ascii="宋体" w:hAnsi="宋体"/>
          <w:szCs w:val="21"/>
        </w:rPr>
        <w:t>。</w:t>
      </w:r>
    </w:p>
    <w:p w14:paraId="16545059">
      <w:pPr>
        <w:spacing w:line="360" w:lineRule="auto"/>
        <w:ind w:firstLine="420" w:firstLineChars="200"/>
        <w:jc w:val="left"/>
        <w:rPr>
          <w:rFonts w:ascii="宋体" w:hAnsi="宋体"/>
          <w:szCs w:val="21"/>
        </w:rPr>
      </w:pPr>
      <w:r>
        <w:rPr>
          <w:rFonts w:hint="eastAsia" w:ascii="宋体" w:hAnsi="宋体"/>
          <w:szCs w:val="21"/>
        </w:rPr>
        <w:t>3.1.10承包人应履行的其他义务：</w:t>
      </w:r>
    </w:p>
    <w:p w14:paraId="66FD1F48">
      <w:pPr>
        <w:spacing w:line="360" w:lineRule="auto"/>
        <w:ind w:firstLine="420" w:firstLineChars="200"/>
        <w:jc w:val="left"/>
        <w:rPr>
          <w:rFonts w:ascii="宋体" w:hAnsi="宋体"/>
          <w:szCs w:val="21"/>
        </w:rPr>
      </w:pPr>
      <w:r>
        <w:rPr>
          <w:rFonts w:hint="eastAsia" w:ascii="宋体" w:hAnsi="宋体"/>
          <w:szCs w:val="21"/>
        </w:rPr>
        <w:t>3.1.10.1在开始施工之前，承包人应核查、复测本工程的各种基准标志。承包人应及时将上述基准标志中存在的错误、不完整或其他缺陷通知发包人，以便发包人核实后重新确认。</w:t>
      </w:r>
    </w:p>
    <w:p w14:paraId="63BD7B85">
      <w:pPr>
        <w:spacing w:line="360" w:lineRule="auto"/>
        <w:ind w:firstLine="420" w:firstLineChars="200"/>
        <w:jc w:val="left"/>
        <w:rPr>
          <w:rFonts w:ascii="宋体" w:hAnsi="宋体"/>
          <w:szCs w:val="21"/>
        </w:rPr>
      </w:pPr>
      <w:r>
        <w:rPr>
          <w:rFonts w:hint="eastAsia" w:ascii="宋体" w:hAnsi="宋体"/>
          <w:szCs w:val="21"/>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3C9B6B69">
      <w:pPr>
        <w:spacing w:line="360" w:lineRule="auto"/>
        <w:ind w:firstLine="420" w:firstLineChars="200"/>
        <w:jc w:val="left"/>
        <w:rPr>
          <w:rFonts w:ascii="宋体" w:hAnsi="宋体"/>
          <w:szCs w:val="21"/>
        </w:rPr>
      </w:pPr>
      <w:r>
        <w:rPr>
          <w:rFonts w:hint="eastAsia" w:ascii="宋体" w:hAnsi="宋体"/>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611829AF">
      <w:pPr>
        <w:spacing w:line="360" w:lineRule="auto"/>
        <w:ind w:firstLine="420" w:firstLineChars="200"/>
        <w:jc w:val="left"/>
        <w:rPr>
          <w:rFonts w:ascii="宋体" w:hAnsi="宋体"/>
          <w:szCs w:val="21"/>
        </w:rPr>
      </w:pPr>
      <w:r>
        <w:rPr>
          <w:rFonts w:hint="eastAsia" w:ascii="宋体" w:hAnsi="宋体"/>
          <w:szCs w:val="21"/>
        </w:rPr>
        <w:t>3.1.10.4承包人应服从发包人要求的管理模式、工作方式和工作要求，同时接受监理人、跟审单位的管理和全程监督，配合项目结、决算的办理。</w:t>
      </w:r>
    </w:p>
    <w:p w14:paraId="5D3E4831">
      <w:pPr>
        <w:spacing w:line="360" w:lineRule="auto"/>
        <w:ind w:firstLine="420" w:firstLineChars="200"/>
        <w:jc w:val="left"/>
        <w:rPr>
          <w:rFonts w:ascii="宋体" w:hAnsi="宋体"/>
          <w:szCs w:val="21"/>
        </w:rPr>
      </w:pPr>
      <w:r>
        <w:rPr>
          <w:rFonts w:hint="eastAsia" w:ascii="宋体" w:hAnsi="宋体"/>
          <w:szCs w:val="21"/>
        </w:rPr>
        <w:t>3.1.10.5</w:t>
      </w:r>
      <w:r>
        <w:rPr>
          <w:rFonts w:hint="eastAsia" w:ascii="宋体" w:hAnsi="宋体"/>
          <w:szCs w:val="21"/>
          <w:u w:val="single"/>
        </w:rPr>
        <w:t>承包人应为本工程开立专用账户，接受发包人的监管</w:t>
      </w:r>
      <w:r>
        <w:rPr>
          <w:rFonts w:hint="eastAsia" w:ascii="宋体" w:hAnsi="宋体"/>
          <w:szCs w:val="21"/>
        </w:rPr>
        <w:t>。</w:t>
      </w:r>
    </w:p>
    <w:p w14:paraId="1713E1E8">
      <w:pPr>
        <w:spacing w:line="360" w:lineRule="auto"/>
        <w:ind w:firstLine="420" w:firstLineChars="200"/>
        <w:jc w:val="left"/>
        <w:rPr>
          <w:rFonts w:ascii="宋体" w:hAnsi="宋体"/>
          <w:szCs w:val="21"/>
        </w:rPr>
      </w:pPr>
      <w:bookmarkStart w:id="794" w:name="_Toc532377336"/>
      <w:r>
        <w:rPr>
          <w:rFonts w:hint="eastAsia" w:ascii="宋体" w:hAnsi="宋体"/>
          <w:szCs w:val="21"/>
        </w:rPr>
        <w:t>3.1.10.6</w:t>
      </w:r>
      <w:r>
        <w:rPr>
          <w:rFonts w:hint="eastAsia" w:ascii="宋体" w:hAnsi="宋体"/>
          <w:szCs w:val="21"/>
          <w:u w:val="single"/>
        </w:rPr>
        <w:t xml:space="preserve">    /    </w:t>
      </w:r>
      <w:r>
        <w:rPr>
          <w:rFonts w:hint="eastAsia" w:ascii="宋体" w:hAnsi="宋体"/>
          <w:szCs w:val="21"/>
        </w:rPr>
        <w:t>。</w:t>
      </w:r>
    </w:p>
    <w:p w14:paraId="10C074ED">
      <w:pPr>
        <w:pStyle w:val="7"/>
        <w:spacing w:before="0" w:beforeAutospacing="0" w:after="0" w:afterAutospacing="0" w:line="360" w:lineRule="auto"/>
        <w:ind w:firstLine="422" w:firstLineChars="200"/>
        <w:rPr>
          <w:sz w:val="21"/>
          <w:szCs w:val="21"/>
        </w:rPr>
      </w:pPr>
      <w:r>
        <w:rPr>
          <w:rFonts w:hint="eastAsia"/>
          <w:sz w:val="21"/>
          <w:szCs w:val="21"/>
        </w:rPr>
        <w:t>3.2 项目经理</w:t>
      </w:r>
      <w:bookmarkEnd w:id="794"/>
    </w:p>
    <w:p w14:paraId="7DABB45E">
      <w:pPr>
        <w:spacing w:line="360" w:lineRule="auto"/>
        <w:ind w:firstLine="420" w:firstLineChars="200"/>
        <w:jc w:val="left"/>
        <w:rPr>
          <w:rFonts w:ascii="宋体" w:hAnsi="宋体"/>
          <w:szCs w:val="21"/>
        </w:rPr>
      </w:pPr>
      <w:r>
        <w:rPr>
          <w:rFonts w:hint="eastAsia" w:ascii="宋体" w:hAnsi="宋体"/>
          <w:kern w:val="0"/>
          <w:szCs w:val="21"/>
        </w:rPr>
        <w:t xml:space="preserve">3.2.1 </w:t>
      </w:r>
      <w:r>
        <w:rPr>
          <w:rFonts w:hint="eastAsia" w:ascii="宋体" w:hAnsi="宋体"/>
          <w:szCs w:val="21"/>
        </w:rPr>
        <w:t>项目经理：</w:t>
      </w:r>
    </w:p>
    <w:p w14:paraId="4FA54EBA">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14:paraId="386A42ED">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 </w:t>
      </w:r>
      <w:r>
        <w:rPr>
          <w:rFonts w:hint="eastAsia" w:ascii="宋体" w:hAnsi="宋体"/>
          <w:szCs w:val="21"/>
        </w:rPr>
        <w:t>；</w:t>
      </w:r>
    </w:p>
    <w:p w14:paraId="44EEC95B">
      <w:pPr>
        <w:spacing w:line="360" w:lineRule="auto"/>
        <w:ind w:firstLine="420" w:firstLineChars="200"/>
        <w:jc w:val="left"/>
        <w:rPr>
          <w:rFonts w:ascii="宋体" w:hAnsi="宋体"/>
          <w:szCs w:val="21"/>
        </w:rPr>
      </w:pPr>
      <w:r>
        <w:rPr>
          <w:rFonts w:hint="eastAsia" w:ascii="宋体" w:hAnsi="宋体"/>
          <w:szCs w:val="21"/>
        </w:rPr>
        <w:t>建造师执业资格等级：</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0D9E0D6A">
      <w:pPr>
        <w:spacing w:line="360" w:lineRule="auto"/>
        <w:ind w:firstLine="420" w:firstLineChars="200"/>
        <w:jc w:val="left"/>
        <w:rPr>
          <w:rFonts w:ascii="宋体" w:hAnsi="宋体"/>
          <w:szCs w:val="21"/>
        </w:rPr>
      </w:pPr>
      <w:r>
        <w:rPr>
          <w:rFonts w:hint="eastAsia" w:ascii="宋体" w:hAnsi="宋体"/>
          <w:szCs w:val="21"/>
        </w:rPr>
        <w:t>建造师注册证书号：</w:t>
      </w:r>
      <w:r>
        <w:rPr>
          <w:rFonts w:ascii="宋体" w:hAnsi="宋体"/>
          <w:szCs w:val="21"/>
          <w:u w:val="single"/>
        </w:rPr>
        <w:t>       </w:t>
      </w:r>
      <w:r>
        <w:rPr>
          <w:rFonts w:hint="eastAsia" w:ascii="宋体" w:hAnsi="宋体"/>
          <w:szCs w:val="21"/>
        </w:rPr>
        <w:t>；</w:t>
      </w:r>
    </w:p>
    <w:p w14:paraId="63AEF965">
      <w:pPr>
        <w:spacing w:line="360" w:lineRule="auto"/>
        <w:ind w:firstLine="420" w:firstLineChars="200"/>
        <w:jc w:val="left"/>
        <w:rPr>
          <w:rFonts w:ascii="宋体" w:hAnsi="宋体"/>
          <w:szCs w:val="21"/>
        </w:rPr>
      </w:pPr>
      <w:r>
        <w:rPr>
          <w:rFonts w:hint="eastAsia" w:ascii="宋体" w:hAnsi="宋体"/>
          <w:szCs w:val="21"/>
        </w:rPr>
        <w:t>建造师执业印章号：</w:t>
      </w:r>
      <w:r>
        <w:rPr>
          <w:rFonts w:ascii="宋体" w:hAnsi="宋体"/>
          <w:szCs w:val="21"/>
          <w:u w:val="single"/>
        </w:rPr>
        <w:t>                     </w:t>
      </w:r>
      <w:r>
        <w:rPr>
          <w:rFonts w:hint="eastAsia" w:ascii="宋体" w:hAnsi="宋体"/>
          <w:szCs w:val="21"/>
        </w:rPr>
        <w:t>；</w:t>
      </w:r>
    </w:p>
    <w:p w14:paraId="1942956B">
      <w:pPr>
        <w:spacing w:line="360" w:lineRule="auto"/>
        <w:ind w:firstLine="420" w:firstLineChars="200"/>
        <w:jc w:val="left"/>
        <w:rPr>
          <w:rFonts w:ascii="宋体" w:hAnsi="宋体"/>
          <w:szCs w:val="21"/>
        </w:rPr>
      </w:pPr>
      <w:r>
        <w:rPr>
          <w:rFonts w:hint="eastAsia" w:ascii="宋体" w:hAnsi="宋体"/>
          <w:szCs w:val="21"/>
        </w:rPr>
        <w:t>安全生产考核合格证书号：</w:t>
      </w:r>
      <w:r>
        <w:rPr>
          <w:rFonts w:ascii="宋体" w:hAnsi="宋体"/>
          <w:szCs w:val="21"/>
          <w:u w:val="single"/>
        </w:rPr>
        <w:t>           </w:t>
      </w:r>
      <w:r>
        <w:rPr>
          <w:rFonts w:hint="eastAsia" w:ascii="宋体" w:hAnsi="宋体"/>
          <w:szCs w:val="21"/>
        </w:rPr>
        <w:t>；</w:t>
      </w:r>
    </w:p>
    <w:p w14:paraId="6437BDB2">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       </w:t>
      </w:r>
      <w:r>
        <w:rPr>
          <w:rFonts w:hint="eastAsia" w:ascii="宋体" w:hAnsi="宋体"/>
          <w:szCs w:val="21"/>
        </w:rPr>
        <w:t>。</w:t>
      </w:r>
    </w:p>
    <w:p w14:paraId="32DB0C75">
      <w:pPr>
        <w:spacing w:line="360" w:lineRule="auto"/>
        <w:ind w:firstLine="420" w:firstLineChars="200"/>
        <w:jc w:val="left"/>
        <w:rPr>
          <w:rFonts w:ascii="宋体" w:hAnsi="宋体"/>
          <w:szCs w:val="21"/>
        </w:rPr>
      </w:pPr>
      <w:r>
        <w:rPr>
          <w:rFonts w:hint="eastAsia" w:ascii="宋体" w:hAnsi="宋体"/>
          <w:szCs w:val="21"/>
        </w:rPr>
        <w:t>承包人对项目经理的授权范围如下：</w:t>
      </w:r>
      <w:r>
        <w:rPr>
          <w:rFonts w:hint="eastAsia" w:ascii="宋体" w:hAnsi="宋体"/>
          <w:szCs w:val="21"/>
          <w:u w:val="single"/>
        </w:rPr>
        <w:t>严格按设计图纸、现行国家施工规范及验收规范组织施工，保证工程质量、进度、安全；及时向监理人、发包人报告现场情况（以承包人书面授权范围为准）</w:t>
      </w:r>
      <w:r>
        <w:rPr>
          <w:rFonts w:hint="eastAsia" w:ascii="宋体" w:hAnsi="宋体"/>
          <w:szCs w:val="21"/>
        </w:rPr>
        <w:t>。</w:t>
      </w:r>
    </w:p>
    <w:p w14:paraId="6E93B781">
      <w:pPr>
        <w:spacing w:line="360" w:lineRule="auto"/>
        <w:ind w:firstLine="420" w:firstLineChars="200"/>
        <w:jc w:val="left"/>
        <w:rPr>
          <w:rFonts w:ascii="宋体" w:hAnsi="宋体"/>
          <w:szCs w:val="21"/>
        </w:rPr>
      </w:pPr>
      <w:r>
        <w:rPr>
          <w:rFonts w:hint="eastAsia" w:ascii="宋体" w:hAnsi="宋体"/>
          <w:szCs w:val="21"/>
        </w:rPr>
        <w:t>关于项目经理每月在施工现场的时间要求：</w:t>
      </w:r>
      <w:r>
        <w:rPr>
          <w:rFonts w:hint="eastAsia" w:ascii="宋体" w:hAnsi="宋体"/>
          <w:szCs w:val="21"/>
          <w:u w:val="single"/>
        </w:rPr>
        <w:t>不少于22天，由监理人负责项目经理的考勤</w:t>
      </w:r>
      <w:r>
        <w:rPr>
          <w:rFonts w:hint="eastAsia" w:ascii="宋体" w:hAnsi="宋体"/>
          <w:szCs w:val="21"/>
        </w:rPr>
        <w:t>。</w:t>
      </w:r>
    </w:p>
    <w:p w14:paraId="3A647712">
      <w:pPr>
        <w:spacing w:line="360" w:lineRule="auto"/>
        <w:ind w:firstLine="420" w:firstLineChars="200"/>
        <w:jc w:val="left"/>
        <w:rPr>
          <w:rFonts w:ascii="宋体" w:hAnsi="宋体"/>
          <w:szCs w:val="21"/>
        </w:rPr>
      </w:pPr>
      <w:r>
        <w:rPr>
          <w:rFonts w:hint="eastAsia" w:ascii="宋体" w:hAnsi="宋体"/>
          <w:szCs w:val="21"/>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szCs w:val="21"/>
        </w:rPr>
        <w:t>。</w:t>
      </w:r>
    </w:p>
    <w:p w14:paraId="4B697A24">
      <w:pPr>
        <w:spacing w:line="360" w:lineRule="auto"/>
        <w:ind w:firstLine="420" w:firstLineChars="200"/>
        <w:jc w:val="left"/>
        <w:rPr>
          <w:rFonts w:ascii="宋体" w:hAnsi="宋体"/>
          <w:szCs w:val="21"/>
        </w:rPr>
      </w:pPr>
      <w:r>
        <w:rPr>
          <w:rFonts w:hint="eastAsia" w:ascii="宋体" w:hAnsi="宋体"/>
          <w:szCs w:val="21"/>
        </w:rPr>
        <w:t>3.2.2 技术负责人</w:t>
      </w:r>
    </w:p>
    <w:p w14:paraId="3E5F426A">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14:paraId="270B10C2">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14:paraId="4B5B82B7">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14:paraId="3D78ADB1">
      <w:pPr>
        <w:spacing w:line="360" w:lineRule="auto"/>
        <w:ind w:firstLine="420" w:firstLineChars="200"/>
        <w:jc w:val="left"/>
        <w:rPr>
          <w:rFonts w:ascii="宋体" w:hAnsi="宋体"/>
          <w:szCs w:val="21"/>
        </w:rPr>
      </w:pPr>
      <w:r>
        <w:rPr>
          <w:rFonts w:hint="eastAsia" w:ascii="宋体" w:hAnsi="宋体"/>
          <w:szCs w:val="21"/>
        </w:rPr>
        <w:t>专     业：</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14:paraId="2FE2A706">
      <w:pPr>
        <w:spacing w:line="360" w:lineRule="auto"/>
        <w:ind w:firstLine="420" w:firstLineChars="200"/>
        <w:jc w:val="left"/>
        <w:rPr>
          <w:rFonts w:ascii="宋体" w:hAnsi="宋体"/>
          <w:szCs w:val="21"/>
        </w:rPr>
      </w:pPr>
      <w:r>
        <w:rPr>
          <w:rFonts w:hint="eastAsia" w:ascii="宋体" w:hAnsi="宋体"/>
          <w:szCs w:val="21"/>
        </w:rPr>
        <w:t>证书名称及号码：</w:t>
      </w:r>
      <w:r>
        <w:rPr>
          <w:rFonts w:ascii="宋体" w:hAnsi="宋体"/>
          <w:szCs w:val="21"/>
          <w:u w:val="single"/>
        </w:rPr>
        <w:t xml:space="preserve">                         </w:t>
      </w:r>
      <w:r>
        <w:rPr>
          <w:rFonts w:hint="eastAsia" w:ascii="宋体" w:hAnsi="宋体"/>
          <w:szCs w:val="21"/>
        </w:rPr>
        <w:t>；</w:t>
      </w:r>
    </w:p>
    <w:p w14:paraId="5E361DC4">
      <w:pPr>
        <w:pStyle w:val="2"/>
        <w:spacing w:after="0" w:line="360" w:lineRule="auto"/>
        <w:rPr>
          <w:rFonts w:ascii="宋体" w:hAnsi="宋体"/>
          <w:szCs w:val="21"/>
        </w:rPr>
      </w:pPr>
      <w:r>
        <w:rPr>
          <w:rFonts w:hint="eastAsia" w:ascii="宋体" w:hAnsi="宋体"/>
          <w:szCs w:val="21"/>
        </w:rPr>
        <w:t xml:space="preserve">    </w:t>
      </w:r>
      <w:r>
        <w:rPr>
          <w:rFonts w:ascii="宋体" w:hAnsi="宋体"/>
          <w:szCs w:val="21"/>
        </w:rPr>
        <w:t>联系方式：</w:t>
      </w:r>
      <w:r>
        <w:rPr>
          <w:rFonts w:ascii="宋体" w:hAnsi="宋体"/>
          <w:szCs w:val="21"/>
          <w:u w:val="single"/>
        </w:rPr>
        <w:t xml:space="preserve">         </w:t>
      </w:r>
      <w:r>
        <w:rPr>
          <w:rFonts w:hint="eastAsia" w:ascii="宋体" w:hAnsi="宋体"/>
          <w:szCs w:val="21"/>
        </w:rPr>
        <w:t>。</w:t>
      </w:r>
    </w:p>
    <w:p w14:paraId="54EDEAFC">
      <w:pPr>
        <w:spacing w:line="360" w:lineRule="auto"/>
        <w:ind w:firstLine="420" w:firstLineChars="200"/>
        <w:jc w:val="left"/>
        <w:rPr>
          <w:rFonts w:ascii="宋体" w:hAnsi="宋体"/>
          <w:szCs w:val="21"/>
        </w:rPr>
      </w:pPr>
      <w:r>
        <w:rPr>
          <w:rFonts w:hint="eastAsia" w:ascii="宋体" w:hAnsi="宋体"/>
          <w:kern w:val="0"/>
          <w:szCs w:val="21"/>
        </w:rPr>
        <w:t>关于技</w:t>
      </w:r>
      <w:r>
        <w:rPr>
          <w:rFonts w:hint="eastAsia" w:ascii="宋体" w:hAnsi="宋体"/>
          <w:szCs w:val="21"/>
        </w:rPr>
        <w:t>术负责人每月在施工现场的时间要求：</w:t>
      </w:r>
      <w:r>
        <w:rPr>
          <w:rFonts w:hint="eastAsia" w:ascii="宋体" w:hAnsi="宋体"/>
          <w:szCs w:val="21"/>
          <w:u w:val="single"/>
        </w:rPr>
        <w:t>不少于22天，由监理人负责技术负责人的考勤</w:t>
      </w:r>
      <w:r>
        <w:rPr>
          <w:rFonts w:hint="eastAsia" w:ascii="宋体" w:hAnsi="宋体"/>
          <w:szCs w:val="21"/>
        </w:rPr>
        <w:t>。</w:t>
      </w:r>
    </w:p>
    <w:p w14:paraId="4F669874">
      <w:pPr>
        <w:spacing w:line="360" w:lineRule="auto"/>
        <w:ind w:firstLine="420" w:firstLineChars="200"/>
        <w:jc w:val="left"/>
        <w:rPr>
          <w:rFonts w:ascii="宋体" w:hAnsi="宋体"/>
          <w:szCs w:val="21"/>
        </w:rPr>
      </w:pPr>
      <w:r>
        <w:rPr>
          <w:rFonts w:hint="eastAsia" w:ascii="宋体" w:hAnsi="宋体"/>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szCs w:val="21"/>
        </w:rPr>
        <w:t>。</w:t>
      </w:r>
      <w:bookmarkStart w:id="795" w:name="_Hlk528927599"/>
    </w:p>
    <w:bookmarkEnd w:id="795"/>
    <w:p w14:paraId="46C66974">
      <w:pPr>
        <w:spacing w:line="360" w:lineRule="auto"/>
        <w:ind w:firstLine="420" w:firstLineChars="200"/>
        <w:jc w:val="left"/>
        <w:rPr>
          <w:rFonts w:ascii="宋体" w:hAnsi="宋体"/>
          <w:szCs w:val="21"/>
        </w:rPr>
      </w:pPr>
      <w:bookmarkStart w:id="796" w:name="_Hlk528927718"/>
      <w:r>
        <w:rPr>
          <w:rFonts w:hint="eastAsia" w:ascii="宋体" w:hAnsi="宋体"/>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796"/>
    </w:p>
    <w:p w14:paraId="28EAD3D6">
      <w:pPr>
        <w:spacing w:line="360" w:lineRule="auto"/>
        <w:ind w:firstLine="420" w:firstLineChars="200"/>
        <w:jc w:val="left"/>
        <w:rPr>
          <w:rFonts w:ascii="宋体" w:hAnsi="宋体"/>
          <w:szCs w:val="21"/>
        </w:rPr>
      </w:pPr>
      <w:r>
        <w:rPr>
          <w:rFonts w:hint="eastAsia" w:ascii="宋体" w:hAnsi="宋体"/>
          <w:szCs w:val="21"/>
        </w:rPr>
        <w:t>若项目经理和技术负责人出现下列情形需更换的，承包人按通用条款第3.2.3项的规定向发包人发出通知，经发包人领导班子集体决策同意后予以批准，并将变更信息推送给行业主管部门：</w:t>
      </w:r>
    </w:p>
    <w:p w14:paraId="2593DD51">
      <w:pPr>
        <w:spacing w:line="360" w:lineRule="auto"/>
        <w:ind w:firstLine="420" w:firstLineChars="200"/>
        <w:jc w:val="left"/>
        <w:rPr>
          <w:rFonts w:ascii="宋体" w:hAnsi="宋体"/>
          <w:szCs w:val="21"/>
        </w:rPr>
      </w:pPr>
      <w:r>
        <w:rPr>
          <w:rFonts w:hint="eastAsia" w:ascii="宋体" w:hAnsi="宋体"/>
          <w:szCs w:val="21"/>
        </w:rPr>
        <w:t>1、死亡；</w:t>
      </w:r>
    </w:p>
    <w:p w14:paraId="5DA91D4B">
      <w:pPr>
        <w:spacing w:line="360" w:lineRule="auto"/>
        <w:ind w:firstLine="420" w:firstLineChars="200"/>
        <w:jc w:val="left"/>
        <w:rPr>
          <w:rFonts w:ascii="宋体" w:hAnsi="宋体"/>
          <w:szCs w:val="21"/>
        </w:rPr>
      </w:pPr>
      <w:r>
        <w:rPr>
          <w:rFonts w:hint="eastAsia" w:ascii="宋体" w:hAnsi="宋体"/>
          <w:szCs w:val="21"/>
        </w:rPr>
        <w:t>2、非承包人原因导致工期延长，而致使项目经理和技术负责人达到法定退休年龄且确需退休；</w:t>
      </w:r>
    </w:p>
    <w:p w14:paraId="225A212B">
      <w:pPr>
        <w:spacing w:line="360" w:lineRule="auto"/>
        <w:ind w:firstLine="420" w:firstLineChars="200"/>
        <w:jc w:val="left"/>
        <w:rPr>
          <w:rFonts w:ascii="宋体" w:hAnsi="宋体"/>
          <w:szCs w:val="21"/>
        </w:rPr>
      </w:pPr>
      <w:r>
        <w:rPr>
          <w:rFonts w:hint="eastAsia" w:ascii="宋体" w:hAnsi="宋体"/>
          <w:szCs w:val="21"/>
        </w:rPr>
        <w:t>3、按《职工非因工伤残或因病丧失劳动能力程度鉴定标准（试行）》规定鉴定为完全丧失劳动能力和大部分丧失劳动能力；</w:t>
      </w:r>
    </w:p>
    <w:p w14:paraId="5D94FB1C">
      <w:pPr>
        <w:spacing w:line="360" w:lineRule="auto"/>
        <w:ind w:firstLine="420" w:firstLineChars="200"/>
        <w:jc w:val="left"/>
        <w:rPr>
          <w:rFonts w:ascii="宋体" w:hAnsi="宋体"/>
          <w:szCs w:val="21"/>
        </w:rPr>
      </w:pPr>
      <w:r>
        <w:rPr>
          <w:rFonts w:hint="eastAsia" w:ascii="宋体" w:hAnsi="宋体"/>
          <w:szCs w:val="21"/>
        </w:rPr>
        <w:t>4、非承包人原因导致中选3个月不能开工；</w:t>
      </w:r>
    </w:p>
    <w:p w14:paraId="2A65B886">
      <w:pPr>
        <w:spacing w:line="360" w:lineRule="auto"/>
        <w:ind w:firstLine="420" w:firstLineChars="200"/>
        <w:jc w:val="left"/>
        <w:rPr>
          <w:rFonts w:ascii="宋体" w:hAnsi="宋体"/>
          <w:szCs w:val="21"/>
        </w:rPr>
      </w:pPr>
      <w:r>
        <w:rPr>
          <w:rFonts w:hint="eastAsia" w:ascii="宋体" w:hAnsi="宋体"/>
          <w:szCs w:val="21"/>
        </w:rPr>
        <w:t>5、被公安或者司法机关限制人身自由；</w:t>
      </w:r>
    </w:p>
    <w:p w14:paraId="4D60A5CC">
      <w:pPr>
        <w:spacing w:line="360" w:lineRule="auto"/>
        <w:ind w:firstLine="420" w:firstLineChars="200"/>
        <w:jc w:val="left"/>
        <w:rPr>
          <w:rFonts w:ascii="宋体" w:hAnsi="宋体"/>
          <w:szCs w:val="21"/>
        </w:rPr>
      </w:pPr>
      <w:r>
        <w:rPr>
          <w:rFonts w:hint="eastAsia" w:ascii="宋体" w:hAnsi="宋体"/>
          <w:szCs w:val="21"/>
        </w:rPr>
        <w:t>6、被取消职称或者执业资格，不满足项目管理要求；</w:t>
      </w:r>
    </w:p>
    <w:p w14:paraId="3467EDC7">
      <w:pPr>
        <w:spacing w:line="360" w:lineRule="auto"/>
        <w:ind w:firstLine="420" w:firstLineChars="200"/>
        <w:jc w:val="left"/>
        <w:rPr>
          <w:rFonts w:ascii="宋体" w:hAnsi="宋体"/>
          <w:szCs w:val="21"/>
        </w:rPr>
      </w:pPr>
      <w:r>
        <w:rPr>
          <w:rFonts w:hint="eastAsia" w:ascii="宋体" w:hAnsi="宋体"/>
          <w:szCs w:val="21"/>
        </w:rPr>
        <w:t>7、非承包人原因导致确需变更的其它情形。</w:t>
      </w:r>
    </w:p>
    <w:p w14:paraId="4C748ACC">
      <w:pPr>
        <w:spacing w:line="360" w:lineRule="auto"/>
        <w:ind w:firstLine="420" w:firstLineChars="200"/>
        <w:jc w:val="left"/>
        <w:rPr>
          <w:rFonts w:ascii="宋体" w:hAnsi="宋体"/>
          <w:szCs w:val="21"/>
        </w:rPr>
      </w:pPr>
      <w:r>
        <w:rPr>
          <w:rFonts w:hint="eastAsia" w:ascii="宋体" w:hAnsi="宋体"/>
          <w:szCs w:val="21"/>
        </w:rPr>
        <w:t>本款补充3.2.6项</w:t>
      </w:r>
    </w:p>
    <w:p w14:paraId="593BDA38">
      <w:pPr>
        <w:spacing w:line="360" w:lineRule="auto"/>
        <w:ind w:firstLine="420" w:firstLineChars="200"/>
        <w:jc w:val="left"/>
        <w:rPr>
          <w:rFonts w:ascii="宋体" w:hAnsi="宋体"/>
          <w:szCs w:val="21"/>
        </w:rPr>
      </w:pPr>
      <w:r>
        <w:rPr>
          <w:rFonts w:hint="eastAsia" w:ascii="宋体" w:hAnsi="宋体"/>
          <w:szCs w:val="21"/>
        </w:rPr>
        <w:t>3.2.6 国有资金投资项目其他主要人员变更参照《重庆市政府投资项目合同变更管理暂行办法》的规定。</w:t>
      </w:r>
    </w:p>
    <w:p w14:paraId="13A565AA">
      <w:pPr>
        <w:pStyle w:val="7"/>
        <w:spacing w:before="0" w:beforeAutospacing="0" w:after="0" w:afterAutospacing="0" w:line="360" w:lineRule="auto"/>
        <w:ind w:firstLine="422" w:firstLineChars="200"/>
        <w:rPr>
          <w:sz w:val="21"/>
          <w:szCs w:val="21"/>
        </w:rPr>
      </w:pPr>
      <w:bookmarkStart w:id="797" w:name="_Toc532377337"/>
      <w:r>
        <w:rPr>
          <w:rFonts w:hint="eastAsia"/>
          <w:sz w:val="21"/>
          <w:szCs w:val="21"/>
        </w:rPr>
        <w:t>3.3 承包人人员</w:t>
      </w:r>
      <w:bookmarkEnd w:id="797"/>
    </w:p>
    <w:p w14:paraId="0FD91A29">
      <w:pPr>
        <w:spacing w:line="360" w:lineRule="auto"/>
        <w:ind w:firstLine="420" w:firstLineChars="200"/>
        <w:jc w:val="left"/>
        <w:rPr>
          <w:rFonts w:ascii="宋体" w:hAnsi="宋体"/>
          <w:szCs w:val="21"/>
        </w:rPr>
      </w:pPr>
      <w:r>
        <w:rPr>
          <w:rFonts w:hint="eastAsia" w:ascii="宋体" w:hAnsi="宋体"/>
          <w:szCs w:val="21"/>
        </w:rPr>
        <w:t>3.3.1 承包人应按建设行政主管部门现行规定配备现场施工从业人员，具体要求如下：</w:t>
      </w:r>
      <w:r>
        <w:rPr>
          <w:rFonts w:hint="eastAsia" w:ascii="宋体" w:hAnsi="宋体"/>
          <w:szCs w:val="21"/>
          <w:u w:val="single"/>
        </w:rPr>
        <w:t xml:space="preserve">        </w:t>
      </w:r>
    </w:p>
    <w:p w14:paraId="7F67E969">
      <w:pPr>
        <w:spacing w:line="360" w:lineRule="auto"/>
        <w:ind w:firstLine="420" w:firstLineChars="200"/>
        <w:jc w:val="left"/>
        <w:rPr>
          <w:rFonts w:ascii="宋体" w:hAnsi="宋体"/>
          <w:szCs w:val="21"/>
        </w:rPr>
      </w:pPr>
      <w:r>
        <w:rPr>
          <w:rFonts w:hint="eastAsia" w:ascii="宋体" w:hAnsi="宋体"/>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1A16150A">
      <w:pPr>
        <w:spacing w:line="360" w:lineRule="auto"/>
        <w:ind w:firstLine="420" w:firstLineChars="200"/>
        <w:jc w:val="left"/>
        <w:rPr>
          <w:rFonts w:ascii="宋体" w:hAnsi="宋体"/>
          <w:szCs w:val="21"/>
        </w:rPr>
      </w:pPr>
      <w:r>
        <w:rPr>
          <w:rFonts w:hint="eastAsia" w:ascii="宋体" w:hAnsi="宋体"/>
          <w:szCs w:val="21"/>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48926633">
      <w:pPr>
        <w:spacing w:line="360" w:lineRule="auto"/>
        <w:ind w:firstLine="420" w:firstLineChars="200"/>
        <w:jc w:val="left"/>
        <w:rPr>
          <w:rFonts w:ascii="宋体" w:hAnsi="宋体"/>
          <w:szCs w:val="21"/>
        </w:rPr>
      </w:pPr>
      <w:r>
        <w:rPr>
          <w:rFonts w:hint="eastAsia" w:ascii="宋体" w:hAnsi="宋体"/>
          <w:szCs w:val="21"/>
        </w:rPr>
        <w:t>3.3.4 承包人主要施工管理人员离开施工现场，指定的临时人员需满足：</w:t>
      </w:r>
      <w:r>
        <w:rPr>
          <w:rFonts w:hint="eastAsia" w:ascii="宋体" w:hAnsi="宋体"/>
          <w:szCs w:val="21"/>
          <w:u w:val="single"/>
        </w:rPr>
        <w:t>《重庆市房屋建筑与市政基础设施工程现场施工从业人员配备标准》（DBJ50-157-2013）的相应要求</w:t>
      </w:r>
      <w:r>
        <w:rPr>
          <w:rFonts w:hint="eastAsia" w:ascii="宋体" w:hAnsi="宋体"/>
          <w:szCs w:val="21"/>
        </w:rPr>
        <w:t>。</w:t>
      </w:r>
    </w:p>
    <w:p w14:paraId="2CD5AD47">
      <w:pPr>
        <w:pStyle w:val="7"/>
        <w:spacing w:before="0" w:beforeAutospacing="0" w:after="0" w:afterAutospacing="0" w:line="360" w:lineRule="auto"/>
        <w:ind w:firstLine="422" w:firstLineChars="200"/>
        <w:rPr>
          <w:sz w:val="21"/>
          <w:szCs w:val="21"/>
        </w:rPr>
      </w:pPr>
      <w:bookmarkStart w:id="798" w:name="_Toc532377338"/>
      <w:r>
        <w:rPr>
          <w:rFonts w:hint="eastAsia"/>
          <w:sz w:val="21"/>
          <w:szCs w:val="21"/>
        </w:rPr>
        <w:t>3</w:t>
      </w:r>
      <w:bookmarkStart w:id="799" w:name="_Toc300934945"/>
      <w:bookmarkStart w:id="800" w:name="_Toc297048345"/>
      <w:bookmarkStart w:id="801" w:name="_Toc296944498"/>
      <w:bookmarkStart w:id="802" w:name="_Toc292559869"/>
      <w:bookmarkStart w:id="803" w:name="_Toc303539102"/>
      <w:bookmarkStart w:id="804" w:name="_Toc296347158"/>
      <w:bookmarkStart w:id="805" w:name="_Toc296890987"/>
      <w:bookmarkStart w:id="806" w:name="_Toc297216151"/>
      <w:bookmarkStart w:id="807" w:name="_Toc296503159"/>
      <w:bookmarkStart w:id="808" w:name="_Toc296891199"/>
      <w:bookmarkStart w:id="809" w:name="_Toc297120459"/>
      <w:bookmarkStart w:id="810" w:name="_Toc292559364"/>
      <w:bookmarkStart w:id="811" w:name="_Toc297123492"/>
      <w:bookmarkStart w:id="812" w:name="_Toc296346660"/>
      <w:bookmarkStart w:id="813" w:name="_Toc312677988"/>
      <w:bookmarkStart w:id="814" w:name="_Toc304295523"/>
      <w:r>
        <w:rPr>
          <w:rFonts w:hint="eastAsia"/>
          <w:sz w:val="21"/>
          <w:szCs w:val="21"/>
        </w:rPr>
        <w:t>.5 分包</w:t>
      </w:r>
      <w:bookmarkEnd w:id="798"/>
    </w:p>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14:paraId="38F7F9A3">
      <w:pPr>
        <w:spacing w:line="360" w:lineRule="auto"/>
        <w:ind w:firstLine="420" w:firstLineChars="200"/>
        <w:jc w:val="left"/>
        <w:rPr>
          <w:rFonts w:ascii="宋体" w:hAnsi="宋体"/>
          <w:szCs w:val="21"/>
        </w:rPr>
      </w:pPr>
      <w:r>
        <w:rPr>
          <w:rFonts w:hint="eastAsia" w:ascii="宋体" w:hAnsi="宋体"/>
          <w:szCs w:val="21"/>
        </w:rPr>
        <w:t>3</w:t>
      </w:r>
      <w:bookmarkStart w:id="815" w:name="_Toc296890988"/>
      <w:bookmarkStart w:id="816" w:name="_Toc297120460"/>
      <w:bookmarkStart w:id="817" w:name="_Toc292559365"/>
      <w:bookmarkStart w:id="818" w:name="_Toc303539103"/>
      <w:bookmarkStart w:id="819" w:name="_Toc304295524"/>
      <w:bookmarkStart w:id="820" w:name="_Toc297123493"/>
      <w:bookmarkStart w:id="821" w:name="_Toc318581158"/>
      <w:bookmarkStart w:id="822" w:name="_Toc296503160"/>
      <w:bookmarkStart w:id="823" w:name="_Toc297048346"/>
      <w:bookmarkStart w:id="824" w:name="_Toc296347159"/>
      <w:bookmarkStart w:id="825" w:name="_Toc297216152"/>
      <w:bookmarkStart w:id="826" w:name="_Toc296891200"/>
      <w:bookmarkStart w:id="827" w:name="_Toc292559870"/>
      <w:bookmarkStart w:id="828" w:name="_Toc296944499"/>
      <w:bookmarkStart w:id="829" w:name="_Toc312677989"/>
      <w:bookmarkStart w:id="830" w:name="_Toc296346661"/>
      <w:bookmarkStart w:id="831" w:name="_Toc300934946"/>
      <w:r>
        <w:rPr>
          <w:rFonts w:hint="eastAsia" w:ascii="宋体" w:hAnsi="宋体"/>
          <w:szCs w:val="21"/>
        </w:rPr>
        <w:t>.5.1 分包的一般约定</w:t>
      </w:r>
    </w:p>
    <w:p w14:paraId="5F401547">
      <w:pPr>
        <w:spacing w:line="360" w:lineRule="auto"/>
        <w:ind w:firstLine="420" w:firstLineChars="200"/>
        <w:jc w:val="left"/>
        <w:rPr>
          <w:rFonts w:ascii="宋体" w:hAnsi="宋体"/>
          <w:szCs w:val="21"/>
        </w:rPr>
      </w:pPr>
      <w:r>
        <w:rPr>
          <w:rFonts w:hint="eastAsia" w:ascii="宋体" w:hAnsi="宋体"/>
          <w:szCs w:val="21"/>
        </w:rPr>
        <w:t>禁止分包的工程包括：主体结构、关键性工作等国家法律、法规禁止分包的工程。</w:t>
      </w:r>
    </w:p>
    <w:p w14:paraId="0CC31D8B">
      <w:pPr>
        <w:spacing w:line="360" w:lineRule="auto"/>
        <w:ind w:firstLine="420" w:firstLineChars="200"/>
        <w:jc w:val="left"/>
        <w:rPr>
          <w:rFonts w:ascii="宋体" w:hAnsi="宋体"/>
          <w:szCs w:val="21"/>
        </w:rPr>
      </w:pPr>
      <w:r>
        <w:rPr>
          <w:rFonts w:hint="eastAsia" w:ascii="宋体" w:hAnsi="宋体"/>
          <w:szCs w:val="21"/>
        </w:rPr>
        <w:t>主体结构、关键性工作的范围：国家法律、法规、规范、标准等所约束的范围。如房建工程主体结构指混凝土工程、砌体工程、钢结构工程（具体有基础、梁、板、柱、砼墙、楼梯工程等）</w:t>
      </w:r>
      <w:bookmarkStart w:id="832" w:name="_Toc296944500"/>
      <w:bookmarkStart w:id="833" w:name="_Toc297120461"/>
      <w:bookmarkStart w:id="834" w:name="_Toc296890989"/>
      <w:bookmarkStart w:id="835" w:name="_Toc303539104"/>
      <w:bookmarkStart w:id="836" w:name="_Toc296891201"/>
      <w:bookmarkStart w:id="837" w:name="_Toc304295525"/>
      <w:bookmarkStart w:id="838" w:name="_Toc296346662"/>
      <w:bookmarkStart w:id="839" w:name="_Toc297123494"/>
      <w:bookmarkStart w:id="840" w:name="_Toc297216153"/>
      <w:bookmarkStart w:id="841" w:name="_Toc296347160"/>
      <w:bookmarkStart w:id="842" w:name="_Toc297048347"/>
      <w:bookmarkStart w:id="843" w:name="_Toc296503161"/>
      <w:bookmarkStart w:id="844" w:name="_Toc300934947"/>
      <w:r>
        <w:rPr>
          <w:rFonts w:hint="eastAsia" w:ascii="宋体" w:hAnsi="宋体"/>
          <w:szCs w:val="21"/>
        </w:rPr>
        <w:t>；关键性工作指梁、板、柱等部位。</w:t>
      </w:r>
    </w:p>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14:paraId="53EB9207">
      <w:pPr>
        <w:spacing w:line="360" w:lineRule="auto"/>
        <w:ind w:firstLine="420" w:firstLineChars="200"/>
        <w:jc w:val="left"/>
        <w:rPr>
          <w:rFonts w:ascii="宋体" w:hAnsi="宋体"/>
          <w:szCs w:val="21"/>
        </w:rPr>
      </w:pPr>
      <w:r>
        <w:rPr>
          <w:rFonts w:hint="eastAsia" w:ascii="宋体" w:hAnsi="宋体"/>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46C6691C">
      <w:pPr>
        <w:spacing w:line="360" w:lineRule="auto"/>
        <w:ind w:firstLine="420" w:firstLineChars="200"/>
        <w:jc w:val="left"/>
        <w:rPr>
          <w:rFonts w:ascii="宋体" w:hAnsi="宋体"/>
          <w:szCs w:val="21"/>
        </w:rPr>
      </w:pPr>
      <w:r>
        <w:rPr>
          <w:rFonts w:hint="eastAsia" w:ascii="宋体" w:hAnsi="宋体"/>
          <w:szCs w:val="21"/>
        </w:rPr>
        <w:t>3</w:t>
      </w:r>
      <w:bookmarkStart w:id="845" w:name="_Toc318581159"/>
      <w:bookmarkStart w:id="846" w:name="_Toc312677990"/>
      <w:r>
        <w:rPr>
          <w:rFonts w:hint="eastAsia" w:ascii="宋体" w:hAnsi="宋体"/>
          <w:szCs w:val="21"/>
        </w:rPr>
        <w:t>.5.2分包的确定</w:t>
      </w:r>
    </w:p>
    <w:p w14:paraId="3E500D7F">
      <w:pPr>
        <w:spacing w:line="360" w:lineRule="auto"/>
        <w:ind w:firstLine="420" w:firstLineChars="200"/>
        <w:jc w:val="left"/>
        <w:rPr>
          <w:rFonts w:ascii="宋体" w:hAnsi="宋体"/>
          <w:szCs w:val="21"/>
          <w:u w:val="single"/>
        </w:rPr>
      </w:pPr>
      <w:r>
        <w:rPr>
          <w:rFonts w:hint="eastAsia" w:ascii="宋体" w:hAnsi="宋体"/>
          <w:szCs w:val="21"/>
        </w:rPr>
        <w:t>允许分包的专业工程包括：</w:t>
      </w:r>
      <w:r>
        <w:rPr>
          <w:rFonts w:hint="eastAsia" w:ascii="宋体" w:hAnsi="宋体"/>
          <w:szCs w:val="21"/>
          <w:u w:val="single"/>
        </w:rPr>
        <w:t>符合《中华人民共和国建筑法》和《中华人民共和国招标投标法》的相关规定。</w:t>
      </w:r>
    </w:p>
    <w:p w14:paraId="36CACDB7">
      <w:pPr>
        <w:spacing w:line="360" w:lineRule="auto"/>
        <w:ind w:firstLine="420" w:firstLineChars="200"/>
        <w:jc w:val="left"/>
        <w:rPr>
          <w:rFonts w:ascii="宋体" w:hAnsi="宋体"/>
          <w:szCs w:val="21"/>
        </w:rPr>
      </w:pPr>
      <w:r>
        <w:rPr>
          <w:rFonts w:hint="eastAsia" w:ascii="宋体" w:hAnsi="宋体"/>
          <w:szCs w:val="21"/>
        </w:rPr>
        <w:t>3.5.4 分包合同价款</w:t>
      </w:r>
    </w:p>
    <w:p w14:paraId="72F14459">
      <w:pPr>
        <w:spacing w:line="360" w:lineRule="auto"/>
        <w:ind w:firstLine="420" w:firstLineChars="200"/>
        <w:jc w:val="left"/>
        <w:rPr>
          <w:rFonts w:ascii="宋体" w:hAnsi="宋体"/>
          <w:szCs w:val="21"/>
        </w:rPr>
      </w:pPr>
      <w:r>
        <w:rPr>
          <w:rFonts w:hint="eastAsia" w:ascii="宋体" w:hAnsi="宋体"/>
          <w:szCs w:val="21"/>
        </w:rPr>
        <w:t>关于分包合同价款支付的约定：</w:t>
      </w:r>
      <w:bookmarkEnd w:id="845"/>
      <w:bookmarkEnd w:id="846"/>
      <w:r>
        <w:rPr>
          <w:rFonts w:hint="eastAsia" w:ascii="宋体" w:hAnsi="宋体"/>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szCs w:val="21"/>
        </w:rPr>
        <w:t>。</w:t>
      </w:r>
    </w:p>
    <w:p w14:paraId="71DC3CAE">
      <w:pPr>
        <w:spacing w:line="360" w:lineRule="auto"/>
        <w:ind w:firstLine="420" w:firstLineChars="200"/>
        <w:jc w:val="left"/>
        <w:rPr>
          <w:rFonts w:ascii="宋体" w:hAnsi="宋体"/>
          <w:szCs w:val="21"/>
        </w:rPr>
      </w:pPr>
      <w:r>
        <w:rPr>
          <w:rFonts w:hint="eastAsia" w:ascii="宋体" w:hAnsi="宋体"/>
          <w:szCs w:val="21"/>
        </w:rPr>
        <w:t>本款补充3.5.6项：</w:t>
      </w:r>
    </w:p>
    <w:p w14:paraId="0362CD33">
      <w:pPr>
        <w:spacing w:line="360" w:lineRule="auto"/>
        <w:ind w:firstLine="420" w:firstLineChars="200"/>
        <w:jc w:val="left"/>
        <w:rPr>
          <w:rFonts w:ascii="宋体" w:hAnsi="宋体"/>
          <w:szCs w:val="21"/>
        </w:rPr>
      </w:pPr>
      <w:r>
        <w:rPr>
          <w:rFonts w:hint="eastAsia" w:ascii="宋体" w:hAnsi="宋体"/>
          <w:szCs w:val="21"/>
        </w:rPr>
        <w:t>3.5.6严禁违法分包</w:t>
      </w:r>
    </w:p>
    <w:p w14:paraId="7B555950">
      <w:pPr>
        <w:spacing w:line="360" w:lineRule="auto"/>
        <w:ind w:firstLine="420" w:firstLineChars="200"/>
        <w:jc w:val="left"/>
        <w:rPr>
          <w:rFonts w:ascii="宋体" w:hAnsi="宋体"/>
          <w:szCs w:val="21"/>
        </w:rPr>
      </w:pPr>
      <w:r>
        <w:rPr>
          <w:rFonts w:hint="eastAsia" w:ascii="宋体" w:hAnsi="宋体"/>
          <w:szCs w:val="21"/>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14:paraId="6D2A086B">
      <w:pPr>
        <w:pStyle w:val="7"/>
        <w:spacing w:before="0" w:beforeAutospacing="0" w:after="0" w:afterAutospacing="0" w:line="360" w:lineRule="auto"/>
        <w:ind w:firstLine="422" w:firstLineChars="200"/>
        <w:rPr>
          <w:sz w:val="21"/>
          <w:szCs w:val="21"/>
        </w:rPr>
      </w:pPr>
      <w:bookmarkStart w:id="847" w:name="_Toc532377339"/>
      <w:r>
        <w:rPr>
          <w:rFonts w:hint="eastAsia"/>
          <w:sz w:val="21"/>
          <w:szCs w:val="21"/>
        </w:rPr>
        <w:t>3.7 履约担保</w:t>
      </w:r>
      <w:bookmarkEnd w:id="847"/>
    </w:p>
    <w:p w14:paraId="6B0E4389">
      <w:pPr>
        <w:spacing w:line="360" w:lineRule="auto"/>
        <w:ind w:firstLine="420" w:firstLineChars="200"/>
        <w:jc w:val="left"/>
        <w:rPr>
          <w:rFonts w:ascii="宋体" w:hAnsi="宋体"/>
          <w:szCs w:val="21"/>
        </w:rPr>
      </w:pPr>
      <w:r>
        <w:rPr>
          <w:rFonts w:hint="eastAsia" w:ascii="宋体" w:hAnsi="宋体"/>
          <w:szCs w:val="21"/>
        </w:rPr>
        <w:t>3.7.1承包人是否提供履约担保：</w:t>
      </w:r>
      <w:r>
        <w:rPr>
          <w:rFonts w:hint="eastAsia" w:ascii="宋体" w:hAnsi="宋体"/>
          <w:szCs w:val="21"/>
          <w:u w:val="single"/>
        </w:rPr>
        <w:t>提供</w:t>
      </w:r>
      <w:r>
        <w:rPr>
          <w:rFonts w:hint="eastAsia" w:ascii="宋体" w:hAnsi="宋体"/>
          <w:szCs w:val="21"/>
        </w:rPr>
        <w:t>。</w:t>
      </w:r>
    </w:p>
    <w:p w14:paraId="26BF9323">
      <w:pPr>
        <w:spacing w:line="360" w:lineRule="auto"/>
        <w:ind w:firstLine="420" w:firstLineChars="200"/>
        <w:jc w:val="left"/>
        <w:rPr>
          <w:rFonts w:ascii="宋体" w:hAnsi="宋体"/>
          <w:szCs w:val="21"/>
        </w:rPr>
      </w:pPr>
      <w:r>
        <w:rPr>
          <w:rFonts w:hint="eastAsia" w:ascii="宋体" w:hAnsi="宋体"/>
          <w:szCs w:val="21"/>
        </w:rPr>
        <w:t>3.7.2承包人提供履约担保的形式、金额及期限：</w:t>
      </w:r>
    </w:p>
    <w:p w14:paraId="69CE287F">
      <w:pPr>
        <w:spacing w:line="360" w:lineRule="auto"/>
        <w:ind w:firstLine="420" w:firstLineChars="200"/>
        <w:jc w:val="left"/>
        <w:rPr>
          <w:rFonts w:ascii="宋体" w:hAnsi="宋体"/>
          <w:kern w:val="0"/>
          <w:szCs w:val="21"/>
        </w:rPr>
      </w:pPr>
      <w:r>
        <w:rPr>
          <w:rFonts w:hint="eastAsia" w:ascii="宋体" w:hAnsi="宋体"/>
          <w:szCs w:val="21"/>
        </w:rPr>
        <w:t>（1）履约担保的形式：现金或履约保函或现金+履约保函的组合，</w:t>
      </w:r>
      <w:r>
        <w:rPr>
          <w:rFonts w:hint="eastAsia" w:ascii="宋体" w:hAnsi="宋体"/>
          <w:kern w:val="0"/>
          <w:szCs w:val="21"/>
        </w:rPr>
        <w:t>履约保函包括银行保函、保证保险和担保保函</w:t>
      </w:r>
      <w:r>
        <w:rPr>
          <w:rFonts w:hint="eastAsia" w:ascii="宋体" w:hAnsi="宋体"/>
          <w:szCs w:val="21"/>
        </w:rPr>
        <w:t>，其示范文本详见合同附件。</w:t>
      </w:r>
      <w:r>
        <w:rPr>
          <w:rFonts w:hint="eastAsia" w:ascii="宋体" w:hAnsi="宋体"/>
          <w:kern w:val="0"/>
          <w:szCs w:val="21"/>
        </w:rPr>
        <w:t>承包人提交的履约保函应严格执行其示范文本，不得对示范文本中的实质性内容进行修改。</w:t>
      </w:r>
      <w:r>
        <w:rPr>
          <w:rFonts w:hint="eastAsia" w:ascii="宋体" w:hAnsi="宋体"/>
          <w:szCs w:val="21"/>
        </w:rPr>
        <w:t>承包人若采用现金提交履约担保的，允许使用符合《关于在全市工程建设领域全面推行工程保函工作的通知》（渝公管发〔2022〕25号）、《关于进一步规范工程建设领域工程保函示范文本的通知》（渝公管发〔2022〕26号）要求的履约保函置换。</w:t>
      </w:r>
    </w:p>
    <w:p w14:paraId="5A59B62B">
      <w:pPr>
        <w:spacing w:line="360" w:lineRule="auto"/>
        <w:ind w:firstLine="420" w:firstLineChars="200"/>
        <w:jc w:val="left"/>
        <w:rPr>
          <w:rFonts w:ascii="宋体" w:hAnsi="宋体"/>
          <w:szCs w:val="21"/>
        </w:rPr>
      </w:pPr>
      <w:r>
        <w:rPr>
          <w:rFonts w:hint="eastAsia" w:ascii="宋体" w:hAnsi="宋体"/>
          <w:kern w:val="0"/>
          <w:szCs w:val="21"/>
        </w:rPr>
        <w:t>（2）具体要求：履约保函的开立人应当是具有相应资格的银行、保险机构、融资担保公司，其信用资质、履约能力、担保能力、赔付流程、安全保密等应符合履约保函业务条件。履约保函应合法合规，符合招比选行政监督部门、行业主管部门和金融监管部门的相关规定，满足比选文件约定要求。承包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承包人对所提交的履约保函的真实性、合法性、有效性负责。</w:t>
      </w:r>
    </w:p>
    <w:p w14:paraId="3EB30828">
      <w:pPr>
        <w:tabs>
          <w:tab w:val="left" w:pos="1134"/>
        </w:tabs>
        <w:spacing w:line="360" w:lineRule="auto"/>
        <w:ind w:firstLine="420" w:firstLineChars="200"/>
        <w:jc w:val="left"/>
        <w:rPr>
          <w:rFonts w:ascii="宋体" w:hAnsi="宋体"/>
          <w:szCs w:val="21"/>
        </w:rPr>
      </w:pPr>
      <w:r>
        <w:rPr>
          <w:rFonts w:hint="eastAsia" w:ascii="宋体" w:hAnsi="宋体"/>
          <w:szCs w:val="21"/>
        </w:rPr>
        <w:t>（3）履约担保的金额：</w:t>
      </w:r>
      <w:r>
        <w:rPr>
          <w:rFonts w:hint="eastAsia" w:ascii="仿宋_GB2312" w:hAnsi="宋体" w:eastAsia="仿宋_GB2312" w:cs="宋体"/>
          <w:kern w:val="0"/>
          <w:szCs w:val="21"/>
          <w:u w:val="single"/>
        </w:rPr>
        <w:t xml:space="preserve">   </w:t>
      </w:r>
      <w:r>
        <w:rPr>
          <w:rFonts w:hint="eastAsia" w:ascii="宋体" w:hAnsi="宋体"/>
          <w:szCs w:val="21"/>
          <w:u w:val="single"/>
        </w:rPr>
        <w:t>中选合同金额的10%</w:t>
      </w:r>
      <w:r>
        <w:rPr>
          <w:rFonts w:hint="eastAsia" w:ascii="仿宋_GB2312" w:hAnsi="宋体" w:eastAsia="仿宋_GB2312" w:cs="宋体"/>
          <w:kern w:val="0"/>
          <w:szCs w:val="21"/>
          <w:u w:val="single"/>
        </w:rPr>
        <w:t xml:space="preserve"> </w:t>
      </w:r>
      <w:r>
        <w:rPr>
          <w:rFonts w:hint="eastAsia" w:ascii="宋体" w:hAnsi="宋体"/>
          <w:szCs w:val="21"/>
        </w:rPr>
        <w:t>；</w:t>
      </w:r>
    </w:p>
    <w:p w14:paraId="3812BC14">
      <w:pPr>
        <w:tabs>
          <w:tab w:val="left" w:pos="1134"/>
        </w:tabs>
        <w:spacing w:line="360" w:lineRule="auto"/>
        <w:ind w:firstLine="420" w:firstLineChars="200"/>
        <w:jc w:val="left"/>
        <w:rPr>
          <w:rFonts w:ascii="宋体" w:hAnsi="宋体"/>
          <w:szCs w:val="21"/>
        </w:rPr>
      </w:pPr>
      <w:r>
        <w:rPr>
          <w:rFonts w:hint="eastAsia" w:ascii="宋体" w:hAnsi="宋体"/>
          <w:szCs w:val="21"/>
        </w:rPr>
        <w:t>（4）履约担保的提交时间：</w:t>
      </w:r>
      <w:r>
        <w:rPr>
          <w:rFonts w:hint="eastAsia" w:ascii="宋体" w:hAnsi="宋体"/>
          <w:szCs w:val="21"/>
          <w:u w:val="single"/>
        </w:rPr>
        <w:t>在合同签订前，承包人按担保金额向发包人提交履约担保</w:t>
      </w:r>
      <w:r>
        <w:rPr>
          <w:rFonts w:hint="eastAsia" w:ascii="宋体" w:hAnsi="宋体"/>
          <w:szCs w:val="21"/>
        </w:rPr>
        <w:t>。</w:t>
      </w:r>
    </w:p>
    <w:p w14:paraId="73D1A764">
      <w:pPr>
        <w:tabs>
          <w:tab w:val="left" w:pos="1134"/>
        </w:tabs>
        <w:spacing w:line="360" w:lineRule="auto"/>
        <w:ind w:firstLine="420" w:firstLineChars="200"/>
        <w:jc w:val="left"/>
        <w:rPr>
          <w:rFonts w:ascii="宋体" w:hAnsi="宋体"/>
          <w:szCs w:val="21"/>
        </w:rPr>
      </w:pPr>
      <w:r>
        <w:rPr>
          <w:rFonts w:hint="eastAsia" w:ascii="宋体" w:hAnsi="宋体"/>
          <w:szCs w:val="21"/>
        </w:rPr>
        <w:t>（5）履约担保的期限：</w:t>
      </w:r>
      <w:r>
        <w:rPr>
          <w:rFonts w:hint="eastAsia" w:ascii="宋体" w:hAnsi="宋体"/>
          <w:szCs w:val="21"/>
          <w:u w:val="single"/>
        </w:rPr>
        <w:t>自提交履约担保之日起至竣工验收合格之日止</w:t>
      </w:r>
      <w:r>
        <w:rPr>
          <w:rFonts w:hint="eastAsia" w:ascii="宋体" w:hAnsi="宋体"/>
          <w:szCs w:val="21"/>
        </w:rPr>
        <w:t>。</w:t>
      </w:r>
    </w:p>
    <w:p w14:paraId="5248926D">
      <w:pPr>
        <w:tabs>
          <w:tab w:val="left" w:pos="1134"/>
        </w:tabs>
        <w:spacing w:line="360" w:lineRule="auto"/>
        <w:jc w:val="left"/>
        <w:rPr>
          <w:rFonts w:ascii="宋体" w:hAnsi="宋体"/>
          <w:szCs w:val="21"/>
        </w:rPr>
      </w:pPr>
      <w:r>
        <w:rPr>
          <w:rFonts w:hint="eastAsia" w:ascii="宋体" w:hAnsi="宋体"/>
          <w:szCs w:val="21"/>
        </w:rPr>
        <w:t>（6）履约担保的退还时间：</w:t>
      </w:r>
      <w:r>
        <w:rPr>
          <w:rFonts w:hint="eastAsia" w:ascii="宋体" w:hAnsi="宋体"/>
          <w:szCs w:val="21"/>
          <w:u w:val="single"/>
        </w:rPr>
        <w:t xml:space="preserve">工程竣工验收合格后且资料移交后一次性退还 </w:t>
      </w:r>
      <w:r>
        <w:rPr>
          <w:rFonts w:hint="eastAsia" w:ascii="宋体" w:hAnsi="宋体"/>
          <w:szCs w:val="21"/>
        </w:rPr>
        <w:t>。</w:t>
      </w:r>
    </w:p>
    <w:p w14:paraId="2476E2C5">
      <w:pPr>
        <w:pStyle w:val="6"/>
        <w:keepNext/>
        <w:keepLines/>
        <w:spacing w:before="156" w:beforeLines="50" w:beforeAutospacing="0" w:after="156" w:afterLines="50" w:afterAutospacing="0" w:line="360" w:lineRule="auto"/>
        <w:jc w:val="both"/>
        <w:rPr>
          <w:bCs w:val="0"/>
          <w:kern w:val="2"/>
          <w:sz w:val="21"/>
          <w:szCs w:val="21"/>
        </w:rPr>
      </w:pPr>
      <w:bookmarkStart w:id="848" w:name="_Toc532375611"/>
      <w:bookmarkStart w:id="849" w:name="_Toc532377340"/>
      <w:bookmarkStart w:id="850" w:name="_Toc351203636"/>
      <w:r>
        <w:rPr>
          <w:rFonts w:hint="eastAsia"/>
          <w:kern w:val="2"/>
          <w:sz w:val="21"/>
          <w:szCs w:val="21"/>
        </w:rPr>
        <w:t>4</w:t>
      </w:r>
      <w:bookmarkStart w:id="851" w:name="_Toc267251413"/>
      <w:bookmarkStart w:id="852" w:name="_Toc296347161"/>
      <w:bookmarkStart w:id="853" w:name="_Toc296346663"/>
      <w:bookmarkStart w:id="854" w:name="_Toc292559871"/>
      <w:bookmarkStart w:id="855" w:name="_Toc296944501"/>
      <w:bookmarkStart w:id="856" w:name="_Toc296890990"/>
      <w:bookmarkStart w:id="857" w:name="_Toc297120462"/>
      <w:bookmarkStart w:id="858" w:name="_Toc297048348"/>
      <w:bookmarkStart w:id="859" w:name="_Toc296891202"/>
      <w:bookmarkStart w:id="860" w:name="_Toc296503162"/>
      <w:bookmarkStart w:id="861" w:name="_Toc292559366"/>
      <w:r>
        <w:rPr>
          <w:rFonts w:hint="eastAsia"/>
          <w:kern w:val="2"/>
          <w:sz w:val="21"/>
          <w:szCs w:val="21"/>
        </w:rPr>
        <w:t>. 监</w:t>
      </w:r>
      <w:bookmarkEnd w:id="851"/>
      <w:bookmarkEnd w:id="852"/>
      <w:bookmarkEnd w:id="853"/>
      <w:bookmarkEnd w:id="854"/>
      <w:bookmarkEnd w:id="855"/>
      <w:bookmarkEnd w:id="856"/>
      <w:bookmarkEnd w:id="857"/>
      <w:bookmarkEnd w:id="858"/>
      <w:bookmarkEnd w:id="859"/>
      <w:bookmarkEnd w:id="860"/>
      <w:bookmarkEnd w:id="861"/>
      <w:r>
        <w:rPr>
          <w:rFonts w:hint="eastAsia"/>
          <w:kern w:val="2"/>
          <w:sz w:val="21"/>
          <w:szCs w:val="21"/>
        </w:rPr>
        <w:t>理人</w:t>
      </w:r>
      <w:bookmarkEnd w:id="848"/>
      <w:bookmarkEnd w:id="849"/>
      <w:bookmarkEnd w:id="850"/>
    </w:p>
    <w:p w14:paraId="68391C09">
      <w:pPr>
        <w:pStyle w:val="7"/>
        <w:spacing w:before="0" w:beforeAutospacing="0" w:after="0" w:afterAutospacing="0" w:line="360" w:lineRule="auto"/>
        <w:ind w:firstLine="422" w:firstLineChars="200"/>
        <w:rPr>
          <w:sz w:val="21"/>
          <w:szCs w:val="21"/>
        </w:rPr>
      </w:pPr>
      <w:bookmarkStart w:id="862" w:name="_Toc532377341"/>
      <w:r>
        <w:rPr>
          <w:rFonts w:hint="eastAsia"/>
          <w:sz w:val="21"/>
          <w:szCs w:val="21"/>
        </w:rPr>
        <w:t>4.1 监理人的一般规定</w:t>
      </w:r>
      <w:bookmarkEnd w:id="862"/>
    </w:p>
    <w:p w14:paraId="36612C0A">
      <w:pPr>
        <w:spacing w:line="360" w:lineRule="auto"/>
        <w:ind w:firstLine="420" w:firstLineChars="200"/>
        <w:jc w:val="left"/>
        <w:rPr>
          <w:rFonts w:ascii="宋体" w:hAnsi="宋体"/>
          <w:szCs w:val="21"/>
        </w:rPr>
      </w:pPr>
      <w:r>
        <w:rPr>
          <w:rFonts w:hint="eastAsia" w:ascii="宋体" w:hAnsi="宋体"/>
          <w:szCs w:val="21"/>
        </w:rPr>
        <w:t>关于监理人的监理内容：</w:t>
      </w:r>
      <w:r>
        <w:rPr>
          <w:rFonts w:hint="eastAsia" w:ascii="宋体" w:hAnsi="宋体"/>
          <w:szCs w:val="21"/>
          <w:u w:val="single"/>
        </w:rPr>
        <w:t>见发包人与监理人就本工程签订的监理合同</w:t>
      </w:r>
      <w:r>
        <w:rPr>
          <w:rFonts w:hint="eastAsia" w:ascii="宋体" w:hAnsi="宋体"/>
          <w:szCs w:val="21"/>
        </w:rPr>
        <w:t>。</w:t>
      </w:r>
    </w:p>
    <w:p w14:paraId="2F4C3BDC">
      <w:pPr>
        <w:spacing w:line="360" w:lineRule="auto"/>
        <w:ind w:firstLine="420" w:firstLineChars="200"/>
        <w:jc w:val="left"/>
        <w:rPr>
          <w:rFonts w:ascii="宋体" w:hAnsi="宋体"/>
          <w:szCs w:val="21"/>
        </w:rPr>
      </w:pPr>
      <w:r>
        <w:rPr>
          <w:rFonts w:hint="eastAsia" w:ascii="宋体" w:hAnsi="宋体"/>
          <w:szCs w:val="21"/>
        </w:rPr>
        <w:t>关于监理人的监理权限：</w:t>
      </w:r>
      <w:r>
        <w:rPr>
          <w:rFonts w:hint="eastAsia" w:ascii="宋体" w:hAnsi="宋体"/>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szCs w:val="21"/>
        </w:rPr>
        <w:t>。</w:t>
      </w:r>
    </w:p>
    <w:p w14:paraId="7E8BC1EA">
      <w:pPr>
        <w:spacing w:line="360" w:lineRule="auto"/>
        <w:ind w:firstLine="420" w:firstLineChars="200"/>
        <w:jc w:val="left"/>
        <w:rPr>
          <w:rFonts w:ascii="宋体" w:hAnsi="宋体"/>
          <w:szCs w:val="21"/>
        </w:rPr>
      </w:pPr>
      <w:r>
        <w:rPr>
          <w:rFonts w:hint="eastAsia" w:ascii="宋体" w:hAnsi="宋体"/>
          <w:szCs w:val="21"/>
        </w:rPr>
        <w:t>关于监理人在施工现场的办公场所、生活场所的提供和费用承担的约定：</w:t>
      </w:r>
      <w:r>
        <w:rPr>
          <w:rFonts w:hint="eastAsia" w:ascii="宋体" w:hAnsi="宋体"/>
          <w:szCs w:val="21"/>
          <w:u w:val="single"/>
        </w:rPr>
        <w:t xml:space="preserve">                          </w:t>
      </w:r>
      <w:r>
        <w:rPr>
          <w:rFonts w:hint="eastAsia" w:ascii="宋体" w:hAnsi="宋体"/>
          <w:szCs w:val="21"/>
        </w:rPr>
        <w:t>。</w:t>
      </w:r>
    </w:p>
    <w:p w14:paraId="62B77376">
      <w:pPr>
        <w:pStyle w:val="7"/>
        <w:spacing w:before="0" w:beforeAutospacing="0" w:after="0" w:afterAutospacing="0" w:line="360" w:lineRule="auto"/>
        <w:ind w:firstLine="422" w:firstLineChars="200"/>
        <w:rPr>
          <w:sz w:val="21"/>
          <w:szCs w:val="21"/>
        </w:rPr>
      </w:pPr>
      <w:bookmarkStart w:id="863" w:name="_Toc532377342"/>
      <w:r>
        <w:rPr>
          <w:rFonts w:hint="eastAsia"/>
          <w:sz w:val="21"/>
          <w:szCs w:val="21"/>
        </w:rPr>
        <w:t>4.2 监理人员</w:t>
      </w:r>
      <w:bookmarkEnd w:id="863"/>
    </w:p>
    <w:p w14:paraId="46D0B1D2">
      <w:pPr>
        <w:spacing w:line="360" w:lineRule="auto"/>
        <w:ind w:firstLine="420" w:firstLineChars="200"/>
        <w:jc w:val="left"/>
        <w:rPr>
          <w:rFonts w:ascii="宋体" w:hAnsi="宋体"/>
          <w:szCs w:val="21"/>
        </w:rPr>
      </w:pPr>
      <w:r>
        <w:rPr>
          <w:rFonts w:hint="eastAsia" w:ascii="宋体" w:hAnsi="宋体"/>
          <w:szCs w:val="21"/>
        </w:rPr>
        <w:t>总监理工程师：</w:t>
      </w:r>
    </w:p>
    <w:p w14:paraId="6E5D8AEE">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14:paraId="126D8B16">
      <w:pPr>
        <w:spacing w:line="360" w:lineRule="auto"/>
        <w:ind w:firstLine="420" w:firstLineChars="200"/>
        <w:jc w:val="left"/>
        <w:rPr>
          <w:rFonts w:ascii="宋体" w:hAnsi="宋体"/>
          <w:szCs w:val="21"/>
        </w:rPr>
      </w:pPr>
      <w:r>
        <w:rPr>
          <w:rFonts w:hint="eastAsia" w:ascii="宋体" w:hAnsi="宋体"/>
          <w:szCs w:val="21"/>
        </w:rPr>
        <w:t>职    务：</w:t>
      </w:r>
      <w:r>
        <w:rPr>
          <w:rFonts w:ascii="宋体" w:hAnsi="宋体"/>
          <w:szCs w:val="21"/>
          <w:u w:val="single"/>
        </w:rPr>
        <w:t xml:space="preserve">                          </w:t>
      </w:r>
      <w:r>
        <w:rPr>
          <w:rFonts w:hint="eastAsia" w:ascii="宋体" w:hAnsi="宋体"/>
          <w:szCs w:val="21"/>
        </w:rPr>
        <w:t>；</w:t>
      </w:r>
    </w:p>
    <w:p w14:paraId="46619F2F">
      <w:pPr>
        <w:spacing w:line="360" w:lineRule="auto"/>
        <w:ind w:firstLine="420" w:firstLineChars="200"/>
        <w:jc w:val="left"/>
        <w:rPr>
          <w:rFonts w:ascii="宋体" w:hAnsi="宋体"/>
          <w:szCs w:val="21"/>
        </w:rPr>
      </w:pPr>
      <w:r>
        <w:rPr>
          <w:rFonts w:hint="eastAsia" w:ascii="宋体" w:hAnsi="宋体"/>
          <w:szCs w:val="21"/>
        </w:rPr>
        <w:t>监理工程师执业资格证书号：</w:t>
      </w:r>
      <w:r>
        <w:rPr>
          <w:rFonts w:ascii="宋体" w:hAnsi="宋体"/>
          <w:szCs w:val="21"/>
          <w:u w:val="single"/>
        </w:rPr>
        <w:t xml:space="preserve">              </w:t>
      </w:r>
      <w:r>
        <w:rPr>
          <w:rFonts w:hint="eastAsia" w:ascii="宋体" w:hAnsi="宋体"/>
          <w:szCs w:val="21"/>
        </w:rPr>
        <w:t>；</w:t>
      </w:r>
    </w:p>
    <w:p w14:paraId="1DC6560C">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w:t>
      </w:r>
      <w:r>
        <w:rPr>
          <w:rFonts w:hint="eastAsia" w:ascii="宋体" w:hAnsi="宋体"/>
          <w:szCs w:val="21"/>
        </w:rPr>
        <w:t>；</w:t>
      </w:r>
    </w:p>
    <w:p w14:paraId="2FC4EB20">
      <w:pPr>
        <w:spacing w:line="360" w:lineRule="auto"/>
        <w:ind w:firstLine="420" w:firstLineChars="200"/>
        <w:jc w:val="left"/>
        <w:rPr>
          <w:rFonts w:ascii="宋体" w:hAnsi="宋体"/>
          <w:szCs w:val="21"/>
        </w:rPr>
      </w:pPr>
      <w:r>
        <w:rPr>
          <w:rFonts w:hint="eastAsia" w:ascii="宋体" w:hAnsi="宋体"/>
          <w:szCs w:val="21"/>
        </w:rPr>
        <w:t>关于监理人的其他约定：</w:t>
      </w:r>
      <w:r>
        <w:rPr>
          <w:rFonts w:hint="eastAsia" w:ascii="宋体" w:hAnsi="宋体"/>
          <w:szCs w:val="21"/>
          <w:u w:val="single"/>
        </w:rPr>
        <w:t>见发包人与监理人就本工程签订的监理合同</w:t>
      </w:r>
      <w:r>
        <w:rPr>
          <w:rFonts w:hint="eastAsia" w:ascii="宋体" w:hAnsi="宋体"/>
          <w:szCs w:val="21"/>
        </w:rPr>
        <w:t>。</w:t>
      </w:r>
    </w:p>
    <w:p w14:paraId="31150415">
      <w:pPr>
        <w:pStyle w:val="7"/>
        <w:spacing w:before="0" w:beforeAutospacing="0" w:after="0" w:afterAutospacing="0" w:line="360" w:lineRule="auto"/>
        <w:ind w:firstLine="420" w:firstLineChars="200"/>
        <w:rPr>
          <w:b w:val="0"/>
          <w:sz w:val="21"/>
          <w:szCs w:val="21"/>
        </w:rPr>
      </w:pPr>
      <w:bookmarkStart w:id="864" w:name="_Toc532377343"/>
      <w:r>
        <w:rPr>
          <w:rFonts w:hint="eastAsia"/>
          <w:b w:val="0"/>
          <w:sz w:val="21"/>
          <w:szCs w:val="21"/>
        </w:rPr>
        <w:t>4.4 商定或确定</w:t>
      </w:r>
      <w:bookmarkEnd w:id="864"/>
    </w:p>
    <w:p w14:paraId="342B8044">
      <w:pPr>
        <w:spacing w:line="360" w:lineRule="auto"/>
        <w:ind w:firstLine="420" w:firstLineChars="200"/>
        <w:jc w:val="left"/>
        <w:rPr>
          <w:rFonts w:ascii="宋体" w:hAnsi="宋体"/>
          <w:szCs w:val="21"/>
        </w:rPr>
      </w:pPr>
      <w:bookmarkStart w:id="865" w:name="_Toc267251418"/>
      <w:r>
        <w:rPr>
          <w:rFonts w:hint="eastAsia" w:ascii="宋体" w:hAnsi="宋体"/>
          <w:szCs w:val="21"/>
        </w:rPr>
        <w:t>在发包人和承包人不能通过协商达成一致意见时，发包人授权监理人对以下事项进行确定：</w:t>
      </w:r>
    </w:p>
    <w:p w14:paraId="3C14A4BA">
      <w:pPr>
        <w:spacing w:line="360" w:lineRule="auto"/>
        <w:ind w:firstLine="420" w:firstLineChars="200"/>
        <w:jc w:val="left"/>
        <w:rPr>
          <w:rFonts w:ascii="宋体" w:hAnsi="宋体"/>
          <w:szCs w:val="21"/>
        </w:rPr>
      </w:pPr>
      <w:r>
        <w:rPr>
          <w:rFonts w:hint="eastAsia" w:ascii="宋体" w:hAnsi="宋体"/>
          <w:szCs w:val="21"/>
          <w:u w:val="single"/>
        </w:rPr>
        <w:t xml:space="preserve">                          </w:t>
      </w:r>
      <w:r>
        <w:rPr>
          <w:rFonts w:hint="eastAsia" w:ascii="宋体" w:hAnsi="宋体"/>
          <w:szCs w:val="21"/>
        </w:rPr>
        <w:t>。</w:t>
      </w:r>
    </w:p>
    <w:p w14:paraId="4CE48573">
      <w:pPr>
        <w:pStyle w:val="6"/>
        <w:keepNext/>
        <w:keepLines/>
        <w:spacing w:before="156" w:beforeLines="50" w:beforeAutospacing="0" w:after="156" w:afterLines="50" w:afterAutospacing="0" w:line="360" w:lineRule="auto"/>
        <w:jc w:val="both"/>
        <w:rPr>
          <w:bCs w:val="0"/>
          <w:kern w:val="2"/>
          <w:sz w:val="21"/>
          <w:szCs w:val="21"/>
        </w:rPr>
      </w:pPr>
      <w:bookmarkStart w:id="866" w:name="_Toc532375612"/>
      <w:bookmarkStart w:id="867" w:name="_Toc532377344"/>
      <w:bookmarkStart w:id="868" w:name="_Toc351203637"/>
      <w:r>
        <w:rPr>
          <w:rFonts w:hint="eastAsia"/>
          <w:kern w:val="2"/>
          <w:sz w:val="21"/>
          <w:szCs w:val="21"/>
        </w:rPr>
        <w:t>5</w:t>
      </w:r>
      <w:bookmarkEnd w:id="865"/>
      <w:bookmarkStart w:id="869" w:name="_Toc296944502"/>
      <w:bookmarkStart w:id="870" w:name="_Toc296503163"/>
      <w:bookmarkStart w:id="871" w:name="_Toc292559872"/>
      <w:bookmarkStart w:id="872" w:name="_Toc297048349"/>
      <w:bookmarkStart w:id="873" w:name="_Toc296890991"/>
      <w:bookmarkStart w:id="874" w:name="_Toc297120463"/>
      <w:bookmarkStart w:id="875" w:name="_Toc296347162"/>
      <w:bookmarkStart w:id="876" w:name="_Toc296346664"/>
      <w:bookmarkStart w:id="877" w:name="_Toc296891203"/>
      <w:bookmarkStart w:id="878" w:name="_Toc292559367"/>
      <w:r>
        <w:rPr>
          <w:rFonts w:hint="eastAsia"/>
          <w:kern w:val="2"/>
          <w:sz w:val="21"/>
          <w:szCs w:val="21"/>
        </w:rPr>
        <w:t>. 工程质量</w:t>
      </w:r>
      <w:bookmarkEnd w:id="866"/>
      <w:bookmarkEnd w:id="867"/>
      <w:bookmarkEnd w:id="868"/>
    </w:p>
    <w:p w14:paraId="71C2CB6A">
      <w:pPr>
        <w:pStyle w:val="7"/>
        <w:spacing w:before="0" w:beforeAutospacing="0" w:after="0" w:afterAutospacing="0" w:line="360" w:lineRule="auto"/>
        <w:ind w:firstLine="422" w:firstLineChars="200"/>
        <w:rPr>
          <w:sz w:val="21"/>
          <w:szCs w:val="21"/>
        </w:rPr>
      </w:pPr>
      <w:bookmarkStart w:id="879" w:name="_Toc532377345"/>
      <w:r>
        <w:rPr>
          <w:rFonts w:hint="eastAsia"/>
          <w:sz w:val="21"/>
          <w:szCs w:val="21"/>
        </w:rPr>
        <w:t>5.1 质量要求</w:t>
      </w:r>
      <w:bookmarkEnd w:id="879"/>
      <w:bookmarkStart w:id="880" w:name="_Hlk528909888"/>
      <w:bookmarkStart w:id="881" w:name="_Toc312677997"/>
      <w:bookmarkStart w:id="882" w:name="_Toc318581164"/>
      <w:bookmarkStart w:id="883" w:name="_Toc304295527"/>
      <w:bookmarkStart w:id="884" w:name="_Toc303539106"/>
      <w:bookmarkStart w:id="885" w:name="_Toc300934949"/>
      <w:bookmarkStart w:id="886" w:name="_Toc297216155"/>
      <w:bookmarkStart w:id="887" w:name="_Toc297123496"/>
    </w:p>
    <w:bookmarkEnd w:id="880"/>
    <w:p w14:paraId="7CA5B6B9">
      <w:pPr>
        <w:spacing w:line="360" w:lineRule="auto"/>
        <w:ind w:firstLine="420" w:firstLineChars="200"/>
        <w:jc w:val="left"/>
        <w:rPr>
          <w:rFonts w:ascii="宋体" w:hAnsi="宋体"/>
          <w:szCs w:val="21"/>
        </w:rPr>
      </w:pPr>
      <w:bookmarkStart w:id="888" w:name="_Toc532377346"/>
      <w:r>
        <w:rPr>
          <w:rFonts w:hint="eastAsia" w:ascii="宋体" w:hAnsi="宋体"/>
          <w:szCs w:val="21"/>
        </w:rPr>
        <w:t>达到国家现行有关施工质量验收规范要求，应确保达到单位工程与综合验收合格，质量的评定以国家或行业的质量检验评定标准为依据。且达到重庆市九龙坡区交巡警支队的移交标准。</w:t>
      </w:r>
    </w:p>
    <w:p w14:paraId="6F365395">
      <w:pPr>
        <w:pStyle w:val="7"/>
        <w:spacing w:before="0" w:beforeAutospacing="0" w:after="0" w:afterAutospacing="0" w:line="360" w:lineRule="auto"/>
        <w:ind w:firstLine="422" w:firstLineChars="200"/>
        <w:rPr>
          <w:sz w:val="21"/>
          <w:szCs w:val="21"/>
        </w:rPr>
      </w:pPr>
      <w:r>
        <w:rPr>
          <w:rFonts w:hint="eastAsia"/>
          <w:sz w:val="21"/>
          <w:szCs w:val="21"/>
        </w:rPr>
        <w:t>5.2 质量保证措施</w:t>
      </w:r>
      <w:bookmarkEnd w:id="888"/>
    </w:p>
    <w:p w14:paraId="015C440B">
      <w:pPr>
        <w:spacing w:line="360" w:lineRule="auto"/>
        <w:ind w:firstLine="420" w:firstLineChars="200"/>
        <w:jc w:val="left"/>
        <w:rPr>
          <w:rFonts w:ascii="宋体" w:hAnsi="宋体"/>
          <w:szCs w:val="21"/>
        </w:rPr>
      </w:pPr>
      <w:r>
        <w:rPr>
          <w:rFonts w:hint="eastAsia" w:ascii="宋体" w:hAnsi="宋体"/>
          <w:szCs w:val="21"/>
        </w:rPr>
        <w:t>本款补充5.2.4项：</w:t>
      </w:r>
    </w:p>
    <w:p w14:paraId="0DF0E75C">
      <w:pPr>
        <w:spacing w:line="360" w:lineRule="auto"/>
        <w:ind w:firstLine="420" w:firstLineChars="200"/>
        <w:jc w:val="left"/>
        <w:rPr>
          <w:rFonts w:ascii="宋体" w:hAnsi="宋体"/>
          <w:szCs w:val="21"/>
        </w:rPr>
      </w:pPr>
      <w:r>
        <w:rPr>
          <w:rFonts w:hint="eastAsia" w:ascii="宋体" w:hAnsi="宋体"/>
          <w:szCs w:val="21"/>
        </w:rPr>
        <w:t>5.2.4 在工程建设中，参建各方应严格执行以下规定（包括但不限于）：</w:t>
      </w:r>
    </w:p>
    <w:p w14:paraId="7ACF7F17">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《建筑工程施工质量验收统一标准》（GB50300-2013）</w:t>
      </w:r>
      <w:r>
        <w:rPr>
          <w:rFonts w:hint="eastAsia" w:ascii="宋体" w:hAnsi="宋体"/>
          <w:szCs w:val="21"/>
        </w:rPr>
        <w:t>；</w:t>
      </w:r>
    </w:p>
    <w:p w14:paraId="7357F5C0">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《住房城乡建设部关于印发工程质量安全提升行动方案的通知》（建质〔2017〕57号）</w:t>
      </w:r>
      <w:r>
        <w:rPr>
          <w:rFonts w:hint="eastAsia" w:ascii="宋体" w:hAnsi="宋体"/>
          <w:szCs w:val="21"/>
        </w:rPr>
        <w:t>；</w:t>
      </w:r>
    </w:p>
    <w:p w14:paraId="32A5B26A">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《房屋建筑和市政基础设施工程竣工验收规定》（建质〔2013〕171号）</w:t>
      </w:r>
      <w:r>
        <w:rPr>
          <w:rFonts w:hint="eastAsia" w:ascii="宋体" w:hAnsi="宋体"/>
          <w:szCs w:val="21"/>
        </w:rPr>
        <w:t>；</w:t>
      </w:r>
    </w:p>
    <w:p w14:paraId="044CD0F8">
      <w:pPr>
        <w:spacing w:line="360" w:lineRule="auto"/>
        <w:ind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《建设部关于贯彻执行建筑工程勘察设计及施工质量验收规范若干问题的通知》（建标〔2002〕212号）</w:t>
      </w:r>
      <w:r>
        <w:rPr>
          <w:rFonts w:hint="eastAsia" w:ascii="宋体" w:hAnsi="宋体"/>
          <w:szCs w:val="21"/>
        </w:rPr>
        <w:t>；</w:t>
      </w:r>
    </w:p>
    <w:p w14:paraId="54DC8B20">
      <w:pPr>
        <w:spacing w:line="360" w:lineRule="auto"/>
        <w:ind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《重庆市住房和城乡建设委员会关于印发&lt;重庆市房屋建筑和市政基础设施工程质量常见问题防治要点（2019年版）&gt;的通知》（渝建〔2019〕198号）</w:t>
      </w:r>
      <w:r>
        <w:rPr>
          <w:rFonts w:hint="eastAsia" w:ascii="宋体" w:hAnsi="宋体"/>
          <w:szCs w:val="21"/>
        </w:rPr>
        <w:t>；</w:t>
      </w:r>
    </w:p>
    <w:p w14:paraId="60977022">
      <w:pPr>
        <w:spacing w:line="360" w:lineRule="auto"/>
        <w:ind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《关于印发&lt;重庆市房屋建筑和市政基础设施工程预拌商品砂浆应用推进工作方案&gt;的通知》（渝建〔2018〕375号）</w:t>
      </w:r>
      <w:r>
        <w:rPr>
          <w:rFonts w:hint="eastAsia" w:ascii="宋体" w:hAnsi="宋体"/>
          <w:szCs w:val="21"/>
        </w:rPr>
        <w:t>；</w:t>
      </w:r>
    </w:p>
    <w:p w14:paraId="493FD9FE">
      <w:pPr>
        <w:spacing w:line="360" w:lineRule="auto"/>
        <w:ind w:firstLine="420" w:firstLineChars="200"/>
        <w:jc w:val="left"/>
        <w:rPr>
          <w:rFonts w:ascii="宋体" w:hAnsi="宋体"/>
          <w:szCs w:val="21"/>
        </w:rPr>
      </w:pPr>
      <w:r>
        <w:rPr>
          <w:rFonts w:hint="eastAsia" w:ascii="宋体" w:hAnsi="宋体"/>
          <w:szCs w:val="21"/>
        </w:rPr>
        <w:t>（7）</w:t>
      </w:r>
      <w:r>
        <w:rPr>
          <w:rFonts w:hint="eastAsia" w:ascii="宋体" w:hAnsi="宋体"/>
          <w:szCs w:val="21"/>
          <w:u w:val="single"/>
        </w:rPr>
        <w:t>《重庆市城乡建设委员会关于印发2018年房屋建筑和市政基础设施工程质量要点的通知》（渝建〔2018〕94号）</w:t>
      </w:r>
      <w:r>
        <w:rPr>
          <w:rFonts w:hint="eastAsia" w:ascii="宋体" w:hAnsi="宋体"/>
          <w:szCs w:val="21"/>
        </w:rPr>
        <w:t>；</w:t>
      </w:r>
    </w:p>
    <w:p w14:paraId="678E48E0">
      <w:pPr>
        <w:spacing w:line="360" w:lineRule="auto"/>
        <w:ind w:firstLine="420" w:firstLineChars="200"/>
        <w:jc w:val="left"/>
        <w:rPr>
          <w:rFonts w:ascii="宋体" w:hAnsi="宋体"/>
          <w:szCs w:val="21"/>
        </w:rPr>
      </w:pPr>
      <w:r>
        <w:rPr>
          <w:rFonts w:hint="eastAsia" w:ascii="宋体" w:hAnsi="宋体"/>
          <w:szCs w:val="21"/>
        </w:rPr>
        <w:t>（8）</w:t>
      </w:r>
      <w:r>
        <w:rPr>
          <w:rFonts w:hint="eastAsia" w:ascii="宋体" w:hAnsi="宋体"/>
          <w:szCs w:val="21"/>
          <w:u w:val="single"/>
        </w:rPr>
        <w:t>《重庆市城乡建设委员会关于进一步推广应用预拌商品砂浆的通知》（渝建〔2016〕318号）</w:t>
      </w:r>
      <w:r>
        <w:rPr>
          <w:rFonts w:hint="eastAsia" w:ascii="宋体" w:hAnsi="宋体"/>
          <w:szCs w:val="21"/>
        </w:rPr>
        <w:t>；</w:t>
      </w:r>
    </w:p>
    <w:p w14:paraId="742BDF41">
      <w:pPr>
        <w:spacing w:line="360" w:lineRule="auto"/>
        <w:ind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《重庆市建设委员会关于发布&lt;建筑工程施工质量验收规范用表（建筑节能分部工程）&gt;和&lt;建设工程技术用表（建筑节能工程）&gt;的通知》（渝建发〔2008〕76号）</w:t>
      </w:r>
      <w:r>
        <w:rPr>
          <w:rFonts w:hint="eastAsia" w:ascii="宋体" w:hAnsi="宋体"/>
          <w:szCs w:val="21"/>
        </w:rPr>
        <w:t>；</w:t>
      </w:r>
    </w:p>
    <w:p w14:paraId="37824D5F">
      <w:pPr>
        <w:spacing w:line="360" w:lineRule="auto"/>
        <w:ind w:firstLine="420" w:firstLineChars="200"/>
        <w:jc w:val="left"/>
        <w:rPr>
          <w:rFonts w:ascii="宋体" w:hAnsi="宋体"/>
          <w:szCs w:val="21"/>
        </w:rPr>
      </w:pPr>
      <w:r>
        <w:rPr>
          <w:rFonts w:hint="eastAsia" w:ascii="宋体" w:hAnsi="宋体"/>
          <w:szCs w:val="21"/>
        </w:rPr>
        <w:t>（10）</w:t>
      </w:r>
      <w:r>
        <w:rPr>
          <w:rFonts w:hint="eastAsia" w:ascii="宋体" w:hAnsi="宋体"/>
          <w:szCs w:val="21"/>
          <w:u w:val="single"/>
        </w:rPr>
        <w:t>国家和本市现行有关建设工程质量验收标准、规范和要求</w:t>
      </w:r>
      <w:r>
        <w:rPr>
          <w:rFonts w:hint="eastAsia" w:ascii="宋体" w:hAnsi="宋体"/>
          <w:szCs w:val="21"/>
        </w:rPr>
        <w:t>；</w:t>
      </w:r>
    </w:p>
    <w:p w14:paraId="4D54CFDC">
      <w:pPr>
        <w:spacing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        </w:t>
      </w:r>
      <w:r>
        <w:rPr>
          <w:rFonts w:hint="eastAsia" w:ascii="宋体" w:hAnsi="宋体"/>
          <w:szCs w:val="21"/>
        </w:rPr>
        <w:t>。</w:t>
      </w:r>
    </w:p>
    <w:p w14:paraId="78D1209D">
      <w:pPr>
        <w:spacing w:line="360" w:lineRule="auto"/>
        <w:ind w:firstLine="420" w:firstLineChars="200"/>
        <w:jc w:val="left"/>
        <w:rPr>
          <w:rFonts w:ascii="宋体" w:hAnsi="宋体"/>
          <w:szCs w:val="21"/>
        </w:rPr>
      </w:pPr>
      <w:r>
        <w:rPr>
          <w:rFonts w:hint="eastAsia" w:ascii="宋体" w:hAnsi="宋体"/>
          <w:szCs w:val="21"/>
        </w:rPr>
        <w:t>承包人、监理人和发包人在工程建设中，应严格执行国家及重庆市现行标准，如上述标准及规范要求有出入则以较严格者为准。</w:t>
      </w:r>
    </w:p>
    <w:p w14:paraId="35A1C741">
      <w:pPr>
        <w:pStyle w:val="7"/>
        <w:spacing w:before="0" w:beforeAutospacing="0" w:after="0" w:afterAutospacing="0" w:line="360" w:lineRule="auto"/>
        <w:ind w:firstLine="422" w:firstLineChars="200"/>
        <w:rPr>
          <w:sz w:val="21"/>
          <w:szCs w:val="21"/>
        </w:rPr>
      </w:pPr>
      <w:bookmarkStart w:id="889" w:name="_Toc532377347"/>
      <w:bookmarkStart w:id="890" w:name="_Toc351203536"/>
      <w:bookmarkStart w:id="891" w:name="_Hlk528927873"/>
      <w:r>
        <w:rPr>
          <w:rFonts w:hint="eastAsia"/>
          <w:sz w:val="21"/>
          <w:szCs w:val="21"/>
        </w:rPr>
        <w:t>5.3隐蔽工程检查</w:t>
      </w:r>
    </w:p>
    <w:p w14:paraId="1A59F655">
      <w:pPr>
        <w:spacing w:line="360" w:lineRule="auto"/>
        <w:ind w:firstLine="420" w:firstLineChars="200"/>
        <w:jc w:val="left"/>
        <w:rPr>
          <w:rFonts w:ascii="宋体" w:hAnsi="宋体"/>
          <w:szCs w:val="21"/>
        </w:rPr>
      </w:pPr>
      <w:r>
        <w:rPr>
          <w:rFonts w:hint="eastAsia" w:ascii="宋体" w:hAnsi="宋体"/>
          <w:szCs w:val="21"/>
        </w:rPr>
        <w:t>5.3.2检查程序</w:t>
      </w:r>
    </w:p>
    <w:p w14:paraId="3B956678">
      <w:pPr>
        <w:spacing w:line="360" w:lineRule="auto"/>
        <w:ind w:firstLine="420" w:firstLineChars="200"/>
        <w:jc w:val="left"/>
        <w:rPr>
          <w:rFonts w:ascii="宋体" w:hAnsi="宋体"/>
          <w:szCs w:val="21"/>
        </w:rPr>
      </w:pPr>
      <w:r>
        <w:rPr>
          <w:rFonts w:hint="eastAsia" w:ascii="宋体" w:hAnsi="宋体"/>
          <w:szCs w:val="21"/>
        </w:rPr>
        <w:t>工程隐蔽部位经承包人自检确认具备覆盖条件的，承包人应在共同检查前</w:t>
      </w:r>
      <w:r>
        <w:rPr>
          <w:rFonts w:hint="eastAsia" w:ascii="宋体" w:hAnsi="宋体"/>
          <w:szCs w:val="21"/>
          <w:u w:val="single"/>
        </w:rPr>
        <w:t xml:space="preserve">  24  </w:t>
      </w:r>
      <w:r>
        <w:rPr>
          <w:rFonts w:hint="eastAsia" w:ascii="宋体" w:hAnsi="宋体"/>
          <w:szCs w:val="21"/>
        </w:rPr>
        <w:t>小时书面通知监理人检查，通知中应载明隐蔽检查的内容、时间和地点，并应附有自检记录和必要的检查资料。</w:t>
      </w:r>
    </w:p>
    <w:p w14:paraId="2C6D2EA4">
      <w:pPr>
        <w:pStyle w:val="7"/>
        <w:spacing w:before="0" w:beforeAutospacing="0" w:after="0" w:afterAutospacing="0" w:line="360" w:lineRule="auto"/>
        <w:ind w:firstLine="422" w:firstLineChars="200"/>
        <w:rPr>
          <w:sz w:val="21"/>
          <w:szCs w:val="21"/>
        </w:rPr>
      </w:pPr>
      <w:r>
        <w:rPr>
          <w:rFonts w:hint="eastAsia"/>
          <w:sz w:val="21"/>
          <w:szCs w:val="21"/>
        </w:rPr>
        <w:t>5</w:t>
      </w:r>
      <w:bookmarkStart w:id="892" w:name="_Toc337558762"/>
      <w:r>
        <w:rPr>
          <w:rFonts w:hint="eastAsia"/>
          <w:sz w:val="21"/>
          <w:szCs w:val="21"/>
        </w:rPr>
        <w:t>.4 不合格工程的处理</w:t>
      </w:r>
      <w:bookmarkEnd w:id="889"/>
      <w:bookmarkEnd w:id="890"/>
    </w:p>
    <w:bookmarkEnd w:id="892"/>
    <w:p w14:paraId="37753B55">
      <w:pPr>
        <w:spacing w:line="360" w:lineRule="auto"/>
        <w:ind w:firstLine="420" w:firstLineChars="200"/>
        <w:jc w:val="left"/>
        <w:rPr>
          <w:rFonts w:ascii="宋体" w:hAnsi="宋体"/>
          <w:szCs w:val="21"/>
        </w:rPr>
      </w:pPr>
      <w:r>
        <w:rPr>
          <w:rFonts w:hint="eastAsia" w:ascii="宋体" w:hAnsi="宋体"/>
          <w:szCs w:val="21"/>
        </w:rPr>
        <w:t>本款补充5.4.3项：</w:t>
      </w:r>
    </w:p>
    <w:p w14:paraId="4786FE3E">
      <w:pPr>
        <w:spacing w:line="360" w:lineRule="auto"/>
        <w:ind w:firstLine="420" w:firstLineChars="200"/>
        <w:jc w:val="left"/>
        <w:rPr>
          <w:rFonts w:ascii="宋体" w:hAnsi="宋体"/>
          <w:szCs w:val="21"/>
        </w:rPr>
      </w:pPr>
      <w:r>
        <w:rPr>
          <w:rFonts w:hint="eastAsia" w:ascii="宋体" w:hAnsi="宋体"/>
          <w:szCs w:val="21"/>
        </w:rPr>
        <w:t>5.4.3 承包人在收到监理人发出的《不合格分项报告》或监理通知单后，必须在监理人规定时间内按要求完成整改，未能在限定时间内完成整改的，须承担相应违约责任。</w:t>
      </w:r>
    </w:p>
    <w:p w14:paraId="11E5399C">
      <w:pPr>
        <w:spacing w:line="360" w:lineRule="auto"/>
        <w:ind w:firstLine="420" w:firstLineChars="200"/>
        <w:jc w:val="left"/>
        <w:rPr>
          <w:rFonts w:ascii="宋体" w:hAnsi="宋体"/>
          <w:szCs w:val="21"/>
        </w:rPr>
      </w:pPr>
      <w:r>
        <w:rPr>
          <w:rFonts w:hint="eastAsia" w:ascii="宋体" w:hAnsi="宋体"/>
          <w:szCs w:val="21"/>
        </w:rPr>
        <w:t>本条补充5.6款：</w:t>
      </w:r>
    </w:p>
    <w:bookmarkEnd w:id="891"/>
    <w:p w14:paraId="66BCB495">
      <w:pPr>
        <w:pStyle w:val="7"/>
        <w:spacing w:before="0" w:beforeAutospacing="0" w:after="0" w:afterAutospacing="0" w:line="360" w:lineRule="auto"/>
        <w:ind w:firstLine="422" w:firstLineChars="200"/>
        <w:rPr>
          <w:sz w:val="21"/>
          <w:szCs w:val="21"/>
        </w:rPr>
      </w:pPr>
      <w:bookmarkStart w:id="893" w:name="_Toc532377348"/>
      <w:r>
        <w:rPr>
          <w:rFonts w:hint="eastAsia"/>
          <w:sz w:val="21"/>
          <w:szCs w:val="21"/>
        </w:rPr>
        <w:t>5.6 质量事故的处理</w:t>
      </w:r>
      <w:bookmarkEnd w:id="893"/>
    </w:p>
    <w:p w14:paraId="7C50D8EE">
      <w:pPr>
        <w:spacing w:line="360" w:lineRule="auto"/>
        <w:ind w:firstLine="420" w:firstLineChars="200"/>
        <w:jc w:val="left"/>
        <w:rPr>
          <w:rFonts w:ascii="宋体" w:hAnsi="宋体"/>
          <w:szCs w:val="21"/>
        </w:rPr>
      </w:pPr>
      <w:r>
        <w:rPr>
          <w:rFonts w:hint="eastAsia" w:ascii="宋体" w:hAnsi="宋体"/>
          <w:szCs w:val="21"/>
        </w:rPr>
        <w:t>5.6.1 合同履行过程中，发生工程质量事故的调查处理按照国家及重庆市现行规定处理。</w:t>
      </w:r>
    </w:p>
    <w:p w14:paraId="7B8AD676">
      <w:pPr>
        <w:spacing w:line="360" w:lineRule="auto"/>
        <w:ind w:firstLine="420" w:firstLineChars="200"/>
        <w:jc w:val="left"/>
        <w:rPr>
          <w:rFonts w:ascii="宋体" w:hAnsi="宋体"/>
          <w:szCs w:val="21"/>
        </w:rPr>
      </w:pPr>
      <w:r>
        <w:rPr>
          <w:rFonts w:hint="eastAsia" w:ascii="宋体" w:hAnsi="宋体"/>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869"/>
    <w:bookmarkEnd w:id="870"/>
    <w:bookmarkEnd w:id="871"/>
    <w:bookmarkEnd w:id="872"/>
    <w:bookmarkEnd w:id="873"/>
    <w:bookmarkEnd w:id="874"/>
    <w:bookmarkEnd w:id="875"/>
    <w:bookmarkEnd w:id="876"/>
    <w:bookmarkEnd w:id="877"/>
    <w:bookmarkEnd w:id="878"/>
    <w:bookmarkEnd w:id="881"/>
    <w:bookmarkEnd w:id="882"/>
    <w:bookmarkEnd w:id="883"/>
    <w:bookmarkEnd w:id="884"/>
    <w:bookmarkEnd w:id="885"/>
    <w:bookmarkEnd w:id="886"/>
    <w:bookmarkEnd w:id="887"/>
    <w:p w14:paraId="1E5C6BBF">
      <w:pPr>
        <w:pStyle w:val="6"/>
        <w:keepNext/>
        <w:keepLines/>
        <w:spacing w:before="156" w:beforeLines="50" w:beforeAutospacing="0" w:after="156" w:afterLines="50" w:afterAutospacing="0" w:line="360" w:lineRule="auto"/>
        <w:jc w:val="both"/>
        <w:rPr>
          <w:bCs w:val="0"/>
          <w:kern w:val="2"/>
          <w:sz w:val="21"/>
          <w:szCs w:val="21"/>
        </w:rPr>
      </w:pPr>
      <w:bookmarkStart w:id="894" w:name="_Toc532375613"/>
      <w:bookmarkStart w:id="895" w:name="_Toc532377349"/>
      <w:bookmarkStart w:id="896" w:name="_Toc351203638"/>
      <w:bookmarkStart w:id="897" w:name="_Toc296891213"/>
      <w:bookmarkStart w:id="898" w:name="_Toc267251427"/>
      <w:bookmarkStart w:id="899" w:name="_Toc296346674"/>
      <w:bookmarkStart w:id="900" w:name="_Toc296891001"/>
      <w:bookmarkStart w:id="901" w:name="_Toc297120473"/>
      <w:bookmarkStart w:id="902" w:name="_Toc297048359"/>
      <w:bookmarkStart w:id="903" w:name="_Toc292559378"/>
      <w:bookmarkStart w:id="904" w:name="_Toc267251428"/>
      <w:bookmarkStart w:id="905" w:name="_Toc292559883"/>
      <w:bookmarkStart w:id="906" w:name="_Toc296347172"/>
      <w:bookmarkStart w:id="907" w:name="_Toc296503173"/>
      <w:bookmarkStart w:id="908" w:name="_Toc351203642"/>
      <w:bookmarkStart w:id="909" w:name="_Toc296944512"/>
      <w:r>
        <w:rPr>
          <w:rFonts w:hint="eastAsia"/>
          <w:kern w:val="2"/>
          <w:sz w:val="21"/>
          <w:szCs w:val="21"/>
        </w:rPr>
        <w:t>6. 安全文明施工与环境保护</w:t>
      </w:r>
      <w:bookmarkEnd w:id="894"/>
      <w:bookmarkEnd w:id="895"/>
      <w:bookmarkEnd w:id="896"/>
    </w:p>
    <w:p w14:paraId="4D08B2EF">
      <w:pPr>
        <w:pStyle w:val="7"/>
        <w:spacing w:before="0" w:beforeAutospacing="0" w:after="0" w:afterAutospacing="0" w:line="360" w:lineRule="auto"/>
        <w:ind w:firstLine="422" w:firstLineChars="200"/>
        <w:rPr>
          <w:sz w:val="21"/>
          <w:szCs w:val="21"/>
        </w:rPr>
      </w:pPr>
      <w:bookmarkStart w:id="910" w:name="_Toc532377350"/>
      <w:bookmarkStart w:id="911" w:name="_Toc532375614"/>
      <w:r>
        <w:rPr>
          <w:rFonts w:hint="eastAsia"/>
          <w:sz w:val="21"/>
          <w:szCs w:val="21"/>
        </w:rPr>
        <w:t>6.1 安全文明施工</w:t>
      </w:r>
      <w:bookmarkEnd w:id="910"/>
      <w:bookmarkEnd w:id="911"/>
    </w:p>
    <w:p w14:paraId="280AC8E9">
      <w:pPr>
        <w:spacing w:line="360" w:lineRule="auto"/>
        <w:ind w:firstLine="420" w:firstLineChars="200"/>
        <w:jc w:val="left"/>
        <w:rPr>
          <w:rFonts w:ascii="宋体" w:hAnsi="宋体"/>
          <w:szCs w:val="21"/>
        </w:rPr>
      </w:pPr>
      <w:r>
        <w:rPr>
          <w:rFonts w:hint="eastAsia" w:ascii="宋体" w:hAnsi="宋体"/>
          <w:szCs w:val="21"/>
        </w:rPr>
        <w:t>承包人必须认真贯彻执行国家安全生产法律、法规、规章和强制性安全标准，按照重庆市现行的质量、安全文明施工有关规定和发包人安全管理的有关规定，建立完善的质量、安全、文明施工管理制度。</w:t>
      </w:r>
    </w:p>
    <w:p w14:paraId="6211096E">
      <w:pPr>
        <w:spacing w:line="360" w:lineRule="auto"/>
        <w:ind w:firstLine="420" w:firstLineChars="200"/>
        <w:jc w:val="left"/>
        <w:rPr>
          <w:rFonts w:ascii="宋体" w:hAnsi="宋体"/>
          <w:szCs w:val="21"/>
        </w:rPr>
      </w:pPr>
      <w:r>
        <w:rPr>
          <w:rFonts w:hint="eastAsia" w:ascii="宋体" w:hAnsi="宋体"/>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1581F203">
      <w:pPr>
        <w:spacing w:line="360" w:lineRule="auto"/>
        <w:ind w:firstLine="420" w:firstLineChars="200"/>
        <w:jc w:val="left"/>
        <w:rPr>
          <w:rFonts w:ascii="宋体" w:hAnsi="宋体"/>
          <w:szCs w:val="21"/>
          <w:u w:val="single"/>
        </w:rPr>
      </w:pPr>
      <w:r>
        <w:rPr>
          <w:rFonts w:hint="eastAsia" w:ascii="宋体" w:hAnsi="宋体"/>
          <w:szCs w:val="21"/>
        </w:rPr>
        <w:t>6.1.1 项目安全生产的达标目标及相应事项的约定：</w:t>
      </w:r>
      <w:r>
        <w:rPr>
          <w:rFonts w:hint="eastAsia" w:ascii="宋体" w:hAnsi="宋体"/>
          <w:szCs w:val="21"/>
          <w:u w:val="single"/>
        </w:rPr>
        <w:t>达到《建筑施工安全检查标准》（JGJ59-2011）的要求</w:t>
      </w:r>
      <w:r>
        <w:rPr>
          <w:rFonts w:hint="eastAsia" w:ascii="宋体" w:hAnsi="宋体"/>
          <w:szCs w:val="21"/>
        </w:rPr>
        <w:t>。</w:t>
      </w:r>
    </w:p>
    <w:p w14:paraId="4D806C47">
      <w:pPr>
        <w:spacing w:line="360" w:lineRule="auto"/>
        <w:ind w:firstLine="420" w:firstLineChars="200"/>
        <w:jc w:val="left"/>
        <w:rPr>
          <w:rFonts w:ascii="宋体" w:hAnsi="宋体"/>
          <w:szCs w:val="21"/>
        </w:rPr>
      </w:pPr>
      <w:r>
        <w:rPr>
          <w:rFonts w:hint="eastAsia" w:ascii="宋体" w:hAnsi="宋体"/>
          <w:szCs w:val="21"/>
          <w:u w:val="single"/>
        </w:rPr>
        <w:t>（1）按现行安全文明施工费计取及使用管理的政策文件规定及发包人制订的安全管理制度执行</w:t>
      </w:r>
      <w:r>
        <w:rPr>
          <w:rFonts w:hint="eastAsia" w:ascii="宋体" w:hAnsi="宋体"/>
          <w:szCs w:val="21"/>
        </w:rPr>
        <w:t>。</w:t>
      </w:r>
    </w:p>
    <w:p w14:paraId="4B89891A">
      <w:pPr>
        <w:spacing w:line="360" w:lineRule="auto"/>
        <w:ind w:firstLine="420" w:firstLineChars="200"/>
        <w:jc w:val="left"/>
        <w:rPr>
          <w:rFonts w:ascii="宋体" w:hAnsi="宋体"/>
          <w:szCs w:val="21"/>
        </w:rPr>
      </w:pPr>
      <w:r>
        <w:rPr>
          <w:rFonts w:hint="eastAsia" w:ascii="宋体" w:hAnsi="宋体"/>
          <w:szCs w:val="21"/>
          <w:u w:val="single"/>
        </w:rPr>
        <w:t>（2）承包人的原因造成事故，由此产生的法律责任和事故责任及费用由承包人全部承担</w:t>
      </w:r>
      <w:r>
        <w:rPr>
          <w:rFonts w:hint="eastAsia" w:ascii="宋体" w:hAnsi="宋体"/>
          <w:szCs w:val="21"/>
        </w:rPr>
        <w:t>。</w:t>
      </w:r>
    </w:p>
    <w:p w14:paraId="42C65AF6">
      <w:pPr>
        <w:spacing w:line="360" w:lineRule="auto"/>
        <w:ind w:firstLine="420" w:firstLineChars="200"/>
        <w:jc w:val="left"/>
        <w:rPr>
          <w:rFonts w:ascii="宋体" w:hAnsi="宋体"/>
          <w:szCs w:val="21"/>
        </w:rPr>
      </w:pPr>
      <w:r>
        <w:rPr>
          <w:rFonts w:hint="eastAsia" w:ascii="宋体" w:hAnsi="宋体"/>
          <w:szCs w:val="21"/>
          <w:u w:val="single"/>
        </w:rPr>
        <w:t>（3）承包人向发包人做出安全承诺，并签订《安全生产目标责任书》和《安全承诺书》</w:t>
      </w:r>
      <w:r>
        <w:rPr>
          <w:rFonts w:hint="eastAsia" w:ascii="宋体" w:hAnsi="宋体"/>
          <w:szCs w:val="21"/>
        </w:rPr>
        <w:t>。</w:t>
      </w:r>
    </w:p>
    <w:p w14:paraId="5E2AE3C3">
      <w:pPr>
        <w:spacing w:line="360" w:lineRule="auto"/>
        <w:ind w:firstLine="420" w:firstLineChars="200"/>
        <w:jc w:val="left"/>
        <w:rPr>
          <w:rFonts w:ascii="宋体" w:hAnsi="宋体"/>
          <w:szCs w:val="21"/>
        </w:rPr>
      </w:pPr>
      <w:r>
        <w:rPr>
          <w:rFonts w:hint="eastAsia" w:ascii="宋体" w:hAnsi="宋体"/>
          <w:szCs w:val="21"/>
          <w:u w:val="single"/>
        </w:rPr>
        <w:t>（4）承包人在施工过程中，必须严格执行安全生产法的相关规定，制定切实可靠的安全技术措施</w:t>
      </w:r>
      <w:r>
        <w:rPr>
          <w:rFonts w:hint="eastAsia" w:ascii="宋体" w:hAnsi="宋体"/>
          <w:szCs w:val="21"/>
        </w:rPr>
        <w:t>。</w:t>
      </w:r>
    </w:p>
    <w:p w14:paraId="68B0288C">
      <w:pPr>
        <w:spacing w:line="360" w:lineRule="auto"/>
        <w:ind w:firstLine="420" w:firstLineChars="200"/>
        <w:jc w:val="left"/>
        <w:rPr>
          <w:rFonts w:ascii="宋体" w:hAnsi="宋体"/>
          <w:szCs w:val="21"/>
          <w:u w:val="single"/>
        </w:rPr>
      </w:pPr>
      <w:r>
        <w:rPr>
          <w:rFonts w:hint="eastAsia" w:ascii="宋体" w:hAnsi="宋体"/>
          <w:szCs w:val="21"/>
          <w:u w:val="single"/>
        </w:rPr>
        <w:t>（5）接受发包人安全监督和管理，在施工中违反安全管理规定和操作规程、违章作业的，承担违约责任</w:t>
      </w:r>
      <w:r>
        <w:rPr>
          <w:rFonts w:hint="eastAsia" w:ascii="宋体" w:hAnsi="宋体"/>
          <w:szCs w:val="21"/>
        </w:rPr>
        <w:t>。</w:t>
      </w:r>
    </w:p>
    <w:p w14:paraId="69D6341C">
      <w:pPr>
        <w:spacing w:line="360" w:lineRule="auto"/>
        <w:ind w:firstLine="420" w:firstLineChars="200"/>
        <w:jc w:val="left"/>
        <w:rPr>
          <w:rFonts w:ascii="宋体" w:hAnsi="宋体"/>
          <w:szCs w:val="21"/>
        </w:rPr>
      </w:pPr>
      <w:r>
        <w:rPr>
          <w:rFonts w:hint="eastAsia" w:ascii="宋体" w:hAnsi="宋体"/>
          <w:szCs w:val="21"/>
        </w:rPr>
        <w:t>6.1.4 关于治安保卫的特别约定：</w:t>
      </w:r>
      <w:r>
        <w:rPr>
          <w:rFonts w:hint="eastAsia" w:ascii="宋体" w:hAnsi="宋体"/>
          <w:szCs w:val="21"/>
          <w:u w:val="single"/>
        </w:rPr>
        <w:t>承包人负责组建施工现场治安管理机构或联防组织；承包人负责编制施工场地治安管理计划和突发治安事件紧急预案</w:t>
      </w:r>
      <w:r>
        <w:rPr>
          <w:rFonts w:hint="eastAsia" w:ascii="宋体" w:hAnsi="宋体"/>
          <w:szCs w:val="21"/>
        </w:rPr>
        <w:t>。</w:t>
      </w:r>
    </w:p>
    <w:p w14:paraId="78FE1868">
      <w:pPr>
        <w:spacing w:line="360" w:lineRule="auto"/>
        <w:ind w:firstLine="420" w:firstLineChars="200"/>
        <w:jc w:val="left"/>
        <w:rPr>
          <w:rFonts w:ascii="宋体" w:hAnsi="宋体"/>
          <w:szCs w:val="21"/>
          <w:u w:val="single"/>
        </w:rPr>
      </w:pPr>
      <w:r>
        <w:rPr>
          <w:rFonts w:hint="eastAsia" w:ascii="宋体" w:hAnsi="宋体"/>
          <w:szCs w:val="21"/>
        </w:rPr>
        <w:t>关于编制施工场地治安管理计划的约定：</w:t>
      </w:r>
      <w:r>
        <w:rPr>
          <w:rFonts w:hint="eastAsia" w:ascii="宋体" w:hAnsi="宋体"/>
          <w:szCs w:val="21"/>
          <w:u w:val="single"/>
        </w:rPr>
        <w:t>由承包人负责</w:t>
      </w:r>
      <w:r>
        <w:rPr>
          <w:rFonts w:hint="eastAsia" w:ascii="宋体" w:hAnsi="宋体"/>
          <w:szCs w:val="21"/>
        </w:rPr>
        <w:t>。</w:t>
      </w:r>
    </w:p>
    <w:p w14:paraId="7EFC8591">
      <w:pPr>
        <w:spacing w:line="360" w:lineRule="auto"/>
        <w:ind w:firstLine="420" w:firstLineChars="200"/>
        <w:jc w:val="left"/>
        <w:rPr>
          <w:rFonts w:ascii="宋体" w:hAnsi="宋体"/>
          <w:szCs w:val="21"/>
        </w:rPr>
      </w:pPr>
      <w:r>
        <w:rPr>
          <w:rFonts w:hint="eastAsia" w:ascii="宋体" w:hAnsi="宋体"/>
          <w:szCs w:val="21"/>
        </w:rPr>
        <w:t>6.1.5 文明施工</w:t>
      </w:r>
    </w:p>
    <w:p w14:paraId="2C623BFA">
      <w:pPr>
        <w:spacing w:line="360" w:lineRule="auto"/>
        <w:ind w:firstLine="420" w:firstLineChars="200"/>
        <w:jc w:val="left"/>
        <w:rPr>
          <w:rFonts w:ascii="宋体" w:hAnsi="宋体"/>
          <w:szCs w:val="21"/>
          <w:u w:val="single"/>
        </w:rPr>
      </w:pPr>
      <w:r>
        <w:rPr>
          <w:rFonts w:hint="eastAsia" w:ascii="宋体" w:hAnsi="宋体"/>
          <w:szCs w:val="21"/>
        </w:rPr>
        <w:t>合同当事人对文明施工的要求：</w:t>
      </w:r>
      <w:r>
        <w:rPr>
          <w:rFonts w:hint="eastAsia" w:ascii="宋体" w:hAnsi="宋体"/>
          <w:szCs w:val="21"/>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szCs w:val="21"/>
        </w:rPr>
        <w:t>。</w:t>
      </w:r>
    </w:p>
    <w:p w14:paraId="6B8F3B77">
      <w:pPr>
        <w:spacing w:line="360" w:lineRule="auto"/>
        <w:ind w:firstLine="420" w:firstLineChars="200"/>
        <w:jc w:val="left"/>
        <w:rPr>
          <w:rFonts w:ascii="宋体" w:hAnsi="宋体"/>
          <w:szCs w:val="21"/>
          <w:u w:val="single"/>
        </w:rPr>
      </w:pPr>
      <w:r>
        <w:rPr>
          <w:rFonts w:hint="eastAsia" w:ascii="宋体" w:hAnsi="宋体"/>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szCs w:val="21"/>
        </w:rPr>
        <w:t>。</w:t>
      </w:r>
    </w:p>
    <w:p w14:paraId="1EAE1E99">
      <w:pPr>
        <w:spacing w:line="360" w:lineRule="auto"/>
        <w:ind w:firstLine="420" w:firstLineChars="200"/>
        <w:jc w:val="left"/>
        <w:rPr>
          <w:rFonts w:ascii="宋体" w:hAnsi="宋体"/>
          <w:szCs w:val="21"/>
          <w:u w:val="single"/>
        </w:rPr>
      </w:pPr>
      <w:r>
        <w:rPr>
          <w:rFonts w:hint="eastAsia" w:ascii="宋体" w:hAnsi="宋体"/>
          <w:szCs w:val="21"/>
        </w:rPr>
        <w:t>6.1.6 关于安全文明施工费支付比例和支付期限的约定：按照行业主管部门相关规定执行。</w:t>
      </w:r>
    </w:p>
    <w:p w14:paraId="13387DAD">
      <w:pPr>
        <w:spacing w:line="360" w:lineRule="auto"/>
        <w:ind w:firstLine="420" w:firstLineChars="200"/>
        <w:jc w:val="left"/>
        <w:rPr>
          <w:rFonts w:ascii="宋体" w:hAnsi="宋体"/>
          <w:szCs w:val="21"/>
          <w:u w:val="single"/>
        </w:rPr>
      </w:pPr>
      <w:r>
        <w:rPr>
          <w:rFonts w:hint="eastAsia" w:ascii="宋体" w:hAnsi="宋体"/>
          <w:szCs w:val="21"/>
          <w:u w:val="single"/>
        </w:rPr>
        <w:t>安全文明施工费的要求与内容、提取支付方法以及违反约定造成损失的赔偿等条款，按照现行规范要求执行，做到专款专用</w:t>
      </w:r>
      <w:r>
        <w:rPr>
          <w:rFonts w:hint="eastAsia" w:ascii="宋体" w:hAnsi="宋体"/>
          <w:szCs w:val="21"/>
        </w:rPr>
        <w:t>。</w:t>
      </w:r>
    </w:p>
    <w:p w14:paraId="754CAA7D">
      <w:pPr>
        <w:pStyle w:val="7"/>
        <w:spacing w:before="0" w:beforeAutospacing="0" w:after="0" w:afterAutospacing="0" w:line="360" w:lineRule="auto"/>
        <w:ind w:firstLine="422" w:firstLineChars="200"/>
        <w:rPr>
          <w:sz w:val="21"/>
          <w:szCs w:val="21"/>
        </w:rPr>
      </w:pPr>
      <w:bookmarkStart w:id="912" w:name="_Toc532375615"/>
      <w:bookmarkStart w:id="913" w:name="_Toc532377351"/>
      <w:r>
        <w:rPr>
          <w:rFonts w:hint="eastAsia"/>
          <w:sz w:val="21"/>
          <w:szCs w:val="21"/>
        </w:rPr>
        <w:t>6.3 环境保护</w:t>
      </w:r>
      <w:bookmarkEnd w:id="912"/>
      <w:bookmarkEnd w:id="913"/>
    </w:p>
    <w:p w14:paraId="20CACD02">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本款补充6.3.1～6.3.8项：</w:t>
      </w:r>
    </w:p>
    <w:p w14:paraId="01691B0F">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797E7DB0">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46E89521">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6.3.3 承包人应加强生态环境保护工作。施工期间，采取边坡防护，挡渣坝、排水沟、沉淀池、表土剥离和绿化恢复等水土保持措施减少水土流失量，绿化恢复宜采用适于当地生长的植物。</w:t>
      </w:r>
    </w:p>
    <w:p w14:paraId="1DBB4BF7">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6.3.4 承包人应认真落实水污染防治措施。施工期间，加强机械设备维护，减少跑冒滴漏等现象；做好含油废水处理措施；施工场地生活污水经生化处理后达到《污水综合排放标准》（GB8978-1996）一级标准后排放。</w:t>
      </w:r>
    </w:p>
    <w:p w14:paraId="6CA4316F">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6.3.5 承包人应重视大气污染物污染防治措施。施工期间，严格执行市政府“蓝天行动”方案等有关规定，通过洒水防尘，严格控制施工场地扬尘和运输扬尘污染。</w:t>
      </w:r>
    </w:p>
    <w:p w14:paraId="437DC3B3">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6.3.6 承包人应落实固体废物污染防治措施。施工期间，项目产生的弃方不可合理</w:t>
      </w:r>
      <w:r>
        <w:rPr>
          <w:rFonts w:ascii="宋体" w:hAnsi="宋体"/>
          <w:szCs w:val="21"/>
        </w:rPr>
        <w:t>利用的</w:t>
      </w:r>
      <w:r>
        <w:rPr>
          <w:rFonts w:hint="eastAsia" w:ascii="宋体" w:hAnsi="宋体"/>
          <w:szCs w:val="21"/>
        </w:rPr>
        <w:t>，应运往指定的弃渣场内堆存；建筑垃圾运至指定的建筑垃圾消纳场处置；生活垃圾由当地环卫部门统一处置。</w:t>
      </w:r>
    </w:p>
    <w:p w14:paraId="0F7A83B1">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6.3.7 承包人应认真落实噪声污染防治措施。施工期间，优选低噪声设备，合理安排施工时间，严格控制夜间施工，昼、夜施工场界需满足《建筑施工场界环境噪声排放标准》（GB12523-2011）。</w:t>
      </w:r>
    </w:p>
    <w:p w14:paraId="6939FB77">
      <w:pPr>
        <w:spacing w:line="360" w:lineRule="auto"/>
        <w:ind w:firstLine="420" w:firstLineChars="200"/>
        <w:jc w:val="left"/>
        <w:rPr>
          <w:rFonts w:ascii="宋体" w:hAnsi="宋体"/>
          <w:szCs w:val="21"/>
        </w:rPr>
      </w:pPr>
      <w:r>
        <w:rPr>
          <w:rFonts w:hint="eastAsia" w:ascii="宋体" w:hAnsi="宋体"/>
          <w:szCs w:val="21"/>
        </w:rPr>
        <w:t>6.3.8 承包人自行负责办理有关施工场地交通、环卫和施工噪音管理等手续，并应按要求结合自身实际和重庆市相关规定，考虑不低于以上标准的此类工作。</w:t>
      </w:r>
    </w:p>
    <w:p w14:paraId="5D1B422D">
      <w:pPr>
        <w:spacing w:line="360" w:lineRule="auto"/>
        <w:ind w:firstLine="420" w:firstLineChars="200"/>
        <w:jc w:val="left"/>
        <w:rPr>
          <w:rFonts w:ascii="宋体" w:hAnsi="宋体"/>
          <w:szCs w:val="21"/>
        </w:rPr>
      </w:pPr>
      <w:bookmarkStart w:id="914" w:name="_Toc532377352"/>
      <w:bookmarkStart w:id="915" w:name="_Toc351203639"/>
      <w:bookmarkStart w:id="916" w:name="_Toc532375616"/>
      <w:r>
        <w:rPr>
          <w:rFonts w:hint="eastAsia" w:ascii="宋体" w:hAnsi="宋体"/>
          <w:szCs w:val="21"/>
        </w:rPr>
        <w:t xml:space="preserve">6.3.9 </w:t>
      </w:r>
      <w:r>
        <w:rPr>
          <w:rFonts w:hint="eastAsia" w:ascii="宋体" w:hAnsi="宋体"/>
          <w:szCs w:val="21"/>
          <w:u w:val="single"/>
        </w:rPr>
        <w:t xml:space="preserve">        </w:t>
      </w:r>
      <w:r>
        <w:rPr>
          <w:rFonts w:hint="eastAsia" w:ascii="宋体" w:hAnsi="宋体"/>
          <w:szCs w:val="21"/>
        </w:rPr>
        <w:t>。</w:t>
      </w:r>
    </w:p>
    <w:p w14:paraId="3C326154">
      <w:pPr>
        <w:pStyle w:val="6"/>
        <w:keepNext/>
        <w:keepLines/>
        <w:spacing w:before="156" w:beforeLines="50" w:beforeAutospacing="0" w:after="156" w:afterLines="50" w:afterAutospacing="0" w:line="360" w:lineRule="auto"/>
        <w:jc w:val="both"/>
        <w:rPr>
          <w:bCs w:val="0"/>
          <w:kern w:val="2"/>
          <w:sz w:val="21"/>
          <w:szCs w:val="21"/>
        </w:rPr>
      </w:pPr>
      <w:r>
        <w:rPr>
          <w:rFonts w:hint="eastAsia"/>
          <w:kern w:val="2"/>
          <w:sz w:val="21"/>
          <w:szCs w:val="21"/>
        </w:rPr>
        <w:t>7. 工期和进度</w:t>
      </w:r>
      <w:bookmarkEnd w:id="914"/>
      <w:bookmarkEnd w:id="915"/>
      <w:bookmarkEnd w:id="916"/>
    </w:p>
    <w:p w14:paraId="5FFAD383">
      <w:pPr>
        <w:pStyle w:val="7"/>
        <w:spacing w:before="0" w:beforeAutospacing="0" w:after="0" w:afterAutospacing="0" w:line="360" w:lineRule="auto"/>
        <w:ind w:firstLine="422" w:firstLineChars="200"/>
        <w:rPr>
          <w:sz w:val="21"/>
          <w:szCs w:val="21"/>
        </w:rPr>
      </w:pPr>
      <w:bookmarkStart w:id="917" w:name="_Toc532375617"/>
      <w:bookmarkStart w:id="918" w:name="_Toc532377353"/>
      <w:r>
        <w:rPr>
          <w:rFonts w:hint="eastAsia"/>
          <w:sz w:val="21"/>
          <w:szCs w:val="21"/>
        </w:rPr>
        <w:t>7.1 施工组织设计</w:t>
      </w:r>
      <w:bookmarkEnd w:id="917"/>
      <w:bookmarkEnd w:id="918"/>
    </w:p>
    <w:p w14:paraId="159FC358">
      <w:pPr>
        <w:autoSpaceDE w:val="0"/>
        <w:autoSpaceDN w:val="0"/>
        <w:spacing w:line="360" w:lineRule="auto"/>
        <w:ind w:firstLine="420" w:firstLineChars="200"/>
        <w:jc w:val="left"/>
        <w:rPr>
          <w:rFonts w:ascii="宋体" w:hAnsi="宋体"/>
          <w:szCs w:val="21"/>
          <w:u w:val="single"/>
        </w:rPr>
      </w:pPr>
      <w:r>
        <w:rPr>
          <w:rFonts w:hint="eastAsia" w:ascii="宋体" w:hAnsi="宋体"/>
          <w:szCs w:val="21"/>
        </w:rPr>
        <w:t>7.1.1 合同当事人约定的施工组织设计应包括的其他内容：</w:t>
      </w:r>
      <w:r>
        <w:rPr>
          <w:rFonts w:hint="eastAsia" w:ascii="宋体" w:hAnsi="宋体"/>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szCs w:val="21"/>
        </w:rPr>
        <w:t>。</w:t>
      </w:r>
    </w:p>
    <w:p w14:paraId="5B22CD44">
      <w:pPr>
        <w:autoSpaceDE w:val="0"/>
        <w:autoSpaceDN w:val="0"/>
        <w:spacing w:line="360" w:lineRule="auto"/>
        <w:ind w:firstLine="420" w:firstLineChars="200"/>
        <w:jc w:val="left"/>
        <w:rPr>
          <w:rFonts w:ascii="宋体" w:hAnsi="宋体"/>
          <w:szCs w:val="21"/>
        </w:rPr>
      </w:pPr>
      <w:r>
        <w:rPr>
          <w:rFonts w:hint="eastAsia" w:ascii="宋体" w:hAnsi="宋体"/>
          <w:szCs w:val="21"/>
        </w:rPr>
        <w:t>7.1.2 施工组织设计的提交和修改</w:t>
      </w:r>
    </w:p>
    <w:p w14:paraId="26B54F4D">
      <w:pPr>
        <w:autoSpaceDE w:val="0"/>
        <w:autoSpaceDN w:val="0"/>
        <w:spacing w:line="360" w:lineRule="auto"/>
        <w:ind w:firstLine="420" w:firstLineChars="200"/>
        <w:jc w:val="left"/>
        <w:rPr>
          <w:rFonts w:ascii="宋体" w:hAnsi="宋体"/>
          <w:szCs w:val="21"/>
        </w:rPr>
      </w:pPr>
      <w:r>
        <w:rPr>
          <w:rFonts w:hint="eastAsia" w:ascii="宋体" w:hAnsi="宋体"/>
          <w:szCs w:val="21"/>
        </w:rPr>
        <w:t>承包人提交详细施工组织设计的期限的约定：</w:t>
      </w:r>
      <w:r>
        <w:rPr>
          <w:rFonts w:hint="eastAsia" w:ascii="宋体" w:hAnsi="宋体"/>
          <w:szCs w:val="21"/>
          <w:u w:val="single"/>
        </w:rPr>
        <w:t>合同签订后 14  天内，但最迟不得晚于开工通知载明的开工日期前7天</w:t>
      </w:r>
      <w:r>
        <w:rPr>
          <w:rFonts w:hint="eastAsia" w:ascii="宋体" w:hAnsi="宋体"/>
          <w:szCs w:val="21"/>
        </w:rPr>
        <w:t>。</w:t>
      </w:r>
    </w:p>
    <w:p w14:paraId="3945965F">
      <w:pPr>
        <w:spacing w:line="360" w:lineRule="auto"/>
        <w:ind w:firstLine="420" w:firstLineChars="200"/>
        <w:jc w:val="left"/>
        <w:rPr>
          <w:rFonts w:ascii="宋体" w:hAnsi="宋体"/>
          <w:szCs w:val="21"/>
        </w:rPr>
      </w:pPr>
      <w:r>
        <w:rPr>
          <w:rFonts w:hint="eastAsia" w:ascii="宋体" w:hAnsi="宋体"/>
          <w:szCs w:val="21"/>
        </w:rPr>
        <w:t>发包人和监理人在收到详细的施工组织设计后确认或提出修改意见的期限：</w:t>
      </w:r>
      <w:r>
        <w:rPr>
          <w:rFonts w:hint="eastAsia" w:ascii="宋体" w:hAnsi="宋体"/>
          <w:szCs w:val="21"/>
          <w:u w:val="single"/>
        </w:rPr>
        <w:t>收到施工组织设计后 7 天内</w:t>
      </w:r>
      <w:r>
        <w:rPr>
          <w:rFonts w:hint="eastAsia" w:ascii="宋体" w:hAnsi="宋体"/>
          <w:szCs w:val="21"/>
        </w:rPr>
        <w:t>。</w:t>
      </w:r>
    </w:p>
    <w:p w14:paraId="33995BD1">
      <w:pPr>
        <w:pStyle w:val="7"/>
        <w:spacing w:before="0" w:beforeAutospacing="0" w:after="0" w:afterAutospacing="0" w:line="360" w:lineRule="auto"/>
        <w:ind w:firstLine="422" w:firstLineChars="200"/>
        <w:rPr>
          <w:sz w:val="21"/>
          <w:szCs w:val="21"/>
        </w:rPr>
      </w:pPr>
      <w:bookmarkStart w:id="919" w:name="_Toc532377354"/>
      <w:bookmarkStart w:id="920" w:name="_Toc532375618"/>
      <w:r>
        <w:rPr>
          <w:rFonts w:hint="eastAsia"/>
          <w:sz w:val="21"/>
          <w:szCs w:val="21"/>
        </w:rPr>
        <w:t>7.2 施工进度计划</w:t>
      </w:r>
      <w:bookmarkEnd w:id="919"/>
      <w:bookmarkEnd w:id="920"/>
    </w:p>
    <w:p w14:paraId="1314236D">
      <w:pPr>
        <w:spacing w:line="360" w:lineRule="auto"/>
        <w:ind w:firstLine="420" w:firstLineChars="200"/>
        <w:jc w:val="left"/>
        <w:rPr>
          <w:rFonts w:ascii="宋体" w:hAnsi="宋体"/>
          <w:szCs w:val="21"/>
        </w:rPr>
      </w:pPr>
      <w:r>
        <w:rPr>
          <w:rFonts w:hint="eastAsia" w:ascii="宋体" w:hAnsi="宋体"/>
          <w:szCs w:val="21"/>
        </w:rPr>
        <w:t>7.2.2 施工进度计划的修订</w:t>
      </w:r>
    </w:p>
    <w:p w14:paraId="41A6E3C0">
      <w:pPr>
        <w:spacing w:line="360" w:lineRule="auto"/>
        <w:ind w:firstLine="420" w:firstLineChars="200"/>
        <w:jc w:val="left"/>
        <w:rPr>
          <w:rFonts w:ascii="宋体" w:hAnsi="宋体"/>
          <w:szCs w:val="21"/>
        </w:rPr>
      </w:pPr>
      <w:r>
        <w:rPr>
          <w:rFonts w:hint="eastAsia" w:ascii="宋体" w:hAnsi="宋体"/>
          <w:szCs w:val="21"/>
        </w:rPr>
        <w:t>发包人和监理人在收到修订的施工进度计划后确认或提出修改意见的期限：</w:t>
      </w:r>
      <w:r>
        <w:rPr>
          <w:rFonts w:hint="eastAsia" w:ascii="宋体" w:hAnsi="宋体"/>
          <w:szCs w:val="21"/>
          <w:u w:val="single"/>
        </w:rPr>
        <w:t>收到修订的施工进度计划后 7 天内</w:t>
      </w:r>
      <w:r>
        <w:rPr>
          <w:rFonts w:hint="eastAsia" w:ascii="宋体" w:hAnsi="宋体"/>
          <w:szCs w:val="21"/>
        </w:rPr>
        <w:t>。</w:t>
      </w:r>
    </w:p>
    <w:p w14:paraId="5DCD59E1">
      <w:pPr>
        <w:pStyle w:val="7"/>
        <w:spacing w:before="0" w:beforeAutospacing="0" w:after="0" w:afterAutospacing="0" w:line="360" w:lineRule="auto"/>
        <w:ind w:firstLine="422" w:firstLineChars="200"/>
        <w:rPr>
          <w:sz w:val="21"/>
          <w:szCs w:val="21"/>
        </w:rPr>
      </w:pPr>
      <w:bookmarkStart w:id="921" w:name="_Toc532377355"/>
      <w:bookmarkStart w:id="922" w:name="_Toc532375619"/>
      <w:bookmarkStart w:id="923" w:name="_Toc297216173"/>
      <w:bookmarkStart w:id="924" w:name="_Toc303539123"/>
      <w:bookmarkStart w:id="925" w:name="_Toc312678005"/>
      <w:bookmarkStart w:id="926" w:name="_Toc312677479"/>
      <w:bookmarkStart w:id="927" w:name="_Toc300934966"/>
      <w:bookmarkStart w:id="928" w:name="_Toc297123514"/>
      <w:bookmarkStart w:id="929" w:name="_Toc304295541"/>
      <w:r>
        <w:rPr>
          <w:rFonts w:hint="eastAsia"/>
          <w:sz w:val="21"/>
          <w:szCs w:val="21"/>
        </w:rPr>
        <w:t>7.3 开工</w:t>
      </w:r>
      <w:bookmarkEnd w:id="921"/>
      <w:bookmarkEnd w:id="922"/>
    </w:p>
    <w:p w14:paraId="5D9B2C12">
      <w:pPr>
        <w:spacing w:line="360" w:lineRule="auto"/>
        <w:ind w:firstLine="420" w:firstLineChars="200"/>
        <w:jc w:val="left"/>
        <w:rPr>
          <w:rFonts w:ascii="宋体" w:hAnsi="宋体"/>
          <w:szCs w:val="21"/>
        </w:rPr>
      </w:pPr>
      <w:r>
        <w:rPr>
          <w:rFonts w:hint="eastAsia" w:ascii="宋体" w:hAnsi="宋体"/>
          <w:szCs w:val="21"/>
        </w:rPr>
        <w:t>7.3.1 开工准备</w:t>
      </w:r>
    </w:p>
    <w:p w14:paraId="56EE0A70">
      <w:pPr>
        <w:spacing w:line="360" w:lineRule="auto"/>
        <w:ind w:firstLine="420" w:firstLineChars="200"/>
        <w:jc w:val="left"/>
        <w:rPr>
          <w:rFonts w:ascii="宋体" w:hAnsi="宋体"/>
          <w:szCs w:val="21"/>
        </w:rPr>
      </w:pPr>
      <w:r>
        <w:rPr>
          <w:rFonts w:hint="eastAsia" w:ascii="宋体" w:hAnsi="宋体"/>
          <w:szCs w:val="21"/>
        </w:rPr>
        <w:t>关于承包人提交工程开工报审表的期限：</w:t>
      </w:r>
      <w:r>
        <w:rPr>
          <w:rFonts w:hint="eastAsia" w:ascii="宋体" w:hAnsi="宋体"/>
          <w:szCs w:val="21"/>
          <w:u w:val="single"/>
        </w:rPr>
        <w:t>不晚于开工前 7 天</w:t>
      </w:r>
      <w:r>
        <w:rPr>
          <w:rFonts w:hint="eastAsia" w:ascii="宋体" w:hAnsi="宋体"/>
          <w:szCs w:val="21"/>
        </w:rPr>
        <w:t>。</w:t>
      </w:r>
    </w:p>
    <w:p w14:paraId="01D359E8">
      <w:pPr>
        <w:spacing w:line="360" w:lineRule="auto"/>
        <w:ind w:firstLine="420" w:firstLineChars="200"/>
        <w:jc w:val="left"/>
        <w:rPr>
          <w:rFonts w:ascii="宋体" w:hAnsi="宋体"/>
          <w:szCs w:val="21"/>
        </w:rPr>
      </w:pPr>
      <w:r>
        <w:rPr>
          <w:rFonts w:hint="eastAsia" w:ascii="宋体" w:hAnsi="宋体"/>
          <w:szCs w:val="21"/>
        </w:rPr>
        <w:t>关于发包人应完成的其他开工准备工作及期限：</w:t>
      </w:r>
      <w:r>
        <w:rPr>
          <w:rFonts w:hint="eastAsia" w:ascii="宋体" w:hAnsi="宋体"/>
          <w:szCs w:val="21"/>
          <w:u w:val="single"/>
        </w:rPr>
        <w:t>不晚于开工前 7 天</w:t>
      </w:r>
      <w:r>
        <w:rPr>
          <w:rFonts w:hint="eastAsia" w:ascii="宋体" w:hAnsi="宋体"/>
          <w:szCs w:val="21"/>
        </w:rPr>
        <w:t>。</w:t>
      </w:r>
    </w:p>
    <w:p w14:paraId="22629A51">
      <w:pPr>
        <w:spacing w:line="360" w:lineRule="auto"/>
        <w:ind w:firstLine="420" w:firstLineChars="200"/>
        <w:jc w:val="left"/>
        <w:rPr>
          <w:rFonts w:ascii="宋体" w:hAnsi="宋体"/>
          <w:szCs w:val="21"/>
        </w:rPr>
      </w:pPr>
      <w:r>
        <w:rPr>
          <w:rFonts w:hint="eastAsia" w:ascii="宋体" w:hAnsi="宋体"/>
          <w:szCs w:val="21"/>
        </w:rPr>
        <w:t>关于承包人应完成的其他开工准备工作及期限：</w:t>
      </w:r>
      <w:r>
        <w:rPr>
          <w:rFonts w:hint="eastAsia" w:ascii="宋体" w:hAnsi="宋体"/>
          <w:szCs w:val="21"/>
          <w:u w:val="single"/>
        </w:rPr>
        <w:t>不晚于开工前 7 天</w:t>
      </w:r>
      <w:r>
        <w:rPr>
          <w:rFonts w:hint="eastAsia" w:ascii="宋体" w:hAnsi="宋体"/>
          <w:szCs w:val="21"/>
        </w:rPr>
        <w:t>。</w:t>
      </w:r>
    </w:p>
    <w:bookmarkEnd w:id="923"/>
    <w:bookmarkEnd w:id="924"/>
    <w:bookmarkEnd w:id="925"/>
    <w:bookmarkEnd w:id="926"/>
    <w:bookmarkEnd w:id="927"/>
    <w:bookmarkEnd w:id="928"/>
    <w:bookmarkEnd w:id="929"/>
    <w:p w14:paraId="57D085F3">
      <w:pPr>
        <w:pStyle w:val="7"/>
        <w:spacing w:before="0" w:beforeAutospacing="0" w:after="0" w:afterAutospacing="0" w:line="360" w:lineRule="auto"/>
        <w:ind w:firstLine="422" w:firstLineChars="200"/>
        <w:rPr>
          <w:sz w:val="21"/>
          <w:szCs w:val="21"/>
        </w:rPr>
      </w:pPr>
      <w:bookmarkStart w:id="930" w:name="_Toc532377356"/>
      <w:bookmarkStart w:id="931" w:name="_Toc532375620"/>
      <w:r>
        <w:rPr>
          <w:rFonts w:hint="eastAsia"/>
          <w:sz w:val="21"/>
          <w:szCs w:val="21"/>
        </w:rPr>
        <w:t>7.4 测量放线</w:t>
      </w:r>
      <w:bookmarkEnd w:id="930"/>
      <w:bookmarkEnd w:id="931"/>
    </w:p>
    <w:p w14:paraId="577DABDB">
      <w:pPr>
        <w:spacing w:line="360" w:lineRule="auto"/>
        <w:ind w:firstLine="420" w:firstLineChars="200"/>
        <w:jc w:val="left"/>
        <w:rPr>
          <w:rFonts w:ascii="宋体" w:hAnsi="宋体"/>
          <w:szCs w:val="21"/>
        </w:rPr>
      </w:pPr>
      <w:r>
        <w:rPr>
          <w:rFonts w:hint="eastAsia" w:ascii="宋体" w:hAnsi="宋体"/>
          <w:szCs w:val="21"/>
        </w:rPr>
        <w:t>7.4.1 发包人通过监理人向承包人提供测量基准点、基准线和水准点及其书面资料的期限：</w:t>
      </w:r>
      <w:r>
        <w:rPr>
          <w:rFonts w:hint="eastAsia" w:ascii="宋体" w:hAnsi="宋体"/>
          <w:szCs w:val="21"/>
          <w:u w:val="single"/>
        </w:rPr>
        <w:t>不晚于开工前7  天</w:t>
      </w:r>
      <w:r>
        <w:rPr>
          <w:rFonts w:hint="eastAsia" w:ascii="宋体" w:hAnsi="宋体"/>
          <w:szCs w:val="21"/>
        </w:rPr>
        <w:t>。</w:t>
      </w:r>
    </w:p>
    <w:p w14:paraId="64EBE0B8">
      <w:pPr>
        <w:spacing w:line="360" w:lineRule="auto"/>
        <w:ind w:firstLine="420" w:firstLineChars="200"/>
        <w:jc w:val="left"/>
        <w:rPr>
          <w:rFonts w:ascii="宋体" w:hAnsi="宋体"/>
          <w:szCs w:val="21"/>
        </w:rPr>
      </w:pPr>
      <w:r>
        <w:rPr>
          <w:rFonts w:hint="eastAsia" w:ascii="宋体" w:hAnsi="宋体"/>
          <w:szCs w:val="21"/>
        </w:rPr>
        <w:t>承包人报监理人审批施工控制网资料的期限：</w:t>
      </w:r>
      <w:r>
        <w:rPr>
          <w:rFonts w:hint="eastAsia" w:ascii="宋体" w:hAnsi="宋体"/>
          <w:szCs w:val="21"/>
          <w:u w:val="single"/>
        </w:rPr>
        <w:t>发出开工通知后 7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szCs w:val="21"/>
        </w:rPr>
        <w:t>。</w:t>
      </w:r>
    </w:p>
    <w:p w14:paraId="63A03C2B">
      <w:pPr>
        <w:pStyle w:val="7"/>
        <w:spacing w:before="0" w:beforeAutospacing="0" w:after="0" w:afterAutospacing="0" w:line="360" w:lineRule="auto"/>
        <w:ind w:firstLine="422" w:firstLineChars="200"/>
        <w:rPr>
          <w:sz w:val="21"/>
          <w:szCs w:val="21"/>
        </w:rPr>
      </w:pPr>
      <w:bookmarkStart w:id="932" w:name="_Toc532375621"/>
      <w:bookmarkStart w:id="933" w:name="_Toc532377357"/>
      <w:r>
        <w:rPr>
          <w:rFonts w:hint="eastAsia"/>
          <w:sz w:val="21"/>
          <w:szCs w:val="21"/>
        </w:rPr>
        <w:t>7</w:t>
      </w:r>
      <w:bookmarkStart w:id="934" w:name="_Toc297123516"/>
      <w:bookmarkStart w:id="935" w:name="_Toc312678010"/>
      <w:bookmarkStart w:id="936" w:name="_Toc303539125"/>
      <w:bookmarkStart w:id="937" w:name="_Toc300934968"/>
      <w:bookmarkStart w:id="938" w:name="_Toc297216175"/>
      <w:bookmarkStart w:id="939" w:name="_Toc304295546"/>
      <w:bookmarkStart w:id="940" w:name="_Toc312677484"/>
      <w:r>
        <w:rPr>
          <w:rFonts w:hint="eastAsia"/>
          <w:sz w:val="21"/>
          <w:szCs w:val="21"/>
        </w:rPr>
        <w:t>.5 工期延误</w:t>
      </w:r>
      <w:bookmarkEnd w:id="932"/>
      <w:bookmarkEnd w:id="933"/>
    </w:p>
    <w:bookmarkEnd w:id="934"/>
    <w:bookmarkEnd w:id="935"/>
    <w:bookmarkEnd w:id="936"/>
    <w:bookmarkEnd w:id="937"/>
    <w:bookmarkEnd w:id="938"/>
    <w:bookmarkEnd w:id="939"/>
    <w:bookmarkEnd w:id="940"/>
    <w:p w14:paraId="40D438B1">
      <w:pPr>
        <w:spacing w:line="360" w:lineRule="auto"/>
        <w:ind w:firstLine="420" w:firstLineChars="200"/>
        <w:jc w:val="left"/>
        <w:rPr>
          <w:rFonts w:ascii="宋体" w:hAnsi="宋体"/>
          <w:szCs w:val="21"/>
        </w:rPr>
      </w:pPr>
      <w:bookmarkStart w:id="941" w:name="_Hlk528927940"/>
      <w:r>
        <w:rPr>
          <w:rFonts w:hint="eastAsia" w:ascii="宋体" w:hAnsi="宋体"/>
          <w:szCs w:val="21"/>
        </w:rPr>
        <w:t>7.5.1 因发包人原因导致工期延误：</w:t>
      </w:r>
    </w:p>
    <w:p w14:paraId="2FE31CD0">
      <w:pPr>
        <w:spacing w:line="360" w:lineRule="auto"/>
        <w:ind w:firstLine="420" w:firstLineChars="200"/>
        <w:jc w:val="left"/>
        <w:rPr>
          <w:rFonts w:ascii="宋体" w:hAnsi="宋体"/>
          <w:szCs w:val="21"/>
        </w:rPr>
      </w:pPr>
      <w:r>
        <w:rPr>
          <w:rFonts w:hint="eastAsia" w:ascii="宋体" w:hAnsi="宋体"/>
          <w:szCs w:val="21"/>
        </w:rPr>
        <w:t>在合同履行过程中，除通用条款约定外，因下列情况导致工期延误和（或）费用增加的，由发包人承担由此延误的工期和（或）增加的费用：</w:t>
      </w:r>
    </w:p>
    <w:p w14:paraId="013BEE03">
      <w:pPr>
        <w:spacing w:line="360" w:lineRule="auto"/>
        <w:ind w:firstLine="420" w:firstLineChars="200"/>
        <w:jc w:val="left"/>
        <w:rPr>
          <w:rFonts w:ascii="宋体" w:hAnsi="宋体"/>
          <w:szCs w:val="21"/>
        </w:rPr>
      </w:pPr>
      <w:r>
        <w:rPr>
          <w:rFonts w:hint="eastAsia" w:ascii="宋体" w:hAnsi="宋体"/>
          <w:szCs w:val="21"/>
        </w:rPr>
        <w:t>（1）发包人未能按合同约定提供施工场地，且该未提供开工条件直接影响项目关键线路的；</w:t>
      </w:r>
    </w:p>
    <w:p w14:paraId="35EB88B9">
      <w:pPr>
        <w:spacing w:line="360" w:lineRule="auto"/>
        <w:ind w:firstLine="420" w:firstLineChars="200"/>
        <w:jc w:val="left"/>
        <w:rPr>
          <w:rFonts w:ascii="宋体" w:hAnsi="宋体"/>
          <w:szCs w:val="21"/>
        </w:rPr>
      </w:pPr>
      <w:r>
        <w:rPr>
          <w:rFonts w:hint="eastAsia" w:ascii="宋体" w:hAnsi="宋体"/>
          <w:szCs w:val="21"/>
        </w:rPr>
        <w:t>（2）发包人提供的测量基准点、基准线和水准点及其书面资料存在错误或疏漏，且该错误或疏漏直接影响项目关键线路的；</w:t>
      </w:r>
    </w:p>
    <w:p w14:paraId="6688CCCC">
      <w:pPr>
        <w:spacing w:line="360" w:lineRule="auto"/>
        <w:ind w:firstLine="420" w:firstLineChars="200"/>
        <w:jc w:val="left"/>
        <w:rPr>
          <w:rFonts w:ascii="宋体" w:hAnsi="宋体"/>
          <w:szCs w:val="21"/>
        </w:rPr>
      </w:pPr>
      <w:r>
        <w:rPr>
          <w:rFonts w:hint="eastAsia" w:ascii="宋体" w:hAnsi="宋体"/>
          <w:szCs w:val="21"/>
        </w:rPr>
        <w:t>（3）监理人未按合同约定发出指示、批准等文件，且该未按合同约定发出指示、批准直接影响项目关键线路的；</w:t>
      </w:r>
    </w:p>
    <w:p w14:paraId="17C8BAD3">
      <w:pPr>
        <w:spacing w:line="360" w:lineRule="auto"/>
        <w:ind w:firstLine="420" w:firstLineChars="200"/>
        <w:jc w:val="left"/>
        <w:rPr>
          <w:rFonts w:ascii="宋体" w:hAnsi="宋体"/>
          <w:szCs w:val="21"/>
        </w:rPr>
      </w:pPr>
      <w:r>
        <w:rPr>
          <w:rFonts w:hint="eastAsia" w:ascii="宋体" w:hAnsi="宋体"/>
          <w:szCs w:val="21"/>
        </w:rPr>
        <w:t>（4）变更未及时审批，直接影响项目关键线路的；</w:t>
      </w:r>
    </w:p>
    <w:p w14:paraId="7252961B">
      <w:pPr>
        <w:spacing w:line="360" w:lineRule="auto"/>
        <w:ind w:firstLine="420" w:firstLineChars="200"/>
        <w:jc w:val="left"/>
        <w:rPr>
          <w:rFonts w:ascii="宋体" w:hAnsi="宋体"/>
          <w:szCs w:val="21"/>
        </w:rPr>
      </w:pPr>
      <w:r>
        <w:rPr>
          <w:rFonts w:hint="eastAsia" w:ascii="宋体" w:hAnsi="宋体"/>
          <w:szCs w:val="21"/>
        </w:rPr>
        <w:t>（5）实施变更直接影响项目关键线路的；</w:t>
      </w:r>
    </w:p>
    <w:p w14:paraId="14E1E003">
      <w:pPr>
        <w:spacing w:line="360" w:lineRule="auto"/>
        <w:ind w:firstLine="420" w:firstLineChars="200"/>
        <w:jc w:val="left"/>
        <w:rPr>
          <w:rFonts w:ascii="宋体" w:hAnsi="宋体"/>
          <w:szCs w:val="21"/>
        </w:rPr>
      </w:pPr>
      <w:r>
        <w:rPr>
          <w:rFonts w:hint="eastAsia" w:ascii="宋体" w:hAnsi="宋体"/>
          <w:szCs w:val="21"/>
        </w:rPr>
        <w:t>（6）因发包人原因导致工程暂停施工、停建、缓建的；</w:t>
      </w:r>
    </w:p>
    <w:p w14:paraId="2109743F">
      <w:pPr>
        <w:spacing w:line="360" w:lineRule="auto"/>
        <w:ind w:firstLine="420" w:firstLineChars="200"/>
        <w:jc w:val="left"/>
        <w:rPr>
          <w:rFonts w:ascii="宋体" w:hAnsi="宋体"/>
          <w:szCs w:val="21"/>
        </w:rPr>
      </w:pPr>
      <w:r>
        <w:rPr>
          <w:rFonts w:hint="eastAsia" w:ascii="宋体" w:hAnsi="宋体"/>
          <w:szCs w:val="21"/>
        </w:rPr>
        <w:t>（7）因征地拆迁、当地群众阻工等情形的；</w:t>
      </w:r>
    </w:p>
    <w:p w14:paraId="63B99D25">
      <w:pPr>
        <w:spacing w:line="360" w:lineRule="auto"/>
        <w:ind w:firstLine="420" w:firstLineChars="200"/>
        <w:jc w:val="left"/>
        <w:rPr>
          <w:rFonts w:ascii="宋体" w:hAnsi="宋体"/>
          <w:szCs w:val="21"/>
          <w:u w:val="single"/>
        </w:rPr>
      </w:pPr>
      <w:r>
        <w:rPr>
          <w:rFonts w:hint="eastAsia" w:ascii="宋体" w:hAnsi="宋体"/>
          <w:szCs w:val="21"/>
        </w:rPr>
        <w:t>（8）</w:t>
      </w:r>
      <w:r>
        <w:rPr>
          <w:rFonts w:hint="eastAsia" w:ascii="宋体" w:hAnsi="宋体"/>
          <w:szCs w:val="21"/>
          <w:u w:val="single"/>
        </w:rPr>
        <w:t>合同约定的其他情形</w:t>
      </w:r>
      <w:r>
        <w:rPr>
          <w:rFonts w:hint="eastAsia" w:ascii="宋体" w:hAnsi="宋体"/>
          <w:szCs w:val="21"/>
        </w:rPr>
        <w:t>。</w:t>
      </w:r>
    </w:p>
    <w:p w14:paraId="3FE59534">
      <w:pPr>
        <w:spacing w:line="360" w:lineRule="auto"/>
        <w:ind w:firstLine="420" w:firstLineChars="200"/>
        <w:jc w:val="left"/>
        <w:rPr>
          <w:rFonts w:ascii="宋体" w:hAnsi="宋体"/>
          <w:szCs w:val="21"/>
        </w:rPr>
      </w:pPr>
      <w:r>
        <w:rPr>
          <w:rFonts w:hint="eastAsia" w:ascii="宋体" w:hAnsi="宋体"/>
          <w:szCs w:val="21"/>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szCs w:val="21"/>
        </w:rPr>
        <w:t>。</w:t>
      </w:r>
    </w:p>
    <w:p w14:paraId="2A14139B">
      <w:pPr>
        <w:spacing w:line="360" w:lineRule="auto"/>
        <w:ind w:firstLine="420" w:firstLineChars="200"/>
        <w:jc w:val="left"/>
        <w:rPr>
          <w:rFonts w:ascii="宋体" w:hAnsi="宋体"/>
          <w:szCs w:val="21"/>
        </w:rPr>
      </w:pPr>
      <w:r>
        <w:rPr>
          <w:rFonts w:hint="eastAsia" w:ascii="宋体" w:hAnsi="宋体"/>
          <w:szCs w:val="21"/>
        </w:rPr>
        <w:t>7.5.2 因承包人原因导致工期延误</w:t>
      </w:r>
    </w:p>
    <w:p w14:paraId="010773A2">
      <w:pPr>
        <w:spacing w:line="360" w:lineRule="auto"/>
        <w:ind w:firstLine="420" w:firstLineChars="200"/>
        <w:jc w:val="left"/>
        <w:rPr>
          <w:rFonts w:ascii="宋体" w:hAnsi="宋体"/>
          <w:szCs w:val="21"/>
        </w:rPr>
      </w:pPr>
      <w:r>
        <w:rPr>
          <w:rFonts w:hint="eastAsia" w:ascii="宋体" w:hAnsi="宋体"/>
          <w:szCs w:val="21"/>
          <w:u w:val="single"/>
        </w:rPr>
        <w:t>因承包人原因造成工期延误，逾期竣工按16.2.2（6）目执行。</w:t>
      </w:r>
    </w:p>
    <w:bookmarkEnd w:id="941"/>
    <w:p w14:paraId="238D528C">
      <w:pPr>
        <w:pStyle w:val="7"/>
        <w:spacing w:before="0" w:beforeAutospacing="0" w:after="0" w:afterAutospacing="0" w:line="360" w:lineRule="auto"/>
        <w:ind w:firstLine="422" w:firstLineChars="200"/>
        <w:rPr>
          <w:sz w:val="21"/>
          <w:szCs w:val="21"/>
        </w:rPr>
      </w:pPr>
      <w:bookmarkStart w:id="942" w:name="_Toc532377358"/>
      <w:bookmarkStart w:id="943" w:name="_Toc532375622"/>
      <w:bookmarkStart w:id="944" w:name="_Hlk528927997"/>
      <w:r>
        <w:rPr>
          <w:rFonts w:hint="eastAsia"/>
          <w:sz w:val="21"/>
          <w:szCs w:val="21"/>
        </w:rPr>
        <w:t>7</w:t>
      </w:r>
      <w:bookmarkStart w:id="945" w:name="_Toc304295549"/>
      <w:bookmarkStart w:id="946" w:name="_Toc297216178"/>
      <w:bookmarkStart w:id="947" w:name="_Toc297123519"/>
      <w:bookmarkStart w:id="948" w:name="_Toc300934971"/>
      <w:bookmarkStart w:id="949" w:name="_Toc312678015"/>
      <w:bookmarkStart w:id="950" w:name="_Toc303539128"/>
      <w:r>
        <w:rPr>
          <w:rFonts w:hint="eastAsia"/>
          <w:sz w:val="21"/>
          <w:szCs w:val="21"/>
        </w:rPr>
        <w:t>.6 不</w:t>
      </w:r>
      <w:bookmarkEnd w:id="945"/>
      <w:bookmarkEnd w:id="946"/>
      <w:bookmarkEnd w:id="947"/>
      <w:bookmarkEnd w:id="948"/>
      <w:bookmarkEnd w:id="949"/>
      <w:bookmarkEnd w:id="950"/>
      <w:r>
        <w:rPr>
          <w:rFonts w:hint="eastAsia"/>
          <w:sz w:val="21"/>
          <w:szCs w:val="21"/>
        </w:rPr>
        <w:t>利物质条件</w:t>
      </w:r>
      <w:bookmarkEnd w:id="942"/>
      <w:bookmarkEnd w:id="943"/>
    </w:p>
    <w:bookmarkEnd w:id="944"/>
    <w:p w14:paraId="7188D8CC">
      <w:pPr>
        <w:spacing w:line="360" w:lineRule="auto"/>
        <w:ind w:firstLine="420" w:firstLineChars="200"/>
        <w:jc w:val="left"/>
        <w:rPr>
          <w:rFonts w:ascii="宋体" w:hAnsi="宋体"/>
          <w:bCs/>
          <w:szCs w:val="21"/>
        </w:rPr>
      </w:pPr>
      <w:bookmarkStart w:id="951" w:name="_Toc297123520"/>
      <w:bookmarkStart w:id="952" w:name="_Toc304295550"/>
      <w:bookmarkStart w:id="953" w:name="_Toc312678016"/>
      <w:bookmarkStart w:id="954" w:name="_Toc300934972"/>
      <w:bookmarkStart w:id="955" w:name="_Toc318581172"/>
      <w:bookmarkStart w:id="956" w:name="_Toc303539129"/>
      <w:bookmarkStart w:id="957" w:name="_Toc297216179"/>
      <w:r>
        <w:rPr>
          <w:rFonts w:hint="eastAsia" w:ascii="宋体" w:hAnsi="宋体"/>
          <w:szCs w:val="21"/>
        </w:rPr>
        <w:t>不利物质条件的其他情形和有关约定：</w:t>
      </w:r>
      <w:bookmarkStart w:id="958" w:name="_Hlk528910274"/>
      <w:r>
        <w:rPr>
          <w:rFonts w:hint="eastAsia" w:ascii="宋体" w:hAnsi="宋体"/>
          <w:szCs w:val="21"/>
          <w:u w:val="single"/>
        </w:rPr>
        <w:t xml:space="preserve">    </w:t>
      </w:r>
      <w:r>
        <w:rPr>
          <w:rFonts w:hint="eastAsia" w:ascii="宋体" w:hAnsi="宋体"/>
          <w:szCs w:val="21"/>
        </w:rPr>
        <w:t>。</w:t>
      </w:r>
    </w:p>
    <w:bookmarkEnd w:id="951"/>
    <w:bookmarkEnd w:id="952"/>
    <w:bookmarkEnd w:id="953"/>
    <w:bookmarkEnd w:id="954"/>
    <w:bookmarkEnd w:id="955"/>
    <w:bookmarkEnd w:id="956"/>
    <w:bookmarkEnd w:id="957"/>
    <w:bookmarkEnd w:id="958"/>
    <w:p w14:paraId="1A14CA71">
      <w:pPr>
        <w:pStyle w:val="7"/>
        <w:spacing w:before="0" w:beforeAutospacing="0" w:after="0" w:afterAutospacing="0" w:line="360" w:lineRule="auto"/>
        <w:ind w:firstLine="422" w:firstLineChars="200"/>
        <w:rPr>
          <w:sz w:val="21"/>
          <w:szCs w:val="21"/>
        </w:rPr>
      </w:pPr>
      <w:bookmarkStart w:id="959" w:name="_Toc532377359"/>
      <w:bookmarkStart w:id="960" w:name="_Toc532375623"/>
      <w:r>
        <w:rPr>
          <w:rFonts w:hint="eastAsia"/>
          <w:sz w:val="21"/>
          <w:szCs w:val="21"/>
        </w:rPr>
        <w:t>7</w:t>
      </w:r>
      <w:bookmarkStart w:id="961" w:name="_Toc300934973"/>
      <w:bookmarkStart w:id="962" w:name="_Toc304295551"/>
      <w:bookmarkStart w:id="963" w:name="_Toc297216180"/>
      <w:bookmarkStart w:id="964" w:name="_Toc312678017"/>
      <w:bookmarkStart w:id="965" w:name="_Toc297123521"/>
      <w:bookmarkStart w:id="966" w:name="_Toc303539130"/>
      <w:r>
        <w:rPr>
          <w:rFonts w:hint="eastAsia"/>
          <w:sz w:val="21"/>
          <w:szCs w:val="21"/>
        </w:rPr>
        <w:t>.7异常恶劣的气候条件</w:t>
      </w:r>
      <w:bookmarkEnd w:id="959"/>
      <w:bookmarkEnd w:id="960"/>
    </w:p>
    <w:bookmarkEnd w:id="961"/>
    <w:bookmarkEnd w:id="962"/>
    <w:bookmarkEnd w:id="963"/>
    <w:bookmarkEnd w:id="964"/>
    <w:bookmarkEnd w:id="965"/>
    <w:bookmarkEnd w:id="966"/>
    <w:p w14:paraId="2D03E2D6">
      <w:pPr>
        <w:spacing w:line="360" w:lineRule="auto"/>
        <w:ind w:firstLine="420" w:firstLineChars="200"/>
        <w:jc w:val="left"/>
        <w:rPr>
          <w:rFonts w:ascii="宋体" w:hAnsi="宋体"/>
          <w:szCs w:val="21"/>
          <w:u w:val="single"/>
        </w:rPr>
      </w:pPr>
      <w:r>
        <w:rPr>
          <w:rFonts w:hint="eastAsia" w:ascii="宋体" w:hAnsi="宋体"/>
          <w:szCs w:val="21"/>
        </w:rPr>
        <w:t>发包人和承包人同意以下情形视为异常恶劣的气候条件：</w:t>
      </w:r>
      <w:r>
        <w:rPr>
          <w:rFonts w:hint="eastAsia" w:ascii="宋体" w:hAnsi="宋体"/>
          <w:szCs w:val="21"/>
          <w:u w:val="single"/>
        </w:rPr>
        <w:t xml:space="preserve">    （异常气候是指项目所在地50年以上一遇的罕见气候现象）</w:t>
      </w:r>
      <w:r>
        <w:rPr>
          <w:rFonts w:hint="eastAsia" w:ascii="宋体" w:hAnsi="宋体"/>
          <w:szCs w:val="21"/>
        </w:rPr>
        <w:t>。</w:t>
      </w:r>
    </w:p>
    <w:p w14:paraId="4F827EFF">
      <w:pPr>
        <w:pStyle w:val="7"/>
        <w:spacing w:before="0" w:beforeAutospacing="0" w:after="0" w:afterAutospacing="0" w:line="360" w:lineRule="auto"/>
        <w:ind w:firstLine="422" w:firstLineChars="200"/>
        <w:rPr>
          <w:sz w:val="21"/>
          <w:szCs w:val="21"/>
        </w:rPr>
      </w:pPr>
      <w:bookmarkStart w:id="967" w:name="_Toc532377360"/>
      <w:bookmarkStart w:id="968" w:name="_Toc532375624"/>
      <w:r>
        <w:rPr>
          <w:rFonts w:hint="eastAsia"/>
          <w:sz w:val="21"/>
          <w:szCs w:val="21"/>
        </w:rPr>
        <w:t>7.9 提前竣工</w:t>
      </w:r>
      <w:bookmarkEnd w:id="967"/>
      <w:bookmarkEnd w:id="968"/>
    </w:p>
    <w:p w14:paraId="0BF80454">
      <w:pPr>
        <w:spacing w:line="360" w:lineRule="auto"/>
        <w:ind w:firstLine="420" w:firstLineChars="200"/>
        <w:jc w:val="left"/>
        <w:rPr>
          <w:rFonts w:ascii="宋体" w:hAnsi="宋体"/>
          <w:szCs w:val="21"/>
        </w:rPr>
      </w:pPr>
      <w:r>
        <w:rPr>
          <w:rFonts w:hint="eastAsia" w:ascii="宋体" w:hAnsi="宋体"/>
          <w:szCs w:val="21"/>
        </w:rPr>
        <w:t>7.9.1项细化为：</w:t>
      </w:r>
    </w:p>
    <w:p w14:paraId="31ABA5A9">
      <w:pPr>
        <w:spacing w:line="360" w:lineRule="auto"/>
        <w:ind w:firstLine="420" w:firstLineChars="200"/>
        <w:jc w:val="left"/>
        <w:rPr>
          <w:rFonts w:ascii="宋体" w:hAnsi="宋体"/>
          <w:szCs w:val="21"/>
        </w:rPr>
      </w:pPr>
      <w:r>
        <w:rPr>
          <w:rFonts w:hint="eastAsia" w:ascii="宋体" w:hAnsi="宋体"/>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45A71653">
      <w:pPr>
        <w:spacing w:line="360" w:lineRule="auto"/>
        <w:ind w:firstLine="420" w:firstLineChars="200"/>
        <w:jc w:val="left"/>
        <w:rPr>
          <w:rFonts w:ascii="宋体" w:hAnsi="宋体"/>
          <w:szCs w:val="21"/>
        </w:rPr>
      </w:pPr>
      <w:r>
        <w:rPr>
          <w:rFonts w:hint="eastAsia" w:ascii="宋体" w:hAnsi="宋体"/>
          <w:szCs w:val="21"/>
        </w:rPr>
        <w:t>（2）发包人不得随意要求承包人提前竣工，承包人也不得随意提出提前竣工的建议。如遇特殊情况，确需将工期提前的，发包人和承包人必须采取有效措施，确保工程质量。</w:t>
      </w:r>
    </w:p>
    <w:p w14:paraId="37C41FBF">
      <w:pPr>
        <w:spacing w:line="360" w:lineRule="auto"/>
        <w:ind w:firstLine="420" w:firstLineChars="200"/>
        <w:jc w:val="left"/>
        <w:rPr>
          <w:rFonts w:ascii="宋体" w:hAnsi="宋体"/>
          <w:szCs w:val="21"/>
        </w:rPr>
      </w:pPr>
      <w:r>
        <w:rPr>
          <w:rFonts w:hint="eastAsia" w:ascii="宋体" w:hAnsi="宋体"/>
          <w:szCs w:val="21"/>
        </w:rPr>
        <w:t>（3）如果承包人提前竣工，发包人支付奖金的计算方法在合同条款中约定，时间自竣工验收证书中写明的实际竣工日期起至预定的竣工日期止，按天计算。但奖金最高限额不超过项目7.9.2项的限额。</w:t>
      </w:r>
    </w:p>
    <w:p w14:paraId="4281F2F4">
      <w:pPr>
        <w:spacing w:line="360" w:lineRule="auto"/>
        <w:ind w:firstLine="420" w:firstLineChars="200"/>
        <w:jc w:val="left"/>
        <w:outlineLvl w:val="4"/>
        <w:rPr>
          <w:rFonts w:ascii="宋体" w:hAnsi="宋体"/>
          <w:szCs w:val="21"/>
        </w:rPr>
      </w:pPr>
      <w:r>
        <w:rPr>
          <w:rFonts w:hint="eastAsia" w:ascii="宋体" w:hAnsi="宋体"/>
          <w:szCs w:val="21"/>
        </w:rPr>
        <w:t>7.9.2提前竣工的奖励：</w:t>
      </w:r>
      <w:r>
        <w:rPr>
          <w:rFonts w:hint="eastAsia" w:ascii="宋体" w:hAnsi="宋体"/>
          <w:szCs w:val="21"/>
          <w:u w:val="single"/>
        </w:rPr>
        <w:t xml:space="preserve"> 不采用 </w:t>
      </w:r>
      <w:r>
        <w:rPr>
          <w:rFonts w:hint="eastAsia" w:ascii="宋体" w:hAnsi="宋体"/>
          <w:szCs w:val="21"/>
        </w:rPr>
        <w:t>。</w:t>
      </w:r>
    </w:p>
    <w:p w14:paraId="10EE8B55">
      <w:pPr>
        <w:pStyle w:val="6"/>
        <w:keepNext/>
        <w:keepLines/>
        <w:spacing w:before="156" w:beforeLines="50" w:beforeAutospacing="0" w:after="156" w:afterLines="50" w:afterAutospacing="0" w:line="360" w:lineRule="auto"/>
        <w:jc w:val="both"/>
        <w:rPr>
          <w:bCs w:val="0"/>
          <w:kern w:val="2"/>
          <w:sz w:val="21"/>
          <w:szCs w:val="21"/>
        </w:rPr>
      </w:pPr>
      <w:bookmarkStart w:id="969" w:name="_Toc351203640"/>
      <w:bookmarkStart w:id="970" w:name="_Toc532375625"/>
      <w:bookmarkStart w:id="971" w:name="_Toc532377361"/>
      <w:r>
        <w:rPr>
          <w:rFonts w:hint="eastAsia"/>
          <w:kern w:val="2"/>
          <w:sz w:val="21"/>
          <w:szCs w:val="21"/>
        </w:rPr>
        <w:t>8. 材料与设备</w:t>
      </w:r>
      <w:bookmarkEnd w:id="969"/>
      <w:bookmarkEnd w:id="970"/>
      <w:bookmarkEnd w:id="971"/>
    </w:p>
    <w:p w14:paraId="66200763">
      <w:pPr>
        <w:pStyle w:val="7"/>
        <w:spacing w:before="0" w:beforeAutospacing="0" w:after="0" w:afterAutospacing="0" w:line="360" w:lineRule="auto"/>
        <w:ind w:firstLine="422" w:firstLineChars="200"/>
        <w:rPr>
          <w:sz w:val="21"/>
          <w:szCs w:val="21"/>
        </w:rPr>
      </w:pPr>
      <w:bookmarkStart w:id="972" w:name="_Toc532377362"/>
      <w:bookmarkStart w:id="973" w:name="_Toc532375626"/>
      <w:r>
        <w:rPr>
          <w:rFonts w:hint="eastAsia"/>
          <w:sz w:val="21"/>
          <w:szCs w:val="21"/>
        </w:rPr>
        <w:t>8.1发包人供应材料与工程设备</w:t>
      </w:r>
      <w:bookmarkEnd w:id="972"/>
      <w:bookmarkEnd w:id="973"/>
    </w:p>
    <w:p w14:paraId="46A8686B">
      <w:pPr>
        <w:spacing w:line="360" w:lineRule="auto"/>
        <w:ind w:firstLine="420" w:firstLineChars="200"/>
        <w:jc w:val="left"/>
        <w:rPr>
          <w:rFonts w:ascii="宋体" w:hAnsi="宋体"/>
          <w:szCs w:val="21"/>
        </w:rPr>
      </w:pPr>
      <w:r>
        <w:rPr>
          <w:rFonts w:hint="eastAsia" w:ascii="宋体" w:hAnsi="宋体"/>
          <w:szCs w:val="21"/>
        </w:rPr>
        <w:t>材料的名称、规格、数量和价格：</w:t>
      </w:r>
      <w:r>
        <w:rPr>
          <w:rFonts w:hint="eastAsia" w:ascii="宋体" w:hAnsi="宋体"/>
          <w:szCs w:val="21"/>
          <w:u w:val="single"/>
        </w:rPr>
        <w:t>发包人应提供甲供材料的明细表，结算时按经监理人、承包人共同确认的供应数量乘以招标时甲供材料暂定价格，在支付工程款时扣除</w:t>
      </w:r>
      <w:r>
        <w:rPr>
          <w:rFonts w:hint="eastAsia" w:ascii="宋体" w:hAnsi="宋体"/>
          <w:szCs w:val="21"/>
        </w:rPr>
        <w:t>。</w:t>
      </w:r>
    </w:p>
    <w:p w14:paraId="02D1F173">
      <w:pPr>
        <w:spacing w:line="360" w:lineRule="auto"/>
        <w:ind w:firstLine="420" w:firstLineChars="200"/>
        <w:jc w:val="left"/>
        <w:rPr>
          <w:rFonts w:ascii="宋体" w:hAnsi="宋体"/>
          <w:szCs w:val="21"/>
        </w:rPr>
      </w:pPr>
      <w:r>
        <w:rPr>
          <w:rFonts w:hint="eastAsia" w:ascii="宋体" w:hAnsi="宋体"/>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szCs w:val="21"/>
        </w:rPr>
        <w:t>。</w:t>
      </w:r>
    </w:p>
    <w:p w14:paraId="791FF294">
      <w:pPr>
        <w:pStyle w:val="7"/>
        <w:spacing w:before="0" w:beforeAutospacing="0" w:after="0" w:afterAutospacing="0" w:line="360" w:lineRule="auto"/>
        <w:ind w:firstLine="422" w:firstLineChars="200"/>
        <w:rPr>
          <w:sz w:val="21"/>
          <w:szCs w:val="21"/>
        </w:rPr>
      </w:pPr>
      <w:bookmarkStart w:id="974" w:name="_Toc351203554"/>
      <w:bookmarkStart w:id="975" w:name="_Toc532377363"/>
      <w:bookmarkStart w:id="976" w:name="_Toc532375627"/>
      <w:r>
        <w:rPr>
          <w:rFonts w:hint="eastAsia"/>
          <w:sz w:val="21"/>
          <w:szCs w:val="21"/>
        </w:rPr>
        <w:t>8</w:t>
      </w:r>
      <w:bookmarkStart w:id="977" w:name="_Toc296503060"/>
      <w:bookmarkStart w:id="978" w:name="_Toc296346561"/>
      <w:bookmarkStart w:id="979" w:name="_Toc337558778"/>
      <w:r>
        <w:rPr>
          <w:rFonts w:hint="eastAsia"/>
          <w:sz w:val="21"/>
          <w:szCs w:val="21"/>
        </w:rPr>
        <w:t>.2 承包人采购材料与工程设备</w:t>
      </w:r>
      <w:bookmarkEnd w:id="974"/>
      <w:bookmarkEnd w:id="975"/>
      <w:bookmarkEnd w:id="976"/>
    </w:p>
    <w:bookmarkEnd w:id="977"/>
    <w:bookmarkEnd w:id="978"/>
    <w:bookmarkEnd w:id="979"/>
    <w:p w14:paraId="47744B39">
      <w:pPr>
        <w:spacing w:line="360" w:lineRule="auto"/>
        <w:ind w:firstLine="420" w:firstLineChars="200"/>
        <w:jc w:val="left"/>
        <w:rPr>
          <w:rFonts w:ascii="宋体" w:hAnsi="宋体"/>
          <w:szCs w:val="21"/>
        </w:rPr>
      </w:pPr>
      <w:r>
        <w:rPr>
          <w:rFonts w:hint="eastAsia" w:ascii="宋体" w:hAnsi="宋体"/>
          <w:szCs w:val="21"/>
        </w:rPr>
        <w:t>8.2.1承包人负责采购、运输和保管的材料、工程设备：</w:t>
      </w:r>
      <w:r>
        <w:rPr>
          <w:rFonts w:hint="eastAsia" w:ascii="宋体" w:hAnsi="宋体"/>
          <w:szCs w:val="21"/>
          <w:u w:val="single"/>
        </w:rPr>
        <w:t>由承包人自行采购。承包人采购材料设备必须经监理人和发包人批准，结算时由监理人和发包人按比选文件规定审核的数量和合同约定</w:t>
      </w:r>
      <w:r>
        <w:rPr>
          <w:rFonts w:ascii="宋体" w:hAnsi="宋体"/>
          <w:szCs w:val="21"/>
          <w:u w:val="single"/>
        </w:rPr>
        <w:t>价格</w:t>
      </w:r>
      <w:r>
        <w:rPr>
          <w:rFonts w:hint="eastAsia" w:ascii="宋体" w:hAnsi="宋体"/>
          <w:szCs w:val="21"/>
          <w:u w:val="single"/>
        </w:rPr>
        <w:t>计算</w:t>
      </w:r>
      <w:r>
        <w:rPr>
          <w:rFonts w:hint="eastAsia" w:ascii="宋体" w:hAnsi="宋体"/>
          <w:szCs w:val="21"/>
        </w:rPr>
        <w:t>。</w:t>
      </w:r>
    </w:p>
    <w:p w14:paraId="7F5B38A6">
      <w:pPr>
        <w:spacing w:line="360" w:lineRule="auto"/>
        <w:ind w:firstLine="420" w:firstLineChars="200"/>
        <w:jc w:val="left"/>
        <w:rPr>
          <w:rFonts w:ascii="宋体" w:hAnsi="宋体"/>
          <w:szCs w:val="21"/>
        </w:rPr>
      </w:pPr>
      <w:r>
        <w:rPr>
          <w:rFonts w:hint="eastAsia" w:ascii="宋体" w:hAnsi="宋体"/>
          <w:szCs w:val="21"/>
        </w:rPr>
        <w:t>8.2.2承包人报送监理人审批的时间：</w:t>
      </w:r>
      <w:r>
        <w:rPr>
          <w:rFonts w:hint="eastAsia" w:ascii="宋体" w:hAnsi="宋体"/>
          <w:szCs w:val="21"/>
          <w:u w:val="single"/>
        </w:rPr>
        <w:t>按发包人及监理单位的相关规定执行</w:t>
      </w:r>
      <w:r>
        <w:rPr>
          <w:rFonts w:hint="eastAsia" w:ascii="宋体" w:hAnsi="宋体"/>
          <w:szCs w:val="21"/>
        </w:rPr>
        <w:t>。</w:t>
      </w:r>
    </w:p>
    <w:p w14:paraId="28F4C261">
      <w:pPr>
        <w:spacing w:line="360" w:lineRule="auto"/>
        <w:ind w:firstLine="420" w:firstLineChars="200"/>
        <w:jc w:val="left"/>
        <w:rPr>
          <w:rFonts w:ascii="宋体" w:hAnsi="宋体"/>
          <w:szCs w:val="21"/>
        </w:rPr>
      </w:pPr>
      <w:r>
        <w:rPr>
          <w:rFonts w:hint="eastAsia" w:ascii="宋体" w:hAnsi="宋体"/>
          <w:szCs w:val="21"/>
        </w:rPr>
        <w:t>8.2.3承包人选择的生产厂家或供应商满足下列条件：</w:t>
      </w:r>
    </w:p>
    <w:p w14:paraId="1065CD22">
      <w:pPr>
        <w:spacing w:line="360" w:lineRule="auto"/>
        <w:ind w:firstLine="420" w:firstLineChars="200"/>
        <w:jc w:val="left"/>
        <w:rPr>
          <w:rFonts w:ascii="宋体" w:hAnsi="宋体"/>
          <w:szCs w:val="21"/>
        </w:rPr>
      </w:pPr>
      <w:r>
        <w:rPr>
          <w:rFonts w:hint="eastAsia" w:ascii="宋体" w:hAnsi="宋体"/>
          <w:szCs w:val="21"/>
        </w:rPr>
        <w:t>A.承包人选择的混凝土供应商应满足下列条件：</w:t>
      </w:r>
      <w:r>
        <w:rPr>
          <w:rFonts w:hint="eastAsia" w:ascii="宋体" w:hAnsi="宋体"/>
          <w:szCs w:val="21"/>
          <w:u w:val="single"/>
        </w:rPr>
        <w:t xml:space="preserve">        </w:t>
      </w:r>
      <w:r>
        <w:rPr>
          <w:rFonts w:hint="eastAsia" w:ascii="宋体" w:hAnsi="宋体"/>
          <w:szCs w:val="21"/>
        </w:rPr>
        <w:t>；</w:t>
      </w:r>
    </w:p>
    <w:p w14:paraId="74846F92">
      <w:pPr>
        <w:spacing w:line="360" w:lineRule="auto"/>
        <w:ind w:firstLine="420" w:firstLineChars="200"/>
        <w:jc w:val="left"/>
        <w:rPr>
          <w:rFonts w:ascii="宋体" w:hAnsi="宋体"/>
          <w:szCs w:val="21"/>
        </w:rPr>
      </w:pPr>
      <w:r>
        <w:rPr>
          <w:rFonts w:hint="eastAsia" w:ascii="宋体" w:hAnsi="宋体"/>
          <w:szCs w:val="21"/>
        </w:rPr>
        <w:t>B.承包人选择的钢材供应商应满足下列条件：</w:t>
      </w:r>
      <w:r>
        <w:rPr>
          <w:rFonts w:hint="eastAsia" w:ascii="宋体" w:hAnsi="宋体"/>
          <w:szCs w:val="21"/>
          <w:u w:val="single"/>
        </w:rPr>
        <w:t xml:space="preserve">        </w:t>
      </w:r>
      <w:r>
        <w:rPr>
          <w:rFonts w:hint="eastAsia" w:ascii="宋体" w:hAnsi="宋体"/>
          <w:szCs w:val="21"/>
        </w:rPr>
        <w:t>；</w:t>
      </w:r>
    </w:p>
    <w:p w14:paraId="7EEA90B5">
      <w:pPr>
        <w:spacing w:line="360" w:lineRule="auto"/>
        <w:ind w:firstLine="420" w:firstLineChars="200"/>
        <w:jc w:val="left"/>
        <w:rPr>
          <w:rFonts w:ascii="宋体" w:hAnsi="宋体"/>
          <w:szCs w:val="21"/>
        </w:rPr>
      </w:pPr>
      <w:r>
        <w:rPr>
          <w:rFonts w:hint="eastAsia" w:ascii="宋体" w:hAnsi="宋体"/>
          <w:szCs w:val="21"/>
        </w:rPr>
        <w:t>C.承包人选择的水泥供应商应满足下列条件：</w:t>
      </w:r>
      <w:r>
        <w:rPr>
          <w:rFonts w:hint="eastAsia" w:ascii="宋体" w:hAnsi="宋体"/>
          <w:szCs w:val="21"/>
          <w:u w:val="single"/>
        </w:rPr>
        <w:t xml:space="preserve">        </w:t>
      </w:r>
      <w:r>
        <w:rPr>
          <w:rFonts w:hint="eastAsia" w:ascii="宋体" w:hAnsi="宋体"/>
          <w:szCs w:val="21"/>
        </w:rPr>
        <w:t>；</w:t>
      </w:r>
    </w:p>
    <w:p w14:paraId="174C7DED">
      <w:pPr>
        <w:spacing w:line="360" w:lineRule="auto"/>
        <w:ind w:firstLine="420" w:firstLineChars="200"/>
        <w:jc w:val="left"/>
        <w:rPr>
          <w:rFonts w:ascii="宋体" w:hAnsi="宋体"/>
          <w:szCs w:val="21"/>
        </w:rPr>
      </w:pPr>
      <w:r>
        <w:rPr>
          <w:rFonts w:hint="eastAsia" w:ascii="宋体" w:hAnsi="宋体"/>
          <w:szCs w:val="21"/>
        </w:rPr>
        <w:t>D.承包人采购的材料与设计或标准要求不符时，承包人应按发包人和监理人要求的时间运出施工场地，并重新采购符合要求的产品，并承担由此发生的费用，因此延误的工期不予顺延。</w:t>
      </w:r>
    </w:p>
    <w:p w14:paraId="4468E15E">
      <w:pPr>
        <w:spacing w:line="360" w:lineRule="auto"/>
        <w:ind w:firstLine="420" w:firstLineChars="200"/>
        <w:jc w:val="left"/>
        <w:rPr>
          <w:rFonts w:ascii="宋体" w:hAnsi="宋体"/>
          <w:szCs w:val="21"/>
        </w:rPr>
      </w:pPr>
      <w:r>
        <w:rPr>
          <w:rFonts w:hint="eastAsia" w:ascii="宋体" w:hAnsi="宋体"/>
          <w:szCs w:val="21"/>
        </w:rPr>
        <w:t>E.承包人采购的材料在使用前，应按发包人和监理人的要求进行检验或试验，不合格的不得使用。</w:t>
      </w:r>
    </w:p>
    <w:p w14:paraId="2A3DA4BD">
      <w:pPr>
        <w:spacing w:line="360" w:lineRule="auto"/>
        <w:ind w:firstLine="420" w:firstLineChars="200"/>
        <w:jc w:val="left"/>
        <w:rPr>
          <w:rFonts w:ascii="宋体" w:hAnsi="宋体"/>
          <w:szCs w:val="21"/>
        </w:rPr>
      </w:pPr>
      <w:r>
        <w:rPr>
          <w:rFonts w:hint="eastAsia" w:ascii="宋体" w:hAnsi="宋体"/>
          <w:szCs w:val="21"/>
        </w:rPr>
        <w:t>F.</w:t>
      </w:r>
      <w:r>
        <w:rPr>
          <w:rFonts w:hint="eastAsia" w:ascii="宋体" w:hAnsi="宋体"/>
          <w:szCs w:val="21"/>
          <w:u w:val="single"/>
        </w:rPr>
        <w:t xml:space="preserve">        </w:t>
      </w:r>
      <w:r>
        <w:rPr>
          <w:rFonts w:hint="eastAsia" w:ascii="宋体" w:hAnsi="宋体"/>
          <w:szCs w:val="21"/>
        </w:rPr>
        <w:t>。</w:t>
      </w:r>
    </w:p>
    <w:p w14:paraId="4A9C6171">
      <w:pPr>
        <w:pStyle w:val="7"/>
        <w:spacing w:before="0" w:beforeAutospacing="0" w:after="0" w:afterAutospacing="0" w:line="360" w:lineRule="auto"/>
        <w:ind w:firstLine="422" w:firstLineChars="200"/>
        <w:rPr>
          <w:sz w:val="21"/>
          <w:szCs w:val="21"/>
        </w:rPr>
      </w:pPr>
      <w:bookmarkStart w:id="980" w:name="_Toc532377364"/>
      <w:bookmarkStart w:id="981" w:name="_Toc532375628"/>
      <w:r>
        <w:rPr>
          <w:rFonts w:hint="eastAsia"/>
          <w:sz w:val="21"/>
          <w:szCs w:val="21"/>
        </w:rPr>
        <w:t>8</w:t>
      </w:r>
      <w:bookmarkStart w:id="982" w:name="_Toc300934979"/>
      <w:bookmarkStart w:id="983" w:name="_Toc296890995"/>
      <w:bookmarkStart w:id="984" w:name="_Toc312677493"/>
      <w:bookmarkStart w:id="985" w:name="_Toc297120467"/>
      <w:bookmarkStart w:id="986" w:name="_Toc304295556"/>
      <w:bookmarkStart w:id="987" w:name="_Toc296347166"/>
      <w:bookmarkStart w:id="988" w:name="_Toc297123527"/>
      <w:bookmarkStart w:id="989" w:name="_Toc292559372"/>
      <w:bookmarkStart w:id="990" w:name="_Toc303539136"/>
      <w:bookmarkStart w:id="991" w:name="_Toc296503167"/>
      <w:bookmarkStart w:id="992" w:name="_Toc296944506"/>
      <w:bookmarkStart w:id="993" w:name="_Toc297048353"/>
      <w:bookmarkStart w:id="994" w:name="_Toc312678019"/>
      <w:bookmarkStart w:id="995" w:name="_Toc292559877"/>
      <w:bookmarkStart w:id="996" w:name="_Toc297216186"/>
      <w:bookmarkStart w:id="997" w:name="_Toc296346668"/>
      <w:bookmarkStart w:id="998" w:name="_Toc296891207"/>
      <w:bookmarkStart w:id="999" w:name="_Toc280868654"/>
      <w:bookmarkStart w:id="1000" w:name="_Toc280868656"/>
      <w:bookmarkStart w:id="1001" w:name="_Toc267251424"/>
      <w:bookmarkStart w:id="1002" w:name="_Toc280868655"/>
      <w:r>
        <w:rPr>
          <w:rFonts w:hint="eastAsia"/>
          <w:sz w:val="21"/>
          <w:szCs w:val="21"/>
        </w:rPr>
        <w:t>.4 材料与工程设备的保管与使用</w:t>
      </w:r>
      <w:bookmarkEnd w:id="980"/>
      <w:bookmarkEnd w:id="981"/>
    </w:p>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14:paraId="3FD3D606">
      <w:pPr>
        <w:spacing w:line="360" w:lineRule="auto"/>
        <w:ind w:firstLine="420" w:firstLineChars="200"/>
        <w:jc w:val="left"/>
        <w:rPr>
          <w:rFonts w:ascii="宋体" w:hAnsi="宋体"/>
          <w:szCs w:val="21"/>
        </w:rPr>
      </w:pPr>
      <w:r>
        <w:rPr>
          <w:rFonts w:hint="eastAsia" w:ascii="宋体" w:hAnsi="宋体"/>
          <w:szCs w:val="21"/>
        </w:rPr>
        <w:t>8</w:t>
      </w:r>
      <w:bookmarkStart w:id="1003" w:name="_Toc292559373"/>
      <w:bookmarkStart w:id="1004" w:name="_Toc292559878"/>
      <w:bookmarkStart w:id="1005" w:name="_Toc297120468"/>
      <w:bookmarkStart w:id="1006" w:name="_Toc296890996"/>
      <w:bookmarkStart w:id="1007" w:name="_Toc297123528"/>
      <w:bookmarkStart w:id="1008" w:name="_Toc297216187"/>
      <w:bookmarkStart w:id="1009" w:name="_Toc312678020"/>
      <w:bookmarkStart w:id="1010" w:name="_Toc312677494"/>
      <w:bookmarkStart w:id="1011" w:name="_Toc296503168"/>
      <w:bookmarkStart w:id="1012" w:name="_Toc297048354"/>
      <w:bookmarkStart w:id="1013" w:name="_Toc296891208"/>
      <w:bookmarkStart w:id="1014" w:name="_Toc296347167"/>
      <w:bookmarkStart w:id="1015" w:name="_Toc318581173"/>
      <w:bookmarkStart w:id="1016" w:name="_Toc296346669"/>
      <w:bookmarkStart w:id="1017" w:name="_Toc303539137"/>
      <w:bookmarkStart w:id="1018" w:name="_Toc300934980"/>
      <w:bookmarkStart w:id="1019" w:name="_Toc304295557"/>
      <w:bookmarkStart w:id="1020" w:name="_Toc296944507"/>
      <w:r>
        <w:rPr>
          <w:rFonts w:hint="eastAsia" w:ascii="宋体" w:hAnsi="宋体"/>
          <w:szCs w:val="21"/>
        </w:rPr>
        <w:t>.4.1 发包人供应的材料设备的保管费用的承担：</w:t>
      </w:r>
      <w:r>
        <w:rPr>
          <w:rFonts w:hint="eastAsia" w:ascii="宋体" w:hAnsi="宋体"/>
          <w:szCs w:val="21"/>
          <w:u w:val="single"/>
        </w:rPr>
        <w:t xml:space="preserve">           </w:t>
      </w:r>
      <w:r>
        <w:rPr>
          <w:rFonts w:hint="eastAsia" w:ascii="宋体" w:hAnsi="宋体"/>
          <w:szCs w:val="21"/>
        </w:rPr>
        <w:t>。</w:t>
      </w:r>
      <w:bookmarkEnd w:id="1003"/>
      <w:bookmarkEnd w:id="1004"/>
    </w:p>
    <w:p w14:paraId="4A586C63">
      <w:pPr>
        <w:pStyle w:val="7"/>
        <w:spacing w:before="0" w:beforeAutospacing="0" w:after="0" w:afterAutospacing="0" w:line="360" w:lineRule="auto"/>
        <w:ind w:firstLine="422" w:firstLineChars="200"/>
        <w:rPr>
          <w:sz w:val="21"/>
          <w:szCs w:val="21"/>
        </w:rPr>
      </w:pPr>
      <w:bookmarkStart w:id="1021" w:name="_Toc532375629"/>
      <w:bookmarkStart w:id="1022" w:name="_Toc532377365"/>
      <w:r>
        <w:rPr>
          <w:rFonts w:hint="eastAsia"/>
          <w:sz w:val="21"/>
          <w:szCs w:val="21"/>
        </w:rPr>
        <w:t>8.6 样品</w:t>
      </w:r>
      <w:bookmarkEnd w:id="1021"/>
      <w:bookmarkEnd w:id="1022"/>
    </w:p>
    <w:p w14:paraId="7F8C1913">
      <w:pPr>
        <w:autoSpaceDE w:val="0"/>
        <w:autoSpaceDN w:val="0"/>
        <w:spacing w:line="360" w:lineRule="auto"/>
        <w:ind w:firstLine="420" w:firstLineChars="200"/>
        <w:jc w:val="left"/>
        <w:rPr>
          <w:rFonts w:ascii="宋体" w:hAnsi="宋体"/>
          <w:szCs w:val="21"/>
        </w:rPr>
      </w:pPr>
      <w:r>
        <w:rPr>
          <w:rFonts w:hint="eastAsia" w:ascii="宋体" w:hAnsi="宋体"/>
          <w:szCs w:val="21"/>
        </w:rPr>
        <w:t>8.6.1 样品的报送与封存</w:t>
      </w:r>
    </w:p>
    <w:p w14:paraId="02B8B00B">
      <w:pPr>
        <w:autoSpaceDE w:val="0"/>
        <w:autoSpaceDN w:val="0"/>
        <w:spacing w:line="360" w:lineRule="auto"/>
        <w:ind w:firstLine="420" w:firstLineChars="200"/>
        <w:jc w:val="left"/>
        <w:rPr>
          <w:rFonts w:ascii="宋体" w:hAnsi="宋体"/>
          <w:szCs w:val="21"/>
        </w:rPr>
      </w:pPr>
      <w:r>
        <w:rPr>
          <w:rFonts w:hint="eastAsia" w:ascii="宋体" w:hAnsi="宋体"/>
          <w:szCs w:val="21"/>
        </w:rPr>
        <w:t>需要承包人报送样品的材料或工程设备，样品的种类、名称、规格、数量要求：</w:t>
      </w:r>
      <w:r>
        <w:rPr>
          <w:rFonts w:hint="eastAsia" w:ascii="宋体" w:hAnsi="宋体"/>
          <w:szCs w:val="21"/>
          <w:u w:val="single"/>
        </w:rPr>
        <w:t xml:space="preserve">        </w:t>
      </w:r>
      <w:r>
        <w:rPr>
          <w:rFonts w:hint="eastAsia" w:ascii="宋体" w:hAnsi="宋体"/>
          <w:szCs w:val="21"/>
        </w:rPr>
        <w:t>。</w:t>
      </w:r>
    </w:p>
    <w:p w14:paraId="2DAE9D10">
      <w:pPr>
        <w:pStyle w:val="7"/>
        <w:spacing w:before="0" w:beforeAutospacing="0" w:after="0" w:afterAutospacing="0" w:line="360" w:lineRule="auto"/>
        <w:ind w:firstLine="422" w:firstLineChars="200"/>
        <w:rPr>
          <w:sz w:val="21"/>
          <w:szCs w:val="21"/>
        </w:rPr>
      </w:pPr>
      <w:bookmarkStart w:id="1023" w:name="_Toc532375630"/>
      <w:bookmarkStart w:id="1024" w:name="_Toc532377366"/>
      <w:r>
        <w:rPr>
          <w:rFonts w:hint="eastAsia"/>
          <w:sz w:val="21"/>
          <w:szCs w:val="21"/>
        </w:rPr>
        <w:t>8.8 施工设备和临时设施</w:t>
      </w:r>
      <w:bookmarkEnd w:id="1023"/>
      <w:bookmarkEnd w:id="1024"/>
    </w:p>
    <w:p w14:paraId="63322876">
      <w:pPr>
        <w:autoSpaceDE w:val="0"/>
        <w:autoSpaceDN w:val="0"/>
        <w:spacing w:line="360" w:lineRule="auto"/>
        <w:ind w:firstLine="420" w:firstLineChars="200"/>
        <w:jc w:val="left"/>
        <w:rPr>
          <w:rFonts w:ascii="宋体" w:hAnsi="宋体"/>
          <w:szCs w:val="21"/>
        </w:rPr>
      </w:pPr>
      <w:r>
        <w:rPr>
          <w:rFonts w:hint="eastAsia" w:ascii="宋体" w:hAnsi="宋体"/>
          <w:szCs w:val="21"/>
        </w:rPr>
        <w:t>8.8.1 承包人提供的施工设备和临时设施</w:t>
      </w:r>
    </w:p>
    <w:p w14:paraId="5716D566">
      <w:pPr>
        <w:autoSpaceDE w:val="0"/>
        <w:autoSpaceDN w:val="0"/>
        <w:spacing w:line="360" w:lineRule="auto"/>
        <w:ind w:firstLine="420" w:firstLineChars="200"/>
        <w:jc w:val="left"/>
        <w:rPr>
          <w:rFonts w:ascii="宋体" w:hAnsi="宋体"/>
          <w:szCs w:val="21"/>
        </w:rPr>
      </w:pPr>
      <w:r>
        <w:rPr>
          <w:rFonts w:hint="eastAsia" w:ascii="宋体" w:hAnsi="宋体"/>
          <w:szCs w:val="21"/>
        </w:rPr>
        <w:t>关于修建临时设施费用承担的约定：</w:t>
      </w:r>
      <w:r>
        <w:rPr>
          <w:rFonts w:hint="eastAsia" w:ascii="宋体" w:hAnsi="宋体"/>
          <w:szCs w:val="21"/>
          <w:u w:val="single"/>
        </w:rPr>
        <w:t>由承包人承担</w:t>
      </w:r>
      <w:r>
        <w:rPr>
          <w:rFonts w:hint="eastAsia" w:ascii="宋体" w:hAnsi="宋体"/>
          <w:szCs w:val="21"/>
        </w:rPr>
        <w:t>。</w:t>
      </w:r>
    </w:p>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14:paraId="0A648B54">
      <w:pPr>
        <w:pStyle w:val="6"/>
        <w:keepNext/>
        <w:keepLines/>
        <w:spacing w:before="156" w:beforeLines="50" w:beforeAutospacing="0" w:after="156" w:afterLines="50" w:afterAutospacing="0" w:line="360" w:lineRule="auto"/>
        <w:jc w:val="both"/>
        <w:rPr>
          <w:bCs w:val="0"/>
          <w:kern w:val="2"/>
          <w:sz w:val="21"/>
          <w:szCs w:val="21"/>
        </w:rPr>
      </w:pPr>
      <w:bookmarkStart w:id="1025" w:name="_Toc351203641"/>
      <w:bookmarkStart w:id="1026" w:name="_Toc532375631"/>
      <w:bookmarkStart w:id="1027" w:name="_Toc532377367"/>
      <w:r>
        <w:rPr>
          <w:rFonts w:hint="eastAsia"/>
          <w:kern w:val="2"/>
          <w:sz w:val="21"/>
          <w:szCs w:val="21"/>
        </w:rPr>
        <w:t>9</w:t>
      </w:r>
      <w:bookmarkEnd w:id="1000"/>
      <w:bookmarkEnd w:id="1001"/>
      <w:bookmarkEnd w:id="1002"/>
      <w:bookmarkStart w:id="1028" w:name="_Toc300934982"/>
      <w:bookmarkStart w:id="1029" w:name="_Toc312677495"/>
      <w:bookmarkStart w:id="1030" w:name="_Toc297216192"/>
      <w:bookmarkStart w:id="1031" w:name="_Toc312678021"/>
      <w:bookmarkStart w:id="1032" w:name="_Toc303539139"/>
      <w:bookmarkStart w:id="1033" w:name="_Toc297123533"/>
      <w:bookmarkStart w:id="1034" w:name="_Toc304295559"/>
      <w:r>
        <w:rPr>
          <w:rFonts w:hint="eastAsia"/>
          <w:kern w:val="2"/>
          <w:sz w:val="21"/>
          <w:szCs w:val="21"/>
        </w:rPr>
        <w:t>. 试验与检验</w:t>
      </w:r>
      <w:bookmarkEnd w:id="1025"/>
      <w:bookmarkEnd w:id="1026"/>
      <w:bookmarkEnd w:id="1027"/>
    </w:p>
    <w:bookmarkEnd w:id="1028"/>
    <w:bookmarkEnd w:id="1029"/>
    <w:bookmarkEnd w:id="1030"/>
    <w:bookmarkEnd w:id="1031"/>
    <w:bookmarkEnd w:id="1032"/>
    <w:bookmarkEnd w:id="1033"/>
    <w:bookmarkEnd w:id="1034"/>
    <w:p w14:paraId="7BEDDB1D">
      <w:pPr>
        <w:pStyle w:val="7"/>
        <w:spacing w:before="0" w:beforeAutospacing="0" w:after="0" w:afterAutospacing="0" w:line="360" w:lineRule="auto"/>
        <w:ind w:firstLine="422" w:firstLineChars="200"/>
        <w:rPr>
          <w:sz w:val="21"/>
          <w:szCs w:val="21"/>
        </w:rPr>
      </w:pPr>
      <w:bookmarkStart w:id="1035" w:name="_Toc532375632"/>
      <w:bookmarkStart w:id="1036" w:name="_Toc532377368"/>
      <w:r>
        <w:rPr>
          <w:rFonts w:hint="eastAsia"/>
          <w:sz w:val="21"/>
          <w:szCs w:val="21"/>
        </w:rPr>
        <w:t>9</w:t>
      </w:r>
      <w:bookmarkStart w:id="1037" w:name="_Toc303539140"/>
      <w:bookmarkStart w:id="1038" w:name="_Toc312678022"/>
      <w:bookmarkStart w:id="1039" w:name="_Toc297123534"/>
      <w:bookmarkStart w:id="1040" w:name="_Toc297216193"/>
      <w:bookmarkStart w:id="1041" w:name="_Toc312677496"/>
      <w:bookmarkStart w:id="1042" w:name="_Toc300934983"/>
      <w:bookmarkStart w:id="1043" w:name="_Toc304295560"/>
      <w:r>
        <w:rPr>
          <w:rFonts w:hint="eastAsia"/>
          <w:sz w:val="21"/>
          <w:szCs w:val="21"/>
        </w:rPr>
        <w:t>.1 试验设备与试验人员</w:t>
      </w:r>
      <w:bookmarkEnd w:id="1035"/>
      <w:bookmarkEnd w:id="1036"/>
    </w:p>
    <w:bookmarkEnd w:id="1037"/>
    <w:bookmarkEnd w:id="1038"/>
    <w:bookmarkEnd w:id="1039"/>
    <w:bookmarkEnd w:id="1040"/>
    <w:bookmarkEnd w:id="1041"/>
    <w:bookmarkEnd w:id="1042"/>
    <w:bookmarkEnd w:id="1043"/>
    <w:p w14:paraId="28519CB1">
      <w:pPr>
        <w:spacing w:line="360" w:lineRule="auto"/>
        <w:ind w:firstLine="420" w:firstLineChars="200"/>
        <w:jc w:val="left"/>
        <w:rPr>
          <w:rFonts w:ascii="宋体" w:hAnsi="宋体"/>
          <w:szCs w:val="21"/>
        </w:rPr>
      </w:pPr>
      <w:r>
        <w:rPr>
          <w:rFonts w:hint="eastAsia" w:ascii="宋体" w:hAnsi="宋体"/>
          <w:szCs w:val="21"/>
        </w:rPr>
        <w:t>9</w:t>
      </w:r>
      <w:bookmarkStart w:id="1044" w:name="_Toc303539141"/>
      <w:bookmarkStart w:id="1045" w:name="_Toc297216194"/>
      <w:bookmarkStart w:id="1046" w:name="_Toc312677497"/>
      <w:bookmarkStart w:id="1047" w:name="_Toc300934984"/>
      <w:bookmarkStart w:id="1048" w:name="_Toc304295561"/>
      <w:bookmarkStart w:id="1049" w:name="_Toc297123535"/>
      <w:bookmarkStart w:id="1050" w:name="_Toc312678023"/>
      <w:bookmarkStart w:id="1051" w:name="_Toc318581174"/>
      <w:r>
        <w:rPr>
          <w:rFonts w:hint="eastAsia" w:ascii="宋体" w:hAnsi="宋体"/>
          <w:szCs w:val="21"/>
        </w:rPr>
        <w:t>.1.2 试验设备</w:t>
      </w:r>
    </w:p>
    <w:p w14:paraId="2BF2801D">
      <w:pPr>
        <w:spacing w:line="360" w:lineRule="auto"/>
        <w:ind w:firstLine="420" w:firstLineChars="200"/>
        <w:jc w:val="left"/>
        <w:rPr>
          <w:rFonts w:ascii="宋体" w:hAnsi="宋体"/>
          <w:szCs w:val="21"/>
        </w:rPr>
      </w:pPr>
      <w:r>
        <w:rPr>
          <w:rFonts w:hint="eastAsia" w:ascii="宋体" w:hAnsi="宋体"/>
          <w:szCs w:val="21"/>
        </w:rPr>
        <w:t>施工现场需要配置的试验场所：</w:t>
      </w:r>
      <w:bookmarkEnd w:id="1044"/>
      <w:bookmarkEnd w:id="1045"/>
      <w:bookmarkEnd w:id="1046"/>
      <w:bookmarkEnd w:id="1047"/>
      <w:bookmarkEnd w:id="1048"/>
      <w:bookmarkEnd w:id="1049"/>
      <w:bookmarkEnd w:id="1050"/>
      <w:bookmarkStart w:id="1052" w:name="_Toc297216195"/>
      <w:bookmarkStart w:id="1053" w:name="_Toc303539142"/>
      <w:bookmarkStart w:id="1054" w:name="_Toc300934985"/>
      <w:bookmarkStart w:id="1055" w:name="_Toc312677498"/>
      <w:bookmarkStart w:id="1056" w:name="_Toc297123536"/>
      <w:bookmarkStart w:id="1057" w:name="_Toc304295562"/>
      <w:bookmarkStart w:id="1058" w:name="_Toc312678024"/>
      <w:r>
        <w:rPr>
          <w:rFonts w:hint="eastAsia" w:ascii="宋体" w:hAnsi="宋体"/>
          <w:szCs w:val="21"/>
          <w:u w:val="single"/>
        </w:rPr>
        <w:t>满足工程施工的需要</w:t>
      </w:r>
      <w:r>
        <w:rPr>
          <w:rFonts w:hint="eastAsia" w:ascii="宋体" w:hAnsi="宋体"/>
          <w:szCs w:val="21"/>
        </w:rPr>
        <w:t>。</w:t>
      </w:r>
    </w:p>
    <w:p w14:paraId="7FBA0901">
      <w:pPr>
        <w:spacing w:line="360" w:lineRule="auto"/>
        <w:ind w:firstLine="420" w:firstLineChars="200"/>
        <w:jc w:val="left"/>
        <w:rPr>
          <w:rFonts w:ascii="宋体" w:hAnsi="宋体"/>
          <w:szCs w:val="21"/>
        </w:rPr>
      </w:pPr>
      <w:r>
        <w:rPr>
          <w:rFonts w:hint="eastAsia" w:ascii="宋体" w:hAnsi="宋体"/>
          <w:szCs w:val="21"/>
        </w:rPr>
        <w:t>施工现场需要配备的试验设备：</w:t>
      </w:r>
      <w:r>
        <w:rPr>
          <w:rFonts w:hint="eastAsia" w:ascii="宋体" w:hAnsi="宋体"/>
          <w:szCs w:val="21"/>
          <w:u w:val="single"/>
        </w:rPr>
        <w:t>满足工程施工的需要</w:t>
      </w:r>
      <w:r>
        <w:rPr>
          <w:rFonts w:hint="eastAsia" w:ascii="宋体" w:hAnsi="宋体"/>
          <w:szCs w:val="21"/>
        </w:rPr>
        <w:t>。</w:t>
      </w:r>
    </w:p>
    <w:p w14:paraId="2F382E6D">
      <w:pPr>
        <w:spacing w:line="360" w:lineRule="auto"/>
        <w:ind w:firstLine="420" w:firstLineChars="200"/>
        <w:jc w:val="left"/>
        <w:rPr>
          <w:rFonts w:ascii="宋体" w:hAnsi="宋体"/>
          <w:szCs w:val="21"/>
        </w:rPr>
      </w:pPr>
      <w:r>
        <w:rPr>
          <w:rFonts w:hint="eastAsia" w:ascii="宋体" w:hAnsi="宋体"/>
          <w:szCs w:val="21"/>
        </w:rPr>
        <w:t>施工现场需要具备的其他试验条件：</w:t>
      </w:r>
      <w:r>
        <w:rPr>
          <w:rFonts w:hint="eastAsia" w:ascii="宋体" w:hAnsi="宋体"/>
          <w:szCs w:val="21"/>
          <w:u w:val="single"/>
        </w:rPr>
        <w:t xml:space="preserve">        </w:t>
      </w:r>
      <w:r>
        <w:rPr>
          <w:rFonts w:hint="eastAsia" w:ascii="宋体" w:hAnsi="宋体"/>
          <w:szCs w:val="21"/>
        </w:rPr>
        <w:t>。</w:t>
      </w:r>
    </w:p>
    <w:p w14:paraId="15F633B9">
      <w:pPr>
        <w:pStyle w:val="7"/>
        <w:spacing w:before="0" w:beforeAutospacing="0" w:after="0" w:afterAutospacing="0" w:line="360" w:lineRule="auto"/>
        <w:ind w:firstLine="422" w:firstLineChars="200"/>
        <w:rPr>
          <w:sz w:val="21"/>
          <w:szCs w:val="21"/>
        </w:rPr>
      </w:pPr>
      <w:bookmarkStart w:id="1059" w:name="_Toc532377369"/>
      <w:bookmarkStart w:id="1060" w:name="_Toc532375633"/>
      <w:r>
        <w:rPr>
          <w:rFonts w:hint="eastAsia"/>
          <w:sz w:val="21"/>
          <w:szCs w:val="21"/>
        </w:rPr>
        <w:t>9.4 现场工艺试验</w:t>
      </w:r>
      <w:bookmarkEnd w:id="1059"/>
      <w:bookmarkEnd w:id="1060"/>
    </w:p>
    <w:p w14:paraId="5FE413DB">
      <w:pPr>
        <w:spacing w:line="360" w:lineRule="auto"/>
        <w:ind w:firstLine="420" w:firstLineChars="200"/>
        <w:jc w:val="left"/>
        <w:rPr>
          <w:rFonts w:ascii="宋体" w:hAnsi="宋体"/>
          <w:szCs w:val="21"/>
        </w:rPr>
      </w:pPr>
      <w:r>
        <w:rPr>
          <w:rFonts w:hint="eastAsia" w:ascii="宋体" w:hAnsi="宋体"/>
          <w:szCs w:val="21"/>
        </w:rPr>
        <w:t>本款补充9.4.1～9.4.5项：</w:t>
      </w:r>
    </w:p>
    <w:bookmarkEnd w:id="1051"/>
    <w:bookmarkEnd w:id="1052"/>
    <w:bookmarkEnd w:id="1053"/>
    <w:bookmarkEnd w:id="1054"/>
    <w:bookmarkEnd w:id="1055"/>
    <w:bookmarkEnd w:id="1056"/>
    <w:bookmarkEnd w:id="1057"/>
    <w:bookmarkEnd w:id="1058"/>
    <w:p w14:paraId="601DFAB8">
      <w:pPr>
        <w:spacing w:line="360" w:lineRule="auto"/>
        <w:ind w:firstLine="420" w:firstLineChars="200"/>
        <w:jc w:val="left"/>
        <w:rPr>
          <w:rFonts w:ascii="宋体" w:hAnsi="宋体"/>
          <w:szCs w:val="21"/>
        </w:rPr>
      </w:pPr>
      <w:r>
        <w:rPr>
          <w:rFonts w:hint="eastAsia" w:ascii="宋体" w:hAnsi="宋体"/>
          <w:szCs w:val="21"/>
        </w:rPr>
        <w:t>9.4.1一般检验试验：</w:t>
      </w:r>
    </w:p>
    <w:p w14:paraId="18E3D14D">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0E6FC60B">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1D18AA48">
      <w:pPr>
        <w:spacing w:line="360" w:lineRule="auto"/>
        <w:ind w:firstLine="420" w:firstLineChars="200"/>
        <w:jc w:val="left"/>
        <w:rPr>
          <w:rFonts w:ascii="宋体" w:hAnsi="宋体"/>
          <w:szCs w:val="21"/>
        </w:rPr>
      </w:pPr>
      <w:r>
        <w:rPr>
          <w:rFonts w:hint="eastAsia" w:ascii="宋体" w:hAnsi="宋体"/>
          <w:szCs w:val="21"/>
        </w:rPr>
        <w:t>9.4.2特殊检验试验：</w:t>
      </w:r>
    </w:p>
    <w:p w14:paraId="1D5212B3">
      <w:pPr>
        <w:spacing w:line="360" w:lineRule="auto"/>
        <w:ind w:firstLine="420" w:firstLineChars="200"/>
        <w:jc w:val="left"/>
        <w:rPr>
          <w:rFonts w:ascii="宋体" w:hAnsi="宋体"/>
          <w:szCs w:val="21"/>
        </w:rPr>
      </w:pPr>
      <w:r>
        <w:rPr>
          <w:rFonts w:hint="eastAsia" w:ascii="宋体" w:hAnsi="宋体"/>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4C4CDAC6">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发包人委托的第三方检测试验机构检测试验的试件所需的材料、取样、送检及相关配合工作由承包人负责完成并承担由此产生的所有相关费用。</w:t>
      </w:r>
    </w:p>
    <w:p w14:paraId="60FFFCE4">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（2）施工措施的检测、试验：因施工措施需要而做的相关检测、试验由承包人负责实施，其费用由承包人承担。</w:t>
      </w:r>
    </w:p>
    <w:p w14:paraId="0904CBAA">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9.4.3专项检测：</w:t>
      </w:r>
      <w:r>
        <w:rPr>
          <w:rFonts w:hint="eastAsia" w:ascii="宋体" w:hAnsi="宋体"/>
          <w:szCs w:val="21"/>
          <w:u w:val="single"/>
        </w:rPr>
        <w:t xml:space="preserve">       </w:t>
      </w:r>
      <w:r>
        <w:rPr>
          <w:rFonts w:hint="eastAsia" w:ascii="宋体" w:hAnsi="宋体"/>
          <w:szCs w:val="21"/>
        </w:rPr>
        <w:t>。</w:t>
      </w:r>
    </w:p>
    <w:p w14:paraId="1D12C856">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9.4.4若因承包人取样、制样、送检及相关配合不及时而导致工程的工期和费用增加，影响的工期不予延长，增加费用由承包人承担。</w:t>
      </w:r>
    </w:p>
    <w:p w14:paraId="33D4319F">
      <w:pPr>
        <w:tabs>
          <w:tab w:val="left" w:pos="711"/>
          <w:tab w:val="left" w:pos="2580"/>
        </w:tabs>
        <w:spacing w:line="360" w:lineRule="auto"/>
        <w:ind w:firstLine="420" w:firstLineChars="200"/>
        <w:jc w:val="left"/>
        <w:textAlignment w:val="baseline"/>
        <w:rPr>
          <w:rFonts w:ascii="宋体" w:hAnsi="宋体"/>
          <w:szCs w:val="21"/>
          <w:u w:val="single"/>
        </w:rPr>
      </w:pPr>
      <w:r>
        <w:rPr>
          <w:rFonts w:hint="eastAsia" w:ascii="宋体" w:hAnsi="宋体"/>
          <w:szCs w:val="21"/>
        </w:rPr>
        <w:t>9.4.5检测试验不合格的项目，其缺陷处理和复测费用由承包人承担，工期不予延长。</w:t>
      </w:r>
    </w:p>
    <w:bookmarkEnd w:id="897"/>
    <w:bookmarkEnd w:id="898"/>
    <w:bookmarkEnd w:id="899"/>
    <w:bookmarkEnd w:id="900"/>
    <w:bookmarkEnd w:id="901"/>
    <w:bookmarkEnd w:id="902"/>
    <w:bookmarkEnd w:id="903"/>
    <w:bookmarkEnd w:id="904"/>
    <w:bookmarkEnd w:id="905"/>
    <w:bookmarkEnd w:id="906"/>
    <w:bookmarkEnd w:id="907"/>
    <w:bookmarkEnd w:id="908"/>
    <w:bookmarkEnd w:id="909"/>
    <w:p w14:paraId="254D4B8D">
      <w:pPr>
        <w:pStyle w:val="6"/>
        <w:keepNext/>
        <w:keepLines/>
        <w:spacing w:before="156" w:beforeLines="50" w:beforeAutospacing="0" w:after="156" w:afterLines="50" w:afterAutospacing="0" w:line="360" w:lineRule="auto"/>
        <w:jc w:val="both"/>
        <w:rPr>
          <w:bCs w:val="0"/>
          <w:kern w:val="2"/>
          <w:sz w:val="21"/>
          <w:szCs w:val="21"/>
        </w:rPr>
      </w:pPr>
      <w:bookmarkStart w:id="1061" w:name="_Toc532377370"/>
      <w:bookmarkStart w:id="1062" w:name="_Toc532375634"/>
      <w:bookmarkStart w:id="1063" w:name="_Toc267251489"/>
      <w:bookmarkStart w:id="1064" w:name="_Toc267251488"/>
      <w:bookmarkStart w:id="1065" w:name="_Toc267251490"/>
      <w:bookmarkStart w:id="1066" w:name="_Hlk524298112"/>
      <w:bookmarkStart w:id="1067" w:name="_Toc267251485"/>
      <w:bookmarkStart w:id="1068" w:name="_Toc267251482"/>
      <w:bookmarkStart w:id="1069" w:name="_Toc267251484"/>
      <w:bookmarkStart w:id="1070" w:name="_Toc267251486"/>
      <w:bookmarkStart w:id="1071" w:name="_Toc267251496"/>
      <w:bookmarkStart w:id="1072" w:name="_Toc267251491"/>
      <w:bookmarkStart w:id="1073" w:name="_Toc267251504"/>
      <w:bookmarkStart w:id="1074" w:name="_Toc267251514"/>
      <w:bookmarkStart w:id="1075" w:name="_Toc267251499"/>
      <w:bookmarkStart w:id="1076" w:name="_Toc267251509"/>
      <w:bookmarkStart w:id="1077" w:name="_Toc267251501"/>
      <w:bookmarkStart w:id="1078" w:name="_Toc267251507"/>
      <w:bookmarkStart w:id="1079" w:name="_Toc267251515"/>
      <w:bookmarkStart w:id="1080" w:name="_Toc267251503"/>
      <w:bookmarkStart w:id="1081" w:name="_Toc267251510"/>
      <w:bookmarkStart w:id="1082" w:name="_Toc267251495"/>
      <w:bookmarkStart w:id="1083" w:name="_Toc267251498"/>
      <w:bookmarkStart w:id="1084" w:name="_Toc267251508"/>
      <w:bookmarkStart w:id="1085" w:name="_Toc267251492"/>
      <w:bookmarkStart w:id="1086" w:name="_Toc267251511"/>
      <w:bookmarkStart w:id="1087" w:name="_Toc267251497"/>
      <w:bookmarkStart w:id="1088" w:name="_Toc267251494"/>
      <w:bookmarkStart w:id="1089" w:name="_Toc267251493"/>
      <w:bookmarkStart w:id="1090" w:name="_Toc267251506"/>
      <w:bookmarkStart w:id="1091" w:name="_Toc267251513"/>
      <w:bookmarkStart w:id="1092" w:name="_Toc267251502"/>
      <w:r>
        <w:rPr>
          <w:rFonts w:hint="eastAsia"/>
          <w:kern w:val="2"/>
          <w:sz w:val="21"/>
          <w:szCs w:val="21"/>
        </w:rPr>
        <w:t>1</w:t>
      </w:r>
      <w:bookmarkStart w:id="1093" w:name="_Toc296891233"/>
      <w:bookmarkStart w:id="1094" w:name="_Toc297123540"/>
      <w:bookmarkStart w:id="1095" w:name="_Toc300934989"/>
      <w:bookmarkStart w:id="1096" w:name="_Toc292559903"/>
      <w:bookmarkStart w:id="1097" w:name="_Toc303539146"/>
      <w:bookmarkStart w:id="1098" w:name="_Toc292559398"/>
      <w:bookmarkStart w:id="1099" w:name="_Toc296503193"/>
      <w:bookmarkStart w:id="1100" w:name="_Toc296347192"/>
      <w:bookmarkStart w:id="1101" w:name="_Toc296891021"/>
      <w:bookmarkStart w:id="1102" w:name="_Toc304295566"/>
      <w:bookmarkStart w:id="1103" w:name="_Toc297120493"/>
      <w:bookmarkStart w:id="1104" w:name="_Toc297216199"/>
      <w:bookmarkStart w:id="1105" w:name="_Toc297048379"/>
      <w:bookmarkStart w:id="1106" w:name="_Toc296346694"/>
      <w:bookmarkStart w:id="1107" w:name="_Toc296944532"/>
      <w:bookmarkStart w:id="1108" w:name="_Toc312677499"/>
      <w:bookmarkStart w:id="1109" w:name="_Toc312678025"/>
      <w:bookmarkStart w:id="1110" w:name="_Toc267251437"/>
      <w:bookmarkStart w:id="1111" w:name="_Toc267251441"/>
      <w:bookmarkStart w:id="1112" w:name="_Toc267251433"/>
      <w:bookmarkStart w:id="1113" w:name="_Toc267251439"/>
      <w:bookmarkStart w:id="1114" w:name="_Toc267251435"/>
      <w:bookmarkStart w:id="1115" w:name="_Toc267251440"/>
      <w:r>
        <w:rPr>
          <w:rFonts w:hint="eastAsia"/>
          <w:kern w:val="2"/>
          <w:sz w:val="21"/>
          <w:szCs w:val="21"/>
        </w:rPr>
        <w:t>0. 变更</w:t>
      </w:r>
      <w:bookmarkEnd w:id="1061"/>
      <w:bookmarkEnd w:id="106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bookmarkEnd w:id="1108"/>
    <w:bookmarkEnd w:id="1109"/>
    <w:p w14:paraId="23864744">
      <w:pPr>
        <w:pStyle w:val="7"/>
        <w:spacing w:before="0" w:beforeAutospacing="0" w:after="0" w:afterAutospacing="0" w:line="360" w:lineRule="auto"/>
        <w:ind w:firstLine="422" w:firstLineChars="200"/>
        <w:rPr>
          <w:sz w:val="21"/>
          <w:szCs w:val="21"/>
        </w:rPr>
      </w:pPr>
      <w:bookmarkStart w:id="1116" w:name="_Toc532375635"/>
      <w:bookmarkStart w:id="1117" w:name="_Toc532377371"/>
      <w:r>
        <w:rPr>
          <w:rFonts w:hint="eastAsia"/>
          <w:sz w:val="21"/>
          <w:szCs w:val="21"/>
        </w:rPr>
        <w:t>1</w:t>
      </w:r>
      <w:bookmarkStart w:id="1118" w:name="_Toc312678026"/>
      <w:bookmarkStart w:id="1119" w:name="_Toc296891022"/>
      <w:bookmarkStart w:id="1120" w:name="_Toc292559399"/>
      <w:bookmarkStart w:id="1121" w:name="_Toc297120494"/>
      <w:bookmarkStart w:id="1122" w:name="_Toc304295567"/>
      <w:bookmarkStart w:id="1123" w:name="_Toc296347193"/>
      <w:bookmarkStart w:id="1124" w:name="_Toc296346695"/>
      <w:bookmarkStart w:id="1125" w:name="_Toc296944533"/>
      <w:bookmarkStart w:id="1126" w:name="_Toc312677500"/>
      <w:bookmarkStart w:id="1127" w:name="_Toc300934990"/>
      <w:bookmarkStart w:id="1128" w:name="_Toc297048380"/>
      <w:bookmarkStart w:id="1129" w:name="_Toc303539147"/>
      <w:bookmarkStart w:id="1130" w:name="_Toc297123541"/>
      <w:bookmarkStart w:id="1131" w:name="_Toc296503194"/>
      <w:bookmarkStart w:id="1132" w:name="_Toc296891234"/>
      <w:bookmarkStart w:id="1133" w:name="_Toc297216200"/>
      <w:bookmarkStart w:id="1134" w:name="_Toc292559904"/>
      <w:r>
        <w:rPr>
          <w:rFonts w:hint="eastAsia"/>
          <w:sz w:val="21"/>
          <w:szCs w:val="21"/>
        </w:rPr>
        <w:t>0.1变更的范围</w:t>
      </w:r>
      <w:bookmarkEnd w:id="1116"/>
      <w:bookmarkEnd w:id="1117"/>
    </w:p>
    <w:p w14:paraId="6967589C">
      <w:pPr>
        <w:spacing w:line="360" w:lineRule="auto"/>
        <w:ind w:firstLine="420" w:firstLineChars="200"/>
        <w:jc w:val="left"/>
        <w:rPr>
          <w:rFonts w:ascii="宋体" w:hAnsi="宋体"/>
          <w:szCs w:val="21"/>
        </w:rPr>
      </w:pPr>
      <w:r>
        <w:rPr>
          <w:rFonts w:hint="eastAsia" w:ascii="宋体" w:hAnsi="宋体"/>
          <w:szCs w:val="21"/>
        </w:rPr>
        <w:t>关于变更范围的约定：</w:t>
      </w:r>
    </w:p>
    <w:p w14:paraId="35C58E9B">
      <w:pPr>
        <w:spacing w:line="360" w:lineRule="auto"/>
        <w:ind w:firstLine="420" w:firstLineChars="200"/>
        <w:jc w:val="left"/>
        <w:rPr>
          <w:rFonts w:ascii="宋体" w:hAnsi="宋体"/>
          <w:szCs w:val="21"/>
        </w:rPr>
      </w:pPr>
      <w:r>
        <w:rPr>
          <w:rFonts w:hint="eastAsia" w:ascii="宋体" w:hAnsi="宋体"/>
          <w:szCs w:val="21"/>
        </w:rPr>
        <w:t>（1）增加或减少合同中任何工作，或追加额外的工作；</w:t>
      </w:r>
    </w:p>
    <w:p w14:paraId="5B92F092">
      <w:pPr>
        <w:spacing w:line="360" w:lineRule="auto"/>
        <w:ind w:firstLine="420" w:firstLineChars="200"/>
        <w:jc w:val="left"/>
        <w:rPr>
          <w:rFonts w:ascii="宋体" w:hAnsi="宋体"/>
          <w:szCs w:val="21"/>
        </w:rPr>
      </w:pPr>
      <w:r>
        <w:rPr>
          <w:rFonts w:hint="eastAsia" w:ascii="宋体" w:hAnsi="宋体"/>
          <w:szCs w:val="21"/>
        </w:rPr>
        <w:t>（2）取消合同中任何工作；</w:t>
      </w:r>
    </w:p>
    <w:p w14:paraId="02DD65F1">
      <w:pPr>
        <w:spacing w:line="360" w:lineRule="auto"/>
        <w:ind w:firstLine="420" w:firstLineChars="200"/>
        <w:jc w:val="left"/>
        <w:rPr>
          <w:rFonts w:ascii="宋体" w:hAnsi="宋体"/>
          <w:szCs w:val="21"/>
        </w:rPr>
      </w:pPr>
      <w:r>
        <w:rPr>
          <w:rFonts w:hint="eastAsia" w:ascii="宋体" w:hAnsi="宋体"/>
          <w:szCs w:val="21"/>
        </w:rPr>
        <w:t>（3）改变合同中任何工作的质量标准或其他特性；</w:t>
      </w:r>
    </w:p>
    <w:p w14:paraId="53E99E26">
      <w:pPr>
        <w:spacing w:line="360" w:lineRule="auto"/>
        <w:ind w:firstLine="420" w:firstLineChars="200"/>
        <w:jc w:val="left"/>
        <w:rPr>
          <w:rFonts w:ascii="宋体" w:hAnsi="宋体"/>
          <w:szCs w:val="21"/>
        </w:rPr>
      </w:pPr>
      <w:r>
        <w:rPr>
          <w:rFonts w:hint="eastAsia" w:ascii="宋体" w:hAnsi="宋体"/>
          <w:szCs w:val="21"/>
        </w:rPr>
        <w:t>（4）改变工程的基线、标高、位置和尺寸；</w:t>
      </w:r>
    </w:p>
    <w:p w14:paraId="14DE7B46">
      <w:pPr>
        <w:spacing w:line="360" w:lineRule="auto"/>
        <w:ind w:firstLine="420" w:firstLineChars="200"/>
        <w:jc w:val="left"/>
        <w:rPr>
          <w:rFonts w:ascii="宋体" w:hAnsi="宋体"/>
          <w:szCs w:val="21"/>
        </w:rPr>
      </w:pPr>
      <w:r>
        <w:rPr>
          <w:rFonts w:hint="eastAsia" w:ascii="宋体" w:hAnsi="宋体"/>
          <w:szCs w:val="21"/>
        </w:rPr>
        <w:t>（5）适用于工程的标准和（或）规范变化导致需要对工程进行改变，且该改变导致工期和（或）费用变化的；</w:t>
      </w:r>
    </w:p>
    <w:p w14:paraId="6CC92D09">
      <w:pPr>
        <w:spacing w:line="360" w:lineRule="auto"/>
        <w:ind w:firstLine="420" w:firstLineChars="200"/>
        <w:jc w:val="left"/>
        <w:rPr>
          <w:rFonts w:ascii="宋体" w:hAnsi="宋体"/>
          <w:szCs w:val="21"/>
        </w:rPr>
      </w:pPr>
      <w:r>
        <w:rPr>
          <w:rFonts w:hint="eastAsia" w:ascii="宋体" w:hAnsi="宋体"/>
          <w:szCs w:val="21"/>
        </w:rPr>
        <w:t>（6）勘察设计变更；</w:t>
      </w:r>
    </w:p>
    <w:p w14:paraId="7502D10B">
      <w:pPr>
        <w:spacing w:line="360" w:lineRule="auto"/>
        <w:ind w:firstLine="420" w:firstLineChars="200"/>
        <w:jc w:val="left"/>
        <w:rPr>
          <w:rFonts w:ascii="宋体" w:hAnsi="宋体"/>
          <w:szCs w:val="21"/>
        </w:rPr>
      </w:pPr>
      <w:r>
        <w:rPr>
          <w:rFonts w:hint="eastAsia" w:ascii="宋体" w:hAnsi="宋体"/>
          <w:szCs w:val="21"/>
        </w:rPr>
        <w:t>（7）实施内容变更，包括因设计变更和非设计变更引起的实施地点、投资规模、结构型式、采购数量、服务内容等进行的调整，以及因此导致的合同价格、工期变更；</w:t>
      </w:r>
    </w:p>
    <w:p w14:paraId="1D506660">
      <w:pPr>
        <w:spacing w:line="360" w:lineRule="auto"/>
        <w:ind w:firstLine="420" w:firstLineChars="200"/>
        <w:jc w:val="left"/>
        <w:rPr>
          <w:rFonts w:ascii="宋体" w:hAnsi="宋体"/>
          <w:szCs w:val="21"/>
        </w:rPr>
      </w:pPr>
      <w:r>
        <w:rPr>
          <w:rFonts w:hint="eastAsia" w:ascii="宋体" w:hAnsi="宋体"/>
          <w:szCs w:val="21"/>
        </w:rPr>
        <w:t>（8）项目管理人员变更；</w:t>
      </w:r>
    </w:p>
    <w:p w14:paraId="2F54D694">
      <w:pPr>
        <w:spacing w:line="360" w:lineRule="auto"/>
        <w:ind w:firstLine="420" w:firstLineChars="200"/>
        <w:jc w:val="left"/>
        <w:rPr>
          <w:rFonts w:ascii="宋体" w:hAnsi="宋体"/>
          <w:szCs w:val="21"/>
        </w:rPr>
      </w:pPr>
      <w:r>
        <w:rPr>
          <w:rFonts w:hint="eastAsia" w:ascii="宋体" w:hAnsi="宋体"/>
          <w:szCs w:val="21"/>
        </w:rPr>
        <w:t>（9）因人工、原材料等价格变化导致的合同总价变更；</w:t>
      </w:r>
    </w:p>
    <w:p w14:paraId="2767CD9F">
      <w:pPr>
        <w:spacing w:line="360" w:lineRule="auto"/>
        <w:ind w:firstLine="420" w:firstLineChars="200"/>
        <w:jc w:val="left"/>
        <w:rPr>
          <w:rFonts w:ascii="宋体" w:hAnsi="宋体"/>
          <w:szCs w:val="21"/>
        </w:rPr>
      </w:pPr>
      <w:r>
        <w:rPr>
          <w:rFonts w:hint="eastAsia" w:ascii="宋体" w:hAnsi="宋体"/>
          <w:szCs w:val="21"/>
        </w:rPr>
        <w:t>（10）非实施内容变化导致的工期变更；</w:t>
      </w:r>
    </w:p>
    <w:p w14:paraId="07F3D488">
      <w:pPr>
        <w:spacing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        </w:t>
      </w:r>
      <w:r>
        <w:rPr>
          <w:rFonts w:hint="eastAsia" w:ascii="宋体" w:hAnsi="宋体"/>
          <w:szCs w:val="21"/>
        </w:rPr>
        <w:t>。</w:t>
      </w:r>
    </w:p>
    <w:p w14:paraId="5CCAC3B2">
      <w:pPr>
        <w:spacing w:line="360" w:lineRule="auto"/>
        <w:ind w:firstLine="420" w:firstLineChars="200"/>
        <w:jc w:val="left"/>
        <w:rPr>
          <w:rFonts w:ascii="宋体" w:hAnsi="宋体"/>
          <w:szCs w:val="21"/>
        </w:rPr>
      </w:pPr>
      <w:r>
        <w:rPr>
          <w:rFonts w:hint="eastAsia" w:ascii="宋体" w:hAnsi="宋体"/>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70CE5ACE">
      <w:pPr>
        <w:spacing w:line="360" w:lineRule="auto"/>
        <w:ind w:firstLine="420" w:firstLineChars="200"/>
        <w:jc w:val="left"/>
        <w:rPr>
          <w:rFonts w:ascii="宋体" w:hAnsi="宋体"/>
          <w:szCs w:val="21"/>
          <w:u w:val="single"/>
        </w:rPr>
      </w:pPr>
      <w:r>
        <w:rPr>
          <w:rFonts w:hint="eastAsia" w:ascii="宋体" w:hAnsi="宋体"/>
          <w:szCs w:val="21"/>
        </w:rPr>
        <w:t>承包人对其提供的材料、工程设备、施工、无负荷试车、热负荷试车及图纸参数存在的缺陷，自费修正、调整和完善，不属于变更。</w:t>
      </w:r>
    </w:p>
    <w:p w14:paraId="181FFAAB">
      <w:pPr>
        <w:pStyle w:val="7"/>
        <w:spacing w:before="0" w:beforeAutospacing="0" w:after="0" w:afterAutospacing="0" w:line="360" w:lineRule="auto"/>
        <w:ind w:firstLine="422" w:firstLineChars="200"/>
        <w:rPr>
          <w:sz w:val="21"/>
          <w:szCs w:val="21"/>
        </w:rPr>
      </w:pPr>
      <w:bookmarkStart w:id="1135" w:name="_Toc351203569"/>
      <w:bookmarkStart w:id="1136" w:name="_Toc532375636"/>
      <w:bookmarkStart w:id="1137" w:name="_Toc532377372"/>
      <w:r>
        <w:rPr>
          <w:rFonts w:hint="eastAsia"/>
          <w:sz w:val="21"/>
          <w:szCs w:val="21"/>
        </w:rPr>
        <w:t>1</w:t>
      </w:r>
      <w:bookmarkStart w:id="1138" w:name="_Toc337558789"/>
      <w:bookmarkStart w:id="1139" w:name="_Toc296503085"/>
      <w:bookmarkStart w:id="1140" w:name="_Toc296346586"/>
      <w:r>
        <w:rPr>
          <w:rFonts w:hint="eastAsia"/>
          <w:sz w:val="21"/>
          <w:szCs w:val="21"/>
        </w:rPr>
        <w:t>0.2变更权</w:t>
      </w:r>
      <w:bookmarkEnd w:id="1135"/>
      <w:bookmarkEnd w:id="1136"/>
      <w:bookmarkEnd w:id="1137"/>
    </w:p>
    <w:bookmarkEnd w:id="1138"/>
    <w:bookmarkEnd w:id="1139"/>
    <w:bookmarkEnd w:id="1140"/>
    <w:p w14:paraId="3F5AD27A">
      <w:pPr>
        <w:spacing w:line="360" w:lineRule="auto"/>
        <w:ind w:firstLine="420" w:firstLineChars="200"/>
        <w:jc w:val="left"/>
        <w:rPr>
          <w:rFonts w:ascii="宋体" w:hAnsi="宋体"/>
          <w:szCs w:val="21"/>
        </w:rPr>
      </w:pPr>
      <w:r>
        <w:rPr>
          <w:rFonts w:hint="eastAsia" w:ascii="宋体" w:hAnsi="宋体"/>
          <w:szCs w:val="21"/>
        </w:rPr>
        <w:t>10.2.1发包人和监理人提出变更</w:t>
      </w:r>
    </w:p>
    <w:p w14:paraId="3DF6C698">
      <w:pPr>
        <w:spacing w:line="360" w:lineRule="auto"/>
        <w:ind w:firstLine="420" w:firstLineChars="200"/>
        <w:jc w:val="left"/>
        <w:rPr>
          <w:rFonts w:ascii="宋体" w:hAnsi="宋体"/>
          <w:szCs w:val="21"/>
        </w:rPr>
      </w:pPr>
      <w:r>
        <w:rPr>
          <w:rFonts w:hint="eastAsia" w:ascii="宋体" w:hAnsi="宋体"/>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0F0D7AE4">
      <w:pPr>
        <w:spacing w:line="360" w:lineRule="auto"/>
        <w:ind w:firstLine="420" w:firstLineChars="200"/>
        <w:jc w:val="left"/>
        <w:rPr>
          <w:rFonts w:ascii="宋体" w:hAnsi="宋体"/>
          <w:szCs w:val="21"/>
          <w:u w:val="single"/>
        </w:rPr>
      </w:pPr>
      <w:r>
        <w:rPr>
          <w:rFonts w:hint="eastAsia" w:ascii="宋体" w:hAnsi="宋体"/>
          <w:szCs w:val="21"/>
        </w:rPr>
        <w:t>涉及设计变更的，应由设计人提供变更后的图纸和说明，交由发包人同意后由监理人以书面形式发出。如变更超过原设计标准或批准的建设规模时，由发包人及时办理规划、设计变更等审批手续。</w:t>
      </w:r>
    </w:p>
    <w:p w14:paraId="184CE744">
      <w:pPr>
        <w:spacing w:line="360" w:lineRule="auto"/>
        <w:ind w:firstLine="420" w:firstLineChars="200"/>
        <w:jc w:val="left"/>
        <w:rPr>
          <w:rFonts w:ascii="宋体" w:hAnsi="宋体"/>
          <w:szCs w:val="21"/>
        </w:rPr>
      </w:pPr>
      <w:r>
        <w:rPr>
          <w:rFonts w:hint="eastAsia" w:ascii="宋体" w:hAnsi="宋体"/>
          <w:szCs w:val="21"/>
        </w:rPr>
        <w:t>若出现重大设计变更，变更后的内容超出承包人资质或能力范围的，发包人将另行依法招标选择承包单位，无需征得承包人同意。</w:t>
      </w:r>
    </w:p>
    <w:p w14:paraId="543C1F68">
      <w:pPr>
        <w:spacing w:line="360" w:lineRule="auto"/>
        <w:ind w:firstLine="420" w:firstLineChars="200"/>
        <w:jc w:val="left"/>
        <w:rPr>
          <w:rFonts w:ascii="宋体" w:hAnsi="宋体"/>
          <w:szCs w:val="21"/>
        </w:rPr>
      </w:pPr>
      <w:r>
        <w:rPr>
          <w:rFonts w:hint="eastAsia" w:ascii="宋体" w:hAnsi="宋体"/>
          <w:szCs w:val="21"/>
        </w:rPr>
        <w:t>10.2.2 承包人提出变更建议</w:t>
      </w:r>
    </w:p>
    <w:p w14:paraId="621B9E22">
      <w:pPr>
        <w:spacing w:line="360" w:lineRule="auto"/>
        <w:ind w:firstLine="420" w:firstLineChars="200"/>
        <w:jc w:val="left"/>
        <w:rPr>
          <w:rFonts w:ascii="宋体" w:hAnsi="宋体"/>
          <w:szCs w:val="21"/>
        </w:rPr>
      </w:pPr>
      <w:r>
        <w:rPr>
          <w:rFonts w:hint="eastAsia" w:ascii="宋体" w:hAnsi="宋体"/>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szCs w:val="21"/>
        </w:rPr>
        <w:t>。</w:t>
      </w:r>
    </w:p>
    <w:p w14:paraId="623F97E3">
      <w:pPr>
        <w:autoSpaceDE w:val="0"/>
        <w:autoSpaceDN w:val="0"/>
        <w:spacing w:line="360" w:lineRule="auto"/>
        <w:ind w:firstLine="420" w:firstLineChars="200"/>
        <w:jc w:val="left"/>
        <w:rPr>
          <w:rFonts w:ascii="宋体" w:hAnsi="宋体"/>
          <w:szCs w:val="21"/>
          <w:u w:val="single"/>
        </w:rPr>
      </w:pPr>
      <w:r>
        <w:rPr>
          <w:rFonts w:hint="eastAsia" w:ascii="宋体" w:hAnsi="宋体"/>
          <w:szCs w:val="21"/>
        </w:rPr>
        <w:t>如果发包人对承包人已实施的施工项目在发出重大设计变更之前要求承包人提出一份建议，那么，承包人应尽快提出：</w:t>
      </w:r>
    </w:p>
    <w:p w14:paraId="414977D3">
      <w:pPr>
        <w:autoSpaceDE w:val="0"/>
        <w:autoSpaceDN w:val="0"/>
        <w:spacing w:line="360" w:lineRule="auto"/>
        <w:ind w:firstLine="420" w:firstLineChars="200"/>
        <w:jc w:val="left"/>
        <w:rPr>
          <w:rFonts w:ascii="宋体" w:hAnsi="宋体"/>
          <w:szCs w:val="21"/>
        </w:rPr>
      </w:pPr>
      <w:r>
        <w:rPr>
          <w:rFonts w:hint="eastAsia" w:ascii="宋体" w:hAnsi="宋体"/>
          <w:szCs w:val="21"/>
          <w:u w:val="single"/>
        </w:rPr>
        <w:t>（1）对所提方案和（或）待做工作及其实施计划的说明</w:t>
      </w:r>
      <w:r>
        <w:rPr>
          <w:rFonts w:hint="eastAsia" w:ascii="宋体" w:hAnsi="宋体"/>
          <w:szCs w:val="21"/>
        </w:rPr>
        <w:t>；</w:t>
      </w:r>
    </w:p>
    <w:p w14:paraId="61EB287A">
      <w:pPr>
        <w:autoSpaceDE w:val="0"/>
        <w:autoSpaceDN w:val="0"/>
        <w:spacing w:line="360" w:lineRule="auto"/>
        <w:ind w:firstLine="420" w:firstLineChars="200"/>
        <w:jc w:val="left"/>
        <w:rPr>
          <w:rFonts w:ascii="宋体" w:hAnsi="宋体"/>
          <w:szCs w:val="21"/>
        </w:rPr>
      </w:pPr>
      <w:r>
        <w:rPr>
          <w:rFonts w:hint="eastAsia" w:ascii="宋体" w:hAnsi="宋体"/>
          <w:szCs w:val="21"/>
          <w:u w:val="single"/>
        </w:rPr>
        <w:t>（2）承包人按照对工程进度计划进行必要修改的建议</w:t>
      </w:r>
      <w:r>
        <w:rPr>
          <w:rFonts w:hint="eastAsia" w:ascii="宋体" w:hAnsi="宋体"/>
          <w:szCs w:val="21"/>
        </w:rPr>
        <w:t>；</w:t>
      </w:r>
    </w:p>
    <w:p w14:paraId="35A83B7C">
      <w:pPr>
        <w:autoSpaceDE w:val="0"/>
        <w:autoSpaceDN w:val="0"/>
        <w:spacing w:line="360" w:lineRule="auto"/>
        <w:ind w:firstLine="420" w:firstLineChars="200"/>
        <w:jc w:val="left"/>
        <w:rPr>
          <w:rFonts w:ascii="宋体" w:hAnsi="宋体"/>
          <w:szCs w:val="21"/>
        </w:rPr>
      </w:pPr>
      <w:r>
        <w:rPr>
          <w:rFonts w:hint="eastAsia" w:ascii="宋体" w:hAnsi="宋体"/>
          <w:szCs w:val="21"/>
          <w:u w:val="single"/>
        </w:rPr>
        <w:t>（3）承包人发生较大返工损失增加费用的建议</w:t>
      </w:r>
      <w:r>
        <w:rPr>
          <w:rFonts w:hint="eastAsia" w:ascii="宋体" w:hAnsi="宋体"/>
          <w:szCs w:val="21"/>
        </w:rPr>
        <w:t>。</w:t>
      </w:r>
    </w:p>
    <w:p w14:paraId="11A47F54">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发包人在收到上述建议书后，应尽快给予批准、否决或提出意见</w:t>
      </w:r>
      <w:r>
        <w:rPr>
          <w:rFonts w:hint="eastAsia" w:ascii="宋体" w:hAnsi="宋体"/>
          <w:szCs w:val="21"/>
        </w:rPr>
        <w:t>。</w:t>
      </w:r>
    </w:p>
    <w:p w14:paraId="48D8B717">
      <w:pPr>
        <w:pStyle w:val="7"/>
        <w:spacing w:before="0" w:beforeAutospacing="0" w:after="0" w:afterAutospacing="0" w:line="360" w:lineRule="auto"/>
        <w:ind w:firstLine="422" w:firstLineChars="200"/>
        <w:rPr>
          <w:sz w:val="21"/>
          <w:szCs w:val="21"/>
        </w:rPr>
      </w:pPr>
      <w:bookmarkStart w:id="1141" w:name="_Toc532377373"/>
      <w:bookmarkStart w:id="1142" w:name="_Toc532375637"/>
      <w:bookmarkStart w:id="1143" w:name="_Hlk528928195"/>
      <w:bookmarkStart w:id="1144" w:name="_Toc351203570"/>
      <w:r>
        <w:rPr>
          <w:rFonts w:hint="eastAsia"/>
          <w:sz w:val="21"/>
          <w:szCs w:val="21"/>
        </w:rPr>
        <w:t>1</w:t>
      </w:r>
      <w:bookmarkStart w:id="1145" w:name="_Toc337558790"/>
      <w:bookmarkStart w:id="1146" w:name="_Toc296346587"/>
      <w:bookmarkStart w:id="1147" w:name="_Toc296503086"/>
      <w:r>
        <w:rPr>
          <w:rFonts w:hint="eastAsia"/>
          <w:sz w:val="21"/>
          <w:szCs w:val="21"/>
        </w:rPr>
        <w:t>0.3变更程序</w:t>
      </w:r>
      <w:bookmarkEnd w:id="1141"/>
      <w:bookmarkEnd w:id="1142"/>
    </w:p>
    <w:bookmarkEnd w:id="1145"/>
    <w:bookmarkEnd w:id="1146"/>
    <w:bookmarkEnd w:id="1147"/>
    <w:p w14:paraId="36422FFE">
      <w:pPr>
        <w:autoSpaceDE w:val="0"/>
        <w:autoSpaceDN w:val="0"/>
        <w:spacing w:line="360" w:lineRule="auto"/>
        <w:ind w:firstLine="420" w:firstLineChars="200"/>
        <w:jc w:val="left"/>
        <w:rPr>
          <w:rFonts w:ascii="宋体" w:hAnsi="宋体"/>
          <w:szCs w:val="21"/>
        </w:rPr>
      </w:pPr>
      <w:bookmarkStart w:id="1148" w:name="_Hlk524353972"/>
      <w:r>
        <w:rPr>
          <w:rFonts w:hint="eastAsia" w:ascii="宋体" w:hAnsi="宋体"/>
          <w:szCs w:val="21"/>
        </w:rPr>
        <w:t>10.3.3 变更执行</w:t>
      </w:r>
    </w:p>
    <w:p w14:paraId="39ECD7B8">
      <w:pPr>
        <w:autoSpaceDE w:val="0"/>
        <w:autoSpaceDN w:val="0"/>
        <w:spacing w:line="360" w:lineRule="auto"/>
        <w:ind w:firstLine="420" w:firstLineChars="200"/>
        <w:jc w:val="left"/>
        <w:rPr>
          <w:rFonts w:ascii="宋体" w:hAnsi="宋体"/>
          <w:szCs w:val="21"/>
        </w:rPr>
      </w:pPr>
      <w:r>
        <w:rPr>
          <w:rFonts w:hint="eastAsia" w:ascii="宋体" w:hAnsi="宋体"/>
          <w:szCs w:val="21"/>
        </w:rPr>
        <w:t>一般设计变更：承包人收到监理人下达的变更指示后，应按照监理人下达的变更指示执行，并书面说明实施该变更指示对合同价格和工期的影响，按照第10.4.1项〔变更估价原则〕约定执行。</w:t>
      </w:r>
    </w:p>
    <w:p w14:paraId="6AC5B5BD">
      <w:pPr>
        <w:autoSpaceDE w:val="0"/>
        <w:autoSpaceDN w:val="0"/>
        <w:spacing w:line="360" w:lineRule="auto"/>
        <w:ind w:firstLine="420" w:firstLineChars="200"/>
        <w:jc w:val="left"/>
        <w:rPr>
          <w:rFonts w:ascii="宋体" w:hAnsi="宋体"/>
          <w:szCs w:val="21"/>
        </w:rPr>
      </w:pPr>
      <w:r>
        <w:rPr>
          <w:rFonts w:hint="eastAsia" w:ascii="宋体" w:hAnsi="宋体"/>
          <w:szCs w:val="21"/>
        </w:rPr>
        <w:t>重大设计变更：需经设计人、监理人和发包人三方签名认可并报相关行业部门审查同意后实施。</w:t>
      </w:r>
    </w:p>
    <w:p w14:paraId="02197602">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10.3.3 项增加以下内容：</w:t>
      </w:r>
    </w:p>
    <w:p w14:paraId="75E4357D">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15E03934">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项目的勘察设计、实施内容等作较大变更的，应当按照规定的程序报原审批部门审批；变更导致总投资超概的，应当报原投资概算核定部门核定。</w:t>
      </w:r>
    </w:p>
    <w:p w14:paraId="72129315">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项目管理人员变更的，应当经发包人领导班子集体决策同意，并将变更信息推送给行业主管部门。变更后的项目管理人员应当符合比选文件和行业主管部门的相关规定。</w:t>
      </w:r>
    </w:p>
    <w:p w14:paraId="4D77BD2B">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因人工、原材料市场价格发生大幅度变化导致的合同总价变更，由发包人与承包人按照合同进行变更，并将变更信息推送给行业主管部门。</w:t>
      </w:r>
    </w:p>
    <w:p w14:paraId="07F7162A">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66F91FDE">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项目合同变更后，增加的实施内容达到依法必须招标的规模标准的，增加的部分应当依法通过招标选择承包单位。</w:t>
      </w:r>
    </w:p>
    <w:bookmarkEnd w:id="1143"/>
    <w:bookmarkEnd w:id="1144"/>
    <w:bookmarkEnd w:id="1148"/>
    <w:p w14:paraId="093C43B1">
      <w:pPr>
        <w:pStyle w:val="7"/>
        <w:spacing w:before="0" w:beforeAutospacing="0" w:after="0" w:afterAutospacing="0" w:line="360" w:lineRule="auto"/>
        <w:ind w:firstLine="422" w:firstLineChars="200"/>
        <w:rPr>
          <w:sz w:val="21"/>
          <w:szCs w:val="21"/>
        </w:rPr>
      </w:pPr>
      <w:bookmarkStart w:id="1149" w:name="_Toc532377374"/>
      <w:bookmarkStart w:id="1150" w:name="_Toc532375638"/>
      <w:r>
        <w:rPr>
          <w:rFonts w:hint="eastAsia"/>
          <w:sz w:val="21"/>
          <w:szCs w:val="21"/>
        </w:rPr>
        <w:t>10.4 变更估价</w:t>
      </w:r>
      <w:bookmarkEnd w:id="1149"/>
      <w:bookmarkEnd w:id="1150"/>
    </w:p>
    <w:p w14:paraId="0ACB8EFE">
      <w:pPr>
        <w:spacing w:line="360" w:lineRule="auto"/>
        <w:ind w:firstLine="420" w:firstLineChars="200"/>
        <w:jc w:val="left"/>
        <w:rPr>
          <w:rFonts w:ascii="宋体" w:hAnsi="宋体"/>
          <w:szCs w:val="21"/>
        </w:rPr>
      </w:pPr>
      <w:bookmarkStart w:id="1151" w:name="_Hlk524296629"/>
      <w:r>
        <w:rPr>
          <w:rFonts w:hint="eastAsia" w:ascii="宋体" w:hAnsi="宋体"/>
          <w:szCs w:val="21"/>
        </w:rPr>
        <w:t>10.4.1 变更估价原则</w:t>
      </w:r>
    </w:p>
    <w:p w14:paraId="0807F4D4">
      <w:pPr>
        <w:pStyle w:val="2"/>
        <w:spacing w:after="0" w:line="360" w:lineRule="auto"/>
        <w:ind w:firstLine="420" w:firstLineChars="200"/>
        <w:jc w:val="left"/>
        <w:rPr>
          <w:rFonts w:ascii="宋体" w:hAnsi="宋体"/>
          <w:szCs w:val="21"/>
          <w:u w:val="single"/>
        </w:rPr>
      </w:pPr>
      <w:r>
        <w:rPr>
          <w:rFonts w:hint="eastAsia" w:ascii="宋体" w:hAnsi="宋体"/>
          <w:szCs w:val="21"/>
        </w:rPr>
        <w:t>当发生工程变更时，工程量按</w:t>
      </w:r>
      <w:r>
        <w:rPr>
          <w:rFonts w:hint="eastAsia" w:ascii="宋体" w:hAnsi="宋体"/>
          <w:szCs w:val="21"/>
          <w:u w:val="single"/>
        </w:rPr>
        <w:t xml:space="preserve">  本合同12.3.1  </w:t>
      </w:r>
      <w:r>
        <w:rPr>
          <w:rFonts w:hint="eastAsia" w:ascii="宋体" w:hAnsi="宋体"/>
          <w:szCs w:val="21"/>
        </w:rPr>
        <w:t>规定的计算规则及已标价工程量清单规定的工程量计算规则计量，按以下办法计价：</w:t>
      </w:r>
      <w:bookmarkStart w:id="1152" w:name="_Hlk524770102"/>
    </w:p>
    <w:bookmarkEnd w:id="1152"/>
    <w:p w14:paraId="72668953">
      <w:pPr>
        <w:spacing w:line="360" w:lineRule="auto"/>
        <w:ind w:firstLine="420" w:firstLineChars="200"/>
        <w:jc w:val="left"/>
        <w:rPr>
          <w:rFonts w:ascii="宋体" w:hAnsi="宋体"/>
          <w:szCs w:val="21"/>
        </w:rPr>
      </w:pPr>
      <w:r>
        <w:rPr>
          <w:rFonts w:hint="eastAsia" w:ascii="宋体" w:hAnsi="宋体"/>
          <w:szCs w:val="21"/>
        </w:rPr>
        <w:t>10.4.1.1已标价工程量清单中有相同项目的，按照相同项目单价计算；</w:t>
      </w:r>
    </w:p>
    <w:p w14:paraId="44A3EED8">
      <w:pPr>
        <w:spacing w:line="360" w:lineRule="auto"/>
        <w:ind w:firstLine="420" w:firstLineChars="200"/>
        <w:jc w:val="left"/>
        <w:rPr>
          <w:rFonts w:ascii="宋体" w:hAnsi="宋体"/>
          <w:szCs w:val="21"/>
        </w:rPr>
      </w:pPr>
      <w:r>
        <w:rPr>
          <w:rFonts w:hint="eastAsia" w:ascii="宋体" w:hAnsi="宋体"/>
          <w:szCs w:val="21"/>
        </w:rPr>
        <w:t>10.4.1.2已标价工程量清单中有类似项目的，参考类似项目单价计算；</w:t>
      </w:r>
    </w:p>
    <w:p w14:paraId="616AF72C">
      <w:pPr>
        <w:spacing w:line="360" w:lineRule="auto"/>
        <w:ind w:firstLine="420" w:firstLineChars="200"/>
        <w:jc w:val="left"/>
        <w:rPr>
          <w:rFonts w:ascii="宋体" w:hAnsi="宋体"/>
          <w:szCs w:val="21"/>
        </w:rPr>
      </w:pPr>
      <w:r>
        <w:rPr>
          <w:rFonts w:hint="eastAsia" w:ascii="宋体" w:hAnsi="宋体"/>
          <w:szCs w:val="21"/>
        </w:rPr>
        <w:t>10.4.1.3已标价工程量清单中无相同项目亦无类似项目的，按照以下原则执行：</w:t>
      </w:r>
    </w:p>
    <w:p w14:paraId="08B030A6">
      <w:pPr>
        <w:spacing w:line="360" w:lineRule="auto"/>
        <w:ind w:firstLine="420" w:firstLineChars="200"/>
        <w:jc w:val="left"/>
        <w:rPr>
          <w:rFonts w:ascii="宋体" w:hAnsi="宋体"/>
          <w:szCs w:val="21"/>
        </w:rPr>
      </w:pPr>
      <w:r>
        <w:rPr>
          <w:rFonts w:hint="eastAsia" w:ascii="宋体" w:hAnsi="宋体"/>
          <w:szCs w:val="21"/>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szCs w:val="21"/>
        </w:rPr>
        <w:t>。</w:t>
      </w:r>
    </w:p>
    <w:p w14:paraId="6FFF8E31">
      <w:pPr>
        <w:spacing w:line="360" w:lineRule="auto"/>
        <w:ind w:firstLine="420" w:firstLineChars="200"/>
        <w:jc w:val="left"/>
        <w:rPr>
          <w:rFonts w:ascii="宋体" w:hAnsi="宋体"/>
          <w:szCs w:val="21"/>
        </w:rPr>
      </w:pPr>
      <w:r>
        <w:rPr>
          <w:rFonts w:hint="eastAsia" w:ascii="宋体" w:hAnsi="宋体"/>
          <w:szCs w:val="21"/>
        </w:rPr>
        <w:t>承包人报价浮动率按下列公式计算：承包人报价浮动率=（1-中选价/最高限价）×100%。</w:t>
      </w:r>
    </w:p>
    <w:p w14:paraId="30B92A60">
      <w:pPr>
        <w:spacing w:line="360" w:lineRule="auto"/>
        <w:ind w:firstLine="420" w:firstLineChars="200"/>
        <w:jc w:val="left"/>
        <w:rPr>
          <w:rFonts w:ascii="宋体" w:hAnsi="宋体"/>
          <w:szCs w:val="21"/>
        </w:rPr>
      </w:pPr>
      <w:r>
        <w:rPr>
          <w:rFonts w:hint="eastAsia" w:ascii="宋体" w:hAnsi="宋体"/>
          <w:szCs w:val="21"/>
        </w:rPr>
        <w:t>（1）人工单价：按开标当期《重庆工程造价信息》发布的项目所在地的人工单价执行。</w:t>
      </w:r>
    </w:p>
    <w:p w14:paraId="184347ED">
      <w:pPr>
        <w:spacing w:line="360" w:lineRule="auto"/>
        <w:ind w:firstLine="420" w:firstLineChars="200"/>
        <w:jc w:val="left"/>
        <w:rPr>
          <w:rFonts w:ascii="宋体" w:hAnsi="宋体"/>
          <w:szCs w:val="21"/>
        </w:rPr>
      </w:pPr>
      <w:bookmarkStart w:id="1153" w:name="_Hlk529023896"/>
      <w:r>
        <w:rPr>
          <w:rFonts w:hint="eastAsia" w:ascii="宋体" w:hAnsi="宋体"/>
          <w:szCs w:val="21"/>
        </w:rPr>
        <w:t>（2）材料单价：</w:t>
      </w:r>
    </w:p>
    <w:p w14:paraId="79C1B9D2">
      <w:pPr>
        <w:spacing w:line="360" w:lineRule="auto"/>
        <w:ind w:firstLine="420" w:firstLineChars="200"/>
        <w:jc w:val="left"/>
        <w:rPr>
          <w:rFonts w:ascii="宋体" w:hAnsi="宋体"/>
          <w:szCs w:val="21"/>
        </w:rPr>
      </w:pPr>
      <w:r>
        <w:rPr>
          <w:rFonts w:hint="eastAsia" w:ascii="宋体" w:hAnsi="宋体"/>
          <w:szCs w:val="21"/>
        </w:rPr>
        <w:t>①按</w:t>
      </w:r>
      <w:bookmarkStart w:id="1154" w:name="_Hlk529023354"/>
      <w:r>
        <w:rPr>
          <w:rFonts w:hint="eastAsia" w:ascii="宋体" w:hAnsi="宋体"/>
          <w:szCs w:val="21"/>
        </w:rPr>
        <w:t>开标当期《重庆工程造价信息》发布的项目所在地的信息价</w:t>
      </w:r>
      <w:bookmarkEnd w:id="1154"/>
      <w:r>
        <w:rPr>
          <w:rFonts w:hint="eastAsia" w:ascii="宋体" w:hAnsi="宋体"/>
          <w:szCs w:val="21"/>
        </w:rPr>
        <w:t>执行；</w:t>
      </w:r>
    </w:p>
    <w:p w14:paraId="5E7EAC05">
      <w:pPr>
        <w:spacing w:line="360" w:lineRule="auto"/>
        <w:ind w:firstLine="420" w:firstLineChars="200"/>
        <w:jc w:val="left"/>
        <w:rPr>
          <w:rFonts w:ascii="宋体" w:hAnsi="宋体"/>
          <w:szCs w:val="21"/>
        </w:rPr>
      </w:pPr>
      <w:r>
        <w:rPr>
          <w:rFonts w:hint="eastAsia" w:ascii="宋体" w:hAnsi="宋体"/>
          <w:szCs w:val="21"/>
        </w:rPr>
        <w:t>②开标当期《重庆工程造价信息》中没有的，承包人比选报价中有的，按承包人比选报价中相同材料单价的最低值执行；</w:t>
      </w:r>
    </w:p>
    <w:p w14:paraId="3EA3FBE4">
      <w:pPr>
        <w:spacing w:line="360" w:lineRule="auto"/>
        <w:ind w:firstLine="420" w:firstLineChars="200"/>
        <w:jc w:val="left"/>
        <w:rPr>
          <w:rFonts w:ascii="宋体" w:hAnsi="宋体"/>
          <w:szCs w:val="21"/>
        </w:rPr>
      </w:pPr>
      <w:r>
        <w:rPr>
          <w:rFonts w:hint="eastAsia" w:ascii="宋体" w:hAnsi="宋体"/>
          <w:szCs w:val="21"/>
        </w:rPr>
        <w:t>③开标当期《重庆工程造价信息》和承包人比选报价没有的，由承包人申报、监理人会同跟审单位、发包人根据市场行情认质核价确定。</w:t>
      </w:r>
    </w:p>
    <w:bookmarkEnd w:id="1153"/>
    <w:p w14:paraId="4C9DCFD3">
      <w:pPr>
        <w:spacing w:line="360" w:lineRule="auto"/>
        <w:ind w:firstLine="420" w:firstLineChars="200"/>
        <w:jc w:val="left"/>
        <w:rPr>
          <w:rFonts w:ascii="宋体" w:hAnsi="宋体"/>
          <w:szCs w:val="21"/>
        </w:rPr>
      </w:pPr>
      <w:r>
        <w:rPr>
          <w:rFonts w:hint="eastAsia" w:ascii="宋体" w:hAnsi="宋体"/>
          <w:szCs w:val="21"/>
        </w:rPr>
        <w:t>（3）企业管理费和利润：按承包人比选报价中相同工程分类的费用标准执行（比选报价中费用标准高于《重庆市建设工程费用定额》（CQFYDE-2018）费用标准的，按《重庆市建设工程费用定额》（CQFYDE-2018）费用标准执行）。</w:t>
      </w:r>
    </w:p>
    <w:p w14:paraId="08E36540">
      <w:pPr>
        <w:spacing w:line="360" w:lineRule="auto"/>
        <w:ind w:firstLine="420" w:firstLineChars="200"/>
        <w:jc w:val="left"/>
        <w:rPr>
          <w:rFonts w:ascii="宋体" w:hAnsi="宋体"/>
          <w:szCs w:val="21"/>
        </w:rPr>
      </w:pPr>
      <w:r>
        <w:rPr>
          <w:rFonts w:hint="eastAsia" w:ascii="宋体" w:hAnsi="宋体"/>
          <w:szCs w:val="21"/>
        </w:rPr>
        <w:t>（4）规费：按《重庆市建设工程费用定额》（CQFYDE-2018）费用标准进行计算。</w:t>
      </w:r>
    </w:p>
    <w:p w14:paraId="1AC3D3A3">
      <w:pPr>
        <w:spacing w:line="360" w:lineRule="auto"/>
        <w:ind w:firstLine="420" w:firstLineChars="200"/>
        <w:jc w:val="left"/>
        <w:rPr>
          <w:rFonts w:ascii="宋体" w:hAnsi="宋体"/>
          <w:szCs w:val="21"/>
        </w:rPr>
      </w:pPr>
      <w:r>
        <w:rPr>
          <w:rFonts w:hint="eastAsia" w:ascii="宋体" w:hAnsi="宋体"/>
          <w:szCs w:val="21"/>
        </w:rPr>
        <w:t>（5）税金：包含增值税、城市维护建设税、教育费附加、地方教育附加以及环境保护税。其中增值税按《重庆市建设工程费用定额》（CQFYDE-2018）规定及配套文件执行。</w:t>
      </w:r>
    </w:p>
    <w:p w14:paraId="7254C9D6">
      <w:pPr>
        <w:spacing w:line="360" w:lineRule="auto"/>
        <w:ind w:firstLine="420" w:firstLineChars="200"/>
        <w:jc w:val="left"/>
        <w:rPr>
          <w:rFonts w:ascii="宋体" w:hAnsi="宋体"/>
          <w:szCs w:val="21"/>
          <w:u w:val="single"/>
        </w:rPr>
      </w:pPr>
      <w:r>
        <w:rPr>
          <w:rFonts w:hint="eastAsia" w:ascii="宋体" w:hAnsi="宋体"/>
          <w:szCs w:val="21"/>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0A00BD54">
      <w:pPr>
        <w:spacing w:line="360" w:lineRule="auto"/>
        <w:ind w:firstLine="420" w:firstLineChars="200"/>
        <w:jc w:val="left"/>
        <w:rPr>
          <w:rFonts w:ascii="宋体" w:hAnsi="宋体"/>
          <w:szCs w:val="21"/>
        </w:rPr>
      </w:pPr>
      <w:r>
        <w:rPr>
          <w:rFonts w:hint="eastAsia" w:ascii="宋体" w:hAnsi="宋体"/>
          <w:szCs w:val="21"/>
        </w:rPr>
        <w:t>本款补充10.4.3项：</w:t>
      </w:r>
    </w:p>
    <w:p w14:paraId="20DDD3FC">
      <w:pPr>
        <w:spacing w:line="360" w:lineRule="auto"/>
        <w:ind w:firstLine="420" w:firstLineChars="200"/>
        <w:jc w:val="left"/>
        <w:rPr>
          <w:rFonts w:ascii="宋体" w:hAnsi="宋体"/>
          <w:szCs w:val="21"/>
        </w:rPr>
      </w:pPr>
      <w:r>
        <w:rPr>
          <w:rFonts w:hint="eastAsia" w:ascii="宋体" w:hAnsi="宋体"/>
          <w:szCs w:val="21"/>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792BB8CA">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安全文明施工费应按照实际发生变化的措施项目依据现行安全文明施工费计取及管理政策规定及《重庆市建设工程费用定额》（CQFYDE-2018）规定执行</w:t>
      </w:r>
      <w:r>
        <w:rPr>
          <w:rFonts w:hint="eastAsia" w:ascii="宋体" w:hAnsi="宋体"/>
          <w:szCs w:val="21"/>
        </w:rPr>
        <w:t>；</w:t>
      </w:r>
    </w:p>
    <w:p w14:paraId="0228CCC8">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按照单价计算的措施项目费，应按照实际发生变化的措施项目，按照第10.4.1项〔变更估价原则〕约定执行</w:t>
      </w:r>
      <w:r>
        <w:rPr>
          <w:rFonts w:hint="eastAsia" w:ascii="宋体" w:hAnsi="宋体"/>
          <w:szCs w:val="21"/>
        </w:rPr>
        <w:t>；</w:t>
      </w:r>
    </w:p>
    <w:p w14:paraId="19D7A3A1">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按总价（或系数）计算的措施项目费，应按照实际发生变化的措施项目费按承包人报价浮动率下浮后的金额计算</w:t>
      </w:r>
      <w:r>
        <w:rPr>
          <w:rFonts w:hint="eastAsia" w:ascii="宋体" w:hAnsi="宋体"/>
          <w:szCs w:val="21"/>
        </w:rPr>
        <w:t>；</w:t>
      </w:r>
    </w:p>
    <w:p w14:paraId="1965AB4D">
      <w:pPr>
        <w:spacing w:line="360" w:lineRule="auto"/>
        <w:ind w:firstLine="420" w:firstLineChars="200"/>
        <w:jc w:val="left"/>
        <w:rPr>
          <w:rFonts w:ascii="宋体" w:hAnsi="宋体"/>
          <w:szCs w:val="21"/>
          <w:u w:val="single"/>
        </w:rPr>
      </w:pPr>
      <w:r>
        <w:rPr>
          <w:rFonts w:hint="eastAsia" w:ascii="宋体" w:hAnsi="宋体"/>
          <w:szCs w:val="21"/>
        </w:rPr>
        <w:t>（4）</w:t>
      </w:r>
      <w:r>
        <w:rPr>
          <w:rFonts w:hint="eastAsia" w:ascii="宋体" w:hAnsi="宋体"/>
          <w:szCs w:val="21"/>
          <w:u w:val="single"/>
        </w:rPr>
        <w:t>如果承包人未事前将拟实施的方案提交给发包人确认，则应视为工程变更不引起措施项目费的调整或承包人放弃调整措施项目费的权利</w:t>
      </w:r>
      <w:r>
        <w:rPr>
          <w:rFonts w:hint="eastAsia" w:ascii="宋体" w:hAnsi="宋体"/>
          <w:szCs w:val="21"/>
        </w:rPr>
        <w:t>。</w:t>
      </w:r>
    </w:p>
    <w:bookmarkEnd w:id="1151"/>
    <w:p w14:paraId="1412C240">
      <w:pPr>
        <w:pStyle w:val="7"/>
        <w:spacing w:before="0" w:beforeAutospacing="0" w:after="0" w:afterAutospacing="0" w:line="360" w:lineRule="auto"/>
        <w:ind w:firstLine="422" w:firstLineChars="200"/>
        <w:rPr>
          <w:sz w:val="21"/>
          <w:szCs w:val="21"/>
        </w:rPr>
      </w:pPr>
      <w:bookmarkStart w:id="1155" w:name="_Toc532377375"/>
      <w:bookmarkStart w:id="1156" w:name="_Toc532375639"/>
      <w:r>
        <w:rPr>
          <w:rFonts w:hint="eastAsia"/>
          <w:sz w:val="21"/>
          <w:szCs w:val="21"/>
        </w:rPr>
        <w:t>1</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Start w:id="1157" w:name="_Toc300934993"/>
      <w:bookmarkStart w:id="1158" w:name="_Toc296891237"/>
      <w:bookmarkStart w:id="1159" w:name="_Toc296347196"/>
      <w:bookmarkStart w:id="1160" w:name="_Toc296944536"/>
      <w:bookmarkStart w:id="1161" w:name="_Toc296503197"/>
      <w:bookmarkStart w:id="1162" w:name="_Toc297048383"/>
      <w:bookmarkStart w:id="1163" w:name="_Toc296891025"/>
      <w:bookmarkStart w:id="1164" w:name="_Toc297216203"/>
      <w:bookmarkStart w:id="1165" w:name="_Toc297120497"/>
      <w:bookmarkStart w:id="1166" w:name="_Toc303539150"/>
      <w:bookmarkStart w:id="1167" w:name="_Toc292559402"/>
      <w:bookmarkStart w:id="1168" w:name="_Toc296346698"/>
      <w:bookmarkStart w:id="1169" w:name="_Toc297123544"/>
      <w:bookmarkStart w:id="1170" w:name="_Toc292559907"/>
      <w:bookmarkStart w:id="1171" w:name="_Toc312677503"/>
      <w:bookmarkStart w:id="1172" w:name="_Toc304295570"/>
      <w:bookmarkStart w:id="1173" w:name="_Toc312678029"/>
      <w:r>
        <w:rPr>
          <w:rFonts w:hint="eastAsia"/>
          <w:sz w:val="21"/>
          <w:szCs w:val="21"/>
        </w:rPr>
        <w:t>0.5承</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Start w:id="1174" w:name="_Toc297048389"/>
      <w:bookmarkStart w:id="1175" w:name="_Toc297123545"/>
      <w:bookmarkStart w:id="1176" w:name="_Toc296891031"/>
      <w:bookmarkStart w:id="1177" w:name="_Toc296944542"/>
      <w:bookmarkStart w:id="1178" w:name="_Toc292559913"/>
      <w:bookmarkStart w:id="1179" w:name="_Toc296503203"/>
      <w:bookmarkStart w:id="1180" w:name="_Toc292559408"/>
      <w:bookmarkStart w:id="1181" w:name="_Toc297120503"/>
      <w:bookmarkStart w:id="1182" w:name="_Toc300934994"/>
      <w:bookmarkStart w:id="1183" w:name="_Toc296891243"/>
      <w:bookmarkStart w:id="1184" w:name="_Toc303539151"/>
      <w:bookmarkStart w:id="1185" w:name="_Toc296346704"/>
      <w:bookmarkStart w:id="1186" w:name="_Toc296347202"/>
      <w:bookmarkStart w:id="1187" w:name="_Toc297216204"/>
      <w:r>
        <w:rPr>
          <w:rFonts w:hint="eastAsia"/>
          <w:sz w:val="21"/>
          <w:szCs w:val="21"/>
        </w:rPr>
        <w:t>包人的合理化建议</w:t>
      </w:r>
      <w:bookmarkEnd w:id="1155"/>
      <w:bookmarkEnd w:id="1156"/>
    </w:p>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14:paraId="2E49D2BA">
      <w:pPr>
        <w:spacing w:line="360" w:lineRule="auto"/>
        <w:ind w:firstLine="420" w:firstLineChars="200"/>
        <w:jc w:val="left"/>
        <w:rPr>
          <w:rFonts w:ascii="宋体" w:hAnsi="宋体"/>
          <w:szCs w:val="21"/>
        </w:rPr>
      </w:pPr>
      <w:r>
        <w:rPr>
          <w:rFonts w:hint="eastAsia" w:ascii="宋体" w:hAnsi="宋体"/>
          <w:szCs w:val="21"/>
        </w:rPr>
        <w:t>承包人提出合理化建议的，应向监理人提交合理化建议说明，说明建议的内容和理由，以及实施该建议对合同价格和（或）工期和（或）工程经济效益的影响。</w:t>
      </w:r>
    </w:p>
    <w:p w14:paraId="54BEF6E4">
      <w:pPr>
        <w:spacing w:line="360" w:lineRule="auto"/>
        <w:ind w:firstLine="420" w:firstLineChars="200"/>
        <w:jc w:val="left"/>
        <w:rPr>
          <w:rFonts w:ascii="宋体" w:hAnsi="宋体"/>
          <w:szCs w:val="21"/>
        </w:rPr>
      </w:pPr>
      <w:r>
        <w:rPr>
          <w:rFonts w:hint="eastAsia" w:ascii="宋体" w:hAnsi="宋体"/>
          <w:szCs w:val="21"/>
        </w:rPr>
        <w:t>监理人审查承包人合理化建议的期限：</w:t>
      </w:r>
      <w:r>
        <w:rPr>
          <w:rFonts w:hint="eastAsia" w:ascii="宋体" w:hAnsi="宋体"/>
          <w:szCs w:val="21"/>
          <w:u w:val="single"/>
        </w:rPr>
        <w:t>不超过14天</w:t>
      </w:r>
      <w:r>
        <w:rPr>
          <w:rFonts w:hint="eastAsia" w:ascii="宋体" w:hAnsi="宋体"/>
          <w:szCs w:val="21"/>
        </w:rPr>
        <w:t>。</w:t>
      </w:r>
    </w:p>
    <w:p w14:paraId="40FC13E2">
      <w:pPr>
        <w:spacing w:line="360" w:lineRule="auto"/>
        <w:ind w:firstLine="420" w:firstLineChars="200"/>
        <w:jc w:val="left"/>
        <w:rPr>
          <w:rFonts w:ascii="宋体" w:hAnsi="宋体"/>
          <w:szCs w:val="21"/>
        </w:rPr>
      </w:pPr>
      <w:r>
        <w:rPr>
          <w:rFonts w:hint="eastAsia" w:ascii="宋体" w:hAnsi="宋体"/>
          <w:szCs w:val="21"/>
        </w:rPr>
        <w:t>发包人审批承包人合理化建议的期限：</w:t>
      </w:r>
      <w:r>
        <w:rPr>
          <w:rFonts w:hint="eastAsia" w:ascii="宋体" w:hAnsi="宋体"/>
          <w:szCs w:val="21"/>
          <w:u w:val="single"/>
        </w:rPr>
        <w:t>不超过14天</w:t>
      </w:r>
      <w:r>
        <w:rPr>
          <w:rFonts w:hint="eastAsia" w:ascii="宋体" w:hAnsi="宋体"/>
          <w:szCs w:val="21"/>
        </w:rPr>
        <w:t>。</w:t>
      </w:r>
    </w:p>
    <w:p w14:paraId="054A4EDF">
      <w:pPr>
        <w:spacing w:line="360" w:lineRule="auto"/>
        <w:ind w:firstLine="420" w:firstLineChars="200"/>
        <w:jc w:val="left"/>
        <w:rPr>
          <w:rFonts w:ascii="宋体" w:hAnsi="宋体"/>
          <w:szCs w:val="21"/>
          <w:u w:val="single"/>
        </w:rPr>
      </w:pPr>
      <w:r>
        <w:rPr>
          <w:rFonts w:hint="eastAsia" w:ascii="宋体" w:hAnsi="宋体"/>
          <w:szCs w:val="21"/>
        </w:rPr>
        <w:t>承</w:t>
      </w:r>
      <w:bookmarkStart w:id="1188" w:name="_Toc297123546"/>
      <w:bookmarkStart w:id="1189" w:name="_Toc296347203"/>
      <w:bookmarkStart w:id="1190" w:name="_Toc318581175"/>
      <w:bookmarkStart w:id="1191" w:name="_Toc297120504"/>
      <w:bookmarkStart w:id="1192" w:name="_Toc292559914"/>
      <w:bookmarkStart w:id="1193" w:name="_Toc292559409"/>
      <w:bookmarkStart w:id="1194" w:name="_Toc297216205"/>
      <w:bookmarkStart w:id="1195" w:name="_Toc304295571"/>
      <w:bookmarkStart w:id="1196" w:name="_Toc296944543"/>
      <w:bookmarkStart w:id="1197" w:name="_Toc297048390"/>
      <w:bookmarkStart w:id="1198" w:name="_Toc296346705"/>
      <w:bookmarkStart w:id="1199" w:name="_Toc312678030"/>
      <w:bookmarkStart w:id="1200" w:name="_Toc303539152"/>
      <w:bookmarkStart w:id="1201" w:name="_Toc312677504"/>
      <w:bookmarkStart w:id="1202" w:name="_Toc296891032"/>
      <w:bookmarkStart w:id="1203" w:name="_Toc300934995"/>
      <w:bookmarkStart w:id="1204" w:name="_Toc296503204"/>
      <w:bookmarkStart w:id="1205" w:name="_Toc296891244"/>
      <w:r>
        <w:rPr>
          <w:rFonts w:hint="eastAsia" w:ascii="宋体" w:hAnsi="宋体"/>
          <w:szCs w:val="21"/>
        </w:rPr>
        <w:t>包人提出的合理化建议降低了合同价格或缩短了工期或者提高了工程经济效益的奖励的方法和金额为：</w:t>
      </w:r>
      <w:r>
        <w:rPr>
          <w:rFonts w:hint="eastAsia" w:ascii="宋体" w:hAnsi="宋体"/>
          <w:szCs w:val="21"/>
          <w:u w:val="single"/>
        </w:rPr>
        <w:t>不采用</w:t>
      </w:r>
      <w:r>
        <w:rPr>
          <w:rFonts w:hint="eastAsia" w:ascii="宋体" w:hAnsi="宋体"/>
          <w:szCs w:val="21"/>
        </w:rPr>
        <w:t>。</w:t>
      </w:r>
    </w:p>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14:paraId="73103803">
      <w:pPr>
        <w:pStyle w:val="7"/>
        <w:spacing w:before="0" w:beforeAutospacing="0" w:after="0" w:afterAutospacing="0" w:line="360" w:lineRule="auto"/>
        <w:ind w:firstLine="422" w:firstLineChars="200"/>
        <w:rPr>
          <w:sz w:val="21"/>
          <w:szCs w:val="21"/>
        </w:rPr>
      </w:pPr>
      <w:bookmarkStart w:id="1206" w:name="_Toc532377376"/>
      <w:bookmarkStart w:id="1207" w:name="_Toc532375640"/>
      <w:r>
        <w:rPr>
          <w:rFonts w:hint="eastAsia"/>
          <w:sz w:val="21"/>
          <w:szCs w:val="21"/>
        </w:rPr>
        <w:t>1</w:t>
      </w:r>
      <w:bookmarkStart w:id="1208" w:name="_Toc297120499"/>
      <w:bookmarkStart w:id="1209" w:name="_Toc303539154"/>
      <w:bookmarkStart w:id="1210" w:name="_Toc297216207"/>
      <w:bookmarkStart w:id="1211" w:name="_Toc297048385"/>
      <w:bookmarkStart w:id="1212" w:name="_Toc297123548"/>
      <w:bookmarkStart w:id="1213" w:name="_Toc300934997"/>
      <w:bookmarkStart w:id="1214" w:name="_Toc312678033"/>
      <w:bookmarkStart w:id="1215" w:name="_Toc312677507"/>
      <w:bookmarkStart w:id="1216" w:name="_Toc292559404"/>
      <w:bookmarkStart w:id="1217" w:name="_Toc296347198"/>
      <w:bookmarkStart w:id="1218" w:name="_Toc296944538"/>
      <w:bookmarkStart w:id="1219" w:name="_Toc292559909"/>
      <w:bookmarkStart w:id="1220" w:name="_Toc296891027"/>
      <w:bookmarkStart w:id="1221" w:name="_Toc296503199"/>
      <w:bookmarkStart w:id="1222" w:name="_Toc296346700"/>
      <w:bookmarkStart w:id="1223" w:name="_Toc296891239"/>
      <w:bookmarkStart w:id="1224" w:name="_Toc304295574"/>
      <w:r>
        <w:rPr>
          <w:rFonts w:hint="eastAsia"/>
          <w:sz w:val="21"/>
          <w:szCs w:val="21"/>
        </w:rPr>
        <w:t>0.7 暂估价</w:t>
      </w:r>
      <w:bookmarkEnd w:id="1206"/>
      <w:bookmarkEnd w:id="1207"/>
    </w:p>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14:paraId="49BDFE09">
      <w:pPr>
        <w:spacing w:line="360" w:lineRule="auto"/>
        <w:ind w:firstLine="420" w:firstLineChars="200"/>
        <w:jc w:val="left"/>
        <w:rPr>
          <w:rFonts w:ascii="宋体" w:hAnsi="宋体"/>
          <w:szCs w:val="21"/>
        </w:rPr>
      </w:pPr>
      <w:r>
        <w:rPr>
          <w:rFonts w:hint="eastAsia" w:ascii="宋体" w:hAnsi="宋体"/>
          <w:szCs w:val="21"/>
        </w:rPr>
        <w:t>专业工程暂估价：</w:t>
      </w:r>
      <w:r>
        <w:rPr>
          <w:rFonts w:hint="eastAsia" w:ascii="宋体" w:hAnsi="宋体"/>
          <w:szCs w:val="21"/>
          <w:u w:val="single"/>
        </w:rPr>
        <w:t xml:space="preserve">        </w:t>
      </w:r>
      <w:r>
        <w:rPr>
          <w:rFonts w:hint="eastAsia" w:ascii="宋体" w:hAnsi="宋体"/>
          <w:szCs w:val="21"/>
        </w:rPr>
        <w:t>万元。</w:t>
      </w:r>
    </w:p>
    <w:p w14:paraId="7A9D7206">
      <w:pPr>
        <w:spacing w:line="360" w:lineRule="auto"/>
        <w:ind w:firstLine="420" w:firstLineChars="200"/>
        <w:jc w:val="left"/>
        <w:rPr>
          <w:rFonts w:ascii="宋体" w:hAnsi="宋体"/>
          <w:szCs w:val="21"/>
        </w:rPr>
      </w:pPr>
      <w:r>
        <w:rPr>
          <w:rFonts w:hint="eastAsia" w:ascii="宋体" w:hAnsi="宋体"/>
          <w:szCs w:val="21"/>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1A9050BE">
      <w:pPr>
        <w:spacing w:line="360" w:lineRule="auto"/>
        <w:ind w:firstLine="420" w:firstLineChars="200"/>
        <w:jc w:val="left"/>
        <w:rPr>
          <w:rFonts w:ascii="宋体" w:hAnsi="宋体"/>
          <w:szCs w:val="21"/>
          <w:u w:val="single"/>
        </w:rPr>
      </w:pPr>
      <w:r>
        <w:rPr>
          <w:rFonts w:hint="eastAsia" w:ascii="宋体" w:hAnsi="宋体"/>
          <w:szCs w:val="21"/>
        </w:rPr>
        <w:t>单项合同暂估价在国家相关法律法规规定必须招标规模以上的，需依法必须招标的，由承包人、发包人共同招标确定。</w:t>
      </w:r>
    </w:p>
    <w:p w14:paraId="314EC732">
      <w:pPr>
        <w:pStyle w:val="7"/>
        <w:spacing w:before="0" w:beforeAutospacing="0" w:after="0" w:afterAutospacing="0" w:line="360" w:lineRule="auto"/>
        <w:ind w:firstLine="422" w:firstLineChars="200"/>
        <w:rPr>
          <w:sz w:val="21"/>
          <w:szCs w:val="21"/>
        </w:rPr>
      </w:pPr>
      <w:bookmarkStart w:id="1225" w:name="_Toc532377377"/>
      <w:bookmarkStart w:id="1226" w:name="_Toc532375641"/>
      <w:r>
        <w:rPr>
          <w:rFonts w:hint="eastAsia"/>
          <w:sz w:val="21"/>
          <w:szCs w:val="21"/>
        </w:rPr>
        <w:t>10.8 暂列金额</w:t>
      </w:r>
      <w:bookmarkEnd w:id="1225"/>
      <w:bookmarkEnd w:id="1226"/>
    </w:p>
    <w:p w14:paraId="29E228C1">
      <w:pPr>
        <w:autoSpaceDE w:val="0"/>
        <w:autoSpaceDN w:val="0"/>
        <w:spacing w:line="360" w:lineRule="auto"/>
        <w:ind w:firstLine="420" w:firstLineChars="200"/>
        <w:jc w:val="left"/>
        <w:rPr>
          <w:rFonts w:ascii="宋体" w:hAnsi="宋体"/>
          <w:szCs w:val="21"/>
        </w:rPr>
      </w:pPr>
      <w:r>
        <w:rPr>
          <w:rFonts w:hint="eastAsia" w:ascii="宋体" w:hAnsi="宋体"/>
          <w:szCs w:val="21"/>
        </w:rPr>
        <w:t>合同当事人关于暂列金额使用的约定：</w:t>
      </w:r>
      <w:r>
        <w:rPr>
          <w:rFonts w:hint="eastAsia" w:ascii="宋体" w:hAnsi="宋体"/>
          <w:szCs w:val="21"/>
          <w:u w:val="single"/>
        </w:rPr>
        <w:t xml:space="preserve">        </w:t>
      </w:r>
      <w:r>
        <w:rPr>
          <w:rFonts w:hint="eastAsia" w:ascii="宋体" w:hAnsi="宋体"/>
          <w:szCs w:val="21"/>
        </w:rPr>
        <w:t>。</w:t>
      </w:r>
    </w:p>
    <w:p w14:paraId="755CDEFB">
      <w:pPr>
        <w:pStyle w:val="6"/>
        <w:keepNext/>
        <w:keepLines/>
        <w:spacing w:before="156" w:beforeLines="50" w:beforeAutospacing="0" w:after="156" w:afterLines="50" w:afterAutospacing="0" w:line="360" w:lineRule="auto"/>
        <w:jc w:val="both"/>
        <w:rPr>
          <w:bCs w:val="0"/>
          <w:kern w:val="2"/>
          <w:sz w:val="21"/>
          <w:szCs w:val="21"/>
        </w:rPr>
      </w:pPr>
      <w:bookmarkStart w:id="1227" w:name="_Toc532377378"/>
      <w:bookmarkStart w:id="1228" w:name="_Toc532375642"/>
      <w:bookmarkStart w:id="1229" w:name="_Toc351203643"/>
      <w:r>
        <w:rPr>
          <w:rFonts w:hint="eastAsia"/>
          <w:kern w:val="2"/>
          <w:sz w:val="21"/>
          <w:szCs w:val="21"/>
        </w:rPr>
        <w:t>11. 价格调整</w:t>
      </w:r>
      <w:bookmarkEnd w:id="1227"/>
      <w:bookmarkEnd w:id="1228"/>
      <w:bookmarkEnd w:id="1229"/>
    </w:p>
    <w:p w14:paraId="23DCF96D">
      <w:pPr>
        <w:pStyle w:val="7"/>
        <w:spacing w:before="0" w:beforeAutospacing="0" w:after="0" w:afterAutospacing="0" w:line="360" w:lineRule="auto"/>
        <w:ind w:firstLine="422" w:firstLineChars="200"/>
        <w:rPr>
          <w:sz w:val="21"/>
          <w:szCs w:val="21"/>
        </w:rPr>
      </w:pPr>
      <w:bookmarkStart w:id="1230" w:name="_Toc532375643"/>
      <w:bookmarkStart w:id="1231" w:name="_Toc532377379"/>
      <w:bookmarkStart w:id="1232" w:name="_Toc300935000"/>
      <w:bookmarkStart w:id="1233" w:name="_Toc292559911"/>
      <w:bookmarkStart w:id="1234" w:name="_Toc297216209"/>
      <w:bookmarkStart w:id="1235" w:name="_Toc312678039"/>
      <w:bookmarkStart w:id="1236" w:name="_Toc297120501"/>
      <w:bookmarkStart w:id="1237" w:name="_Toc296944540"/>
      <w:bookmarkStart w:id="1238" w:name="_Toc296346702"/>
      <w:bookmarkStart w:id="1239" w:name="_Toc296347200"/>
      <w:bookmarkStart w:id="1240" w:name="_Toc292559406"/>
      <w:bookmarkStart w:id="1241" w:name="_Toc296503201"/>
      <w:bookmarkStart w:id="1242" w:name="_Toc303539157"/>
      <w:bookmarkStart w:id="1243" w:name="_Toc304295577"/>
      <w:bookmarkStart w:id="1244" w:name="_Toc297123550"/>
      <w:bookmarkStart w:id="1245" w:name="_Toc296891029"/>
      <w:bookmarkStart w:id="1246" w:name="_Toc296891241"/>
      <w:bookmarkStart w:id="1247" w:name="_Toc297048387"/>
      <w:r>
        <w:rPr>
          <w:rFonts w:hint="eastAsia"/>
          <w:sz w:val="21"/>
          <w:szCs w:val="21"/>
        </w:rPr>
        <w:t>11.1 市场价格波动引起的调整</w:t>
      </w:r>
      <w:bookmarkEnd w:id="1230"/>
      <w:bookmarkEnd w:id="1231"/>
    </w:p>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p w14:paraId="3D470156">
      <w:pPr>
        <w:spacing w:line="360" w:lineRule="auto"/>
        <w:ind w:firstLine="420" w:firstLineChars="200"/>
        <w:jc w:val="left"/>
        <w:rPr>
          <w:rFonts w:ascii="宋体" w:hAnsi="宋体"/>
          <w:szCs w:val="21"/>
        </w:rPr>
      </w:pPr>
      <w:bookmarkStart w:id="1248" w:name="_Toc466911545"/>
      <w:bookmarkStart w:id="1249" w:name="_Toc467689641"/>
      <w:bookmarkStart w:id="1250" w:name="_Toc466913513"/>
      <w:bookmarkStart w:id="1251" w:name="_Toc466913963"/>
      <w:r>
        <w:rPr>
          <w:rFonts w:hint="eastAsia" w:ascii="宋体" w:hAnsi="宋体"/>
          <w:szCs w:val="21"/>
        </w:rPr>
        <w:t>市场价格波动是否调整合同价格的约定：</w:t>
      </w:r>
      <w:r>
        <w:rPr>
          <w:rFonts w:hint="eastAsia" w:ascii="宋体" w:hAnsi="宋体"/>
          <w:szCs w:val="21"/>
          <w:u w:val="single"/>
        </w:rPr>
        <w:t>不调整</w:t>
      </w:r>
      <w:r>
        <w:rPr>
          <w:rFonts w:hint="eastAsia" w:ascii="宋体" w:hAnsi="宋体"/>
          <w:szCs w:val="21"/>
        </w:rPr>
        <w:t>。</w:t>
      </w:r>
    </w:p>
    <w:p w14:paraId="7C7BEC83">
      <w:pPr>
        <w:spacing w:line="360" w:lineRule="auto"/>
        <w:ind w:firstLine="420" w:firstLineChars="200"/>
        <w:jc w:val="left"/>
        <w:rPr>
          <w:rFonts w:ascii="宋体" w:hAnsi="宋体"/>
          <w:szCs w:val="21"/>
        </w:rPr>
      </w:pPr>
      <w:r>
        <w:rPr>
          <w:rFonts w:hint="eastAsia" w:ascii="宋体" w:hAnsi="宋体"/>
          <w:szCs w:val="21"/>
        </w:rPr>
        <w:t>因市场价格波动调整合同价格，采用以下</w:t>
      </w:r>
      <w:r>
        <w:rPr>
          <w:rFonts w:hint="eastAsia" w:ascii="宋体" w:hAnsi="宋体"/>
          <w:szCs w:val="21"/>
          <w:u w:val="single"/>
        </w:rPr>
        <w:t xml:space="preserve"> /   </w:t>
      </w:r>
      <w:r>
        <w:rPr>
          <w:rFonts w:hint="eastAsia" w:ascii="宋体" w:hAnsi="宋体"/>
          <w:szCs w:val="21"/>
        </w:rPr>
        <w:t>方式对合同价格进行调整：</w:t>
      </w:r>
    </w:p>
    <w:p w14:paraId="2A6AFCCB">
      <w:pPr>
        <w:spacing w:line="360" w:lineRule="auto"/>
        <w:ind w:firstLine="420" w:firstLineChars="200"/>
        <w:jc w:val="left"/>
        <w:rPr>
          <w:rFonts w:ascii="宋体" w:hAnsi="宋体"/>
          <w:szCs w:val="21"/>
        </w:rPr>
      </w:pPr>
      <w:r>
        <w:rPr>
          <w:rFonts w:hint="eastAsia" w:ascii="宋体" w:hAnsi="宋体"/>
          <w:szCs w:val="21"/>
        </w:rPr>
        <w:t>第1种方式：采用价格指数进行价格调整。</w:t>
      </w:r>
    </w:p>
    <w:p w14:paraId="3191B789">
      <w:pPr>
        <w:spacing w:line="360" w:lineRule="auto"/>
        <w:ind w:firstLine="420" w:firstLineChars="200"/>
        <w:jc w:val="left"/>
        <w:rPr>
          <w:rFonts w:ascii="宋体" w:hAnsi="宋体"/>
          <w:szCs w:val="21"/>
        </w:rPr>
      </w:pPr>
      <w:r>
        <w:rPr>
          <w:rFonts w:hint="eastAsia" w:ascii="宋体" w:hAnsi="宋体"/>
          <w:szCs w:val="21"/>
        </w:rPr>
        <w:t>关于各可调因子、定值和变值权重，以及基本价格指数及其来源的约定：</w:t>
      </w:r>
      <w:r>
        <w:rPr>
          <w:rFonts w:hint="eastAsia" w:ascii="宋体" w:hAnsi="宋体"/>
          <w:szCs w:val="21"/>
          <w:u w:val="single"/>
        </w:rPr>
        <w:t xml:space="preserve"> / </w:t>
      </w:r>
      <w:r>
        <w:rPr>
          <w:rFonts w:hint="eastAsia" w:ascii="宋体" w:hAnsi="宋体"/>
          <w:szCs w:val="21"/>
        </w:rPr>
        <w:t>；</w:t>
      </w:r>
    </w:p>
    <w:p w14:paraId="489C9C80">
      <w:pPr>
        <w:spacing w:line="360" w:lineRule="auto"/>
        <w:ind w:firstLine="420" w:firstLineChars="200"/>
        <w:jc w:val="left"/>
        <w:rPr>
          <w:rFonts w:ascii="宋体" w:hAnsi="宋体"/>
          <w:szCs w:val="21"/>
        </w:rPr>
      </w:pPr>
      <w:r>
        <w:rPr>
          <w:rFonts w:hint="eastAsia" w:ascii="宋体" w:hAnsi="宋体"/>
          <w:szCs w:val="21"/>
        </w:rPr>
        <w:t>第2种方式：采用造价信息进行价格调整，调整方法如下：</w:t>
      </w:r>
    </w:p>
    <w:p w14:paraId="74599FEA">
      <w:pPr>
        <w:spacing w:line="360" w:lineRule="auto"/>
        <w:ind w:firstLine="420" w:firstLineChars="200"/>
        <w:jc w:val="left"/>
        <w:rPr>
          <w:rFonts w:ascii="宋体" w:hAnsi="宋体"/>
          <w:szCs w:val="21"/>
        </w:rPr>
      </w:pPr>
      <w:bookmarkStart w:id="1252" w:name="_Hlk524296901"/>
      <w:r>
        <w:rPr>
          <w:rFonts w:hint="eastAsia" w:ascii="宋体" w:hAnsi="宋体"/>
          <w:szCs w:val="21"/>
        </w:rPr>
        <w:t>11.1.1人工费价差调整办法</w:t>
      </w:r>
      <w:bookmarkEnd w:id="1248"/>
      <w:bookmarkEnd w:id="1249"/>
      <w:bookmarkEnd w:id="1250"/>
      <w:bookmarkEnd w:id="1251"/>
    </w:p>
    <w:p w14:paraId="4D33EDDD">
      <w:pPr>
        <w:tabs>
          <w:tab w:val="left" w:pos="711"/>
          <w:tab w:val="left" w:pos="2580"/>
        </w:tabs>
        <w:spacing w:line="360" w:lineRule="auto"/>
        <w:ind w:firstLine="420" w:firstLineChars="200"/>
        <w:jc w:val="left"/>
        <w:textAlignment w:val="baseline"/>
        <w:rPr>
          <w:rFonts w:ascii="宋体" w:hAnsi="宋体"/>
          <w:szCs w:val="21"/>
        </w:rPr>
      </w:pPr>
      <w:bookmarkStart w:id="1253" w:name="_Toc466911548"/>
      <w:bookmarkStart w:id="1254" w:name="_Toc467689644"/>
      <w:bookmarkStart w:id="1255" w:name="_Toc466913966"/>
      <w:bookmarkStart w:id="1256" w:name="_Toc466913516"/>
      <w:r>
        <w:rPr>
          <w:rFonts w:hint="eastAsia" w:ascii="宋体" w:hAnsi="宋体"/>
          <w:szCs w:val="21"/>
        </w:rPr>
        <w:t>（1）自实际开工时间起至合同约定的工期结束时间止，期间《重庆工程造价信息》发布人工单价的算术平均值较开标当期《重庆工程造价信息》发布的人工单价变化超过</w:t>
      </w:r>
      <w:r>
        <w:rPr>
          <w:rFonts w:hint="eastAsia" w:ascii="宋体" w:hAnsi="宋体"/>
          <w:szCs w:val="21"/>
          <w:u w:val="single"/>
        </w:rPr>
        <w:t>±5%</w:t>
      </w:r>
      <w:r>
        <w:rPr>
          <w:rFonts w:hint="eastAsia" w:ascii="宋体" w:hAnsi="宋体"/>
          <w:szCs w:val="21"/>
        </w:rPr>
        <w:t>时，按以下约定调整：</w:t>
      </w:r>
    </w:p>
    <w:p w14:paraId="6739458B">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hint="eastAsia" w:ascii="宋体" w:hAnsi="宋体"/>
          <w:szCs w:val="21"/>
          <w:u w:val="single"/>
        </w:rPr>
        <w:t>（1±5%）</w:t>
      </w:r>
      <w:r>
        <w:rPr>
          <w:rFonts w:hint="eastAsia" w:ascii="宋体" w:hAnsi="宋体"/>
          <w:szCs w:val="21"/>
        </w:rPr>
        <w:t>调差。</w:t>
      </w:r>
    </w:p>
    <w:p w14:paraId="3370F1A5">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②已标价工程量清单中载明人工单价高于开标当期《重庆工程造价信息》发布的人工单价的，按期间《重庆工程造价信息》发布人工单价的算术平均值减去已标价工程量清单中载明人工单价乘以</w:t>
      </w:r>
      <w:r>
        <w:rPr>
          <w:rFonts w:hint="eastAsia" w:ascii="宋体" w:hAnsi="宋体"/>
          <w:szCs w:val="21"/>
          <w:u w:val="single"/>
        </w:rPr>
        <w:t>（1±5%）</w:t>
      </w:r>
      <w:r>
        <w:rPr>
          <w:rFonts w:hint="eastAsia" w:ascii="宋体" w:hAnsi="宋体"/>
          <w:szCs w:val="21"/>
        </w:rPr>
        <w:t>调差。</w:t>
      </w:r>
    </w:p>
    <w:p w14:paraId="75237223">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2）工程量按照第12.3.1项〔计量原则〕约定计算，单位工程的人工消耗量按承包人比选报价的消耗量执行（承包人比选报价的单位工程人工消耗量高于定额单位工程人工消耗量的，按定额单位工程的人工消耗量执行）。</w:t>
      </w:r>
    </w:p>
    <w:p w14:paraId="619542DE">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（3）</w:t>
      </w:r>
      <w:r>
        <w:rPr>
          <w:rFonts w:hint="eastAsia" w:ascii="宋体" w:hAnsi="宋体"/>
          <w:szCs w:val="21"/>
          <w:u w:val="single"/>
        </w:rPr>
        <w:t xml:space="preserve">        </w:t>
      </w:r>
      <w:r>
        <w:rPr>
          <w:rFonts w:hint="eastAsia" w:ascii="宋体" w:hAnsi="宋体"/>
          <w:szCs w:val="21"/>
        </w:rPr>
        <w:t>。</w:t>
      </w:r>
    </w:p>
    <w:bookmarkEnd w:id="1252"/>
    <w:p w14:paraId="724EDE62">
      <w:pPr>
        <w:spacing w:line="360" w:lineRule="auto"/>
        <w:ind w:firstLine="420" w:firstLineChars="200"/>
        <w:jc w:val="left"/>
        <w:rPr>
          <w:rFonts w:ascii="宋体" w:hAnsi="宋体"/>
          <w:szCs w:val="21"/>
        </w:rPr>
      </w:pPr>
      <w:bookmarkStart w:id="1257" w:name="_Hlk524297138"/>
      <w:r>
        <w:rPr>
          <w:rFonts w:hint="eastAsia" w:ascii="宋体" w:hAnsi="宋体"/>
          <w:szCs w:val="21"/>
        </w:rPr>
        <w:t>11.1.2 材料费价差调整</w:t>
      </w:r>
      <w:bookmarkEnd w:id="1253"/>
      <w:bookmarkEnd w:id="1254"/>
      <w:bookmarkEnd w:id="1255"/>
      <w:bookmarkEnd w:id="1256"/>
      <w:r>
        <w:rPr>
          <w:rFonts w:hint="eastAsia" w:ascii="宋体" w:hAnsi="宋体"/>
          <w:szCs w:val="21"/>
        </w:rPr>
        <w:t>办法</w:t>
      </w:r>
    </w:p>
    <w:p w14:paraId="64E1859D">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可调价差材料：</w:t>
      </w:r>
      <w:r>
        <w:rPr>
          <w:rFonts w:hint="eastAsia" w:ascii="宋体" w:hAnsi="宋体"/>
          <w:szCs w:val="21"/>
          <w:u w:val="single"/>
        </w:rPr>
        <w:t>水泥、商品砼、碎石、砂、钢筋、型钢、条石、片石、预应力钢绞线、沥青混凝土、水泥稳定碎石拌和料、预拌商品砂浆、砌筑材料等主要材料（可按工程使用的具体材料确定）</w:t>
      </w:r>
      <w:r>
        <w:rPr>
          <w:rFonts w:hint="eastAsia" w:ascii="宋体" w:hAnsi="宋体"/>
          <w:szCs w:val="21"/>
        </w:rPr>
        <w:t>。</w:t>
      </w:r>
    </w:p>
    <w:p w14:paraId="17EF807E">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可调价差材料的价差调整办法如下：</w:t>
      </w:r>
    </w:p>
    <w:bookmarkEnd w:id="1110"/>
    <w:bookmarkEnd w:id="1111"/>
    <w:bookmarkEnd w:id="1112"/>
    <w:bookmarkEnd w:id="1113"/>
    <w:bookmarkEnd w:id="1114"/>
    <w:bookmarkEnd w:id="1115"/>
    <w:p w14:paraId="5EBA4AF8">
      <w:pPr>
        <w:tabs>
          <w:tab w:val="left" w:pos="711"/>
          <w:tab w:val="left" w:pos="2580"/>
        </w:tabs>
        <w:spacing w:line="360" w:lineRule="auto"/>
        <w:ind w:firstLine="420" w:firstLineChars="200"/>
        <w:jc w:val="left"/>
        <w:textAlignment w:val="baseline"/>
        <w:rPr>
          <w:rFonts w:ascii="宋体" w:hAnsi="宋体"/>
          <w:szCs w:val="21"/>
        </w:rPr>
      </w:pPr>
      <w:bookmarkStart w:id="1258" w:name="_Toc296891033"/>
      <w:bookmarkStart w:id="1259" w:name="_Toc292559915"/>
      <w:bookmarkStart w:id="1260" w:name="_Toc297120505"/>
      <w:bookmarkStart w:id="1261" w:name="_Toc296944544"/>
      <w:bookmarkStart w:id="1262" w:name="_Toc296891245"/>
      <w:bookmarkStart w:id="1263" w:name="_Toc292559410"/>
      <w:bookmarkStart w:id="1264" w:name="_Toc296503205"/>
      <w:bookmarkStart w:id="1265" w:name="_Toc297048391"/>
      <w:bookmarkStart w:id="1266" w:name="_Toc296346706"/>
      <w:bookmarkStart w:id="1267" w:name="_Toc296347204"/>
      <w:bookmarkStart w:id="1268" w:name="_Toc351203644"/>
      <w:bookmarkStart w:id="1269" w:name="_Toc304295579"/>
      <w:bookmarkStart w:id="1270" w:name="_Toc300935002"/>
      <w:bookmarkStart w:id="1271" w:name="_Toc312678040"/>
      <w:bookmarkStart w:id="1272" w:name="_Toc297216211"/>
      <w:bookmarkStart w:id="1273" w:name="_Toc303539159"/>
      <w:bookmarkStart w:id="1274" w:name="_Toc297123552"/>
      <w:r>
        <w:rPr>
          <w:rFonts w:hint="eastAsia" w:ascii="宋体" w:hAnsi="宋体"/>
          <w:szCs w:val="21"/>
        </w:rPr>
        <w:t>（1）自实际开工时间起至合同约定的工期结束时间止，期间《重庆工程造价信息》发布的信息价的算术平均值较开标当期《重庆工程造价信息》发布的信息价变化超过</w:t>
      </w:r>
      <w:r>
        <w:rPr>
          <w:rFonts w:hint="eastAsia" w:ascii="宋体" w:hAnsi="宋体"/>
          <w:szCs w:val="21"/>
          <w:u w:val="single"/>
        </w:rPr>
        <w:t>±5%</w:t>
      </w:r>
      <w:r>
        <w:rPr>
          <w:rFonts w:hint="eastAsia" w:ascii="宋体" w:hAnsi="宋体"/>
          <w:szCs w:val="21"/>
        </w:rPr>
        <w:t>时，按以下约定调整：</w:t>
      </w:r>
    </w:p>
    <w:p w14:paraId="37150AF3">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①已标价工程量清单中载明材料单价不高于开标当期《重庆工程造价信息》发布的信息价的按期间《重庆工程造价信息》发布信息价的算术平均值减去开标当期《重庆工程造价信息》发布的信息价乘以</w:t>
      </w:r>
      <w:r>
        <w:rPr>
          <w:rFonts w:hint="eastAsia" w:ascii="宋体" w:hAnsi="宋体"/>
          <w:szCs w:val="21"/>
          <w:u w:val="single"/>
        </w:rPr>
        <w:t>（1±5%）</w:t>
      </w:r>
      <w:r>
        <w:rPr>
          <w:rFonts w:hint="eastAsia" w:ascii="宋体" w:hAnsi="宋体"/>
          <w:szCs w:val="21"/>
        </w:rPr>
        <w:t>调差。</w:t>
      </w:r>
    </w:p>
    <w:p w14:paraId="28B1C3EC">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②已标价工程量清单中载明材料单价高于开标当期《重庆工程造价信息》发布的信息价的，按期间《重庆工程造价信息》发布信息价的算术平均值减去已标价工程量清单中载明材料单价乘以</w:t>
      </w:r>
      <w:r>
        <w:rPr>
          <w:rFonts w:hint="eastAsia" w:ascii="宋体" w:hAnsi="宋体"/>
          <w:szCs w:val="21"/>
          <w:u w:val="single"/>
        </w:rPr>
        <w:t>（1±5%）</w:t>
      </w:r>
      <w:r>
        <w:rPr>
          <w:rFonts w:hint="eastAsia" w:ascii="宋体" w:hAnsi="宋体"/>
          <w:szCs w:val="21"/>
        </w:rPr>
        <w:t>调差。</w:t>
      </w:r>
    </w:p>
    <w:p w14:paraId="5AB101D2">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2）工程量按照第12.3.1项〔计量原则〕约定计算，单位工程的材料消耗量按承包人比选报价的消耗量执行（承包人比选报价的单位工程材料消耗量高于定额单位工程材料消耗量的，按定额单位工程的材料消耗量执行）。</w:t>
      </w:r>
    </w:p>
    <w:p w14:paraId="3778FDFF">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（3）</w:t>
      </w:r>
      <w:r>
        <w:rPr>
          <w:rFonts w:hint="eastAsia" w:ascii="宋体" w:hAnsi="宋体"/>
          <w:szCs w:val="21"/>
          <w:u w:val="single"/>
        </w:rPr>
        <w:t xml:space="preserve">        </w:t>
      </w:r>
      <w:r>
        <w:rPr>
          <w:rFonts w:hint="eastAsia" w:ascii="宋体" w:hAnsi="宋体"/>
          <w:szCs w:val="21"/>
        </w:rPr>
        <w:t>。</w:t>
      </w:r>
    </w:p>
    <w:bookmarkEnd w:id="1257"/>
    <w:p w14:paraId="3319CA51">
      <w:pPr>
        <w:spacing w:line="360" w:lineRule="auto"/>
        <w:ind w:firstLine="420" w:firstLineChars="200"/>
        <w:jc w:val="left"/>
        <w:rPr>
          <w:rFonts w:ascii="宋体" w:hAnsi="宋体"/>
          <w:szCs w:val="21"/>
        </w:rPr>
      </w:pPr>
      <w:r>
        <w:rPr>
          <w:rFonts w:hint="eastAsia" w:ascii="宋体" w:hAnsi="宋体"/>
          <w:szCs w:val="21"/>
        </w:rPr>
        <w:t>第3种方式：其他价格调整方式：</w:t>
      </w:r>
      <w:r>
        <w:rPr>
          <w:rFonts w:hint="eastAsia" w:ascii="宋体" w:hAnsi="宋体"/>
          <w:szCs w:val="21"/>
          <w:u w:val="single"/>
        </w:rPr>
        <w:t xml:space="preserve">        </w:t>
      </w:r>
      <w:r>
        <w:rPr>
          <w:rFonts w:hint="eastAsia" w:ascii="宋体" w:hAnsi="宋体"/>
          <w:szCs w:val="21"/>
        </w:rPr>
        <w:t>。</w:t>
      </w:r>
    </w:p>
    <w:p w14:paraId="6E318632">
      <w:pPr>
        <w:pStyle w:val="7"/>
        <w:spacing w:before="0" w:beforeAutospacing="0" w:after="0" w:afterAutospacing="0" w:line="360" w:lineRule="auto"/>
        <w:ind w:firstLine="422" w:firstLineChars="200"/>
        <w:rPr>
          <w:sz w:val="21"/>
          <w:szCs w:val="21"/>
        </w:rPr>
      </w:pPr>
      <w:bookmarkStart w:id="1275" w:name="_Toc532377380"/>
      <w:bookmarkStart w:id="1276" w:name="_Toc532375644"/>
      <w:bookmarkStart w:id="1277" w:name="_Hlk528928232"/>
      <w:r>
        <w:rPr>
          <w:rFonts w:hint="eastAsia"/>
          <w:sz w:val="21"/>
          <w:szCs w:val="21"/>
        </w:rPr>
        <w:t>11.2 法律变化引起的调整</w:t>
      </w:r>
      <w:bookmarkEnd w:id="1275"/>
      <w:bookmarkEnd w:id="1276"/>
    </w:p>
    <w:p w14:paraId="2FDB08B9">
      <w:pPr>
        <w:spacing w:line="360" w:lineRule="auto"/>
        <w:ind w:firstLine="420" w:firstLineChars="200"/>
        <w:jc w:val="left"/>
        <w:rPr>
          <w:rFonts w:ascii="宋体" w:hAnsi="宋体"/>
          <w:szCs w:val="21"/>
        </w:rPr>
      </w:pPr>
      <w:r>
        <w:rPr>
          <w:rFonts w:hint="eastAsia" w:ascii="宋体" w:hAnsi="宋体"/>
          <w:szCs w:val="21"/>
        </w:rPr>
        <w:t>项目比选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14:paraId="5C75E37C">
      <w:pPr>
        <w:spacing w:line="360" w:lineRule="auto"/>
        <w:ind w:firstLine="420" w:firstLineChars="200"/>
        <w:jc w:val="left"/>
        <w:rPr>
          <w:rFonts w:ascii="宋体" w:hAnsi="宋体"/>
          <w:szCs w:val="21"/>
        </w:rPr>
      </w:pPr>
      <w:r>
        <w:rPr>
          <w:rFonts w:hint="eastAsia" w:ascii="宋体" w:hAnsi="宋体"/>
          <w:szCs w:val="21"/>
        </w:rPr>
        <w:t>本条补充11.3款</w:t>
      </w:r>
    </w:p>
    <w:bookmarkEnd w:id="1277"/>
    <w:p w14:paraId="6508CB9C">
      <w:pPr>
        <w:pStyle w:val="7"/>
        <w:spacing w:before="0" w:beforeAutospacing="0" w:after="0" w:afterAutospacing="0" w:line="360" w:lineRule="auto"/>
        <w:ind w:firstLine="422" w:firstLineChars="200"/>
        <w:rPr>
          <w:sz w:val="21"/>
          <w:szCs w:val="21"/>
        </w:rPr>
      </w:pPr>
      <w:bookmarkStart w:id="1278" w:name="_Toc532377381"/>
      <w:bookmarkStart w:id="1279" w:name="_Toc532375645"/>
      <w:r>
        <w:rPr>
          <w:rFonts w:hint="eastAsia"/>
          <w:sz w:val="21"/>
          <w:szCs w:val="21"/>
        </w:rPr>
        <w:t>11.3 严重不平衡报价引起的调整</w:t>
      </w:r>
      <w:bookmarkEnd w:id="1278"/>
      <w:bookmarkEnd w:id="1279"/>
    </w:p>
    <w:p w14:paraId="1CEBCB47">
      <w:pPr>
        <w:spacing w:line="360" w:lineRule="auto"/>
        <w:ind w:firstLine="420" w:firstLineChars="200"/>
        <w:jc w:val="left"/>
        <w:rPr>
          <w:rFonts w:ascii="宋体" w:hAnsi="宋体"/>
          <w:szCs w:val="21"/>
          <w:u w:val="single"/>
        </w:rPr>
      </w:pPr>
      <w:r>
        <w:rPr>
          <w:rFonts w:hint="eastAsia" w:ascii="宋体" w:hAnsi="宋体"/>
          <w:szCs w:val="21"/>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szCs w:val="21"/>
        </w:rPr>
        <w:t>。</w:t>
      </w:r>
    </w:p>
    <w:p w14:paraId="62B223FA">
      <w:pPr>
        <w:spacing w:line="360" w:lineRule="auto"/>
        <w:ind w:firstLine="420" w:firstLineChars="200"/>
        <w:jc w:val="left"/>
        <w:rPr>
          <w:rFonts w:ascii="宋体" w:hAnsi="宋体"/>
          <w:szCs w:val="21"/>
          <w:u w:val="single"/>
        </w:rPr>
      </w:pPr>
      <w:r>
        <w:rPr>
          <w:rFonts w:hint="eastAsia" w:ascii="宋体" w:hAnsi="宋体"/>
          <w:szCs w:val="21"/>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szCs w:val="21"/>
        </w:rPr>
        <w:t>。</w:t>
      </w:r>
    </w:p>
    <w:p w14:paraId="29847D68">
      <w:pPr>
        <w:pStyle w:val="6"/>
        <w:keepNext/>
        <w:keepLines/>
        <w:spacing w:before="156" w:beforeLines="50" w:beforeAutospacing="0" w:after="156" w:afterLines="50" w:afterAutospacing="0" w:line="360" w:lineRule="auto"/>
        <w:jc w:val="both"/>
        <w:rPr>
          <w:bCs w:val="0"/>
          <w:kern w:val="2"/>
          <w:sz w:val="21"/>
          <w:szCs w:val="21"/>
        </w:rPr>
      </w:pPr>
      <w:bookmarkStart w:id="1280" w:name="_Toc532375646"/>
      <w:bookmarkStart w:id="1281" w:name="_Toc532377382"/>
      <w:r>
        <w:rPr>
          <w:rFonts w:hint="eastAsia"/>
          <w:kern w:val="2"/>
          <w:sz w:val="21"/>
          <w:szCs w:val="21"/>
        </w:rPr>
        <w:t xml:space="preserve">12. </w:t>
      </w:r>
      <w:bookmarkEnd w:id="1258"/>
      <w:bookmarkEnd w:id="1259"/>
      <w:bookmarkEnd w:id="1260"/>
      <w:bookmarkEnd w:id="1261"/>
      <w:bookmarkEnd w:id="1262"/>
      <w:bookmarkEnd w:id="1263"/>
      <w:bookmarkEnd w:id="1264"/>
      <w:bookmarkEnd w:id="1265"/>
      <w:bookmarkEnd w:id="1266"/>
      <w:bookmarkEnd w:id="1267"/>
      <w:r>
        <w:rPr>
          <w:rFonts w:hint="eastAsia"/>
          <w:kern w:val="2"/>
          <w:sz w:val="21"/>
          <w:szCs w:val="21"/>
        </w:rPr>
        <w:t>合同价格、计量与支付</w:t>
      </w:r>
      <w:bookmarkEnd w:id="1268"/>
      <w:bookmarkEnd w:id="1280"/>
      <w:bookmarkEnd w:id="1281"/>
    </w:p>
    <w:bookmarkEnd w:id="1269"/>
    <w:bookmarkEnd w:id="1270"/>
    <w:bookmarkEnd w:id="1271"/>
    <w:bookmarkEnd w:id="1272"/>
    <w:bookmarkEnd w:id="1273"/>
    <w:bookmarkEnd w:id="1274"/>
    <w:p w14:paraId="27EB2EEB">
      <w:pPr>
        <w:pStyle w:val="7"/>
        <w:spacing w:before="0" w:beforeAutospacing="0" w:after="0" w:afterAutospacing="0" w:line="360" w:lineRule="auto"/>
        <w:ind w:firstLine="422" w:firstLineChars="200"/>
        <w:rPr>
          <w:sz w:val="21"/>
          <w:szCs w:val="21"/>
        </w:rPr>
      </w:pPr>
      <w:bookmarkStart w:id="1282" w:name="_Toc292559411"/>
      <w:bookmarkStart w:id="1283" w:name="_Toc292559916"/>
      <w:bookmarkStart w:id="1284" w:name="_Toc267251461"/>
      <w:bookmarkStart w:id="1285" w:name="_Toc296347205"/>
      <w:bookmarkStart w:id="1286" w:name="_Toc297048392"/>
      <w:bookmarkStart w:id="1287" w:name="_Toc296944545"/>
      <w:bookmarkStart w:id="1288" w:name="_Toc297120506"/>
      <w:bookmarkStart w:id="1289" w:name="_Toc296503206"/>
      <w:bookmarkStart w:id="1290" w:name="_Toc296891246"/>
      <w:bookmarkStart w:id="1291" w:name="_Toc296346707"/>
      <w:bookmarkStart w:id="1292" w:name="_Toc296891034"/>
      <w:bookmarkStart w:id="1293" w:name="_Toc532375647"/>
      <w:bookmarkStart w:id="1294" w:name="_Toc532377383"/>
      <w:bookmarkStart w:id="1295" w:name="_Toc297216212"/>
      <w:bookmarkStart w:id="1296" w:name="_Toc303539160"/>
      <w:bookmarkStart w:id="1297" w:name="_Toc312678041"/>
      <w:bookmarkStart w:id="1298" w:name="_Toc304295580"/>
      <w:bookmarkStart w:id="1299" w:name="_Toc300935003"/>
      <w:bookmarkStart w:id="1300" w:name="_Toc297123553"/>
      <w:r>
        <w:rPr>
          <w:rFonts w:hint="eastAsia"/>
          <w:sz w:val="21"/>
          <w:szCs w:val="21"/>
        </w:rPr>
        <w:t>12.1 合</w:t>
      </w:r>
      <w:bookmarkEnd w:id="1282"/>
      <w:bookmarkEnd w:id="1283"/>
      <w:bookmarkEnd w:id="1284"/>
      <w:r>
        <w:rPr>
          <w:rFonts w:hint="eastAsia"/>
          <w:sz w:val="21"/>
          <w:szCs w:val="21"/>
        </w:rPr>
        <w:t>同价</w:t>
      </w:r>
      <w:bookmarkEnd w:id="1285"/>
      <w:bookmarkEnd w:id="1286"/>
      <w:bookmarkEnd w:id="1287"/>
      <w:bookmarkEnd w:id="1288"/>
      <w:bookmarkEnd w:id="1289"/>
      <w:bookmarkEnd w:id="1290"/>
      <w:bookmarkEnd w:id="1291"/>
      <w:bookmarkEnd w:id="1292"/>
      <w:r>
        <w:rPr>
          <w:rFonts w:hint="eastAsia"/>
          <w:sz w:val="21"/>
          <w:szCs w:val="21"/>
        </w:rPr>
        <w:t>格形式</w:t>
      </w:r>
      <w:bookmarkEnd w:id="1293"/>
      <w:bookmarkEnd w:id="1294"/>
    </w:p>
    <w:bookmarkEnd w:id="1295"/>
    <w:bookmarkEnd w:id="1296"/>
    <w:bookmarkEnd w:id="1297"/>
    <w:bookmarkEnd w:id="1298"/>
    <w:bookmarkEnd w:id="1299"/>
    <w:bookmarkEnd w:id="1300"/>
    <w:p w14:paraId="1C857C40">
      <w:pPr>
        <w:spacing w:line="360" w:lineRule="auto"/>
        <w:ind w:firstLine="420" w:firstLineChars="200"/>
        <w:jc w:val="left"/>
        <w:rPr>
          <w:rFonts w:ascii="宋体" w:hAnsi="宋体"/>
          <w:szCs w:val="21"/>
        </w:rPr>
      </w:pPr>
      <w:r>
        <w:rPr>
          <w:rFonts w:hint="eastAsia" w:ascii="宋体" w:hAnsi="宋体"/>
          <w:szCs w:val="21"/>
        </w:rPr>
        <w:t>1、单价合同。</w:t>
      </w:r>
    </w:p>
    <w:p w14:paraId="527E3FAC">
      <w:pPr>
        <w:spacing w:line="360" w:lineRule="auto"/>
        <w:ind w:firstLine="420" w:firstLineChars="200"/>
        <w:jc w:val="left"/>
        <w:rPr>
          <w:rFonts w:ascii="宋体" w:hAnsi="宋体"/>
          <w:szCs w:val="21"/>
          <w:u w:val="single"/>
        </w:rPr>
      </w:pPr>
      <w:r>
        <w:rPr>
          <w:rFonts w:hint="eastAsia" w:ascii="宋体" w:hAnsi="宋体"/>
          <w:szCs w:val="21"/>
        </w:rPr>
        <w:t>综合单价包含的风险范围：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包括但不限于为实施和完成合同工程所需的人工费、材料费、施工机具使用费、企业管理费、利润、风险费、施工技术措施项目费、施工组织措施项目费及缺陷修复等费用，以及</w:t>
      </w:r>
      <w:bookmarkStart w:id="1301" w:name="_Hlk528508096"/>
      <w:r>
        <w:rPr>
          <w:rFonts w:hint="eastAsia" w:ascii="宋体" w:hAnsi="宋体"/>
          <w:szCs w:val="21"/>
          <w:u w:val="single"/>
        </w:rPr>
        <w:t>第11.1款〔市场价格波动引起的调整〕约定范围内的市场价格波动风险、政策性文件规定的各项应有费用、</w:t>
      </w:r>
      <w:bookmarkEnd w:id="1301"/>
      <w:r>
        <w:rPr>
          <w:rFonts w:hint="eastAsia" w:ascii="宋体" w:hAnsi="宋体"/>
          <w:szCs w:val="21"/>
          <w:u w:val="single"/>
        </w:rPr>
        <w:t>比选文件和合同明示或暗示的应由承包人承担的所有责任、义务和风险等所需的费用</w:t>
      </w:r>
      <w:r>
        <w:rPr>
          <w:rFonts w:hint="eastAsia" w:ascii="宋体" w:hAnsi="宋体"/>
          <w:szCs w:val="21"/>
        </w:rPr>
        <w:t>。</w:t>
      </w:r>
    </w:p>
    <w:p w14:paraId="65A74D8A">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14:paraId="73E31461">
      <w:pPr>
        <w:spacing w:line="360" w:lineRule="auto"/>
        <w:ind w:firstLine="420" w:firstLineChars="200"/>
        <w:jc w:val="left"/>
        <w:rPr>
          <w:rFonts w:ascii="宋体" w:hAnsi="宋体"/>
          <w:szCs w:val="21"/>
          <w:u w:val="single"/>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14:paraId="2304CCA9">
      <w:pPr>
        <w:spacing w:line="360" w:lineRule="auto"/>
        <w:ind w:firstLine="420" w:firstLineChars="200"/>
        <w:jc w:val="left"/>
        <w:rPr>
          <w:rFonts w:ascii="宋体" w:hAnsi="宋体"/>
          <w:szCs w:val="21"/>
        </w:rPr>
      </w:pPr>
      <w:r>
        <w:rPr>
          <w:rFonts w:hint="eastAsia" w:ascii="宋体" w:hAnsi="宋体"/>
          <w:szCs w:val="21"/>
        </w:rPr>
        <w:t>2、总价合同。</w:t>
      </w:r>
    </w:p>
    <w:p w14:paraId="0976EBFB">
      <w:pPr>
        <w:spacing w:line="360" w:lineRule="auto"/>
        <w:ind w:firstLine="420" w:firstLineChars="200"/>
        <w:jc w:val="left"/>
        <w:rPr>
          <w:rFonts w:ascii="宋体" w:hAnsi="宋体"/>
          <w:szCs w:val="21"/>
          <w:u w:val="single"/>
        </w:rPr>
      </w:pPr>
      <w:r>
        <w:rPr>
          <w:rFonts w:hint="eastAsia" w:ascii="宋体" w:hAnsi="宋体"/>
          <w:szCs w:val="21"/>
        </w:rPr>
        <w:t>总价包含的风险范围：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比选文件和合同明示或暗示的应由承包人承担的所有责任、义务和风险等所需的费用</w:t>
      </w:r>
      <w:r>
        <w:rPr>
          <w:rFonts w:hint="eastAsia" w:ascii="宋体" w:hAnsi="宋体"/>
          <w:szCs w:val="21"/>
        </w:rPr>
        <w:t>。</w:t>
      </w:r>
    </w:p>
    <w:p w14:paraId="7EE7787D">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14:paraId="5D32741B">
      <w:pPr>
        <w:spacing w:line="360" w:lineRule="auto"/>
        <w:ind w:firstLine="420" w:firstLineChars="200"/>
        <w:jc w:val="left"/>
        <w:rPr>
          <w:rFonts w:ascii="宋体" w:hAnsi="宋体"/>
          <w:szCs w:val="21"/>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14:paraId="71A0B89D">
      <w:pPr>
        <w:spacing w:line="360" w:lineRule="auto"/>
        <w:ind w:firstLine="420" w:firstLineChars="200"/>
        <w:jc w:val="left"/>
        <w:rPr>
          <w:rFonts w:ascii="宋体" w:hAnsi="宋体"/>
          <w:szCs w:val="21"/>
        </w:rPr>
      </w:pPr>
      <w:r>
        <w:rPr>
          <w:rFonts w:hint="eastAsia" w:ascii="宋体" w:hAnsi="宋体"/>
          <w:szCs w:val="21"/>
        </w:rPr>
        <w:t>3、其他价格方式：</w:t>
      </w:r>
      <w:r>
        <w:rPr>
          <w:rFonts w:hint="eastAsia" w:ascii="宋体" w:hAnsi="宋体"/>
          <w:szCs w:val="21"/>
          <w:u w:val="single"/>
        </w:rPr>
        <w:t>不采用</w:t>
      </w:r>
      <w:r>
        <w:rPr>
          <w:rFonts w:hint="eastAsia" w:ascii="宋体" w:hAnsi="宋体"/>
          <w:szCs w:val="21"/>
        </w:rPr>
        <w:t>。</w:t>
      </w:r>
    </w:p>
    <w:p w14:paraId="300D1B7C">
      <w:pPr>
        <w:pStyle w:val="7"/>
        <w:spacing w:before="0" w:beforeAutospacing="0" w:after="0" w:afterAutospacing="0" w:line="360" w:lineRule="auto"/>
        <w:ind w:firstLine="422" w:firstLineChars="200"/>
        <w:rPr>
          <w:sz w:val="21"/>
          <w:szCs w:val="21"/>
        </w:rPr>
      </w:pPr>
      <w:bookmarkStart w:id="1302" w:name="_Toc532375648"/>
      <w:bookmarkStart w:id="1303" w:name="_Toc532377384"/>
      <w:bookmarkStart w:id="1304" w:name="_Toc300935004"/>
      <w:bookmarkStart w:id="1305" w:name="_Toc312678042"/>
      <w:bookmarkStart w:id="1306" w:name="_Toc304295581"/>
      <w:bookmarkStart w:id="1307" w:name="_Toc303539161"/>
      <w:bookmarkStart w:id="1308" w:name="_Toc297123554"/>
      <w:bookmarkStart w:id="1309" w:name="_Toc297216213"/>
      <w:bookmarkStart w:id="1310" w:name="_Toc296891247"/>
      <w:bookmarkStart w:id="1311" w:name="_Toc296503207"/>
      <w:bookmarkStart w:id="1312" w:name="_Toc296347206"/>
      <w:bookmarkStart w:id="1313" w:name="_Toc297048393"/>
      <w:bookmarkStart w:id="1314" w:name="_Toc297120507"/>
      <w:bookmarkStart w:id="1315" w:name="_Toc296891035"/>
      <w:bookmarkStart w:id="1316" w:name="_Toc296944546"/>
      <w:bookmarkStart w:id="1317" w:name="_Toc296346708"/>
      <w:bookmarkStart w:id="1318" w:name="_Toc292559917"/>
      <w:bookmarkStart w:id="1319" w:name="_Toc292559412"/>
      <w:r>
        <w:rPr>
          <w:rFonts w:hint="eastAsia"/>
          <w:sz w:val="21"/>
          <w:szCs w:val="21"/>
        </w:rPr>
        <w:t>12.2 预付款</w:t>
      </w:r>
      <w:bookmarkEnd w:id="1302"/>
      <w:bookmarkEnd w:id="1303"/>
    </w:p>
    <w:bookmarkEnd w:id="1304"/>
    <w:bookmarkEnd w:id="1305"/>
    <w:bookmarkEnd w:id="1306"/>
    <w:bookmarkEnd w:id="1307"/>
    <w:bookmarkEnd w:id="1308"/>
    <w:bookmarkEnd w:id="1309"/>
    <w:p w14:paraId="34477028">
      <w:pPr>
        <w:spacing w:line="360" w:lineRule="auto"/>
        <w:ind w:firstLine="420" w:firstLineChars="200"/>
        <w:jc w:val="left"/>
        <w:rPr>
          <w:rFonts w:ascii="宋体" w:hAnsi="宋体"/>
          <w:szCs w:val="21"/>
        </w:rPr>
      </w:pPr>
      <w:r>
        <w:rPr>
          <w:rFonts w:hint="eastAsia" w:ascii="宋体" w:hAnsi="宋体"/>
          <w:szCs w:val="21"/>
        </w:rPr>
        <w:t>12.2.1 预付款的支付</w:t>
      </w:r>
    </w:p>
    <w:p w14:paraId="6E63EFF8">
      <w:pPr>
        <w:spacing w:line="360" w:lineRule="auto"/>
        <w:ind w:firstLine="420" w:firstLineChars="200"/>
        <w:jc w:val="left"/>
        <w:rPr>
          <w:rFonts w:ascii="宋体" w:hAnsi="宋体"/>
          <w:szCs w:val="21"/>
        </w:rPr>
      </w:pPr>
      <w:r>
        <w:rPr>
          <w:rFonts w:hint="eastAsia" w:ascii="宋体" w:hAnsi="宋体"/>
          <w:szCs w:val="21"/>
        </w:rPr>
        <w:t>预付款支付比例或金额：</w:t>
      </w:r>
      <w:r>
        <w:rPr>
          <w:rFonts w:hint="eastAsia" w:ascii="宋体" w:hAnsi="宋体"/>
          <w:szCs w:val="21"/>
          <w:u w:val="single"/>
        </w:rPr>
        <w:t xml:space="preserve">  /</w:t>
      </w:r>
      <w:r>
        <w:rPr>
          <w:rFonts w:hint="eastAsia" w:ascii="宋体" w:hAnsi="宋体"/>
          <w:szCs w:val="21"/>
        </w:rPr>
        <w:t>。</w:t>
      </w:r>
    </w:p>
    <w:p w14:paraId="469ACBBD">
      <w:pPr>
        <w:spacing w:line="360" w:lineRule="auto"/>
        <w:ind w:firstLine="420" w:firstLineChars="200"/>
        <w:jc w:val="left"/>
        <w:rPr>
          <w:rFonts w:ascii="宋体" w:hAnsi="宋体"/>
          <w:szCs w:val="21"/>
        </w:rPr>
      </w:pPr>
      <w:r>
        <w:rPr>
          <w:rFonts w:hint="eastAsia" w:ascii="宋体" w:hAnsi="宋体"/>
          <w:szCs w:val="21"/>
        </w:rPr>
        <w:t>预付款支付期限：</w:t>
      </w:r>
      <w:r>
        <w:rPr>
          <w:rFonts w:hint="eastAsia" w:ascii="宋体" w:hAnsi="宋体"/>
          <w:szCs w:val="21"/>
          <w:u w:val="single"/>
        </w:rPr>
        <w:t>/</w:t>
      </w:r>
      <w:r>
        <w:rPr>
          <w:rFonts w:hint="eastAsia" w:ascii="宋体" w:hAnsi="宋体"/>
          <w:szCs w:val="21"/>
        </w:rPr>
        <w:t>。</w:t>
      </w:r>
    </w:p>
    <w:p w14:paraId="7F6E8739">
      <w:pPr>
        <w:spacing w:line="360" w:lineRule="auto"/>
        <w:ind w:firstLine="420" w:firstLineChars="200"/>
        <w:jc w:val="left"/>
        <w:rPr>
          <w:rFonts w:ascii="宋体" w:hAnsi="宋体"/>
          <w:szCs w:val="21"/>
          <w:u w:val="single"/>
        </w:rPr>
      </w:pPr>
      <w:r>
        <w:rPr>
          <w:rFonts w:hint="eastAsia" w:ascii="宋体" w:hAnsi="宋体"/>
          <w:szCs w:val="21"/>
        </w:rPr>
        <w:t>预付款扣回的方式：</w:t>
      </w:r>
      <w:r>
        <w:rPr>
          <w:rFonts w:hint="eastAsia" w:ascii="宋体" w:hAnsi="宋体"/>
          <w:szCs w:val="21"/>
          <w:u w:val="single"/>
        </w:rPr>
        <w:t>/</w:t>
      </w:r>
      <w:r>
        <w:rPr>
          <w:rFonts w:hint="eastAsia" w:ascii="宋体" w:hAnsi="宋体"/>
          <w:szCs w:val="21"/>
        </w:rPr>
        <w:t>。</w:t>
      </w:r>
    </w:p>
    <w:p w14:paraId="414F32CB">
      <w:pPr>
        <w:spacing w:line="360" w:lineRule="auto"/>
        <w:ind w:firstLine="420" w:firstLineChars="200"/>
        <w:jc w:val="left"/>
        <w:rPr>
          <w:rFonts w:ascii="宋体" w:hAnsi="宋体"/>
          <w:szCs w:val="21"/>
        </w:rPr>
      </w:pPr>
      <w:r>
        <w:rPr>
          <w:rFonts w:hint="eastAsia" w:ascii="宋体" w:hAnsi="宋体"/>
          <w:szCs w:val="21"/>
        </w:rPr>
        <w:t>12.2.2 预付款担保</w:t>
      </w:r>
    </w:p>
    <w:p w14:paraId="1754B7C8">
      <w:pPr>
        <w:spacing w:line="360" w:lineRule="auto"/>
        <w:ind w:firstLine="420" w:firstLineChars="200"/>
        <w:jc w:val="left"/>
        <w:rPr>
          <w:rFonts w:ascii="宋体" w:hAnsi="宋体"/>
          <w:szCs w:val="21"/>
        </w:rPr>
      </w:pPr>
      <w:r>
        <w:rPr>
          <w:rFonts w:hint="eastAsia" w:ascii="宋体" w:hAnsi="宋体"/>
          <w:szCs w:val="21"/>
        </w:rPr>
        <w:t>承包人提交预付款担保的期限：</w:t>
      </w:r>
      <w:r>
        <w:rPr>
          <w:rFonts w:hint="eastAsia" w:ascii="宋体" w:hAnsi="宋体"/>
          <w:szCs w:val="21"/>
          <w:u w:val="single"/>
        </w:rPr>
        <w:t>/</w:t>
      </w:r>
      <w:r>
        <w:rPr>
          <w:rFonts w:hint="eastAsia" w:ascii="宋体" w:hAnsi="宋体"/>
          <w:szCs w:val="21"/>
        </w:rPr>
        <w:t>。</w:t>
      </w:r>
    </w:p>
    <w:p w14:paraId="05E78106">
      <w:pPr>
        <w:spacing w:line="360" w:lineRule="auto"/>
        <w:ind w:firstLine="420" w:firstLineChars="200"/>
        <w:jc w:val="left"/>
        <w:rPr>
          <w:rFonts w:ascii="宋体" w:hAnsi="宋体"/>
          <w:szCs w:val="21"/>
        </w:rPr>
      </w:pPr>
      <w:r>
        <w:rPr>
          <w:rFonts w:hint="eastAsia" w:ascii="宋体" w:hAnsi="宋体"/>
          <w:szCs w:val="21"/>
        </w:rPr>
        <w:t>预付款担保的形式为：</w:t>
      </w:r>
      <w:r>
        <w:rPr>
          <w:rFonts w:hint="eastAsia" w:ascii="宋体" w:hAnsi="宋体"/>
          <w:szCs w:val="21"/>
          <w:u w:val="single"/>
        </w:rPr>
        <w:t>/</w:t>
      </w:r>
      <w:r>
        <w:rPr>
          <w:rFonts w:hint="eastAsia" w:ascii="宋体" w:hAnsi="宋体"/>
          <w:szCs w:val="21"/>
        </w:rPr>
        <w:t>。</w:t>
      </w:r>
    </w:p>
    <w:p w14:paraId="586D2033">
      <w:pPr>
        <w:spacing w:line="360" w:lineRule="auto"/>
        <w:ind w:firstLine="420" w:firstLineChars="200"/>
        <w:jc w:val="left"/>
        <w:rPr>
          <w:rFonts w:ascii="宋体" w:hAnsi="宋体"/>
          <w:szCs w:val="21"/>
        </w:rPr>
      </w:pPr>
      <w:r>
        <w:rPr>
          <w:rFonts w:hint="eastAsia" w:ascii="宋体" w:hAnsi="宋体"/>
          <w:szCs w:val="21"/>
        </w:rPr>
        <w:t>预付款担保的金额：</w:t>
      </w:r>
      <w:r>
        <w:rPr>
          <w:rFonts w:hint="eastAsia" w:ascii="宋体" w:hAnsi="宋体"/>
          <w:szCs w:val="21"/>
          <w:u w:val="single"/>
        </w:rPr>
        <w:t xml:space="preserve">    /    </w:t>
      </w:r>
      <w:r>
        <w:rPr>
          <w:rFonts w:hint="eastAsia" w:ascii="宋体" w:hAnsi="宋体"/>
          <w:szCs w:val="21"/>
        </w:rPr>
        <w:t>。</w:t>
      </w:r>
    </w:p>
    <w:p w14:paraId="3EB14043">
      <w:pPr>
        <w:spacing w:line="360" w:lineRule="auto"/>
        <w:ind w:firstLine="420" w:firstLineChars="200"/>
        <w:jc w:val="left"/>
        <w:rPr>
          <w:rFonts w:ascii="宋体" w:hAnsi="宋体"/>
          <w:szCs w:val="21"/>
        </w:rPr>
      </w:pPr>
      <w:r>
        <w:rPr>
          <w:rFonts w:hint="eastAsia" w:ascii="宋体" w:hAnsi="宋体"/>
          <w:szCs w:val="21"/>
        </w:rPr>
        <w:t>预付款担保的时间：</w:t>
      </w:r>
      <w:r>
        <w:rPr>
          <w:rFonts w:hint="eastAsia" w:ascii="宋体" w:hAnsi="宋体"/>
          <w:szCs w:val="21"/>
          <w:u w:val="single"/>
        </w:rPr>
        <w:t xml:space="preserve">    /    </w:t>
      </w:r>
      <w:r>
        <w:rPr>
          <w:rFonts w:hint="eastAsia" w:ascii="宋体" w:hAnsi="宋体"/>
          <w:szCs w:val="21"/>
        </w:rPr>
        <w:t>。</w:t>
      </w:r>
    </w:p>
    <w:p w14:paraId="608734B7">
      <w:pPr>
        <w:spacing w:line="360" w:lineRule="auto"/>
        <w:ind w:firstLine="420" w:firstLineChars="200"/>
        <w:jc w:val="left"/>
        <w:rPr>
          <w:rFonts w:ascii="宋体" w:hAnsi="宋体"/>
          <w:szCs w:val="21"/>
        </w:rPr>
      </w:pPr>
      <w:r>
        <w:rPr>
          <w:rFonts w:hint="eastAsia" w:ascii="宋体" w:hAnsi="宋体"/>
          <w:szCs w:val="21"/>
        </w:rPr>
        <w:t>预付款担保的期限：</w:t>
      </w:r>
      <w:r>
        <w:rPr>
          <w:rFonts w:hint="eastAsia" w:ascii="宋体" w:hAnsi="宋体"/>
          <w:szCs w:val="21"/>
          <w:u w:val="single"/>
        </w:rPr>
        <w:t xml:space="preserve">    /    </w:t>
      </w:r>
      <w:r>
        <w:rPr>
          <w:rFonts w:hint="eastAsia" w:ascii="宋体" w:hAnsi="宋体"/>
          <w:szCs w:val="21"/>
        </w:rPr>
        <w:t>。</w:t>
      </w:r>
    </w:p>
    <w:p w14:paraId="16FE1FAC">
      <w:pPr>
        <w:spacing w:line="360" w:lineRule="auto"/>
        <w:ind w:firstLine="420" w:firstLineChars="200"/>
        <w:jc w:val="left"/>
        <w:rPr>
          <w:rFonts w:ascii="宋体" w:hAnsi="宋体"/>
          <w:szCs w:val="21"/>
        </w:rPr>
      </w:pPr>
      <w:r>
        <w:rPr>
          <w:rFonts w:hint="eastAsia" w:ascii="宋体" w:hAnsi="宋体"/>
          <w:szCs w:val="21"/>
        </w:rPr>
        <w:t>预付款担保的退还时间：</w:t>
      </w:r>
      <w:r>
        <w:rPr>
          <w:rFonts w:hint="eastAsia" w:ascii="宋体" w:hAnsi="宋体"/>
          <w:szCs w:val="21"/>
          <w:u w:val="single"/>
        </w:rPr>
        <w:t xml:space="preserve">   /     </w:t>
      </w:r>
      <w:r>
        <w:rPr>
          <w:rFonts w:hint="eastAsia" w:ascii="宋体" w:hAnsi="宋体"/>
          <w:szCs w:val="21"/>
        </w:rPr>
        <w:t>。</w:t>
      </w:r>
    </w:p>
    <w:bookmarkEnd w:id="1310"/>
    <w:bookmarkEnd w:id="1311"/>
    <w:bookmarkEnd w:id="1312"/>
    <w:bookmarkEnd w:id="1313"/>
    <w:bookmarkEnd w:id="1314"/>
    <w:bookmarkEnd w:id="1315"/>
    <w:bookmarkEnd w:id="1316"/>
    <w:bookmarkEnd w:id="1317"/>
    <w:bookmarkEnd w:id="1318"/>
    <w:bookmarkEnd w:id="1319"/>
    <w:p w14:paraId="570BAD54">
      <w:pPr>
        <w:pStyle w:val="7"/>
        <w:spacing w:before="0" w:beforeAutospacing="0" w:after="0" w:afterAutospacing="0" w:line="360" w:lineRule="auto"/>
        <w:ind w:firstLine="422" w:firstLineChars="200"/>
        <w:rPr>
          <w:sz w:val="21"/>
          <w:szCs w:val="21"/>
        </w:rPr>
      </w:pPr>
      <w:bookmarkStart w:id="1320" w:name="_Toc532375649"/>
      <w:bookmarkStart w:id="1321" w:name="_Toc532377385"/>
      <w:r>
        <w:rPr>
          <w:rFonts w:hint="eastAsia"/>
          <w:sz w:val="21"/>
          <w:szCs w:val="21"/>
        </w:rPr>
        <w:t>12.3 计量</w:t>
      </w:r>
      <w:bookmarkEnd w:id="1320"/>
      <w:bookmarkEnd w:id="1321"/>
    </w:p>
    <w:p w14:paraId="1547107D">
      <w:pPr>
        <w:spacing w:line="360" w:lineRule="auto"/>
        <w:ind w:firstLine="420" w:firstLineChars="200"/>
        <w:jc w:val="left"/>
        <w:rPr>
          <w:rFonts w:ascii="宋体" w:hAnsi="宋体"/>
          <w:szCs w:val="21"/>
        </w:rPr>
      </w:pPr>
      <w:bookmarkStart w:id="1322" w:name="_Hlk528928260"/>
      <w:r>
        <w:rPr>
          <w:rFonts w:hint="eastAsia" w:ascii="宋体" w:hAnsi="宋体"/>
          <w:szCs w:val="21"/>
        </w:rPr>
        <w:t>12.3.1 计量原则</w:t>
      </w:r>
    </w:p>
    <w:p w14:paraId="77AE24D0">
      <w:pPr>
        <w:tabs>
          <w:tab w:val="left" w:pos="1134"/>
        </w:tabs>
        <w:spacing w:line="360" w:lineRule="auto"/>
        <w:ind w:firstLine="420" w:firstLineChars="200"/>
        <w:jc w:val="left"/>
        <w:rPr>
          <w:rFonts w:ascii="宋体" w:hAnsi="宋体"/>
          <w:szCs w:val="21"/>
        </w:rPr>
      </w:pPr>
      <w:r>
        <w:rPr>
          <w:rFonts w:hint="eastAsia" w:ascii="宋体" w:hAnsi="宋体"/>
          <w:szCs w:val="21"/>
        </w:rPr>
        <w:t>工程量按《通用安装工程工程量计算规范》（GB50856-2013）、《市政工程工程量计算规范》（GB50857-2013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322"/>
    <w:p w14:paraId="605FAF36">
      <w:pPr>
        <w:spacing w:line="360" w:lineRule="auto"/>
        <w:ind w:firstLine="420" w:firstLineChars="200"/>
        <w:jc w:val="left"/>
        <w:rPr>
          <w:rFonts w:ascii="宋体" w:hAnsi="宋体"/>
          <w:szCs w:val="21"/>
        </w:rPr>
      </w:pPr>
      <w:r>
        <w:rPr>
          <w:rFonts w:hint="eastAsia" w:ascii="宋体" w:hAnsi="宋体"/>
          <w:szCs w:val="21"/>
        </w:rPr>
        <w:t>12.3.2 计量周期</w:t>
      </w:r>
    </w:p>
    <w:p w14:paraId="121BDE68">
      <w:pPr>
        <w:spacing w:line="360" w:lineRule="auto"/>
        <w:ind w:firstLine="420" w:firstLineChars="200"/>
        <w:jc w:val="left"/>
        <w:rPr>
          <w:rFonts w:ascii="宋体" w:hAnsi="宋体"/>
          <w:szCs w:val="21"/>
        </w:rPr>
      </w:pPr>
      <w:r>
        <w:rPr>
          <w:rFonts w:hint="eastAsia" w:ascii="宋体" w:hAnsi="宋体"/>
          <w:szCs w:val="21"/>
        </w:rPr>
        <w:t>关于计量周期的约定：</w:t>
      </w:r>
      <w:r>
        <w:rPr>
          <w:rFonts w:hint="eastAsia" w:ascii="宋体" w:hAnsi="宋体"/>
          <w:szCs w:val="21"/>
          <w:u w:val="single"/>
        </w:rPr>
        <w:t>按月计量根据具体项目实际情况可以按月、按进度、按节点等形式计量，按进度、按节点计量的参考按月计量原则执行）</w:t>
      </w:r>
      <w:r>
        <w:rPr>
          <w:rFonts w:hint="eastAsia" w:ascii="宋体" w:hAnsi="宋体"/>
          <w:szCs w:val="21"/>
        </w:rPr>
        <w:t>。</w:t>
      </w:r>
    </w:p>
    <w:p w14:paraId="76CC4B28">
      <w:pPr>
        <w:spacing w:line="360" w:lineRule="auto"/>
        <w:ind w:firstLine="420" w:firstLineChars="200"/>
        <w:jc w:val="left"/>
        <w:rPr>
          <w:rFonts w:ascii="宋体" w:hAnsi="宋体"/>
          <w:szCs w:val="21"/>
        </w:rPr>
      </w:pPr>
      <w:r>
        <w:rPr>
          <w:rFonts w:hint="eastAsia" w:ascii="宋体" w:hAnsi="宋体"/>
          <w:szCs w:val="21"/>
        </w:rPr>
        <w:t>12.3.3 单价合同的计量</w:t>
      </w:r>
    </w:p>
    <w:p w14:paraId="2B0E4C01">
      <w:pPr>
        <w:spacing w:line="360" w:lineRule="auto"/>
        <w:ind w:firstLine="420" w:firstLineChars="200"/>
        <w:jc w:val="left"/>
        <w:rPr>
          <w:rFonts w:ascii="宋体" w:hAnsi="宋体"/>
          <w:szCs w:val="21"/>
        </w:rPr>
      </w:pPr>
      <w:r>
        <w:rPr>
          <w:rFonts w:hint="eastAsia" w:ascii="宋体" w:hAnsi="宋体"/>
          <w:szCs w:val="21"/>
        </w:rPr>
        <w:t>关于单价合同计量的约定：</w:t>
      </w:r>
    </w:p>
    <w:p w14:paraId="47C2A45A">
      <w:pPr>
        <w:spacing w:line="360" w:lineRule="auto"/>
        <w:ind w:firstLine="420" w:firstLineChars="200"/>
        <w:jc w:val="left"/>
        <w:rPr>
          <w:rFonts w:ascii="宋体" w:hAnsi="宋体"/>
          <w:szCs w:val="21"/>
          <w:u w:val="single"/>
        </w:rPr>
      </w:pPr>
      <w:bookmarkStart w:id="1323" w:name="_Hlk528926162"/>
      <w:r>
        <w:rPr>
          <w:rFonts w:hint="eastAsia" w:ascii="宋体" w:hAnsi="宋体"/>
          <w:szCs w:val="21"/>
          <w:u w:val="single"/>
        </w:rPr>
        <w:t>（1）承包人应于当月 15  日前向监理人报送上月已完成的工程量，并附进度付款申请单、已完成工程量报表和其他有关资料</w:t>
      </w:r>
      <w:r>
        <w:rPr>
          <w:rFonts w:hint="eastAsia" w:ascii="宋体" w:hAnsi="宋体"/>
          <w:szCs w:val="21"/>
        </w:rPr>
        <w:t>。</w:t>
      </w:r>
    </w:p>
    <w:bookmarkEnd w:id="1323"/>
    <w:p w14:paraId="7BAB69A9">
      <w:pPr>
        <w:spacing w:line="360" w:lineRule="auto"/>
        <w:ind w:firstLine="420" w:firstLineChars="200"/>
        <w:jc w:val="left"/>
        <w:rPr>
          <w:rFonts w:ascii="宋体" w:hAnsi="宋体"/>
          <w:szCs w:val="21"/>
          <w:u w:val="single"/>
        </w:rPr>
      </w:pPr>
      <w:r>
        <w:rPr>
          <w:rFonts w:hint="eastAsia" w:ascii="宋体" w:hAnsi="宋体"/>
          <w:szCs w:val="21"/>
          <w:u w:val="single"/>
        </w:rPr>
        <w:t>（2）承包人未在已标价的工程量清单中填入单价和（或）总价的子目，视为该子目的费用已包含合同工程的其他子目的单价或总价中，不再另行计量支付</w:t>
      </w:r>
      <w:r>
        <w:rPr>
          <w:rFonts w:hint="eastAsia" w:ascii="宋体" w:hAnsi="宋体"/>
          <w:szCs w:val="21"/>
        </w:rPr>
        <w:t>。</w:t>
      </w:r>
    </w:p>
    <w:p w14:paraId="05F1BB05">
      <w:pPr>
        <w:spacing w:line="360" w:lineRule="auto"/>
        <w:ind w:firstLine="420" w:firstLineChars="200"/>
        <w:jc w:val="left"/>
        <w:rPr>
          <w:rFonts w:ascii="宋体" w:hAnsi="宋体"/>
          <w:szCs w:val="21"/>
          <w:u w:val="single"/>
        </w:rPr>
      </w:pPr>
      <w:r>
        <w:rPr>
          <w:rFonts w:hint="eastAsia" w:ascii="宋体" w:hAnsi="宋体"/>
          <w:szCs w:val="21"/>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szCs w:val="21"/>
        </w:rPr>
        <w:t>。</w:t>
      </w:r>
    </w:p>
    <w:p w14:paraId="0211E683">
      <w:pPr>
        <w:spacing w:line="360" w:lineRule="auto"/>
        <w:ind w:firstLine="420" w:firstLineChars="200"/>
        <w:jc w:val="left"/>
        <w:rPr>
          <w:rFonts w:ascii="宋体" w:hAnsi="宋体"/>
          <w:szCs w:val="21"/>
          <w:u w:val="single"/>
        </w:rPr>
      </w:pPr>
      <w:r>
        <w:rPr>
          <w:rFonts w:hint="eastAsia" w:ascii="宋体" w:hAnsi="宋体"/>
          <w:szCs w:val="21"/>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szCs w:val="21"/>
        </w:rPr>
        <w:t>。</w:t>
      </w:r>
    </w:p>
    <w:p w14:paraId="3F911BC9">
      <w:pPr>
        <w:spacing w:line="360" w:lineRule="auto"/>
        <w:ind w:firstLine="420" w:firstLineChars="200"/>
        <w:jc w:val="left"/>
        <w:rPr>
          <w:rFonts w:ascii="宋体" w:hAnsi="宋体"/>
          <w:szCs w:val="21"/>
        </w:rPr>
      </w:pPr>
      <w:r>
        <w:rPr>
          <w:rFonts w:hint="eastAsia" w:ascii="宋体" w:hAnsi="宋体"/>
          <w:szCs w:val="21"/>
        </w:rPr>
        <w:t>12.3.4 总价合同的计量</w:t>
      </w:r>
    </w:p>
    <w:p w14:paraId="2F972D18">
      <w:pPr>
        <w:spacing w:line="360" w:lineRule="auto"/>
        <w:ind w:firstLine="420" w:firstLineChars="200"/>
        <w:jc w:val="left"/>
        <w:rPr>
          <w:rFonts w:ascii="宋体" w:hAnsi="宋体"/>
          <w:szCs w:val="21"/>
        </w:rPr>
      </w:pPr>
      <w:r>
        <w:rPr>
          <w:rFonts w:hint="eastAsia" w:ascii="宋体" w:hAnsi="宋体"/>
          <w:szCs w:val="21"/>
        </w:rPr>
        <w:t>关于总价合同计量的约定：</w:t>
      </w:r>
      <w:r>
        <w:rPr>
          <w:rFonts w:hint="eastAsia" w:ascii="宋体" w:hAnsi="宋体"/>
          <w:szCs w:val="21"/>
          <w:u w:val="single"/>
        </w:rPr>
        <w:t>按形象进度比例支付</w:t>
      </w:r>
      <w:r>
        <w:rPr>
          <w:rFonts w:hint="eastAsia" w:ascii="宋体" w:hAnsi="宋体"/>
          <w:szCs w:val="21"/>
        </w:rPr>
        <w:t>。</w:t>
      </w:r>
    </w:p>
    <w:p w14:paraId="23182181">
      <w:pPr>
        <w:spacing w:line="360" w:lineRule="auto"/>
        <w:ind w:firstLine="420" w:firstLineChars="200"/>
        <w:jc w:val="left"/>
        <w:rPr>
          <w:rFonts w:ascii="宋体" w:hAnsi="宋体"/>
          <w:szCs w:val="21"/>
        </w:rPr>
      </w:pPr>
      <w:r>
        <w:rPr>
          <w:rFonts w:hint="eastAsia" w:ascii="宋体" w:hAnsi="宋体"/>
          <w:szCs w:val="21"/>
        </w:rPr>
        <w:t>12.3.5总价合同采用支付分解表计量支付的，是否适用第12.3.4项〔总价合同的计量〕约定进行计量：</w:t>
      </w:r>
      <w:r>
        <w:rPr>
          <w:rFonts w:hint="eastAsia" w:ascii="宋体" w:hAnsi="宋体"/>
          <w:szCs w:val="21"/>
          <w:u w:val="single"/>
        </w:rPr>
        <w:t>适用</w:t>
      </w:r>
      <w:r>
        <w:rPr>
          <w:rFonts w:hint="eastAsia" w:ascii="宋体" w:hAnsi="宋体"/>
          <w:szCs w:val="21"/>
        </w:rPr>
        <w:t>。</w:t>
      </w:r>
    </w:p>
    <w:p w14:paraId="409AD92C">
      <w:pPr>
        <w:spacing w:line="360" w:lineRule="auto"/>
        <w:ind w:firstLine="420" w:firstLineChars="200"/>
        <w:jc w:val="left"/>
        <w:rPr>
          <w:rFonts w:ascii="宋体" w:hAnsi="宋体"/>
          <w:szCs w:val="21"/>
        </w:rPr>
      </w:pPr>
      <w:r>
        <w:rPr>
          <w:rFonts w:hint="eastAsia" w:ascii="宋体" w:hAnsi="宋体"/>
          <w:szCs w:val="21"/>
        </w:rPr>
        <w:t>12.3.6 其他价格形式合同的计量</w:t>
      </w:r>
    </w:p>
    <w:p w14:paraId="4134FC60">
      <w:pPr>
        <w:spacing w:line="360" w:lineRule="auto"/>
        <w:ind w:firstLine="420" w:firstLineChars="200"/>
        <w:jc w:val="left"/>
        <w:rPr>
          <w:rFonts w:ascii="宋体" w:hAnsi="宋体"/>
          <w:szCs w:val="21"/>
        </w:rPr>
      </w:pPr>
      <w:r>
        <w:rPr>
          <w:rFonts w:hint="eastAsia" w:ascii="宋体" w:hAnsi="宋体"/>
          <w:szCs w:val="21"/>
        </w:rPr>
        <w:t>其他价格形式的计量方式和程序：</w:t>
      </w:r>
      <w:r>
        <w:rPr>
          <w:rFonts w:hint="eastAsia" w:ascii="宋体" w:hAnsi="宋体"/>
          <w:szCs w:val="21"/>
          <w:u w:val="single"/>
        </w:rPr>
        <w:t>不采用</w:t>
      </w:r>
      <w:r>
        <w:rPr>
          <w:rFonts w:hint="eastAsia" w:ascii="宋体" w:hAnsi="宋体"/>
          <w:szCs w:val="21"/>
        </w:rPr>
        <w:t>。</w:t>
      </w:r>
    </w:p>
    <w:p w14:paraId="27CD19AA">
      <w:pPr>
        <w:pStyle w:val="7"/>
        <w:spacing w:before="0" w:beforeAutospacing="0" w:after="0" w:afterAutospacing="0" w:line="360" w:lineRule="auto"/>
        <w:ind w:firstLine="422" w:firstLineChars="200"/>
        <w:rPr>
          <w:sz w:val="21"/>
          <w:szCs w:val="21"/>
        </w:rPr>
      </w:pPr>
      <w:bookmarkStart w:id="1324" w:name="_Toc532375650"/>
      <w:bookmarkStart w:id="1325" w:name="_Toc532377386"/>
      <w:bookmarkStart w:id="1326" w:name="_Hlk528928289"/>
      <w:r>
        <w:rPr>
          <w:rFonts w:hint="eastAsia"/>
          <w:sz w:val="21"/>
          <w:szCs w:val="21"/>
        </w:rPr>
        <w:t>12.4 工程进度款支付</w:t>
      </w:r>
      <w:bookmarkEnd w:id="1324"/>
      <w:bookmarkEnd w:id="1325"/>
    </w:p>
    <w:bookmarkEnd w:id="1326"/>
    <w:p w14:paraId="27887AB7">
      <w:pPr>
        <w:spacing w:line="360" w:lineRule="auto"/>
        <w:ind w:firstLine="420" w:firstLineChars="200"/>
        <w:jc w:val="left"/>
        <w:rPr>
          <w:rFonts w:ascii="宋体" w:hAnsi="宋体"/>
          <w:szCs w:val="21"/>
        </w:rPr>
      </w:pPr>
      <w:r>
        <w:rPr>
          <w:rFonts w:hint="eastAsia" w:ascii="宋体" w:hAnsi="宋体"/>
          <w:szCs w:val="21"/>
        </w:rPr>
        <w:t>12.4.1 付款周期</w:t>
      </w:r>
    </w:p>
    <w:p w14:paraId="5D8A5113">
      <w:pPr>
        <w:spacing w:line="360" w:lineRule="auto"/>
        <w:ind w:firstLine="420" w:firstLineChars="200"/>
        <w:jc w:val="left"/>
        <w:rPr>
          <w:rFonts w:ascii="宋体" w:hAnsi="宋体"/>
          <w:szCs w:val="21"/>
        </w:rPr>
      </w:pPr>
      <w:r>
        <w:rPr>
          <w:rFonts w:hint="eastAsia" w:ascii="宋体" w:hAnsi="宋体"/>
          <w:szCs w:val="21"/>
        </w:rPr>
        <w:t>关于付款周期的约定：</w:t>
      </w:r>
      <w:r>
        <w:rPr>
          <w:rFonts w:hint="eastAsia" w:ascii="宋体" w:hAnsi="宋体"/>
          <w:szCs w:val="21"/>
          <w:u w:val="single"/>
        </w:rPr>
        <w:t>按月计量支付进度款（按进度、按节点计量支付进度款的参考按月计量支付进度款原则执行）</w:t>
      </w:r>
      <w:r>
        <w:rPr>
          <w:rFonts w:hint="eastAsia" w:ascii="宋体" w:hAnsi="宋体"/>
          <w:szCs w:val="21"/>
        </w:rPr>
        <w:t>。</w:t>
      </w:r>
    </w:p>
    <w:p w14:paraId="45BCDD2C">
      <w:pPr>
        <w:spacing w:line="360" w:lineRule="auto"/>
        <w:ind w:firstLine="420" w:firstLineChars="200"/>
        <w:jc w:val="left"/>
        <w:rPr>
          <w:rFonts w:ascii="宋体" w:hAnsi="宋体"/>
          <w:szCs w:val="21"/>
        </w:rPr>
      </w:pPr>
      <w:r>
        <w:rPr>
          <w:rFonts w:hint="eastAsia" w:ascii="宋体" w:hAnsi="宋体"/>
          <w:szCs w:val="21"/>
        </w:rPr>
        <w:t>12.4.2 进度付款申请单的编制</w:t>
      </w:r>
    </w:p>
    <w:p w14:paraId="2BC4D2B6">
      <w:pPr>
        <w:spacing w:line="360" w:lineRule="auto"/>
        <w:ind w:firstLine="420" w:firstLineChars="200"/>
        <w:jc w:val="left"/>
        <w:rPr>
          <w:rFonts w:ascii="宋体" w:hAnsi="宋体"/>
          <w:szCs w:val="21"/>
        </w:rPr>
      </w:pPr>
      <w:r>
        <w:rPr>
          <w:rFonts w:hint="eastAsia" w:ascii="宋体" w:hAnsi="宋体"/>
          <w:szCs w:val="21"/>
        </w:rPr>
        <w:t>进度付款申请单应包括下列内容：</w:t>
      </w:r>
    </w:p>
    <w:p w14:paraId="2518EAD0">
      <w:pPr>
        <w:spacing w:line="360" w:lineRule="auto"/>
        <w:ind w:firstLine="420" w:firstLineChars="200"/>
        <w:jc w:val="left"/>
        <w:rPr>
          <w:rFonts w:ascii="宋体" w:hAnsi="宋体"/>
          <w:szCs w:val="21"/>
        </w:rPr>
      </w:pPr>
      <w:r>
        <w:rPr>
          <w:rFonts w:hint="eastAsia" w:ascii="宋体" w:hAnsi="宋体"/>
          <w:szCs w:val="21"/>
          <w:u w:val="single"/>
        </w:rPr>
        <w:t>（1）截至本次付款周期已完成工作对应的金额</w:t>
      </w:r>
      <w:r>
        <w:rPr>
          <w:rFonts w:hint="eastAsia" w:ascii="宋体" w:hAnsi="宋体"/>
          <w:szCs w:val="21"/>
        </w:rPr>
        <w:t>；</w:t>
      </w:r>
    </w:p>
    <w:p w14:paraId="6FE7262E">
      <w:pPr>
        <w:spacing w:line="360" w:lineRule="auto"/>
        <w:ind w:firstLine="420" w:firstLineChars="200"/>
        <w:jc w:val="left"/>
        <w:rPr>
          <w:rFonts w:ascii="宋体" w:hAnsi="宋体"/>
          <w:szCs w:val="21"/>
        </w:rPr>
      </w:pPr>
      <w:r>
        <w:rPr>
          <w:rFonts w:hint="eastAsia" w:ascii="宋体" w:hAnsi="宋体"/>
          <w:szCs w:val="21"/>
          <w:u w:val="single"/>
        </w:rPr>
        <w:t>（2）根据第10条〔变更〕应增加和扣减的已审定变更金额</w:t>
      </w:r>
      <w:r>
        <w:rPr>
          <w:rFonts w:hint="eastAsia" w:ascii="宋体" w:hAnsi="宋体"/>
          <w:szCs w:val="21"/>
        </w:rPr>
        <w:t>；</w:t>
      </w:r>
    </w:p>
    <w:p w14:paraId="6A943187">
      <w:pPr>
        <w:spacing w:line="360" w:lineRule="auto"/>
        <w:ind w:firstLine="420" w:firstLineChars="200"/>
        <w:jc w:val="left"/>
        <w:rPr>
          <w:rFonts w:ascii="宋体" w:hAnsi="宋体"/>
          <w:szCs w:val="21"/>
        </w:rPr>
      </w:pPr>
      <w:r>
        <w:rPr>
          <w:rFonts w:hint="eastAsia" w:ascii="宋体" w:hAnsi="宋体"/>
          <w:szCs w:val="21"/>
          <w:u w:val="single"/>
        </w:rPr>
        <w:t>（3）根据第12.2款〔预付款〕约定应支付的预付款和扣减的返还预付款</w:t>
      </w:r>
      <w:r>
        <w:rPr>
          <w:rFonts w:hint="eastAsia" w:ascii="宋体" w:hAnsi="宋体"/>
          <w:szCs w:val="21"/>
        </w:rPr>
        <w:t>；</w:t>
      </w:r>
    </w:p>
    <w:p w14:paraId="0A3276FD">
      <w:pPr>
        <w:spacing w:line="360" w:lineRule="auto"/>
        <w:ind w:firstLine="420" w:firstLineChars="200"/>
        <w:jc w:val="left"/>
        <w:rPr>
          <w:rFonts w:ascii="宋体" w:hAnsi="宋体"/>
          <w:szCs w:val="21"/>
        </w:rPr>
      </w:pPr>
      <w:r>
        <w:rPr>
          <w:rFonts w:hint="eastAsia" w:ascii="宋体" w:hAnsi="宋体"/>
          <w:szCs w:val="21"/>
          <w:u w:val="single"/>
        </w:rPr>
        <w:t>（4）根据第15.3款〔质量保证金〕约定应扣减的质量保证金</w:t>
      </w:r>
      <w:r>
        <w:rPr>
          <w:rFonts w:hint="eastAsia" w:ascii="宋体" w:hAnsi="宋体"/>
          <w:szCs w:val="21"/>
        </w:rPr>
        <w:t>；</w:t>
      </w:r>
    </w:p>
    <w:p w14:paraId="6AB52F47">
      <w:pPr>
        <w:spacing w:line="360" w:lineRule="auto"/>
        <w:ind w:firstLine="420" w:firstLineChars="200"/>
        <w:jc w:val="left"/>
        <w:rPr>
          <w:rFonts w:ascii="宋体" w:hAnsi="宋体"/>
          <w:szCs w:val="21"/>
        </w:rPr>
      </w:pPr>
      <w:r>
        <w:rPr>
          <w:rFonts w:hint="eastAsia" w:ascii="宋体" w:hAnsi="宋体"/>
          <w:szCs w:val="21"/>
          <w:u w:val="single"/>
        </w:rPr>
        <w:t>（5）根据第19条〔索赔〕应增加和扣减的已审定索赔金额</w:t>
      </w:r>
      <w:r>
        <w:rPr>
          <w:rFonts w:hint="eastAsia" w:ascii="宋体" w:hAnsi="宋体"/>
          <w:szCs w:val="21"/>
        </w:rPr>
        <w:t>；</w:t>
      </w:r>
    </w:p>
    <w:p w14:paraId="5F23CFB7">
      <w:pPr>
        <w:spacing w:line="360" w:lineRule="auto"/>
        <w:ind w:firstLine="420" w:firstLineChars="200"/>
        <w:jc w:val="left"/>
        <w:rPr>
          <w:rFonts w:ascii="宋体" w:hAnsi="宋体"/>
          <w:szCs w:val="21"/>
        </w:rPr>
      </w:pPr>
      <w:r>
        <w:rPr>
          <w:rFonts w:hint="eastAsia" w:ascii="宋体" w:hAnsi="宋体"/>
          <w:szCs w:val="21"/>
          <w:u w:val="single"/>
        </w:rPr>
        <w:t>（6）根据第11条〔价格调整〕应增加和扣减的价格调整金额</w:t>
      </w:r>
      <w:r>
        <w:rPr>
          <w:rFonts w:hint="eastAsia" w:ascii="宋体" w:hAnsi="宋体"/>
          <w:szCs w:val="21"/>
        </w:rPr>
        <w:t>；</w:t>
      </w:r>
    </w:p>
    <w:p w14:paraId="01A43EDD">
      <w:pPr>
        <w:spacing w:line="360" w:lineRule="auto"/>
        <w:ind w:firstLine="420" w:firstLineChars="200"/>
        <w:jc w:val="left"/>
        <w:rPr>
          <w:rFonts w:ascii="宋体" w:hAnsi="宋体"/>
          <w:szCs w:val="21"/>
        </w:rPr>
      </w:pPr>
      <w:r>
        <w:rPr>
          <w:rFonts w:hint="eastAsia" w:ascii="宋体" w:hAnsi="宋体"/>
          <w:szCs w:val="21"/>
          <w:u w:val="single"/>
        </w:rPr>
        <w:t>（7）对已签发的进度款支付证书中出现错误的修正，应在本次进度付款中支付或扣除的金额</w:t>
      </w:r>
      <w:r>
        <w:rPr>
          <w:rFonts w:hint="eastAsia" w:ascii="宋体" w:hAnsi="宋体"/>
          <w:szCs w:val="21"/>
        </w:rPr>
        <w:t>；</w:t>
      </w:r>
    </w:p>
    <w:p w14:paraId="1C2C2B72">
      <w:pPr>
        <w:spacing w:line="360" w:lineRule="auto"/>
        <w:ind w:firstLine="420" w:firstLineChars="200"/>
        <w:jc w:val="left"/>
        <w:rPr>
          <w:rFonts w:ascii="宋体" w:hAnsi="宋体"/>
          <w:szCs w:val="21"/>
        </w:rPr>
      </w:pPr>
      <w:r>
        <w:rPr>
          <w:rFonts w:hint="eastAsia" w:ascii="宋体" w:hAnsi="宋体"/>
          <w:szCs w:val="21"/>
          <w:u w:val="single"/>
        </w:rPr>
        <w:t>（8）根据合同约定承包人应向发包人支付的违约金</w:t>
      </w:r>
      <w:r>
        <w:rPr>
          <w:rFonts w:hint="eastAsia" w:ascii="宋体" w:hAnsi="宋体"/>
          <w:szCs w:val="21"/>
        </w:rPr>
        <w:t>；</w:t>
      </w:r>
    </w:p>
    <w:p w14:paraId="46AEBC56">
      <w:pPr>
        <w:spacing w:line="360" w:lineRule="auto"/>
        <w:ind w:firstLine="420" w:firstLineChars="200"/>
        <w:jc w:val="left"/>
        <w:rPr>
          <w:rFonts w:ascii="宋体" w:hAnsi="宋体"/>
          <w:szCs w:val="21"/>
        </w:rPr>
      </w:pPr>
      <w:r>
        <w:rPr>
          <w:rFonts w:hint="eastAsia" w:ascii="宋体" w:hAnsi="宋体"/>
          <w:szCs w:val="21"/>
          <w:u w:val="single"/>
        </w:rPr>
        <w:t>（9）根据合同约定发包人应向承包人支付的违约金和（或）奖励</w:t>
      </w:r>
      <w:r>
        <w:rPr>
          <w:rFonts w:hint="eastAsia" w:ascii="宋体" w:hAnsi="宋体"/>
          <w:szCs w:val="21"/>
        </w:rPr>
        <w:t>；</w:t>
      </w:r>
    </w:p>
    <w:p w14:paraId="7EEEFD03">
      <w:pPr>
        <w:spacing w:line="360" w:lineRule="auto"/>
        <w:ind w:firstLine="420" w:firstLineChars="200"/>
        <w:jc w:val="left"/>
        <w:rPr>
          <w:rFonts w:ascii="宋体" w:hAnsi="宋体"/>
          <w:szCs w:val="21"/>
        </w:rPr>
      </w:pPr>
      <w:r>
        <w:rPr>
          <w:rFonts w:hint="eastAsia" w:ascii="宋体" w:hAnsi="宋体"/>
          <w:szCs w:val="21"/>
          <w:u w:val="single"/>
        </w:rPr>
        <w:t>（10）根据合同约定应增加和扣减的其他金额</w:t>
      </w:r>
      <w:r>
        <w:rPr>
          <w:rFonts w:hint="eastAsia" w:ascii="宋体" w:hAnsi="宋体"/>
          <w:szCs w:val="21"/>
        </w:rPr>
        <w:t>；</w:t>
      </w:r>
    </w:p>
    <w:p w14:paraId="6EE9303D">
      <w:pPr>
        <w:spacing w:line="360" w:lineRule="auto"/>
        <w:ind w:firstLine="420" w:firstLineChars="200"/>
        <w:jc w:val="left"/>
        <w:rPr>
          <w:rFonts w:ascii="宋体" w:hAnsi="宋体"/>
          <w:szCs w:val="21"/>
          <w:u w:val="single"/>
        </w:rPr>
      </w:pPr>
      <w:r>
        <w:rPr>
          <w:rFonts w:hint="eastAsia" w:ascii="宋体" w:hAnsi="宋体"/>
          <w:szCs w:val="21"/>
          <w:u w:val="single"/>
        </w:rPr>
        <w:t>（11）当月应支付的人工费（工资款）金额</w:t>
      </w:r>
      <w:r>
        <w:rPr>
          <w:rFonts w:hint="eastAsia" w:ascii="宋体" w:hAnsi="宋体"/>
          <w:szCs w:val="21"/>
        </w:rPr>
        <w:t>。</w:t>
      </w:r>
    </w:p>
    <w:p w14:paraId="6FD44C0F">
      <w:pPr>
        <w:spacing w:line="360" w:lineRule="auto"/>
        <w:ind w:firstLine="420" w:firstLineChars="200"/>
        <w:jc w:val="left"/>
        <w:rPr>
          <w:rFonts w:ascii="宋体" w:hAnsi="宋体"/>
          <w:szCs w:val="21"/>
        </w:rPr>
      </w:pPr>
      <w:r>
        <w:rPr>
          <w:rFonts w:hint="eastAsia" w:ascii="宋体" w:hAnsi="宋体"/>
          <w:szCs w:val="21"/>
        </w:rPr>
        <w:t>12.4.3 进度付款申请单的提交</w:t>
      </w:r>
    </w:p>
    <w:p w14:paraId="2099533E">
      <w:pPr>
        <w:spacing w:line="360" w:lineRule="auto"/>
        <w:ind w:firstLine="420" w:firstLineChars="200"/>
        <w:jc w:val="left"/>
        <w:rPr>
          <w:rFonts w:ascii="宋体" w:hAnsi="宋体"/>
          <w:szCs w:val="21"/>
          <w:u w:val="single"/>
        </w:rPr>
      </w:pPr>
      <w:r>
        <w:rPr>
          <w:rFonts w:hint="eastAsia" w:ascii="宋体" w:hAnsi="宋体"/>
          <w:szCs w:val="21"/>
        </w:rPr>
        <w:t>（1）单价合同进度付款申请单提交的约定：</w:t>
      </w:r>
      <w:r>
        <w:rPr>
          <w:rFonts w:hint="eastAsia" w:ascii="宋体" w:hAnsi="宋体"/>
          <w:szCs w:val="21"/>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szCs w:val="21"/>
        </w:rPr>
        <w:t>。</w:t>
      </w:r>
    </w:p>
    <w:p w14:paraId="2759B90D">
      <w:pPr>
        <w:spacing w:line="360" w:lineRule="auto"/>
        <w:ind w:firstLine="420" w:firstLineChars="200"/>
        <w:jc w:val="left"/>
        <w:rPr>
          <w:rFonts w:ascii="宋体" w:hAnsi="宋体"/>
          <w:szCs w:val="21"/>
          <w:u w:val="single"/>
        </w:rPr>
      </w:pPr>
      <w:r>
        <w:rPr>
          <w:rFonts w:hint="eastAsia" w:ascii="宋体" w:hAnsi="宋体"/>
          <w:szCs w:val="21"/>
        </w:rPr>
        <w:t>（2）总价合同进度付款申请单提交的约定：</w:t>
      </w:r>
      <w:r>
        <w:rPr>
          <w:rFonts w:hint="eastAsia" w:ascii="宋体" w:hAnsi="宋体"/>
          <w:szCs w:val="21"/>
          <w:u w:val="single"/>
        </w:rPr>
        <w:t>按照合同约定的形象进度的计量约定的时间向监理人提交，并附上已完成工程量报表、经审核的农民工工资发放的情况说明及有关资料</w:t>
      </w:r>
      <w:r>
        <w:rPr>
          <w:rFonts w:hint="eastAsia" w:ascii="宋体" w:hAnsi="宋体"/>
          <w:szCs w:val="21"/>
        </w:rPr>
        <w:t>。</w:t>
      </w:r>
    </w:p>
    <w:p w14:paraId="6DF9B6B0">
      <w:pPr>
        <w:spacing w:line="360" w:lineRule="auto"/>
        <w:ind w:firstLine="420" w:firstLineChars="200"/>
        <w:jc w:val="left"/>
        <w:rPr>
          <w:rFonts w:ascii="宋体" w:hAnsi="宋体"/>
          <w:szCs w:val="21"/>
          <w:u w:val="single"/>
        </w:rPr>
      </w:pPr>
      <w:r>
        <w:rPr>
          <w:rFonts w:hint="eastAsia" w:ascii="宋体" w:hAnsi="宋体"/>
          <w:szCs w:val="21"/>
        </w:rPr>
        <w:t>（3）其他价格形式合同进度付款申请单提交的约定：</w:t>
      </w:r>
      <w:r>
        <w:rPr>
          <w:rFonts w:hint="eastAsia" w:ascii="宋体" w:hAnsi="宋体"/>
          <w:szCs w:val="21"/>
          <w:u w:val="single"/>
        </w:rPr>
        <w:t>不采用</w:t>
      </w:r>
      <w:r>
        <w:rPr>
          <w:rFonts w:hint="eastAsia" w:ascii="宋体" w:hAnsi="宋体"/>
          <w:szCs w:val="21"/>
        </w:rPr>
        <w:t>。</w:t>
      </w:r>
    </w:p>
    <w:p w14:paraId="271F8111">
      <w:pPr>
        <w:spacing w:line="360" w:lineRule="auto"/>
        <w:ind w:firstLine="420" w:firstLineChars="200"/>
        <w:jc w:val="left"/>
        <w:rPr>
          <w:rFonts w:ascii="宋体" w:hAnsi="宋体"/>
          <w:szCs w:val="21"/>
        </w:rPr>
      </w:pPr>
      <w:r>
        <w:rPr>
          <w:rFonts w:hint="eastAsia" w:ascii="宋体" w:hAnsi="宋体"/>
          <w:szCs w:val="21"/>
        </w:rPr>
        <w:t>12.4.4 进度款审核和支付</w:t>
      </w:r>
    </w:p>
    <w:p w14:paraId="440152E7">
      <w:pPr>
        <w:spacing w:line="360" w:lineRule="auto"/>
        <w:ind w:firstLine="420" w:firstLineChars="200"/>
        <w:jc w:val="left"/>
        <w:rPr>
          <w:rFonts w:ascii="宋体" w:hAnsi="宋体"/>
          <w:szCs w:val="21"/>
          <w:u w:val="single"/>
        </w:rPr>
      </w:pPr>
      <w:r>
        <w:rPr>
          <w:rFonts w:hint="eastAsia" w:ascii="宋体" w:hAnsi="宋体"/>
          <w:szCs w:val="21"/>
        </w:rPr>
        <w:t>（1）监理人审查并报送发包人的期限：</w:t>
      </w:r>
      <w:r>
        <w:rPr>
          <w:rFonts w:hint="eastAsia" w:ascii="宋体" w:hAnsi="宋体"/>
          <w:szCs w:val="21"/>
          <w:u w:val="single"/>
        </w:rPr>
        <w:t>收到完整资料后7天内</w:t>
      </w:r>
      <w:r>
        <w:rPr>
          <w:rFonts w:hint="eastAsia" w:ascii="宋体" w:hAnsi="宋体"/>
          <w:szCs w:val="21"/>
        </w:rPr>
        <w:t>。</w:t>
      </w:r>
    </w:p>
    <w:p w14:paraId="6C327104">
      <w:pPr>
        <w:spacing w:line="360" w:lineRule="auto"/>
        <w:ind w:firstLine="420" w:firstLineChars="200"/>
        <w:jc w:val="left"/>
        <w:rPr>
          <w:rFonts w:ascii="宋体" w:hAnsi="宋体"/>
          <w:szCs w:val="21"/>
          <w:u w:val="single"/>
        </w:rPr>
      </w:pPr>
      <w:r>
        <w:rPr>
          <w:rFonts w:hint="eastAsia" w:ascii="宋体" w:hAnsi="宋体"/>
          <w:szCs w:val="21"/>
        </w:rPr>
        <w:t>发包人完成审批并签发进度款支付证书的期限：</w:t>
      </w:r>
      <w:r>
        <w:rPr>
          <w:rFonts w:hint="eastAsia" w:ascii="宋体" w:hAnsi="宋体"/>
          <w:szCs w:val="21"/>
          <w:u w:val="single"/>
        </w:rPr>
        <w:t>发包人收到监理人报送资料后7天内完成审批并签发进度款支付证书</w:t>
      </w:r>
      <w:r>
        <w:rPr>
          <w:rFonts w:hint="eastAsia" w:ascii="宋体" w:hAnsi="宋体"/>
          <w:szCs w:val="21"/>
        </w:rPr>
        <w:t>。</w:t>
      </w:r>
    </w:p>
    <w:p w14:paraId="28542592">
      <w:pPr>
        <w:spacing w:line="360" w:lineRule="auto"/>
        <w:ind w:firstLine="420" w:firstLineChars="200"/>
        <w:jc w:val="left"/>
        <w:rPr>
          <w:rFonts w:ascii="宋体" w:hAnsi="宋体"/>
          <w:szCs w:val="21"/>
          <w:u w:val="single"/>
        </w:rPr>
      </w:pPr>
      <w:r>
        <w:rPr>
          <w:rFonts w:hint="eastAsia" w:ascii="宋体" w:hAnsi="宋体"/>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2807183E">
      <w:pPr>
        <w:spacing w:line="360" w:lineRule="auto"/>
        <w:ind w:firstLine="420" w:firstLineChars="200"/>
        <w:jc w:val="left"/>
        <w:rPr>
          <w:rFonts w:ascii="宋体" w:hAnsi="宋体"/>
          <w:szCs w:val="21"/>
          <w:u w:val="single"/>
        </w:rPr>
      </w:pPr>
      <w:r>
        <w:rPr>
          <w:rFonts w:hint="eastAsia" w:ascii="宋体" w:hAnsi="宋体"/>
          <w:szCs w:val="21"/>
          <w:u w:val="single"/>
        </w:rPr>
        <w:t>发包人签发进度款支付证书或临时进度款支付证书，不表明发包人已同意、批准或接受了承包人完成的相应部分的工作。</w:t>
      </w:r>
    </w:p>
    <w:p w14:paraId="2E5E9E35">
      <w:pPr>
        <w:spacing w:line="360" w:lineRule="auto"/>
        <w:ind w:firstLine="420" w:firstLineChars="200"/>
        <w:jc w:val="left"/>
        <w:outlineLvl w:val="5"/>
        <w:rPr>
          <w:rFonts w:ascii="宋体" w:hAnsi="宋体"/>
          <w:szCs w:val="21"/>
        </w:rPr>
      </w:pPr>
      <w:bookmarkStart w:id="1327" w:name="_Toc351203585"/>
      <w:bookmarkStart w:id="1328" w:name="_Toc532377387"/>
      <w:r>
        <w:rPr>
          <w:rFonts w:hint="eastAsia" w:ascii="宋体" w:hAnsi="宋体"/>
          <w:szCs w:val="21"/>
        </w:rPr>
        <w:t>（2）进度款支付：</w:t>
      </w:r>
    </w:p>
    <w:p w14:paraId="4421414A">
      <w:pPr>
        <w:spacing w:line="360" w:lineRule="auto"/>
        <w:ind w:left="420" w:leftChars="200"/>
        <w:jc w:val="left"/>
        <w:rPr>
          <w:rFonts w:ascii="宋体" w:hAnsi="宋体"/>
          <w:szCs w:val="21"/>
          <w:u w:val="single"/>
        </w:rPr>
      </w:pPr>
      <w:r>
        <w:rPr>
          <w:rFonts w:hint="eastAsia" w:ascii="宋体" w:hAnsi="宋体"/>
          <w:szCs w:val="21"/>
          <w:u w:val="single"/>
        </w:rPr>
        <w:t>①</w:t>
      </w:r>
      <w:r>
        <w:rPr>
          <w:rFonts w:ascii="宋体" w:hAnsi="宋体"/>
          <w:szCs w:val="21"/>
          <w:u w:val="single"/>
        </w:rPr>
        <w:t>.合同签订完成，承包人提供相应资料后</w:t>
      </w:r>
      <w:r>
        <w:rPr>
          <w:rFonts w:hint="eastAsia" w:ascii="宋体" w:hAnsi="宋体"/>
          <w:szCs w:val="21"/>
          <w:u w:val="single"/>
        </w:rPr>
        <w:t>至工程开工前</w:t>
      </w:r>
      <w:r>
        <w:rPr>
          <w:rFonts w:ascii="宋体" w:hAnsi="宋体"/>
          <w:szCs w:val="21"/>
          <w:u w:val="single"/>
        </w:rPr>
        <w:t>，支付50%安全文明施工费</w:t>
      </w:r>
      <w:r>
        <w:rPr>
          <w:rFonts w:hint="eastAsia" w:ascii="宋体" w:hAnsi="宋体"/>
          <w:szCs w:val="21"/>
          <w:u w:val="single"/>
        </w:rPr>
        <w:t>，余下</w:t>
      </w:r>
    </w:p>
    <w:p w14:paraId="56CB82E7">
      <w:pPr>
        <w:spacing w:line="360" w:lineRule="auto"/>
        <w:ind w:left="420" w:hanging="420" w:hangingChars="200"/>
        <w:jc w:val="left"/>
        <w:rPr>
          <w:rFonts w:ascii="宋体" w:hAnsi="宋体"/>
          <w:szCs w:val="21"/>
          <w:u w:val="single"/>
        </w:rPr>
      </w:pPr>
      <w:r>
        <w:rPr>
          <w:rFonts w:hint="eastAsia" w:ascii="宋体" w:hAnsi="宋体"/>
          <w:szCs w:val="21"/>
          <w:u w:val="single"/>
        </w:rPr>
        <w:t>的安全文明施工费按施工进度同比例支付</w:t>
      </w:r>
      <w:r>
        <w:rPr>
          <w:rFonts w:ascii="宋体" w:hAnsi="宋体"/>
          <w:szCs w:val="21"/>
          <w:u w:val="single"/>
        </w:rPr>
        <w:t>。</w:t>
      </w:r>
      <w:r>
        <w:rPr>
          <w:rFonts w:ascii="宋体" w:hAnsi="宋体"/>
          <w:szCs w:val="21"/>
          <w:u w:val="single"/>
        </w:rPr>
        <w:br w:type="textWrapping"/>
      </w:r>
      <w:r>
        <w:rPr>
          <w:rFonts w:hint="eastAsia" w:ascii="宋体" w:hAnsi="宋体"/>
          <w:szCs w:val="21"/>
          <w:u w:val="single"/>
        </w:rPr>
        <w:t>②</w:t>
      </w:r>
      <w:r>
        <w:rPr>
          <w:rFonts w:ascii="宋体" w:hAnsi="宋体"/>
          <w:szCs w:val="21"/>
          <w:u w:val="single"/>
        </w:rPr>
        <w:t>.工程完工取得竣工验收备案，并接入区交巡警支队后台系统，将各类交通设施设备及资</w:t>
      </w:r>
    </w:p>
    <w:p w14:paraId="4E40A20C">
      <w:pPr>
        <w:spacing w:line="360" w:lineRule="auto"/>
        <w:jc w:val="left"/>
        <w:rPr>
          <w:rFonts w:ascii="宋体" w:hAnsi="宋体"/>
          <w:szCs w:val="21"/>
          <w:u w:val="single"/>
        </w:rPr>
      </w:pPr>
      <w:r>
        <w:rPr>
          <w:rFonts w:ascii="宋体" w:hAnsi="宋体"/>
          <w:szCs w:val="21"/>
          <w:u w:val="single"/>
        </w:rPr>
        <w:t>料移交区交巡警支队存档后，支付至合同金额的80%。</w:t>
      </w:r>
    </w:p>
    <w:p w14:paraId="68C18E3F">
      <w:pPr>
        <w:spacing w:line="360" w:lineRule="auto"/>
        <w:ind w:firstLine="420" w:firstLineChars="200"/>
        <w:jc w:val="left"/>
        <w:rPr>
          <w:rFonts w:ascii="宋体" w:hAnsi="宋体"/>
          <w:szCs w:val="21"/>
          <w:u w:val="single"/>
        </w:rPr>
      </w:pPr>
      <w:r>
        <w:rPr>
          <w:rFonts w:hint="eastAsia" w:ascii="宋体" w:hAnsi="宋体"/>
          <w:szCs w:val="21"/>
          <w:u w:val="single"/>
        </w:rPr>
        <w:t>③</w:t>
      </w:r>
      <w:r>
        <w:rPr>
          <w:rFonts w:ascii="宋体" w:hAnsi="宋体"/>
          <w:szCs w:val="21"/>
          <w:u w:val="single"/>
        </w:rPr>
        <w:t>.</w:t>
      </w:r>
      <w:r>
        <w:rPr>
          <w:rFonts w:hint="eastAsia" w:ascii="宋体" w:hAnsi="宋体"/>
          <w:szCs w:val="21"/>
          <w:u w:val="single"/>
        </w:rPr>
        <w:t>经区财政局结算审计完成后，支付至审定结算金额的97%，留3%作工程质量保证金，待缺陷责任期两年满后十日内一次性付清（不计息）</w:t>
      </w:r>
      <w:r>
        <w:rPr>
          <w:rFonts w:ascii="宋体" w:hAnsi="宋体"/>
          <w:szCs w:val="21"/>
          <w:u w:val="single"/>
        </w:rPr>
        <w:t>。</w:t>
      </w:r>
    </w:p>
    <w:p w14:paraId="39429508">
      <w:pPr>
        <w:pStyle w:val="7"/>
        <w:spacing w:before="0" w:beforeAutospacing="0" w:after="0" w:afterAutospacing="0" w:line="360" w:lineRule="auto"/>
        <w:ind w:firstLine="422" w:firstLineChars="200"/>
        <w:rPr>
          <w:sz w:val="21"/>
          <w:szCs w:val="21"/>
        </w:rPr>
      </w:pPr>
      <w:r>
        <w:rPr>
          <w:rFonts w:hint="eastAsia"/>
          <w:sz w:val="21"/>
          <w:szCs w:val="21"/>
        </w:rPr>
        <w:t>12.5支付账户</w:t>
      </w:r>
      <w:bookmarkEnd w:id="1327"/>
      <w:bookmarkEnd w:id="1328"/>
    </w:p>
    <w:p w14:paraId="543D9C87">
      <w:pPr>
        <w:spacing w:line="360" w:lineRule="auto"/>
        <w:ind w:firstLine="420" w:firstLineChars="200"/>
        <w:jc w:val="left"/>
        <w:rPr>
          <w:rFonts w:ascii="宋体" w:hAnsi="宋体"/>
          <w:szCs w:val="21"/>
        </w:rPr>
      </w:pPr>
      <w:r>
        <w:rPr>
          <w:rFonts w:hint="eastAsia" w:ascii="宋体" w:hAnsi="宋体"/>
          <w:szCs w:val="21"/>
        </w:rPr>
        <w:t>发包人应将合同价款支付至如下承包人指定的开户银行及银行账户：</w:t>
      </w:r>
    </w:p>
    <w:p w14:paraId="500B044D">
      <w:pPr>
        <w:spacing w:line="360" w:lineRule="auto"/>
        <w:ind w:firstLine="420" w:firstLineChars="200"/>
        <w:jc w:val="left"/>
        <w:rPr>
          <w:rFonts w:ascii="宋体" w:hAnsi="宋体"/>
          <w:kern w:val="0"/>
          <w:szCs w:val="21"/>
          <w:u w:val="single"/>
        </w:rPr>
      </w:pPr>
      <w:r>
        <w:rPr>
          <w:rFonts w:hint="eastAsia" w:ascii="宋体" w:hAnsi="宋体"/>
          <w:kern w:val="0"/>
          <w:szCs w:val="21"/>
        </w:rPr>
        <w:t>收款单位名称：</w:t>
      </w:r>
      <w:r>
        <w:rPr>
          <w:rFonts w:ascii="宋体" w:hAnsi="宋体"/>
          <w:kern w:val="0"/>
          <w:szCs w:val="21"/>
          <w:u w:val="single"/>
        </w:rPr>
        <w:t xml:space="preserve">                              </w:t>
      </w:r>
      <w:r>
        <w:rPr>
          <w:rFonts w:hint="eastAsia" w:ascii="宋体" w:hAnsi="宋体"/>
          <w:kern w:val="0"/>
          <w:szCs w:val="21"/>
        </w:rPr>
        <w:t>；</w:t>
      </w:r>
    </w:p>
    <w:p w14:paraId="320C1497">
      <w:pPr>
        <w:spacing w:line="360" w:lineRule="auto"/>
        <w:ind w:firstLine="420" w:firstLineChars="200"/>
        <w:jc w:val="left"/>
        <w:rPr>
          <w:rFonts w:ascii="宋体" w:hAnsi="宋体"/>
          <w:kern w:val="0"/>
          <w:szCs w:val="21"/>
        </w:rPr>
      </w:pPr>
      <w:r>
        <w:rPr>
          <w:rFonts w:hint="eastAsia" w:ascii="宋体" w:hAnsi="宋体"/>
          <w:kern w:val="0"/>
          <w:szCs w:val="21"/>
        </w:rPr>
        <w:t>收款账号：</w:t>
      </w:r>
      <w:r>
        <w:rPr>
          <w:rFonts w:ascii="宋体" w:hAnsi="宋体"/>
          <w:kern w:val="0"/>
          <w:szCs w:val="21"/>
          <w:u w:val="single"/>
        </w:rPr>
        <w:t xml:space="preserve">                                  </w:t>
      </w:r>
      <w:r>
        <w:rPr>
          <w:rFonts w:hint="eastAsia" w:ascii="宋体" w:hAnsi="宋体"/>
          <w:kern w:val="0"/>
          <w:szCs w:val="21"/>
        </w:rPr>
        <w:t>；</w:t>
      </w:r>
    </w:p>
    <w:p w14:paraId="3804530E">
      <w:pPr>
        <w:spacing w:line="360" w:lineRule="auto"/>
        <w:ind w:firstLine="420" w:firstLineChars="200"/>
        <w:jc w:val="left"/>
        <w:rPr>
          <w:rFonts w:ascii="宋体" w:hAnsi="宋体"/>
          <w:kern w:val="0"/>
          <w:szCs w:val="21"/>
        </w:rPr>
      </w:pPr>
      <w:r>
        <w:rPr>
          <w:rFonts w:hint="eastAsia" w:ascii="宋体" w:hAnsi="宋体"/>
          <w:kern w:val="0"/>
          <w:szCs w:val="21"/>
        </w:rPr>
        <w:t>收款开户银行：</w:t>
      </w:r>
      <w:r>
        <w:rPr>
          <w:rFonts w:ascii="宋体" w:hAnsi="宋体"/>
          <w:kern w:val="0"/>
          <w:szCs w:val="21"/>
          <w:u w:val="single"/>
        </w:rPr>
        <w:t xml:space="preserve">                              </w:t>
      </w:r>
      <w:r>
        <w:rPr>
          <w:rFonts w:hint="eastAsia" w:ascii="宋体" w:hAnsi="宋体"/>
          <w:kern w:val="0"/>
          <w:szCs w:val="21"/>
        </w:rPr>
        <w:t>。</w:t>
      </w:r>
    </w:p>
    <w:p w14:paraId="766F5E45">
      <w:pPr>
        <w:spacing w:line="360" w:lineRule="auto"/>
        <w:ind w:firstLine="420" w:firstLineChars="200"/>
        <w:jc w:val="left"/>
        <w:rPr>
          <w:rFonts w:ascii="宋体" w:hAnsi="宋体"/>
          <w:kern w:val="0"/>
          <w:szCs w:val="21"/>
        </w:rPr>
      </w:pPr>
      <w:r>
        <w:rPr>
          <w:rFonts w:hint="eastAsia" w:ascii="宋体" w:hAnsi="宋体"/>
          <w:kern w:val="0"/>
          <w:szCs w:val="21"/>
        </w:rPr>
        <w:t>发包人应按行业主管部门的相关规定将人工费（工资款）支付至承包人指定的农民工工资专用账户。</w:t>
      </w:r>
    </w:p>
    <w:p w14:paraId="4EC24E05">
      <w:pPr>
        <w:pStyle w:val="6"/>
        <w:keepNext/>
        <w:keepLines/>
        <w:spacing w:before="156" w:beforeLines="50" w:beforeAutospacing="0" w:after="156" w:afterLines="50" w:afterAutospacing="0" w:line="360" w:lineRule="auto"/>
        <w:jc w:val="both"/>
        <w:rPr>
          <w:bCs w:val="0"/>
          <w:kern w:val="2"/>
          <w:sz w:val="21"/>
          <w:szCs w:val="21"/>
        </w:rPr>
      </w:pPr>
      <w:bookmarkStart w:id="1329" w:name="_Toc351203645"/>
      <w:bookmarkStart w:id="1330" w:name="_Toc532375651"/>
      <w:bookmarkStart w:id="1331" w:name="_Toc532377388"/>
      <w:bookmarkStart w:id="1332" w:name="_Toc297120519"/>
      <w:bookmarkStart w:id="1333" w:name="_Toc303539172"/>
      <w:bookmarkStart w:id="1334" w:name="_Toc296346720"/>
      <w:bookmarkStart w:id="1335" w:name="_Toc292559929"/>
      <w:bookmarkStart w:id="1336" w:name="_Toc296891259"/>
      <w:bookmarkStart w:id="1337" w:name="_Toc296347218"/>
      <w:bookmarkStart w:id="1338" w:name="_Toc300935015"/>
      <w:bookmarkStart w:id="1339" w:name="_Toc296503219"/>
      <w:bookmarkStart w:id="1340" w:name="_Toc297048405"/>
      <w:bookmarkStart w:id="1341" w:name="_Toc304295593"/>
      <w:bookmarkStart w:id="1342" w:name="_Toc296891047"/>
      <w:bookmarkStart w:id="1343" w:name="_Toc296944558"/>
      <w:bookmarkStart w:id="1344" w:name="_Toc297123564"/>
      <w:bookmarkStart w:id="1345" w:name="_Toc312678053"/>
      <w:bookmarkStart w:id="1346" w:name="_Toc297216223"/>
      <w:bookmarkStart w:id="1347" w:name="_Toc292559424"/>
      <w:r>
        <w:rPr>
          <w:rFonts w:hint="eastAsia"/>
          <w:kern w:val="2"/>
          <w:sz w:val="21"/>
          <w:szCs w:val="21"/>
        </w:rPr>
        <w:t>13. 验收和工程试车</w:t>
      </w:r>
      <w:bookmarkEnd w:id="1329"/>
      <w:bookmarkEnd w:id="1330"/>
      <w:bookmarkEnd w:id="1331"/>
    </w:p>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p w14:paraId="7D469BC5">
      <w:pPr>
        <w:pStyle w:val="7"/>
        <w:spacing w:before="0" w:beforeAutospacing="0" w:after="0" w:afterAutospacing="0" w:line="360" w:lineRule="auto"/>
        <w:ind w:firstLine="422" w:firstLineChars="200"/>
        <w:rPr>
          <w:sz w:val="21"/>
          <w:szCs w:val="21"/>
        </w:rPr>
      </w:pPr>
      <w:bookmarkStart w:id="1348" w:name="_Toc532377389"/>
      <w:bookmarkStart w:id="1349" w:name="_Toc532375652"/>
      <w:bookmarkStart w:id="1350" w:name="_Toc280868704"/>
      <w:bookmarkStart w:id="1351" w:name="_Toc280868705"/>
      <w:bookmarkStart w:id="1352" w:name="_Toc280868706"/>
      <w:bookmarkStart w:id="1353" w:name="_Toc280868707"/>
      <w:bookmarkStart w:id="1354" w:name="_Toc280868708"/>
      <w:bookmarkStart w:id="1355" w:name="_Toc267251473"/>
      <w:bookmarkStart w:id="1356" w:name="_Toc267251471"/>
      <w:bookmarkStart w:id="1357" w:name="_Toc267251476"/>
      <w:bookmarkStart w:id="1358" w:name="_Toc280868709"/>
      <w:bookmarkStart w:id="1359" w:name="_Toc267251475"/>
      <w:bookmarkStart w:id="1360" w:name="_Toc267251470"/>
      <w:bookmarkStart w:id="1361" w:name="_Toc267251474"/>
      <w:bookmarkStart w:id="1362" w:name="_Toc267251472"/>
      <w:r>
        <w:rPr>
          <w:rFonts w:hint="eastAsia"/>
          <w:sz w:val="21"/>
          <w:szCs w:val="21"/>
        </w:rPr>
        <w:t>13.1 分部分项工程验收</w:t>
      </w:r>
      <w:bookmarkEnd w:id="1348"/>
      <w:bookmarkEnd w:id="1349"/>
    </w:p>
    <w:p w14:paraId="7B11A6A1">
      <w:pPr>
        <w:spacing w:line="360" w:lineRule="auto"/>
        <w:ind w:right="105" w:rightChars="50" w:firstLine="420" w:firstLineChars="200"/>
        <w:jc w:val="left"/>
        <w:rPr>
          <w:rFonts w:ascii="宋体" w:hAnsi="宋体"/>
          <w:szCs w:val="21"/>
        </w:rPr>
      </w:pPr>
      <w:r>
        <w:rPr>
          <w:rFonts w:hint="eastAsia" w:ascii="宋体" w:hAnsi="宋体"/>
          <w:szCs w:val="21"/>
        </w:rPr>
        <w:t>13.1.2 监理人不能按时进行验收时，应提前</w:t>
      </w:r>
      <w:r>
        <w:rPr>
          <w:rFonts w:hint="eastAsia" w:ascii="宋体" w:hAnsi="宋体"/>
          <w:szCs w:val="21"/>
          <w:u w:val="single"/>
        </w:rPr>
        <w:t>24</w:t>
      </w:r>
      <w:r>
        <w:rPr>
          <w:rFonts w:hint="eastAsia" w:ascii="宋体" w:hAnsi="宋体"/>
          <w:szCs w:val="21"/>
        </w:rPr>
        <w:t>小时提交书面延期要求。</w:t>
      </w:r>
    </w:p>
    <w:p w14:paraId="1051417D">
      <w:pPr>
        <w:spacing w:line="360" w:lineRule="auto"/>
        <w:ind w:right="105" w:rightChars="50" w:firstLine="420" w:firstLineChars="200"/>
        <w:jc w:val="left"/>
        <w:rPr>
          <w:rFonts w:ascii="宋体" w:hAnsi="宋体"/>
          <w:szCs w:val="21"/>
        </w:rPr>
      </w:pPr>
      <w:r>
        <w:rPr>
          <w:rFonts w:hint="eastAsia" w:ascii="宋体" w:hAnsi="宋体"/>
          <w:szCs w:val="21"/>
        </w:rPr>
        <w:t>关于延期最长不得超过：</w:t>
      </w:r>
      <w:r>
        <w:rPr>
          <w:rFonts w:hint="eastAsia" w:ascii="宋体" w:hAnsi="宋体"/>
          <w:szCs w:val="21"/>
          <w:u w:val="single"/>
        </w:rPr>
        <w:t>48</w:t>
      </w:r>
      <w:r>
        <w:rPr>
          <w:rFonts w:hint="eastAsia" w:ascii="宋体" w:hAnsi="宋体"/>
          <w:szCs w:val="21"/>
        </w:rPr>
        <w:t>小时。</w:t>
      </w:r>
    </w:p>
    <w:p w14:paraId="69966427">
      <w:pPr>
        <w:pStyle w:val="7"/>
        <w:spacing w:before="0" w:beforeAutospacing="0" w:after="0" w:afterAutospacing="0" w:line="360" w:lineRule="auto"/>
        <w:ind w:firstLine="422" w:firstLineChars="200"/>
        <w:rPr>
          <w:sz w:val="21"/>
          <w:szCs w:val="21"/>
        </w:rPr>
      </w:pPr>
      <w:bookmarkStart w:id="1363" w:name="_Toc532375653"/>
      <w:bookmarkStart w:id="1364" w:name="_Toc532377390"/>
      <w:bookmarkStart w:id="1365" w:name="_Toc296944562"/>
      <w:bookmarkStart w:id="1366" w:name="_Toc296347222"/>
      <w:bookmarkStart w:id="1367" w:name="_Toc312678056"/>
      <w:bookmarkStart w:id="1368" w:name="_Toc300935016"/>
      <w:bookmarkStart w:id="1369" w:name="_Toc297123565"/>
      <w:bookmarkStart w:id="1370" w:name="_Toc297048409"/>
      <w:bookmarkStart w:id="1371" w:name="_Toc297120523"/>
      <w:bookmarkStart w:id="1372" w:name="_Toc296891051"/>
      <w:bookmarkStart w:id="1373" w:name="_Toc303539173"/>
      <w:bookmarkStart w:id="1374" w:name="_Toc304295596"/>
      <w:bookmarkStart w:id="1375" w:name="_Toc296891263"/>
      <w:bookmarkStart w:id="1376" w:name="_Toc297216224"/>
      <w:bookmarkStart w:id="1377" w:name="_Toc292559428"/>
      <w:bookmarkStart w:id="1378" w:name="_Toc296346724"/>
      <w:bookmarkStart w:id="1379" w:name="_Toc292559933"/>
      <w:bookmarkStart w:id="1380" w:name="_Toc296503223"/>
      <w:r>
        <w:rPr>
          <w:rFonts w:hint="eastAsia"/>
          <w:sz w:val="21"/>
          <w:szCs w:val="21"/>
        </w:rPr>
        <w:t>13.2 竣工验收</w:t>
      </w:r>
      <w:bookmarkEnd w:id="1363"/>
      <w:bookmarkEnd w:id="1364"/>
    </w:p>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 w14:paraId="377FCB94">
      <w:pPr>
        <w:spacing w:line="360" w:lineRule="auto"/>
        <w:ind w:right="105" w:rightChars="50" w:firstLine="420" w:firstLineChars="200"/>
        <w:jc w:val="left"/>
        <w:rPr>
          <w:rFonts w:ascii="宋体" w:hAnsi="宋体"/>
          <w:szCs w:val="21"/>
        </w:rPr>
      </w:pPr>
      <w:r>
        <w:rPr>
          <w:rFonts w:hint="eastAsia" w:ascii="宋体" w:hAnsi="宋体"/>
          <w:szCs w:val="21"/>
        </w:rPr>
        <w:t>13.2.2竣工验收程序</w:t>
      </w:r>
    </w:p>
    <w:bookmarkEnd w:id="1350"/>
    <w:p w14:paraId="7EB358CD">
      <w:pPr>
        <w:spacing w:line="360" w:lineRule="auto"/>
        <w:ind w:right="105" w:rightChars="50" w:firstLine="420" w:firstLineChars="200"/>
        <w:jc w:val="left"/>
        <w:rPr>
          <w:rFonts w:ascii="宋体" w:hAnsi="宋体"/>
          <w:szCs w:val="21"/>
        </w:rPr>
      </w:pPr>
      <w:r>
        <w:rPr>
          <w:rFonts w:hint="eastAsia" w:ascii="宋体" w:hAnsi="宋体"/>
          <w:szCs w:val="21"/>
        </w:rPr>
        <w:t>关于竣工验收程序的约定：工程完工且符合下列条件时，承包人可向发包人提供竣工报告，并要求验收：</w:t>
      </w:r>
    </w:p>
    <w:p w14:paraId="6D3777C5">
      <w:pPr>
        <w:spacing w:line="360" w:lineRule="auto"/>
        <w:ind w:right="105" w:rightChars="50" w:firstLine="420" w:firstLineChars="200"/>
        <w:jc w:val="left"/>
        <w:rPr>
          <w:rFonts w:ascii="宋体" w:hAnsi="宋体"/>
          <w:szCs w:val="21"/>
        </w:rPr>
      </w:pPr>
      <w:r>
        <w:rPr>
          <w:rFonts w:hint="eastAsia" w:ascii="宋体" w:hAnsi="宋体"/>
          <w:szCs w:val="21"/>
        </w:rPr>
        <w:t>（1）除发包人同意的甩项工作和缺陷修补工作外，合同范围内的全部工程以及有关工作，包括合同要求的试验、试运行以及检验均已完成，并符合合同要求；</w:t>
      </w:r>
    </w:p>
    <w:p w14:paraId="2EC51D56">
      <w:pPr>
        <w:spacing w:line="360" w:lineRule="auto"/>
        <w:ind w:right="105" w:rightChars="50" w:firstLine="420" w:firstLineChars="200"/>
        <w:jc w:val="left"/>
        <w:rPr>
          <w:rFonts w:ascii="宋体" w:hAnsi="宋体"/>
          <w:szCs w:val="21"/>
        </w:rPr>
      </w:pPr>
      <w:r>
        <w:rPr>
          <w:rFonts w:hint="eastAsia" w:ascii="宋体" w:hAnsi="宋体"/>
          <w:szCs w:val="21"/>
        </w:rPr>
        <w:t>（2）已按合同约定编制了甩项工作和缺陷修补工作清单以及相应的施工计划；</w:t>
      </w:r>
    </w:p>
    <w:p w14:paraId="23824507">
      <w:pPr>
        <w:spacing w:line="360" w:lineRule="auto"/>
        <w:ind w:right="105" w:rightChars="50" w:firstLine="420" w:firstLineChars="200"/>
        <w:jc w:val="left"/>
        <w:rPr>
          <w:rFonts w:ascii="宋体" w:hAnsi="宋体"/>
          <w:szCs w:val="21"/>
        </w:rPr>
      </w:pPr>
      <w:r>
        <w:rPr>
          <w:rFonts w:hint="eastAsia" w:ascii="宋体" w:hAnsi="宋体"/>
          <w:szCs w:val="21"/>
        </w:rPr>
        <w:t>（3）已按合同约定的内容和份数备齐竣工资料。</w:t>
      </w:r>
    </w:p>
    <w:p w14:paraId="16DE3BA8">
      <w:pPr>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w:t>
      </w:r>
    </w:p>
    <w:p w14:paraId="0CA3E561">
      <w:pPr>
        <w:spacing w:line="360" w:lineRule="auto"/>
        <w:ind w:right="105" w:rightChars="50" w:firstLine="420" w:firstLineChars="200"/>
        <w:jc w:val="left"/>
        <w:rPr>
          <w:rFonts w:ascii="宋体" w:hAnsi="宋体"/>
          <w:szCs w:val="21"/>
        </w:rPr>
      </w:pPr>
      <w:r>
        <w:rPr>
          <w:rFonts w:hint="eastAsia" w:ascii="宋体" w:hAnsi="宋体"/>
          <w:szCs w:val="21"/>
        </w:rPr>
        <w:t>工程竣工及竣工资料：</w:t>
      </w:r>
    </w:p>
    <w:p w14:paraId="42A34E41">
      <w:pPr>
        <w:spacing w:line="360" w:lineRule="auto"/>
        <w:ind w:right="105" w:rightChars="50" w:firstLine="420" w:firstLineChars="200"/>
        <w:jc w:val="left"/>
        <w:rPr>
          <w:rFonts w:ascii="宋体" w:hAnsi="宋体"/>
          <w:szCs w:val="21"/>
        </w:rPr>
      </w:pPr>
      <w:r>
        <w:rPr>
          <w:rFonts w:hint="eastAsia" w:ascii="宋体" w:hAnsi="宋体"/>
          <w:szCs w:val="21"/>
          <w:u w:val="single"/>
        </w:rPr>
        <w:t>（1）发包人应在收到承包人竣工报告后14天内组织设计单位、监理单位、质监等其他部门进行验收，竣工日期以最后一次整改后通过竣工验收的时间为准</w:t>
      </w:r>
      <w:r>
        <w:rPr>
          <w:rFonts w:hint="eastAsia" w:ascii="宋体" w:hAnsi="宋体"/>
          <w:szCs w:val="21"/>
        </w:rPr>
        <w:t>。</w:t>
      </w:r>
    </w:p>
    <w:p w14:paraId="334BD561">
      <w:pPr>
        <w:spacing w:line="360" w:lineRule="auto"/>
        <w:ind w:right="105" w:rightChars="50" w:firstLine="420" w:firstLineChars="200"/>
        <w:jc w:val="left"/>
        <w:rPr>
          <w:rFonts w:ascii="宋体" w:hAnsi="宋体"/>
          <w:szCs w:val="21"/>
        </w:rPr>
      </w:pPr>
      <w:r>
        <w:rPr>
          <w:rFonts w:hint="eastAsia" w:ascii="宋体" w:hAnsi="宋体"/>
          <w:szCs w:val="21"/>
          <w:u w:val="single"/>
        </w:rPr>
        <w:t>（2）当工程具备竣工验收条件时，承包人应及时向发包人提交竣工报告及竣工资料、结算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szCs w:val="21"/>
        </w:rPr>
        <w:t>。</w:t>
      </w:r>
    </w:p>
    <w:p w14:paraId="1A1B9159">
      <w:pPr>
        <w:spacing w:line="360" w:lineRule="auto"/>
        <w:ind w:right="105" w:rightChars="50" w:firstLine="420" w:firstLineChars="200"/>
        <w:jc w:val="left"/>
        <w:rPr>
          <w:rFonts w:ascii="宋体" w:hAnsi="宋体"/>
          <w:szCs w:val="21"/>
          <w:u w:val="single"/>
        </w:rPr>
      </w:pPr>
      <w:r>
        <w:rPr>
          <w:rFonts w:hint="eastAsia" w:ascii="宋体" w:hAnsi="宋体"/>
          <w:szCs w:val="21"/>
        </w:rPr>
        <w:t>（3）承包人提供竣工资料的约定：</w:t>
      </w:r>
      <w:r>
        <w:rPr>
          <w:rFonts w:hint="eastAsia" w:ascii="宋体" w:hAnsi="宋体"/>
          <w:szCs w:val="21"/>
          <w:u w:val="single"/>
        </w:rPr>
        <w:t>承包人提供纸质版竣工图三套，电子版竣工图二套（刻光盘）</w:t>
      </w:r>
      <w:r>
        <w:rPr>
          <w:rFonts w:hint="eastAsia" w:ascii="宋体" w:hAnsi="宋体"/>
          <w:szCs w:val="21"/>
        </w:rPr>
        <w:t>。</w:t>
      </w:r>
    </w:p>
    <w:bookmarkEnd w:id="1351"/>
    <w:p w14:paraId="2D0615A6">
      <w:pPr>
        <w:spacing w:line="360" w:lineRule="auto"/>
        <w:ind w:right="105" w:rightChars="50" w:firstLine="420" w:firstLineChars="200"/>
        <w:jc w:val="left"/>
        <w:rPr>
          <w:rFonts w:ascii="宋体" w:hAnsi="宋体"/>
          <w:szCs w:val="21"/>
        </w:rPr>
      </w:pPr>
      <w:r>
        <w:rPr>
          <w:rFonts w:hint="eastAsia" w:ascii="宋体" w:hAnsi="宋体"/>
          <w:szCs w:val="21"/>
        </w:rPr>
        <w:t>13.2.5 移交、接收全部与部分工程</w:t>
      </w:r>
    </w:p>
    <w:bookmarkEnd w:id="1352"/>
    <w:p w14:paraId="16DFF596">
      <w:pPr>
        <w:spacing w:line="360" w:lineRule="auto"/>
        <w:ind w:right="105" w:rightChars="50" w:firstLine="420" w:firstLineChars="200"/>
        <w:jc w:val="left"/>
        <w:rPr>
          <w:rFonts w:ascii="宋体" w:hAnsi="宋体"/>
          <w:szCs w:val="21"/>
          <w:u w:val="single"/>
        </w:rPr>
      </w:pPr>
      <w:r>
        <w:rPr>
          <w:rFonts w:hint="eastAsia" w:ascii="宋体" w:hAnsi="宋体"/>
          <w:szCs w:val="21"/>
        </w:rPr>
        <w:t>承包人向发包人移交工程的期限：</w:t>
      </w:r>
      <w:r>
        <w:rPr>
          <w:rFonts w:hint="eastAsia" w:ascii="宋体" w:hAnsi="宋体"/>
          <w:szCs w:val="21"/>
          <w:u w:val="single"/>
        </w:rPr>
        <w:t>颁发工程接收证书后7天内完成工程的移交</w:t>
      </w:r>
      <w:r>
        <w:rPr>
          <w:rFonts w:hint="eastAsia" w:ascii="宋体" w:hAnsi="宋体"/>
          <w:szCs w:val="21"/>
        </w:rPr>
        <w:t>。</w:t>
      </w:r>
    </w:p>
    <w:p w14:paraId="116DB92A">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发包人未按合同约定接收全部或部分工程的，违约金的计算方法为：发包人自应当接收工程之日起承担工程照管、成品保护、保管等与工程有关的各项费用。</w:t>
      </w:r>
    </w:p>
    <w:bookmarkEnd w:id="1353"/>
    <w:p w14:paraId="148C35F5">
      <w:pPr>
        <w:spacing w:line="360" w:lineRule="auto"/>
        <w:ind w:right="105" w:rightChars="50" w:firstLine="420" w:firstLineChars="200"/>
        <w:jc w:val="left"/>
        <w:rPr>
          <w:rFonts w:ascii="宋体" w:hAnsi="宋体"/>
          <w:szCs w:val="21"/>
          <w:u w:val="single"/>
        </w:rPr>
      </w:pPr>
      <w:r>
        <w:rPr>
          <w:rFonts w:hint="eastAsia" w:ascii="宋体" w:hAnsi="宋体"/>
          <w:szCs w:val="21"/>
        </w:rPr>
        <w:t>因承包人自身原因未按时移交工程的，违约金的计算方法为：</w:t>
      </w:r>
      <w:r>
        <w:rPr>
          <w:rFonts w:hint="eastAsia" w:ascii="宋体" w:hAnsi="宋体"/>
          <w:szCs w:val="21"/>
          <w:u w:val="single"/>
        </w:rPr>
        <w:t>承包人应承担工程照管、成品保护、保管等与工程有关的各项费用，并按经审定结算金额的0.5‰/天支付违约金</w:t>
      </w:r>
      <w:r>
        <w:rPr>
          <w:rFonts w:hint="eastAsia" w:ascii="宋体" w:hAnsi="宋体"/>
          <w:szCs w:val="21"/>
        </w:rPr>
        <w:t>。</w:t>
      </w:r>
    </w:p>
    <w:p w14:paraId="10660D72">
      <w:pPr>
        <w:pStyle w:val="7"/>
        <w:spacing w:before="0" w:beforeAutospacing="0" w:after="0" w:afterAutospacing="0" w:line="360" w:lineRule="auto"/>
        <w:ind w:firstLine="422" w:firstLineChars="200"/>
        <w:rPr>
          <w:sz w:val="21"/>
          <w:szCs w:val="21"/>
        </w:rPr>
      </w:pPr>
      <w:bookmarkStart w:id="1381" w:name="_Toc532375654"/>
      <w:bookmarkStart w:id="1382" w:name="_Toc532377391"/>
      <w:r>
        <w:rPr>
          <w:rFonts w:hint="eastAsia"/>
          <w:sz w:val="21"/>
          <w:szCs w:val="21"/>
        </w:rPr>
        <w:t>13.3 工程试车</w:t>
      </w:r>
      <w:bookmarkEnd w:id="1381"/>
      <w:bookmarkEnd w:id="1382"/>
    </w:p>
    <w:p w14:paraId="1AB4FA55">
      <w:pPr>
        <w:spacing w:line="360" w:lineRule="auto"/>
        <w:ind w:right="105" w:rightChars="50" w:firstLine="420" w:firstLineChars="200"/>
        <w:jc w:val="left"/>
        <w:rPr>
          <w:rFonts w:ascii="宋体" w:hAnsi="宋体"/>
          <w:szCs w:val="21"/>
        </w:rPr>
      </w:pPr>
      <w:r>
        <w:rPr>
          <w:rFonts w:hint="eastAsia" w:ascii="宋体" w:hAnsi="宋体"/>
          <w:szCs w:val="21"/>
        </w:rPr>
        <w:t>13.3.1 试车程序</w:t>
      </w:r>
    </w:p>
    <w:p w14:paraId="69DB328E">
      <w:pPr>
        <w:spacing w:line="360" w:lineRule="auto"/>
        <w:ind w:right="105" w:rightChars="50" w:firstLine="420" w:firstLineChars="200"/>
        <w:jc w:val="left"/>
        <w:rPr>
          <w:rFonts w:ascii="宋体" w:hAnsi="宋体"/>
          <w:szCs w:val="21"/>
        </w:rPr>
      </w:pPr>
      <w:r>
        <w:rPr>
          <w:rFonts w:hint="eastAsia" w:ascii="宋体" w:hAnsi="宋体"/>
          <w:szCs w:val="21"/>
        </w:rPr>
        <w:t>工程试车内容：</w:t>
      </w:r>
      <w:r>
        <w:rPr>
          <w:rFonts w:hint="eastAsia" w:ascii="宋体" w:hAnsi="宋体"/>
          <w:szCs w:val="21"/>
          <w:u w:val="single"/>
        </w:rPr>
        <w:t>按通用合同条款执行</w:t>
      </w:r>
      <w:r>
        <w:rPr>
          <w:rFonts w:hint="eastAsia" w:ascii="宋体" w:hAnsi="宋体"/>
          <w:szCs w:val="21"/>
        </w:rPr>
        <w:t>。</w:t>
      </w:r>
    </w:p>
    <w:p w14:paraId="696479A0">
      <w:pPr>
        <w:spacing w:line="360" w:lineRule="auto"/>
        <w:ind w:right="105" w:rightChars="50" w:firstLine="420" w:firstLineChars="200"/>
        <w:jc w:val="left"/>
        <w:rPr>
          <w:rFonts w:ascii="宋体" w:hAnsi="宋体"/>
          <w:szCs w:val="21"/>
        </w:rPr>
      </w:pPr>
      <w:r>
        <w:rPr>
          <w:rFonts w:hint="eastAsia" w:ascii="宋体" w:hAnsi="宋体"/>
          <w:szCs w:val="21"/>
        </w:rPr>
        <w:t>（1）单机无负荷试车费用由</w:t>
      </w:r>
      <w:r>
        <w:rPr>
          <w:rFonts w:hint="eastAsia" w:ascii="宋体" w:hAnsi="宋体"/>
          <w:szCs w:val="21"/>
          <w:u w:val="single"/>
        </w:rPr>
        <w:t>承包人</w:t>
      </w:r>
      <w:r>
        <w:rPr>
          <w:rFonts w:hint="eastAsia" w:ascii="宋体" w:hAnsi="宋体"/>
          <w:szCs w:val="21"/>
        </w:rPr>
        <w:t>承担；</w:t>
      </w:r>
    </w:p>
    <w:p w14:paraId="5E6385CE">
      <w:pPr>
        <w:spacing w:line="360" w:lineRule="auto"/>
        <w:ind w:right="105" w:rightChars="50" w:firstLine="420" w:firstLineChars="200"/>
        <w:jc w:val="left"/>
        <w:rPr>
          <w:rFonts w:ascii="宋体" w:hAnsi="宋体"/>
          <w:szCs w:val="21"/>
        </w:rPr>
      </w:pPr>
      <w:r>
        <w:rPr>
          <w:rFonts w:hint="eastAsia" w:ascii="宋体" w:hAnsi="宋体"/>
          <w:szCs w:val="21"/>
        </w:rPr>
        <w:t>（2）无负荷联动试车费用由</w:t>
      </w:r>
      <w:r>
        <w:rPr>
          <w:rFonts w:hint="eastAsia" w:ascii="宋体" w:hAnsi="宋体"/>
          <w:szCs w:val="21"/>
          <w:u w:val="single"/>
        </w:rPr>
        <w:t>承包人</w:t>
      </w:r>
      <w:r>
        <w:rPr>
          <w:rFonts w:hint="eastAsia" w:ascii="宋体" w:hAnsi="宋体"/>
          <w:szCs w:val="21"/>
        </w:rPr>
        <w:t>承担。</w:t>
      </w:r>
    </w:p>
    <w:p w14:paraId="18A7464E">
      <w:pPr>
        <w:pStyle w:val="7"/>
        <w:spacing w:before="0" w:beforeAutospacing="0" w:after="0" w:afterAutospacing="0" w:line="360" w:lineRule="auto"/>
        <w:ind w:firstLine="422" w:firstLineChars="200"/>
        <w:rPr>
          <w:sz w:val="21"/>
          <w:szCs w:val="21"/>
        </w:rPr>
      </w:pPr>
      <w:bookmarkStart w:id="1383" w:name="_Toc532375655"/>
      <w:bookmarkStart w:id="1384" w:name="_Toc532377392"/>
      <w:r>
        <w:rPr>
          <w:rFonts w:hint="eastAsia"/>
          <w:sz w:val="21"/>
          <w:szCs w:val="21"/>
        </w:rPr>
        <w:t>13.6 竣工退场</w:t>
      </w:r>
      <w:bookmarkEnd w:id="1383"/>
      <w:bookmarkEnd w:id="1384"/>
    </w:p>
    <w:p w14:paraId="3B51CF41">
      <w:pPr>
        <w:spacing w:line="360" w:lineRule="auto"/>
        <w:ind w:right="105" w:rightChars="50" w:firstLine="420" w:firstLineChars="200"/>
        <w:jc w:val="left"/>
        <w:rPr>
          <w:rFonts w:ascii="宋体" w:hAnsi="宋体"/>
          <w:szCs w:val="21"/>
        </w:rPr>
      </w:pPr>
      <w:r>
        <w:rPr>
          <w:rFonts w:hint="eastAsia" w:ascii="宋体" w:hAnsi="宋体"/>
          <w:szCs w:val="21"/>
        </w:rPr>
        <w:t>13.6.1 竣工退场</w:t>
      </w:r>
    </w:p>
    <w:p w14:paraId="778B11FA">
      <w:pPr>
        <w:spacing w:line="360" w:lineRule="auto"/>
        <w:ind w:right="105" w:rightChars="50" w:firstLine="420" w:firstLineChars="200"/>
        <w:jc w:val="left"/>
        <w:rPr>
          <w:rFonts w:ascii="宋体" w:hAnsi="宋体"/>
          <w:szCs w:val="21"/>
          <w:u w:val="single"/>
        </w:rPr>
      </w:pPr>
      <w:r>
        <w:rPr>
          <w:rFonts w:hint="eastAsia" w:ascii="宋体" w:hAnsi="宋体"/>
          <w:szCs w:val="21"/>
        </w:rPr>
        <w:t>承包人完成竣工退场的期限：</w:t>
      </w:r>
      <w:r>
        <w:rPr>
          <w:rFonts w:hint="eastAsia" w:ascii="宋体" w:hAnsi="宋体"/>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szCs w:val="21"/>
        </w:rPr>
        <w:t>。</w:t>
      </w:r>
    </w:p>
    <w:bookmarkEnd w:id="1354"/>
    <w:p w14:paraId="388E12CC">
      <w:pPr>
        <w:pStyle w:val="6"/>
        <w:keepNext/>
        <w:keepLines/>
        <w:spacing w:before="156" w:beforeLines="50" w:beforeAutospacing="0" w:after="156" w:afterLines="50" w:afterAutospacing="0" w:line="360" w:lineRule="auto"/>
        <w:jc w:val="both"/>
        <w:rPr>
          <w:bCs w:val="0"/>
          <w:kern w:val="2"/>
          <w:sz w:val="21"/>
          <w:szCs w:val="21"/>
        </w:rPr>
      </w:pPr>
      <w:bookmarkStart w:id="1385" w:name="_Toc532377393"/>
      <w:bookmarkStart w:id="1386" w:name="_Toc532375656"/>
      <w:bookmarkStart w:id="1387" w:name="_Toc351203646"/>
      <w:r>
        <w:rPr>
          <w:rFonts w:hint="eastAsia"/>
          <w:kern w:val="2"/>
          <w:sz w:val="21"/>
          <w:szCs w:val="21"/>
        </w:rPr>
        <w:t>14. 竣工结算</w:t>
      </w:r>
      <w:bookmarkEnd w:id="1385"/>
      <w:bookmarkEnd w:id="1386"/>
      <w:bookmarkEnd w:id="1387"/>
    </w:p>
    <w:p w14:paraId="434EA8A6">
      <w:pPr>
        <w:pStyle w:val="7"/>
        <w:spacing w:before="0" w:beforeAutospacing="0" w:after="0" w:afterAutospacing="0" w:line="360" w:lineRule="auto"/>
        <w:ind w:firstLine="422" w:firstLineChars="200"/>
        <w:rPr>
          <w:sz w:val="21"/>
          <w:szCs w:val="21"/>
        </w:rPr>
      </w:pPr>
      <w:bookmarkStart w:id="1388" w:name="_Toc532377394"/>
      <w:bookmarkStart w:id="1389" w:name="_Toc532375657"/>
      <w:r>
        <w:rPr>
          <w:rFonts w:hint="eastAsia"/>
          <w:sz w:val="21"/>
          <w:szCs w:val="21"/>
        </w:rPr>
        <w:t>14.1 竣工结算申请</w:t>
      </w:r>
      <w:bookmarkEnd w:id="1388"/>
      <w:bookmarkEnd w:id="1389"/>
    </w:p>
    <w:p w14:paraId="061CBC0F">
      <w:pPr>
        <w:spacing w:line="360" w:lineRule="auto"/>
        <w:ind w:right="105" w:rightChars="50" w:firstLine="420" w:firstLineChars="200"/>
        <w:jc w:val="left"/>
        <w:rPr>
          <w:rFonts w:ascii="宋体" w:hAnsi="宋体"/>
          <w:szCs w:val="21"/>
          <w:u w:val="single"/>
        </w:rPr>
      </w:pPr>
      <w:r>
        <w:rPr>
          <w:rFonts w:hint="eastAsia" w:ascii="宋体" w:hAnsi="宋体"/>
          <w:szCs w:val="21"/>
        </w:rPr>
        <w:t>承包人提交竣工结算申请单的期限：</w:t>
      </w:r>
      <w:r>
        <w:rPr>
          <w:rFonts w:hint="eastAsia" w:ascii="宋体" w:hAnsi="宋体"/>
          <w:szCs w:val="21"/>
          <w:u w:val="single"/>
        </w:rPr>
        <w:t>承包人应在工程竣工验收合格且报送</w:t>
      </w:r>
      <w:r>
        <w:rPr>
          <w:rFonts w:ascii="宋体" w:hAnsi="宋体"/>
          <w:szCs w:val="21"/>
          <w:u w:val="single"/>
        </w:rPr>
        <w:t>完整工程竣工资料</w:t>
      </w:r>
      <w:r>
        <w:rPr>
          <w:rFonts w:hint="eastAsia" w:ascii="宋体" w:hAnsi="宋体"/>
          <w:szCs w:val="21"/>
          <w:u w:val="single"/>
        </w:rPr>
        <w:t>之日起28天内向监理人、发包人提交竣工结算申请单，并向发包人报送完整的工程竣工资料及经监理人初审确认的完整的竣工结算资料</w:t>
      </w:r>
      <w:bookmarkStart w:id="1390" w:name="_Hlk524297994"/>
      <w:r>
        <w:rPr>
          <w:rFonts w:hint="eastAsia" w:ascii="宋体" w:hAnsi="宋体"/>
          <w:szCs w:val="21"/>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14:paraId="1106D579">
      <w:pPr>
        <w:spacing w:line="360" w:lineRule="auto"/>
        <w:ind w:right="105" w:rightChars="50" w:firstLine="420" w:firstLineChars="200"/>
        <w:jc w:val="left"/>
        <w:rPr>
          <w:rFonts w:ascii="宋体" w:hAnsi="宋体"/>
          <w:szCs w:val="21"/>
        </w:rPr>
      </w:pPr>
      <w:r>
        <w:rPr>
          <w:rFonts w:hint="eastAsia" w:ascii="宋体" w:hAnsi="宋体"/>
          <w:szCs w:val="21"/>
        </w:rPr>
        <w:t>竣工结算申请单包括但不限于以下内容：</w:t>
      </w:r>
    </w:p>
    <w:p w14:paraId="5A2FE7C1">
      <w:pPr>
        <w:spacing w:line="360" w:lineRule="auto"/>
        <w:ind w:right="105" w:rightChars="50" w:firstLine="420" w:firstLineChars="200"/>
        <w:jc w:val="left"/>
        <w:rPr>
          <w:rFonts w:ascii="宋体" w:hAnsi="宋体"/>
          <w:szCs w:val="21"/>
        </w:rPr>
      </w:pPr>
      <w:r>
        <w:rPr>
          <w:rFonts w:hint="eastAsia" w:ascii="宋体" w:hAnsi="宋体"/>
          <w:szCs w:val="21"/>
        </w:rPr>
        <w:t>（1）竣工结算合同价格；</w:t>
      </w:r>
    </w:p>
    <w:p w14:paraId="15C3D9EE">
      <w:pPr>
        <w:spacing w:line="360" w:lineRule="auto"/>
        <w:ind w:right="105" w:rightChars="50" w:firstLine="420" w:firstLineChars="200"/>
        <w:jc w:val="left"/>
        <w:rPr>
          <w:rFonts w:ascii="宋体" w:hAnsi="宋体"/>
          <w:szCs w:val="21"/>
        </w:rPr>
      </w:pPr>
      <w:r>
        <w:rPr>
          <w:rFonts w:hint="eastAsia" w:ascii="宋体" w:hAnsi="宋体"/>
          <w:szCs w:val="21"/>
        </w:rPr>
        <w:t>（2）变更增减金额；</w:t>
      </w:r>
    </w:p>
    <w:p w14:paraId="682B9825">
      <w:pPr>
        <w:spacing w:line="360" w:lineRule="auto"/>
        <w:ind w:right="105" w:rightChars="50" w:firstLine="420" w:firstLineChars="200"/>
        <w:jc w:val="left"/>
        <w:rPr>
          <w:rFonts w:ascii="宋体" w:hAnsi="宋体"/>
          <w:szCs w:val="21"/>
        </w:rPr>
      </w:pPr>
      <w:r>
        <w:rPr>
          <w:rFonts w:hint="eastAsia" w:ascii="宋体" w:hAnsi="宋体"/>
          <w:szCs w:val="21"/>
        </w:rPr>
        <w:t>（3）现场签证增减金额；</w:t>
      </w:r>
    </w:p>
    <w:p w14:paraId="17832A35">
      <w:pPr>
        <w:spacing w:line="360" w:lineRule="auto"/>
        <w:ind w:right="105" w:rightChars="50" w:firstLine="420" w:firstLineChars="200"/>
        <w:jc w:val="left"/>
        <w:rPr>
          <w:rFonts w:ascii="宋体" w:hAnsi="宋体"/>
          <w:szCs w:val="21"/>
        </w:rPr>
      </w:pPr>
      <w:r>
        <w:rPr>
          <w:rFonts w:hint="eastAsia" w:ascii="宋体" w:hAnsi="宋体"/>
          <w:szCs w:val="21"/>
        </w:rPr>
        <w:t>（4）索赔增减金额；</w:t>
      </w:r>
    </w:p>
    <w:p w14:paraId="40B5A81E">
      <w:pPr>
        <w:spacing w:line="360" w:lineRule="auto"/>
        <w:ind w:right="105" w:rightChars="50" w:firstLine="420" w:firstLineChars="200"/>
        <w:jc w:val="left"/>
        <w:rPr>
          <w:rFonts w:ascii="宋体" w:hAnsi="宋体"/>
          <w:szCs w:val="21"/>
        </w:rPr>
      </w:pPr>
      <w:r>
        <w:rPr>
          <w:rFonts w:hint="eastAsia" w:ascii="宋体" w:hAnsi="宋体"/>
          <w:szCs w:val="21"/>
        </w:rPr>
        <w:t>（5）奖励、罚金及违约金；</w:t>
      </w:r>
    </w:p>
    <w:p w14:paraId="47D80914">
      <w:pPr>
        <w:spacing w:line="360" w:lineRule="auto"/>
        <w:ind w:right="105" w:rightChars="50" w:firstLine="420" w:firstLineChars="200"/>
        <w:jc w:val="left"/>
        <w:rPr>
          <w:rFonts w:ascii="宋体" w:hAnsi="宋体"/>
          <w:szCs w:val="21"/>
        </w:rPr>
      </w:pPr>
      <w:r>
        <w:rPr>
          <w:rFonts w:hint="eastAsia" w:ascii="宋体" w:hAnsi="宋体"/>
          <w:szCs w:val="21"/>
        </w:rPr>
        <w:t>（6）发包人已支付承包人的款项；</w:t>
      </w:r>
    </w:p>
    <w:p w14:paraId="79911EFC">
      <w:pPr>
        <w:spacing w:line="360" w:lineRule="auto"/>
        <w:ind w:right="105" w:rightChars="50" w:firstLine="420" w:firstLineChars="200"/>
        <w:jc w:val="left"/>
        <w:rPr>
          <w:rFonts w:ascii="宋体" w:hAnsi="宋体"/>
          <w:szCs w:val="21"/>
        </w:rPr>
      </w:pPr>
      <w:r>
        <w:rPr>
          <w:rFonts w:hint="eastAsia" w:ascii="宋体" w:hAnsi="宋体"/>
          <w:szCs w:val="21"/>
        </w:rPr>
        <w:t>（7）应扣留的质量保证金；</w:t>
      </w:r>
    </w:p>
    <w:p w14:paraId="1B026874">
      <w:pPr>
        <w:spacing w:line="360" w:lineRule="auto"/>
        <w:ind w:right="105" w:rightChars="50" w:firstLine="420" w:firstLineChars="200"/>
        <w:jc w:val="left"/>
        <w:rPr>
          <w:rFonts w:ascii="宋体" w:hAnsi="宋体"/>
          <w:szCs w:val="21"/>
        </w:rPr>
      </w:pPr>
      <w:r>
        <w:rPr>
          <w:rFonts w:hint="eastAsia" w:ascii="宋体" w:hAnsi="宋体"/>
          <w:szCs w:val="21"/>
        </w:rPr>
        <w:t>（8）发包人应支付承包人的合同价款。</w:t>
      </w:r>
      <w:bookmarkEnd w:id="1390"/>
    </w:p>
    <w:p w14:paraId="4EA25755">
      <w:pPr>
        <w:spacing w:line="360" w:lineRule="auto"/>
        <w:ind w:right="105" w:rightChars="50"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 xml:space="preserve">        </w:t>
      </w:r>
      <w:r>
        <w:rPr>
          <w:rFonts w:hint="eastAsia" w:ascii="宋体" w:hAnsi="宋体"/>
          <w:szCs w:val="21"/>
        </w:rPr>
        <w:t>。</w:t>
      </w:r>
    </w:p>
    <w:p w14:paraId="450CAA54">
      <w:pPr>
        <w:pStyle w:val="7"/>
        <w:spacing w:before="0" w:beforeAutospacing="0" w:after="0" w:afterAutospacing="0" w:line="360" w:lineRule="auto"/>
        <w:ind w:firstLine="422" w:firstLineChars="200"/>
        <w:rPr>
          <w:sz w:val="21"/>
          <w:szCs w:val="21"/>
        </w:rPr>
      </w:pPr>
      <w:bookmarkStart w:id="1391" w:name="_Toc532375658"/>
      <w:bookmarkStart w:id="1392" w:name="_Toc532377395"/>
      <w:r>
        <w:rPr>
          <w:rFonts w:hint="eastAsia"/>
          <w:sz w:val="21"/>
          <w:szCs w:val="21"/>
        </w:rPr>
        <w:t>14.2 竣工结算审核</w:t>
      </w:r>
      <w:bookmarkEnd w:id="1391"/>
      <w:bookmarkEnd w:id="1392"/>
    </w:p>
    <w:p w14:paraId="5239E342">
      <w:pPr>
        <w:spacing w:line="360" w:lineRule="auto"/>
        <w:ind w:right="105" w:rightChars="50" w:firstLine="420" w:firstLineChars="200"/>
        <w:jc w:val="left"/>
        <w:rPr>
          <w:rFonts w:ascii="宋体" w:hAnsi="宋体"/>
          <w:szCs w:val="21"/>
        </w:rPr>
      </w:pPr>
      <w:r>
        <w:rPr>
          <w:rFonts w:hint="eastAsia" w:ascii="宋体" w:hAnsi="宋体"/>
          <w:szCs w:val="21"/>
        </w:rPr>
        <w:t>14.2.1 竣工结算办法</w:t>
      </w:r>
    </w:p>
    <w:p w14:paraId="7BA29C15">
      <w:pPr>
        <w:spacing w:line="360" w:lineRule="auto"/>
        <w:ind w:right="105" w:rightChars="50" w:firstLine="420" w:firstLineChars="200"/>
        <w:jc w:val="left"/>
        <w:rPr>
          <w:rFonts w:ascii="宋体" w:hAnsi="宋体"/>
          <w:szCs w:val="21"/>
        </w:rPr>
      </w:pPr>
      <w:r>
        <w:rPr>
          <w:rFonts w:hint="eastAsia" w:ascii="宋体" w:hAnsi="宋体"/>
          <w:szCs w:val="21"/>
        </w:rPr>
        <w:t>14.2.1.1计量原则</w:t>
      </w:r>
    </w:p>
    <w:p w14:paraId="5C6B4010">
      <w:pPr>
        <w:spacing w:line="360" w:lineRule="auto"/>
        <w:ind w:right="105" w:rightChars="50" w:firstLine="420" w:firstLineChars="200"/>
        <w:jc w:val="left"/>
        <w:rPr>
          <w:rFonts w:ascii="宋体" w:hAnsi="宋体"/>
          <w:szCs w:val="21"/>
          <w:u w:val="single"/>
        </w:rPr>
      </w:pPr>
      <w:r>
        <w:rPr>
          <w:rFonts w:hint="eastAsia" w:ascii="宋体" w:hAnsi="宋体"/>
          <w:szCs w:val="21"/>
        </w:rPr>
        <w:t>按照第12.3.1项〔计量原则〕约定执行。</w:t>
      </w:r>
    </w:p>
    <w:p w14:paraId="47C9DC92">
      <w:pPr>
        <w:spacing w:line="360" w:lineRule="auto"/>
        <w:ind w:right="105" w:rightChars="50" w:firstLine="420" w:firstLineChars="200"/>
        <w:jc w:val="left"/>
        <w:rPr>
          <w:rFonts w:ascii="宋体" w:hAnsi="宋体"/>
          <w:szCs w:val="21"/>
        </w:rPr>
      </w:pPr>
      <w:r>
        <w:rPr>
          <w:rFonts w:hint="eastAsia" w:ascii="宋体" w:hAnsi="宋体"/>
          <w:szCs w:val="21"/>
        </w:rPr>
        <w:t>14.2.1.2计价原则</w:t>
      </w:r>
    </w:p>
    <w:p w14:paraId="795F8608">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szCs w:val="21"/>
        </w:rPr>
        <w:t>。</w:t>
      </w:r>
    </w:p>
    <w:p w14:paraId="3AEDACA4">
      <w:pPr>
        <w:spacing w:line="360" w:lineRule="auto"/>
        <w:ind w:right="105" w:rightChars="50" w:firstLine="420" w:firstLineChars="200"/>
        <w:jc w:val="left"/>
        <w:rPr>
          <w:rFonts w:ascii="宋体" w:hAnsi="宋体"/>
          <w:szCs w:val="21"/>
        </w:rPr>
      </w:pPr>
      <w:r>
        <w:rPr>
          <w:rFonts w:hint="eastAsia" w:ascii="宋体" w:hAnsi="宋体"/>
          <w:szCs w:val="21"/>
        </w:rPr>
        <w:t>具体结算办法如下：</w:t>
      </w:r>
    </w:p>
    <w:p w14:paraId="4A4FD78C">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（1）分部分项工程：</w:t>
      </w:r>
    </w:p>
    <w:p w14:paraId="43C9ED37">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szCs w:val="21"/>
        </w:rPr>
        <w:t>；</w:t>
      </w:r>
    </w:p>
    <w:p w14:paraId="2ED4079F">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szCs w:val="21"/>
        </w:rPr>
        <w:t>；</w:t>
      </w:r>
    </w:p>
    <w:p w14:paraId="207A6978">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szCs w:val="21"/>
        </w:rPr>
        <w:t>；</w:t>
      </w:r>
    </w:p>
    <w:p w14:paraId="512CFF69">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④合同、已标价工程量清单和比选文件另有约定的，按照其约定执行</w:t>
      </w:r>
      <w:r>
        <w:rPr>
          <w:rFonts w:hint="eastAsia" w:ascii="宋体" w:hAnsi="宋体"/>
          <w:szCs w:val="21"/>
        </w:rPr>
        <w:t>。</w:t>
      </w:r>
    </w:p>
    <w:p w14:paraId="62C64640">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（2）措施项目：</w:t>
      </w:r>
    </w:p>
    <w:p w14:paraId="2BEB9A09">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szCs w:val="21"/>
        </w:rPr>
        <w:t>。</w:t>
      </w:r>
    </w:p>
    <w:p w14:paraId="7A294DFE">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②工程变更引起施工方案改变使措施项目发生变化的，经监理人、发包人确定后可对按第10.4.3项约定执行</w:t>
      </w:r>
      <w:r>
        <w:rPr>
          <w:rFonts w:hint="eastAsia" w:ascii="宋体" w:hAnsi="宋体"/>
          <w:szCs w:val="21"/>
        </w:rPr>
        <w:t>。</w:t>
      </w:r>
    </w:p>
    <w:p w14:paraId="10BE4EC0">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szCs w:val="21"/>
        </w:rPr>
        <w:t>。</w:t>
      </w:r>
    </w:p>
    <w:p w14:paraId="61B77D8F">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（3）其他项目：</w:t>
      </w:r>
    </w:p>
    <w:p w14:paraId="43427CFD">
      <w:pPr>
        <w:spacing w:line="360" w:lineRule="auto"/>
        <w:ind w:right="105" w:rightChars="50" w:firstLine="420" w:firstLineChars="200"/>
        <w:jc w:val="left"/>
        <w:rPr>
          <w:rFonts w:ascii="宋体" w:hAnsi="宋体"/>
          <w:szCs w:val="21"/>
        </w:rPr>
      </w:pPr>
      <w:r>
        <w:rPr>
          <w:rFonts w:hint="eastAsia" w:ascii="宋体" w:hAnsi="宋体"/>
          <w:szCs w:val="21"/>
        </w:rPr>
        <w:t>①材料（工程设备）暂估价：</w:t>
      </w:r>
      <w:r>
        <w:rPr>
          <w:rFonts w:hint="eastAsia" w:ascii="宋体" w:hAnsi="宋体"/>
          <w:szCs w:val="21"/>
          <w:u w:val="single"/>
        </w:rPr>
        <w:t>按照第12.3.1项〔计量原则〕约定及对应定额消耗量确定的数量乘以监理人、跟审单位、发包人根据市场行情认质核价确定的价格进行结算</w:t>
      </w:r>
      <w:r>
        <w:rPr>
          <w:rFonts w:hint="eastAsia" w:ascii="宋体" w:hAnsi="宋体"/>
          <w:szCs w:val="21"/>
        </w:rPr>
        <w:t>。</w:t>
      </w:r>
    </w:p>
    <w:p w14:paraId="0CC3C617">
      <w:pPr>
        <w:spacing w:line="360" w:lineRule="auto"/>
        <w:ind w:right="105" w:rightChars="50" w:firstLine="420" w:firstLineChars="200"/>
        <w:jc w:val="left"/>
        <w:rPr>
          <w:rFonts w:ascii="宋体" w:hAnsi="宋体"/>
          <w:szCs w:val="21"/>
        </w:rPr>
      </w:pPr>
      <w:r>
        <w:rPr>
          <w:rFonts w:hint="eastAsia" w:ascii="宋体" w:hAnsi="宋体"/>
          <w:szCs w:val="21"/>
        </w:rPr>
        <w:t>②专业工程暂估价：</w:t>
      </w:r>
    </w:p>
    <w:p w14:paraId="49970371">
      <w:pPr>
        <w:spacing w:line="360" w:lineRule="auto"/>
        <w:ind w:right="105" w:rightChars="50" w:firstLine="420" w:firstLineChars="200"/>
        <w:jc w:val="left"/>
        <w:rPr>
          <w:rFonts w:ascii="宋体" w:hAnsi="宋体"/>
          <w:szCs w:val="21"/>
        </w:rPr>
      </w:pPr>
      <w:r>
        <w:rPr>
          <w:rFonts w:hint="eastAsia" w:ascii="宋体" w:hAnsi="宋体"/>
          <w:szCs w:val="21"/>
          <w:u w:val="single"/>
        </w:rPr>
        <w:t>1）对于不属于依法必须招标的暂估价项目：按发包人审定的价格进行结算</w:t>
      </w:r>
      <w:r>
        <w:rPr>
          <w:rFonts w:hint="eastAsia" w:ascii="宋体" w:hAnsi="宋体"/>
          <w:szCs w:val="21"/>
        </w:rPr>
        <w:t>。</w:t>
      </w:r>
    </w:p>
    <w:p w14:paraId="5F1E9932">
      <w:pPr>
        <w:spacing w:line="360" w:lineRule="auto"/>
        <w:ind w:right="105" w:rightChars="50" w:firstLine="420" w:firstLineChars="200"/>
        <w:jc w:val="left"/>
        <w:rPr>
          <w:rFonts w:ascii="宋体" w:hAnsi="宋体"/>
          <w:szCs w:val="21"/>
        </w:rPr>
      </w:pPr>
      <w:r>
        <w:rPr>
          <w:rFonts w:hint="eastAsia" w:ascii="宋体" w:hAnsi="宋体"/>
          <w:szCs w:val="21"/>
          <w:u w:val="single"/>
        </w:rPr>
        <w:t>2）对于依法必须招标的暂估价项目：达到招标规模标准的暂估价内容，包括专业工程暂估价和材料设备暂估价均应招标确定，并按暂估价比选文件约定结算</w:t>
      </w:r>
      <w:r>
        <w:rPr>
          <w:rFonts w:hint="eastAsia" w:ascii="宋体" w:hAnsi="宋体"/>
          <w:szCs w:val="21"/>
        </w:rPr>
        <w:t>。</w:t>
      </w:r>
    </w:p>
    <w:p w14:paraId="5E179018">
      <w:pPr>
        <w:spacing w:line="360" w:lineRule="auto"/>
        <w:ind w:right="105" w:rightChars="50" w:firstLine="420" w:firstLineChars="200"/>
        <w:jc w:val="left"/>
        <w:rPr>
          <w:rFonts w:ascii="宋体" w:hAnsi="宋体"/>
          <w:szCs w:val="21"/>
        </w:rPr>
      </w:pPr>
      <w:r>
        <w:rPr>
          <w:rFonts w:hint="eastAsia" w:ascii="宋体" w:hAnsi="宋体"/>
          <w:szCs w:val="21"/>
          <w:u w:val="single"/>
        </w:rPr>
        <w:t>3）总承包服务费：总承包服务费包干使用，结算时不作调整</w:t>
      </w:r>
      <w:r>
        <w:rPr>
          <w:rFonts w:hint="eastAsia" w:ascii="宋体" w:hAnsi="宋体"/>
          <w:szCs w:val="21"/>
        </w:rPr>
        <w:t>。</w:t>
      </w:r>
    </w:p>
    <w:p w14:paraId="41CD379D">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（4）价格调整：</w:t>
      </w:r>
      <w:r>
        <w:rPr>
          <w:rFonts w:hint="eastAsia" w:ascii="宋体" w:hAnsi="宋体"/>
          <w:szCs w:val="21"/>
          <w:u w:val="single"/>
        </w:rPr>
        <w:t>按照第11条〔价格调整〕约定约定执行</w:t>
      </w:r>
      <w:r>
        <w:rPr>
          <w:rFonts w:hint="eastAsia" w:ascii="宋体" w:hAnsi="宋体"/>
          <w:szCs w:val="21"/>
        </w:rPr>
        <w:t>。</w:t>
      </w:r>
    </w:p>
    <w:p w14:paraId="3CE7BD27">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（5）工程变更、索赔与现场签证：</w:t>
      </w:r>
    </w:p>
    <w:p w14:paraId="4557FD95">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77F338C3">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2）索赔：按照第10.4.1项〔变更估价原则〕和第14.2.1项〔竣工结算办法〕约定执行。</w:t>
      </w:r>
    </w:p>
    <w:p w14:paraId="54D42EA3">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3）现场签证：按照第10.4.1项〔变更估价原则〕和第14.2.1项〔竣工结算办法〕约定执行。</w:t>
      </w:r>
    </w:p>
    <w:p w14:paraId="61929650">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（6）奖励、罚金、违约金及其他费用：</w:t>
      </w:r>
      <w:r>
        <w:rPr>
          <w:rFonts w:hint="eastAsia" w:ascii="宋体" w:hAnsi="宋体"/>
          <w:szCs w:val="21"/>
          <w:u w:val="single"/>
        </w:rPr>
        <w:t>按实进行结算</w:t>
      </w:r>
      <w:r>
        <w:rPr>
          <w:rFonts w:hint="eastAsia" w:ascii="宋体" w:hAnsi="宋体"/>
          <w:szCs w:val="21"/>
        </w:rPr>
        <w:t>。</w:t>
      </w:r>
    </w:p>
    <w:p w14:paraId="16116A34">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（7）规费：已标价工程量清单中规费费用按《重庆市建设工程费用定额》（CQFYDE-2018）执行。</w:t>
      </w:r>
    </w:p>
    <w:p w14:paraId="3B41C423">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76E0B15B">
      <w:pPr>
        <w:spacing w:line="360" w:lineRule="auto"/>
        <w:ind w:right="105" w:rightChars="50" w:firstLine="420" w:firstLineChars="200"/>
        <w:jc w:val="left"/>
        <w:rPr>
          <w:rFonts w:ascii="宋体" w:hAnsi="宋体"/>
          <w:szCs w:val="21"/>
        </w:rPr>
      </w:pPr>
      <w:r>
        <w:rPr>
          <w:rFonts w:hint="eastAsia" w:ascii="宋体" w:hAnsi="宋体"/>
          <w:szCs w:val="21"/>
        </w:rPr>
        <w:t>14.2.1.3竣工结算价</w:t>
      </w:r>
    </w:p>
    <w:p w14:paraId="307A3E30">
      <w:pPr>
        <w:tabs>
          <w:tab w:val="left" w:pos="711"/>
          <w:tab w:val="left" w:pos="2580"/>
        </w:tabs>
        <w:spacing w:line="360" w:lineRule="auto"/>
        <w:ind w:right="105" w:rightChars="50" w:firstLine="420" w:firstLineChars="200"/>
        <w:jc w:val="left"/>
        <w:textAlignment w:val="baseline"/>
        <w:rPr>
          <w:rFonts w:ascii="宋体" w:hAnsi="宋体"/>
          <w:szCs w:val="21"/>
          <w:u w:val="single"/>
        </w:rPr>
      </w:pPr>
      <w:bookmarkStart w:id="1393" w:name="_Hlk528660512"/>
      <w:r>
        <w:rPr>
          <w:rFonts w:hint="eastAsia" w:ascii="宋体" w:hAnsi="宋体"/>
          <w:szCs w:val="21"/>
          <w:u w:val="single"/>
        </w:rPr>
        <w:t>以发包人会同监理人、承包人根据有效资料共同确定竣工结算金额作为合同竣工结算价,最终经区财政局结算审核结果为准</w:t>
      </w:r>
      <w:r>
        <w:rPr>
          <w:rFonts w:hint="eastAsia" w:ascii="宋体" w:hAnsi="宋体"/>
          <w:szCs w:val="21"/>
        </w:rPr>
        <w:t>。</w:t>
      </w:r>
    </w:p>
    <w:bookmarkEnd w:id="1393"/>
    <w:p w14:paraId="06C8CC7D">
      <w:pPr>
        <w:spacing w:line="360" w:lineRule="auto"/>
        <w:ind w:right="105" w:rightChars="50" w:firstLine="420" w:firstLineChars="200"/>
        <w:jc w:val="left"/>
        <w:rPr>
          <w:rFonts w:ascii="宋体" w:hAnsi="宋体"/>
          <w:szCs w:val="21"/>
        </w:rPr>
      </w:pPr>
      <w:r>
        <w:rPr>
          <w:rFonts w:hint="eastAsia" w:ascii="宋体" w:hAnsi="宋体"/>
          <w:szCs w:val="21"/>
        </w:rPr>
        <w:t>14.2.2 竣工结算审核期限</w:t>
      </w:r>
    </w:p>
    <w:p w14:paraId="3F92A60C">
      <w:pPr>
        <w:spacing w:line="360" w:lineRule="auto"/>
        <w:ind w:right="105" w:rightChars="50" w:firstLine="420" w:firstLineChars="200"/>
        <w:jc w:val="left"/>
        <w:rPr>
          <w:rFonts w:ascii="宋体" w:hAnsi="宋体"/>
          <w:szCs w:val="21"/>
        </w:rPr>
      </w:pPr>
      <w:r>
        <w:rPr>
          <w:rFonts w:hint="eastAsia" w:ascii="宋体" w:hAnsi="宋体"/>
          <w:szCs w:val="21"/>
        </w:rPr>
        <w:t>监理人审核竣工付款申请单的期限：</w:t>
      </w:r>
      <w:r>
        <w:rPr>
          <w:rFonts w:hint="eastAsia" w:ascii="宋体" w:hAnsi="宋体"/>
          <w:szCs w:val="21"/>
          <w:u w:val="single"/>
        </w:rPr>
        <w:t>不超过30 日</w:t>
      </w:r>
      <w:r>
        <w:rPr>
          <w:rFonts w:hint="eastAsia" w:ascii="宋体" w:hAnsi="宋体"/>
          <w:szCs w:val="21"/>
        </w:rPr>
        <w:t>。</w:t>
      </w:r>
    </w:p>
    <w:p w14:paraId="1BAE0FBE">
      <w:pPr>
        <w:spacing w:line="360" w:lineRule="auto"/>
        <w:ind w:right="105" w:rightChars="50" w:firstLine="420" w:firstLineChars="200"/>
        <w:jc w:val="left"/>
        <w:rPr>
          <w:rFonts w:ascii="宋体" w:hAnsi="宋体"/>
          <w:szCs w:val="21"/>
        </w:rPr>
      </w:pPr>
      <w:r>
        <w:rPr>
          <w:rFonts w:hint="eastAsia" w:ascii="宋体" w:hAnsi="宋体"/>
          <w:szCs w:val="21"/>
        </w:rPr>
        <w:t>发包人审核竣工付款申请单的期限：</w:t>
      </w:r>
      <w:r>
        <w:rPr>
          <w:rFonts w:hint="eastAsia" w:ascii="宋体" w:hAnsi="宋体"/>
          <w:szCs w:val="21"/>
          <w:u w:val="single"/>
        </w:rPr>
        <w:t>不超过 60 日</w:t>
      </w:r>
      <w:r>
        <w:rPr>
          <w:rFonts w:hint="eastAsia" w:ascii="宋体" w:hAnsi="宋体"/>
          <w:szCs w:val="21"/>
        </w:rPr>
        <w:t>。</w:t>
      </w:r>
    </w:p>
    <w:p w14:paraId="2785734B">
      <w:pPr>
        <w:spacing w:line="360" w:lineRule="auto"/>
        <w:ind w:right="105" w:rightChars="50" w:firstLine="420" w:firstLineChars="200"/>
        <w:jc w:val="left"/>
        <w:rPr>
          <w:rFonts w:ascii="宋体" w:hAnsi="宋体"/>
          <w:szCs w:val="21"/>
        </w:rPr>
      </w:pPr>
      <w:r>
        <w:rPr>
          <w:rFonts w:hint="eastAsia" w:ascii="宋体" w:hAnsi="宋体"/>
          <w:szCs w:val="21"/>
        </w:rPr>
        <w:t>发包人完成竣工付款的期限：</w:t>
      </w:r>
      <w:r>
        <w:rPr>
          <w:rFonts w:hint="eastAsia" w:ascii="宋体" w:hAnsi="宋体"/>
          <w:szCs w:val="21"/>
          <w:u w:val="single"/>
        </w:rPr>
        <w:t>完成竣工付款申请单审核后 15 天内</w:t>
      </w:r>
      <w:r>
        <w:rPr>
          <w:rFonts w:hint="eastAsia" w:ascii="宋体" w:hAnsi="宋体"/>
          <w:szCs w:val="21"/>
        </w:rPr>
        <w:t>。</w:t>
      </w:r>
    </w:p>
    <w:p w14:paraId="76FB7C73">
      <w:pPr>
        <w:spacing w:line="360" w:lineRule="auto"/>
        <w:ind w:right="105" w:rightChars="50" w:firstLine="420" w:firstLineChars="200"/>
        <w:jc w:val="left"/>
        <w:rPr>
          <w:rFonts w:ascii="宋体" w:hAnsi="宋体"/>
          <w:szCs w:val="21"/>
        </w:rPr>
      </w:pPr>
      <w:r>
        <w:rPr>
          <w:rFonts w:hint="eastAsia" w:ascii="宋体" w:hAnsi="宋体"/>
          <w:szCs w:val="21"/>
        </w:rPr>
        <w:t>关于竣工付款证书异议部分复核的方式和程序： 按照第20条〔争议解决〕约定处理。</w:t>
      </w:r>
    </w:p>
    <w:p w14:paraId="657CA7A5">
      <w:pPr>
        <w:pStyle w:val="7"/>
        <w:spacing w:before="0" w:beforeAutospacing="0" w:after="0" w:afterAutospacing="0" w:line="360" w:lineRule="auto"/>
        <w:ind w:firstLine="422" w:firstLineChars="200"/>
        <w:rPr>
          <w:sz w:val="21"/>
          <w:szCs w:val="21"/>
        </w:rPr>
      </w:pPr>
      <w:bookmarkStart w:id="1394" w:name="_Toc532375659"/>
      <w:bookmarkStart w:id="1395" w:name="_Toc532377396"/>
      <w:r>
        <w:rPr>
          <w:rFonts w:hint="eastAsia"/>
          <w:sz w:val="21"/>
          <w:szCs w:val="21"/>
        </w:rPr>
        <w:t>14.4 最终结清</w:t>
      </w:r>
      <w:bookmarkEnd w:id="1394"/>
      <w:bookmarkEnd w:id="1395"/>
    </w:p>
    <w:p w14:paraId="09BA3FBC">
      <w:pPr>
        <w:spacing w:line="360" w:lineRule="auto"/>
        <w:ind w:right="105" w:rightChars="50" w:firstLine="420" w:firstLineChars="200"/>
        <w:jc w:val="left"/>
        <w:rPr>
          <w:rFonts w:ascii="宋体" w:hAnsi="宋体"/>
          <w:szCs w:val="21"/>
        </w:rPr>
      </w:pPr>
      <w:r>
        <w:rPr>
          <w:rFonts w:hint="eastAsia" w:ascii="宋体" w:hAnsi="宋体"/>
          <w:szCs w:val="21"/>
        </w:rPr>
        <w:t>14.4.1 最终结清申请单</w:t>
      </w:r>
    </w:p>
    <w:p w14:paraId="795B8C32">
      <w:pPr>
        <w:spacing w:line="360" w:lineRule="auto"/>
        <w:ind w:right="105" w:rightChars="50" w:firstLine="420" w:firstLineChars="200"/>
        <w:jc w:val="left"/>
        <w:rPr>
          <w:rFonts w:ascii="宋体" w:hAnsi="宋体"/>
          <w:szCs w:val="21"/>
        </w:rPr>
      </w:pPr>
      <w:r>
        <w:rPr>
          <w:rFonts w:hint="eastAsia" w:ascii="宋体" w:hAnsi="宋体"/>
          <w:szCs w:val="21"/>
        </w:rPr>
        <w:t>承包人提交最终结清申请单的份数：</w:t>
      </w:r>
      <w:r>
        <w:rPr>
          <w:rFonts w:hint="eastAsia" w:ascii="宋体" w:hAnsi="宋体"/>
          <w:szCs w:val="21"/>
          <w:u w:val="single"/>
        </w:rPr>
        <w:t>3份</w:t>
      </w:r>
      <w:r>
        <w:rPr>
          <w:rFonts w:hint="eastAsia" w:ascii="宋体" w:hAnsi="宋体"/>
          <w:szCs w:val="21"/>
        </w:rPr>
        <w:t>。</w:t>
      </w:r>
    </w:p>
    <w:p w14:paraId="7A727204">
      <w:pPr>
        <w:spacing w:line="360" w:lineRule="auto"/>
        <w:ind w:right="105" w:rightChars="50" w:firstLine="420" w:firstLineChars="200"/>
        <w:jc w:val="left"/>
        <w:rPr>
          <w:rFonts w:ascii="宋体" w:hAnsi="宋体"/>
          <w:szCs w:val="21"/>
        </w:rPr>
      </w:pPr>
      <w:r>
        <w:rPr>
          <w:rFonts w:hint="eastAsia" w:ascii="宋体" w:hAnsi="宋体"/>
          <w:szCs w:val="21"/>
        </w:rPr>
        <w:t>承包人提交最终结算申请单的期限：</w:t>
      </w:r>
      <w:r>
        <w:rPr>
          <w:rFonts w:hint="eastAsia" w:ascii="宋体" w:hAnsi="宋体"/>
          <w:szCs w:val="21"/>
          <w:u w:val="single"/>
        </w:rPr>
        <w:t>缺陷责任期终止证书颁发后14天内</w:t>
      </w:r>
      <w:r>
        <w:rPr>
          <w:rFonts w:hint="eastAsia" w:ascii="宋体" w:hAnsi="宋体"/>
          <w:szCs w:val="21"/>
        </w:rPr>
        <w:t>。</w:t>
      </w:r>
    </w:p>
    <w:p w14:paraId="7E763126">
      <w:pPr>
        <w:spacing w:line="360" w:lineRule="auto"/>
        <w:ind w:right="105" w:rightChars="50" w:firstLine="420" w:firstLineChars="200"/>
        <w:jc w:val="left"/>
        <w:rPr>
          <w:rFonts w:ascii="宋体" w:hAnsi="宋体"/>
          <w:szCs w:val="21"/>
        </w:rPr>
      </w:pPr>
      <w:r>
        <w:rPr>
          <w:rFonts w:hint="eastAsia" w:ascii="宋体" w:hAnsi="宋体"/>
          <w:szCs w:val="21"/>
        </w:rPr>
        <w:t>14.4.2 最终结清证书和支付</w:t>
      </w:r>
    </w:p>
    <w:p w14:paraId="5416FEA7">
      <w:pPr>
        <w:spacing w:line="360" w:lineRule="auto"/>
        <w:ind w:right="105" w:rightChars="50" w:firstLine="420" w:firstLineChars="200"/>
        <w:jc w:val="left"/>
        <w:rPr>
          <w:rFonts w:ascii="宋体" w:hAnsi="宋体"/>
          <w:szCs w:val="21"/>
        </w:rPr>
      </w:pPr>
      <w:r>
        <w:rPr>
          <w:rFonts w:hint="eastAsia" w:ascii="宋体" w:hAnsi="宋体"/>
          <w:szCs w:val="21"/>
        </w:rPr>
        <w:t>（1）发包人完成最终结清申请单的审批并颁发最终结清证书的期限：</w:t>
      </w:r>
      <w:r>
        <w:rPr>
          <w:rFonts w:hint="eastAsia" w:ascii="宋体" w:hAnsi="宋体"/>
          <w:szCs w:val="21"/>
          <w:u w:val="single"/>
        </w:rPr>
        <w:t>发包人收到完整资料后14天内完成审批并颁发最终结清证书</w:t>
      </w:r>
      <w:r>
        <w:rPr>
          <w:rFonts w:hint="eastAsia" w:ascii="宋体" w:hAnsi="宋体"/>
          <w:szCs w:val="21"/>
        </w:rPr>
        <w:t>。</w:t>
      </w:r>
    </w:p>
    <w:p w14:paraId="07CC010A">
      <w:pPr>
        <w:spacing w:line="360" w:lineRule="auto"/>
        <w:ind w:right="105" w:rightChars="50" w:firstLine="420" w:firstLineChars="200"/>
        <w:jc w:val="left"/>
        <w:rPr>
          <w:rFonts w:ascii="宋体" w:hAnsi="宋体"/>
          <w:szCs w:val="21"/>
        </w:rPr>
      </w:pPr>
      <w:r>
        <w:rPr>
          <w:rFonts w:hint="eastAsia" w:ascii="宋体" w:hAnsi="宋体"/>
          <w:szCs w:val="21"/>
        </w:rPr>
        <w:t>（2）发包人完成支付的期限：</w:t>
      </w:r>
      <w:r>
        <w:rPr>
          <w:rFonts w:hint="eastAsia" w:ascii="宋体" w:hAnsi="宋体"/>
          <w:szCs w:val="21"/>
          <w:u w:val="single"/>
        </w:rPr>
        <w:t>颁发最终结清证书的14天内</w:t>
      </w:r>
      <w:r>
        <w:rPr>
          <w:rFonts w:hint="eastAsia" w:ascii="宋体" w:hAnsi="宋体"/>
          <w:szCs w:val="21"/>
        </w:rPr>
        <w:t>。</w:t>
      </w:r>
    </w:p>
    <w:p w14:paraId="18ED4D7C">
      <w:pPr>
        <w:spacing w:line="360" w:lineRule="auto"/>
        <w:ind w:right="105" w:rightChars="50" w:firstLine="420" w:firstLineChars="200"/>
        <w:jc w:val="left"/>
        <w:rPr>
          <w:rFonts w:ascii="宋体" w:hAnsi="宋体"/>
          <w:szCs w:val="21"/>
        </w:rPr>
      </w:pPr>
      <w:r>
        <w:rPr>
          <w:rFonts w:hint="eastAsia" w:ascii="宋体" w:hAnsi="宋体"/>
          <w:szCs w:val="21"/>
        </w:rPr>
        <w:t>本条补充14.5款：</w:t>
      </w:r>
    </w:p>
    <w:bookmarkEnd w:id="1355"/>
    <w:bookmarkEnd w:id="1356"/>
    <w:bookmarkEnd w:id="1357"/>
    <w:bookmarkEnd w:id="1358"/>
    <w:bookmarkEnd w:id="1359"/>
    <w:bookmarkEnd w:id="1360"/>
    <w:bookmarkEnd w:id="1361"/>
    <w:bookmarkEnd w:id="1362"/>
    <w:p w14:paraId="3A2B5C7C">
      <w:pPr>
        <w:pStyle w:val="7"/>
        <w:spacing w:before="0" w:beforeAutospacing="0" w:after="0" w:afterAutospacing="0" w:line="360" w:lineRule="auto"/>
        <w:ind w:firstLine="422" w:firstLineChars="200"/>
        <w:rPr>
          <w:sz w:val="21"/>
          <w:szCs w:val="21"/>
        </w:rPr>
      </w:pPr>
      <w:bookmarkStart w:id="1396" w:name="_Toc532377397"/>
      <w:bookmarkStart w:id="1397" w:name="_Toc532375660"/>
      <w:r>
        <w:rPr>
          <w:rFonts w:hint="eastAsia"/>
          <w:sz w:val="21"/>
          <w:szCs w:val="21"/>
        </w:rPr>
        <w:t>14.5 逾期办理或不配合办理竣工结算的处理</w:t>
      </w:r>
      <w:bookmarkEnd w:id="1396"/>
      <w:bookmarkEnd w:id="1397"/>
    </w:p>
    <w:p w14:paraId="28B6B89F">
      <w:pPr>
        <w:spacing w:line="360" w:lineRule="auto"/>
        <w:ind w:right="105" w:rightChars="50" w:firstLine="420" w:firstLineChars="200"/>
        <w:jc w:val="left"/>
        <w:rPr>
          <w:rFonts w:ascii="宋体" w:hAnsi="宋体"/>
          <w:szCs w:val="21"/>
        </w:rPr>
      </w:pPr>
      <w:r>
        <w:rPr>
          <w:rFonts w:hint="eastAsia" w:ascii="宋体" w:hAnsi="宋体"/>
          <w:szCs w:val="21"/>
        </w:rPr>
        <w:t>有下列情形之一的，视为承包人放弃与发包人共同办理竣工结算的权利，发包人有权会同跟审单位、监理人根据有效资料共同确定竣工结算金额。</w:t>
      </w:r>
    </w:p>
    <w:p w14:paraId="4981912D">
      <w:pPr>
        <w:spacing w:line="360" w:lineRule="auto"/>
        <w:ind w:right="105" w:rightChars="50" w:firstLine="420" w:firstLineChars="200"/>
        <w:jc w:val="left"/>
        <w:rPr>
          <w:rFonts w:ascii="宋体" w:hAnsi="宋体"/>
          <w:szCs w:val="21"/>
        </w:rPr>
      </w:pPr>
      <w:r>
        <w:rPr>
          <w:rFonts w:hint="eastAsia" w:ascii="宋体" w:hAnsi="宋体"/>
          <w:szCs w:val="21"/>
        </w:rPr>
        <w:t>（1）承包人逾期未报送竣工结算资料，亦未获得发包人批准延期报送，经发包人两</w:t>
      </w:r>
      <w:bookmarkStart w:id="1398" w:name="_Hlk529133622"/>
      <w:r>
        <w:rPr>
          <w:rFonts w:hint="eastAsia" w:ascii="宋体" w:hAnsi="宋体"/>
          <w:szCs w:val="21"/>
        </w:rPr>
        <w:t>次书面催告仍未在限期内报送的</w:t>
      </w:r>
      <w:bookmarkEnd w:id="1398"/>
      <w:r>
        <w:rPr>
          <w:rFonts w:hint="eastAsia" w:ascii="宋体" w:hAnsi="宋体"/>
          <w:szCs w:val="21"/>
        </w:rPr>
        <w:t>；</w:t>
      </w:r>
    </w:p>
    <w:p w14:paraId="27395E2F">
      <w:pPr>
        <w:spacing w:line="360" w:lineRule="auto"/>
        <w:ind w:right="105" w:rightChars="50" w:firstLine="420" w:firstLineChars="200"/>
        <w:jc w:val="left"/>
        <w:rPr>
          <w:rFonts w:ascii="宋体" w:hAnsi="宋体"/>
          <w:szCs w:val="21"/>
        </w:rPr>
      </w:pPr>
      <w:r>
        <w:rPr>
          <w:rFonts w:hint="eastAsia" w:ascii="宋体" w:hAnsi="宋体"/>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2B530E17">
      <w:pPr>
        <w:spacing w:line="360" w:lineRule="auto"/>
        <w:ind w:right="105" w:rightChars="50" w:firstLine="420" w:firstLineChars="200"/>
        <w:jc w:val="left"/>
        <w:rPr>
          <w:rFonts w:ascii="宋体" w:hAnsi="宋体"/>
          <w:szCs w:val="21"/>
        </w:rPr>
      </w:pPr>
      <w:r>
        <w:rPr>
          <w:rFonts w:hint="eastAsia" w:ascii="宋体" w:hAnsi="宋体"/>
          <w:szCs w:val="21"/>
        </w:rPr>
        <w:t>（3）承包人不配合发包人、跟审单位、监理人、发包人委托的工程造价咨询服务单位办理竣工结算的，经发包人两次书面函告仍未改正的。</w:t>
      </w:r>
    </w:p>
    <w:p w14:paraId="5059320C">
      <w:pPr>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w:t>
      </w:r>
    </w:p>
    <w:p w14:paraId="56C97403">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szCs w:val="21"/>
        </w:rPr>
        <w:t>。</w:t>
      </w:r>
    </w:p>
    <w:bookmarkEnd w:id="1063"/>
    <w:bookmarkEnd w:id="1064"/>
    <w:bookmarkEnd w:id="1065"/>
    <w:bookmarkEnd w:id="1066"/>
    <w:bookmarkEnd w:id="1067"/>
    <w:bookmarkEnd w:id="1068"/>
    <w:bookmarkEnd w:id="1069"/>
    <w:bookmarkEnd w:id="1070"/>
    <w:p w14:paraId="6B973EFE">
      <w:pPr>
        <w:pStyle w:val="6"/>
        <w:keepNext/>
        <w:keepLines/>
        <w:spacing w:before="156" w:beforeLines="50" w:beforeAutospacing="0" w:after="156" w:afterLines="50" w:afterAutospacing="0" w:line="360" w:lineRule="auto"/>
        <w:jc w:val="both"/>
        <w:rPr>
          <w:bCs w:val="0"/>
          <w:kern w:val="2"/>
          <w:sz w:val="21"/>
          <w:szCs w:val="21"/>
        </w:rPr>
      </w:pPr>
      <w:bookmarkStart w:id="1399" w:name="_Toc532375661"/>
      <w:bookmarkStart w:id="1400" w:name="_Toc351203647"/>
      <w:bookmarkStart w:id="1401" w:name="_Toc532377398"/>
      <w:bookmarkStart w:id="1402" w:name="_Toc267251483"/>
      <w:bookmarkStart w:id="1403" w:name="_Toc280868718"/>
      <w:bookmarkStart w:id="1404" w:name="_Toc280868717"/>
      <w:r>
        <w:rPr>
          <w:rFonts w:hint="eastAsia"/>
          <w:kern w:val="2"/>
          <w:sz w:val="21"/>
          <w:szCs w:val="21"/>
        </w:rPr>
        <w:t>15. 缺陷责任期与保修</w:t>
      </w:r>
      <w:bookmarkEnd w:id="1399"/>
      <w:bookmarkEnd w:id="1400"/>
      <w:bookmarkEnd w:id="1401"/>
    </w:p>
    <w:bookmarkEnd w:id="1402"/>
    <w:p w14:paraId="58712195">
      <w:pPr>
        <w:pStyle w:val="7"/>
        <w:spacing w:before="0" w:beforeAutospacing="0" w:after="0" w:afterAutospacing="0" w:line="360" w:lineRule="auto"/>
        <w:ind w:firstLine="422" w:firstLineChars="200"/>
        <w:rPr>
          <w:sz w:val="21"/>
          <w:szCs w:val="21"/>
        </w:rPr>
      </w:pPr>
      <w:bookmarkStart w:id="1405" w:name="_Toc532375662"/>
      <w:bookmarkStart w:id="1406" w:name="_Toc532377399"/>
      <w:r>
        <w:rPr>
          <w:rFonts w:hint="eastAsia"/>
          <w:sz w:val="21"/>
          <w:szCs w:val="21"/>
        </w:rPr>
        <w:t>15.3 质量保证金</w:t>
      </w:r>
      <w:bookmarkEnd w:id="1405"/>
      <w:bookmarkEnd w:id="1406"/>
    </w:p>
    <w:p w14:paraId="27BC7587">
      <w:pPr>
        <w:spacing w:line="360" w:lineRule="auto"/>
        <w:ind w:right="105" w:rightChars="50" w:firstLine="420" w:firstLineChars="200"/>
        <w:jc w:val="left"/>
        <w:rPr>
          <w:rFonts w:ascii="宋体" w:hAnsi="宋体"/>
          <w:szCs w:val="21"/>
        </w:rPr>
      </w:pPr>
      <w:r>
        <w:rPr>
          <w:rFonts w:hint="eastAsia" w:ascii="宋体" w:hAnsi="宋体"/>
          <w:szCs w:val="21"/>
        </w:rPr>
        <w:t>15.3.1 承包人提供质量保证金的方式</w:t>
      </w:r>
    </w:p>
    <w:p w14:paraId="5F7EE97A">
      <w:pPr>
        <w:spacing w:line="360" w:lineRule="auto"/>
        <w:ind w:right="105" w:rightChars="50" w:firstLine="420" w:firstLineChars="200"/>
        <w:jc w:val="left"/>
        <w:rPr>
          <w:rFonts w:ascii="宋体" w:hAnsi="宋体"/>
          <w:szCs w:val="21"/>
        </w:rPr>
      </w:pPr>
      <w:r>
        <w:rPr>
          <w:rFonts w:hint="eastAsia" w:ascii="宋体" w:hAnsi="宋体"/>
          <w:szCs w:val="21"/>
        </w:rPr>
        <w:t>质量保证金采用以下第</w:t>
      </w:r>
      <w:r>
        <w:rPr>
          <w:rFonts w:hint="eastAsia" w:ascii="宋体" w:hAnsi="宋体"/>
          <w:szCs w:val="21"/>
          <w:u w:val="single"/>
        </w:rPr>
        <w:t xml:space="preserve">  （2）  </w:t>
      </w:r>
      <w:r>
        <w:rPr>
          <w:rFonts w:hint="eastAsia" w:ascii="宋体" w:hAnsi="宋体"/>
          <w:szCs w:val="21"/>
        </w:rPr>
        <w:t>种方式：</w:t>
      </w:r>
    </w:p>
    <w:p w14:paraId="5AE6983D">
      <w:pPr>
        <w:spacing w:line="360" w:lineRule="auto"/>
        <w:ind w:right="105" w:rightChars="50" w:firstLine="420" w:firstLineChars="200"/>
        <w:jc w:val="left"/>
        <w:rPr>
          <w:rFonts w:ascii="宋体" w:hAnsi="宋体"/>
          <w:szCs w:val="21"/>
        </w:rPr>
      </w:pPr>
      <w:r>
        <w:rPr>
          <w:rFonts w:hint="eastAsia" w:ascii="宋体" w:hAnsi="宋体"/>
          <w:szCs w:val="21"/>
        </w:rPr>
        <w:t>（1）质量保证金保函</w:t>
      </w:r>
    </w:p>
    <w:p w14:paraId="049D5F18">
      <w:pPr>
        <w:spacing w:line="360" w:lineRule="auto"/>
        <w:ind w:right="105" w:rightChars="50" w:firstLine="420" w:firstLineChars="200"/>
        <w:jc w:val="left"/>
        <w:rPr>
          <w:rFonts w:ascii="宋体" w:hAnsi="宋体"/>
          <w:szCs w:val="21"/>
        </w:rPr>
      </w:pPr>
      <w:r>
        <w:rPr>
          <w:rFonts w:hint="eastAsia" w:ascii="宋体" w:hAnsi="宋体"/>
          <w:szCs w:val="21"/>
        </w:rPr>
        <w:t>1）缴纳形式：</w:t>
      </w:r>
      <w:r>
        <w:rPr>
          <w:rFonts w:hint="eastAsia" w:ascii="宋体" w:hAnsi="宋体"/>
          <w:kern w:val="0"/>
          <w:szCs w:val="21"/>
        </w:rPr>
        <w:t>质量保证金保函包括银行保函、保证保险和担保保函</w:t>
      </w:r>
      <w:r>
        <w:rPr>
          <w:rFonts w:hint="eastAsia" w:ascii="宋体" w:hAnsi="宋体"/>
          <w:szCs w:val="21"/>
        </w:rPr>
        <w:t>，其示范文本详见合同附件。</w:t>
      </w:r>
      <w:r>
        <w:rPr>
          <w:rFonts w:hint="eastAsia" w:ascii="宋体" w:hAnsi="宋体"/>
          <w:kern w:val="0"/>
          <w:szCs w:val="21"/>
        </w:rPr>
        <w:t>承包人提交的质量保证金保函应严格执行其示范文本，不得对示范文本中的实质性内容进行修改</w:t>
      </w:r>
      <w:r>
        <w:rPr>
          <w:rFonts w:hint="eastAsia" w:ascii="宋体" w:hAnsi="宋体"/>
          <w:szCs w:val="21"/>
        </w:rPr>
        <w:t>。</w:t>
      </w:r>
    </w:p>
    <w:p w14:paraId="3CE3C311">
      <w:pPr>
        <w:spacing w:line="360" w:lineRule="auto"/>
        <w:ind w:right="105" w:rightChars="50" w:firstLine="420" w:firstLineChars="200"/>
        <w:jc w:val="left"/>
        <w:rPr>
          <w:rFonts w:ascii="宋体" w:hAnsi="宋体"/>
          <w:szCs w:val="21"/>
        </w:rPr>
      </w:pPr>
      <w:r>
        <w:rPr>
          <w:rFonts w:hint="eastAsia" w:ascii="宋体" w:hAnsi="宋体"/>
          <w:szCs w:val="21"/>
        </w:rPr>
        <w:t>2）具体要求：</w:t>
      </w:r>
      <w:r>
        <w:rPr>
          <w:rFonts w:hint="eastAsia" w:ascii="宋体" w:hAnsi="宋体"/>
          <w:kern w:val="0"/>
          <w:szCs w:val="21"/>
        </w:rPr>
        <w:t>质量保证金保函的开立人应当是具有相应资格的银行、保险机构、融资担保公司，其信用资质、履约能力、担保能力、赔付流程、安全保密等应符合工程保函业务条件。质量保证金保函应合法合规，符合招比选行政监督部门、行业主管部门和金融监管部门的相关规定，满足比选文件约定要求。承包人应选择在渝依法设立总部或者设有分支机构的金融机构开具质量保证金保函（包括纸质保函或电子保函）。质量保证金保函为纸质保函的，纸质保函应注明在重庆市辖区范围内的核验地址和核验方式，并确保该纸质保函能在开立人在渝的总部或者分支机构进行核验。承包人对所提交的质量保证金保函的真实性、合法性、有效性负责。</w:t>
      </w:r>
    </w:p>
    <w:p w14:paraId="484D1C58">
      <w:pPr>
        <w:spacing w:line="360" w:lineRule="auto"/>
        <w:ind w:right="105" w:rightChars="50" w:firstLine="420" w:firstLineChars="200"/>
        <w:jc w:val="left"/>
        <w:rPr>
          <w:rFonts w:ascii="宋体" w:hAnsi="宋体"/>
          <w:szCs w:val="21"/>
        </w:rPr>
      </w:pPr>
      <w:r>
        <w:rPr>
          <w:rFonts w:hint="eastAsia" w:ascii="宋体" w:hAnsi="宋体"/>
          <w:szCs w:val="21"/>
        </w:rPr>
        <w:t>3）保函金额为：</w:t>
      </w:r>
      <w:r>
        <w:rPr>
          <w:rFonts w:hint="eastAsia" w:ascii="宋体" w:hAnsi="宋体"/>
          <w:szCs w:val="21"/>
          <w:u w:val="single"/>
        </w:rPr>
        <w:t xml:space="preserve">    </w:t>
      </w:r>
      <w:r>
        <w:rPr>
          <w:rFonts w:hint="eastAsia" w:ascii="宋体" w:hAnsi="宋体"/>
          <w:szCs w:val="21"/>
        </w:rPr>
        <w:t>。</w:t>
      </w:r>
    </w:p>
    <w:p w14:paraId="6D5FA48F">
      <w:pPr>
        <w:spacing w:line="360" w:lineRule="auto"/>
        <w:ind w:right="105" w:rightChars="50" w:firstLine="420" w:firstLineChars="200"/>
        <w:jc w:val="left"/>
        <w:rPr>
          <w:rFonts w:ascii="宋体" w:hAnsi="宋体"/>
          <w:szCs w:val="21"/>
        </w:rPr>
      </w:pPr>
      <w:r>
        <w:rPr>
          <w:rFonts w:hint="eastAsia" w:ascii="宋体" w:hAnsi="宋体"/>
          <w:szCs w:val="21"/>
        </w:rPr>
        <w:t>4）提交时间：</w:t>
      </w:r>
      <w:r>
        <w:rPr>
          <w:rFonts w:hint="eastAsia" w:ascii="宋体" w:hAnsi="宋体"/>
          <w:szCs w:val="21"/>
          <w:u w:val="single"/>
        </w:rPr>
        <w:t>工程竣工验收合格后14天内</w:t>
      </w:r>
      <w:r>
        <w:rPr>
          <w:rFonts w:hint="eastAsia" w:ascii="宋体" w:hAnsi="宋体"/>
          <w:szCs w:val="21"/>
        </w:rPr>
        <w:t>。</w:t>
      </w:r>
    </w:p>
    <w:p w14:paraId="08D71D9D">
      <w:pPr>
        <w:spacing w:line="360" w:lineRule="auto"/>
        <w:ind w:right="105" w:rightChars="50" w:firstLine="420" w:firstLineChars="200"/>
        <w:jc w:val="left"/>
        <w:rPr>
          <w:rFonts w:ascii="宋体" w:hAnsi="宋体"/>
          <w:szCs w:val="21"/>
        </w:rPr>
      </w:pPr>
      <w:r>
        <w:rPr>
          <w:rFonts w:hint="eastAsia" w:ascii="宋体" w:hAnsi="宋体"/>
          <w:szCs w:val="21"/>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szCs w:val="21"/>
        </w:rPr>
        <w:t>。</w:t>
      </w:r>
    </w:p>
    <w:p w14:paraId="4AA3E3D7">
      <w:pPr>
        <w:spacing w:line="360" w:lineRule="auto"/>
        <w:ind w:right="105" w:rightChars="50" w:firstLine="420" w:firstLineChars="200"/>
        <w:jc w:val="left"/>
        <w:rPr>
          <w:rFonts w:ascii="宋体" w:hAnsi="宋体"/>
          <w:szCs w:val="21"/>
        </w:rPr>
      </w:pPr>
      <w:r>
        <w:rPr>
          <w:rFonts w:hint="eastAsia" w:ascii="宋体" w:hAnsi="宋体"/>
          <w:szCs w:val="21"/>
        </w:rPr>
        <w:t>（2）竣工结算价的</w:t>
      </w:r>
      <w:r>
        <w:rPr>
          <w:rFonts w:hint="eastAsia" w:ascii="宋体" w:hAnsi="宋体"/>
          <w:szCs w:val="21"/>
          <w:u w:val="single"/>
        </w:rPr>
        <w:t xml:space="preserve"> 3% </w:t>
      </w:r>
      <w:r>
        <w:rPr>
          <w:rFonts w:hint="eastAsia" w:ascii="宋体" w:hAnsi="宋体"/>
          <w:szCs w:val="21"/>
        </w:rPr>
        <w:t>；</w:t>
      </w:r>
    </w:p>
    <w:p w14:paraId="39AB4CAC">
      <w:pPr>
        <w:spacing w:line="360" w:lineRule="auto"/>
        <w:ind w:right="105" w:rightChars="50" w:firstLine="420" w:firstLineChars="200"/>
        <w:jc w:val="left"/>
        <w:rPr>
          <w:rFonts w:ascii="宋体" w:hAnsi="宋体"/>
          <w:szCs w:val="21"/>
        </w:rPr>
      </w:pPr>
      <w:r>
        <w:rPr>
          <w:rFonts w:hint="eastAsia" w:ascii="宋体" w:hAnsi="宋体"/>
          <w:szCs w:val="21"/>
        </w:rPr>
        <w:t>（3）其他方式：</w:t>
      </w:r>
      <w:r>
        <w:rPr>
          <w:rFonts w:hint="eastAsia" w:ascii="宋体" w:hAnsi="宋体"/>
          <w:szCs w:val="21"/>
          <w:u w:val="single"/>
        </w:rPr>
        <w:t xml:space="preserve"> / </w:t>
      </w:r>
      <w:r>
        <w:rPr>
          <w:rFonts w:hint="eastAsia" w:ascii="宋体" w:hAnsi="宋体"/>
          <w:szCs w:val="21"/>
        </w:rPr>
        <w:t>。</w:t>
      </w:r>
    </w:p>
    <w:p w14:paraId="0A538944">
      <w:pPr>
        <w:spacing w:line="360" w:lineRule="auto"/>
        <w:ind w:right="105" w:rightChars="50" w:firstLine="420" w:firstLineChars="200"/>
        <w:jc w:val="left"/>
        <w:rPr>
          <w:rFonts w:ascii="宋体" w:hAnsi="宋体"/>
          <w:szCs w:val="21"/>
        </w:rPr>
      </w:pPr>
      <w:r>
        <w:rPr>
          <w:rFonts w:hint="eastAsia" w:ascii="宋体" w:hAnsi="宋体"/>
          <w:szCs w:val="21"/>
        </w:rPr>
        <w:t>15.3.2 质量保证金的扣留</w:t>
      </w:r>
    </w:p>
    <w:p w14:paraId="7F71BAD0">
      <w:pPr>
        <w:spacing w:line="360" w:lineRule="auto"/>
        <w:ind w:right="105" w:rightChars="50" w:firstLine="420" w:firstLineChars="200"/>
        <w:jc w:val="left"/>
        <w:rPr>
          <w:rFonts w:ascii="宋体" w:hAnsi="宋体"/>
          <w:szCs w:val="21"/>
        </w:rPr>
      </w:pPr>
      <w:r>
        <w:rPr>
          <w:rFonts w:hint="eastAsia" w:ascii="宋体" w:hAnsi="宋体"/>
          <w:szCs w:val="21"/>
        </w:rPr>
        <w:t>质量保证金的扣留采取以下第</w:t>
      </w:r>
      <w:r>
        <w:rPr>
          <w:rFonts w:hint="eastAsia" w:ascii="宋体" w:hAnsi="宋体"/>
          <w:szCs w:val="21"/>
          <w:u w:val="single"/>
        </w:rPr>
        <w:t xml:space="preserve"> (2)    </w:t>
      </w:r>
      <w:r>
        <w:rPr>
          <w:rFonts w:hint="eastAsia" w:ascii="宋体" w:hAnsi="宋体"/>
          <w:szCs w:val="21"/>
        </w:rPr>
        <w:t>种方式：</w:t>
      </w:r>
    </w:p>
    <w:p w14:paraId="7083A431">
      <w:pPr>
        <w:spacing w:line="360" w:lineRule="auto"/>
        <w:ind w:right="105" w:rightChars="50" w:firstLine="420" w:firstLineChars="200"/>
        <w:jc w:val="left"/>
        <w:rPr>
          <w:rFonts w:ascii="宋体" w:hAnsi="宋体"/>
          <w:szCs w:val="21"/>
        </w:rPr>
      </w:pPr>
      <w:r>
        <w:rPr>
          <w:rFonts w:hint="eastAsia" w:ascii="宋体" w:hAnsi="宋体"/>
          <w:szCs w:val="21"/>
        </w:rPr>
        <w:t>（1）在支付工程进度款时逐次扣留，在此情形下，质量保证金的计算基数不包括预付款的支付、扣回以及价格调整的金额；</w:t>
      </w:r>
    </w:p>
    <w:p w14:paraId="350475E0">
      <w:pPr>
        <w:spacing w:line="360" w:lineRule="auto"/>
        <w:ind w:right="105" w:rightChars="50" w:firstLine="420" w:firstLineChars="200"/>
        <w:jc w:val="left"/>
        <w:rPr>
          <w:rFonts w:ascii="宋体" w:hAnsi="宋体"/>
          <w:szCs w:val="21"/>
        </w:rPr>
      </w:pPr>
      <w:r>
        <w:rPr>
          <w:rFonts w:hint="eastAsia" w:ascii="宋体" w:hAnsi="宋体"/>
          <w:szCs w:val="21"/>
        </w:rPr>
        <w:t>（2）工程竣工结算时一次性扣留质量保证金；</w:t>
      </w:r>
    </w:p>
    <w:p w14:paraId="3A108539">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w:t>
      </w:r>
      <w:r>
        <w:rPr>
          <w:rFonts w:hint="eastAsia" w:ascii="宋体" w:hAnsi="宋体"/>
          <w:szCs w:val="21"/>
          <w:u w:val="single"/>
        </w:rPr>
        <w:t xml:space="preserve">其他扣留方式：        </w:t>
      </w:r>
      <w:r>
        <w:rPr>
          <w:rFonts w:hint="eastAsia" w:ascii="宋体" w:hAnsi="宋体"/>
          <w:szCs w:val="21"/>
        </w:rPr>
        <w:t>。</w:t>
      </w:r>
    </w:p>
    <w:p w14:paraId="623D146A">
      <w:pPr>
        <w:spacing w:line="360" w:lineRule="auto"/>
        <w:ind w:right="105" w:rightChars="50" w:firstLine="420" w:firstLineChars="200"/>
        <w:jc w:val="left"/>
        <w:rPr>
          <w:rFonts w:ascii="宋体" w:hAnsi="宋体"/>
          <w:szCs w:val="21"/>
        </w:rPr>
      </w:pPr>
      <w:r>
        <w:rPr>
          <w:rFonts w:hint="eastAsia" w:ascii="宋体" w:hAnsi="宋体"/>
          <w:szCs w:val="21"/>
        </w:rPr>
        <w:t>15.3.3质量保证金的退还</w:t>
      </w:r>
    </w:p>
    <w:p w14:paraId="7D1C18B7">
      <w:pPr>
        <w:spacing w:line="360" w:lineRule="auto"/>
        <w:ind w:right="105" w:rightChars="50" w:firstLine="420" w:firstLineChars="200"/>
        <w:jc w:val="left"/>
        <w:rPr>
          <w:rFonts w:ascii="宋体" w:hAnsi="宋体"/>
          <w:szCs w:val="21"/>
        </w:rPr>
      </w:pPr>
      <w:r>
        <w:rPr>
          <w:rFonts w:hint="eastAsia" w:ascii="宋体" w:hAnsi="宋体"/>
          <w:szCs w:val="21"/>
        </w:rPr>
        <w:t>（1）在发包人颁发缺陷责任期终止证书之日起14天内退还。</w:t>
      </w:r>
    </w:p>
    <w:p w14:paraId="17D1DE72">
      <w:pPr>
        <w:spacing w:line="360" w:lineRule="auto"/>
        <w:ind w:right="105" w:rightChars="50" w:firstLine="420" w:firstLineChars="200"/>
        <w:jc w:val="left"/>
        <w:rPr>
          <w:rFonts w:ascii="宋体" w:hAnsi="宋体"/>
          <w:szCs w:val="21"/>
        </w:rPr>
      </w:pPr>
      <w:r>
        <w:rPr>
          <w:rFonts w:hint="eastAsia" w:ascii="宋体" w:hAnsi="宋体"/>
          <w:szCs w:val="21"/>
        </w:rPr>
        <w:t>（2）缺陷责任期内，承包人认真履行合同约定的责任，到期后，承包人可向发包人申请返还质量保证金。</w:t>
      </w:r>
    </w:p>
    <w:p w14:paraId="151950DF">
      <w:pPr>
        <w:spacing w:line="360" w:lineRule="auto"/>
        <w:ind w:right="105" w:rightChars="50" w:firstLine="420" w:firstLineChars="200"/>
        <w:jc w:val="left"/>
        <w:rPr>
          <w:rFonts w:ascii="宋体" w:hAnsi="宋体"/>
          <w:szCs w:val="21"/>
        </w:rPr>
      </w:pPr>
      <w:r>
        <w:rPr>
          <w:rFonts w:hint="eastAsia" w:ascii="宋体" w:hAnsi="宋体"/>
          <w:szCs w:val="21"/>
        </w:rPr>
        <w:t>（3）质量保证金是否支付利息采取以下</w:t>
      </w:r>
      <w:r>
        <w:rPr>
          <w:rFonts w:hint="eastAsia" w:ascii="宋体" w:hAnsi="宋体"/>
          <w:szCs w:val="21"/>
          <w:u w:val="single"/>
        </w:rPr>
        <w:t>第②种</w:t>
      </w:r>
      <w:r>
        <w:rPr>
          <w:rFonts w:hint="eastAsia" w:ascii="宋体" w:hAnsi="宋体"/>
          <w:szCs w:val="21"/>
        </w:rPr>
        <w:t>方式：</w:t>
      </w:r>
    </w:p>
    <w:p w14:paraId="175B536C">
      <w:pPr>
        <w:spacing w:line="360" w:lineRule="auto"/>
        <w:ind w:right="105" w:rightChars="50" w:firstLine="420" w:firstLineChars="200"/>
        <w:jc w:val="left"/>
        <w:rPr>
          <w:rFonts w:ascii="宋体" w:hAnsi="宋体"/>
          <w:szCs w:val="21"/>
        </w:rPr>
      </w:pPr>
      <w:r>
        <w:rPr>
          <w:rFonts w:hint="eastAsia" w:ascii="宋体" w:hAnsi="宋体"/>
          <w:szCs w:val="21"/>
          <w:u w:val="single"/>
        </w:rPr>
        <w:t>①按照中国人民银行  年  月公布的5年期贷款市场报价利率支付利息</w:t>
      </w:r>
      <w:r>
        <w:rPr>
          <w:rFonts w:hint="eastAsia" w:ascii="宋体" w:hAnsi="宋体"/>
          <w:szCs w:val="21"/>
        </w:rPr>
        <w:t>。</w:t>
      </w:r>
    </w:p>
    <w:p w14:paraId="1001E1A6">
      <w:pPr>
        <w:spacing w:line="360" w:lineRule="auto"/>
        <w:ind w:right="105" w:rightChars="50" w:firstLine="420" w:firstLineChars="200"/>
        <w:jc w:val="left"/>
        <w:rPr>
          <w:rFonts w:ascii="宋体" w:hAnsi="宋体"/>
          <w:szCs w:val="21"/>
        </w:rPr>
      </w:pPr>
      <w:r>
        <w:rPr>
          <w:rFonts w:hint="eastAsia" w:ascii="宋体" w:hAnsi="宋体"/>
          <w:szCs w:val="21"/>
          <w:u w:val="single"/>
        </w:rPr>
        <w:t>②不采用</w:t>
      </w:r>
      <w:r>
        <w:rPr>
          <w:rFonts w:hint="eastAsia" w:ascii="宋体" w:hAnsi="宋体"/>
          <w:szCs w:val="21"/>
        </w:rPr>
        <w:t>。</w:t>
      </w:r>
    </w:p>
    <w:p w14:paraId="61C6AD2C">
      <w:pPr>
        <w:pStyle w:val="7"/>
        <w:spacing w:before="0" w:beforeAutospacing="0" w:after="0" w:afterAutospacing="0" w:line="360" w:lineRule="auto"/>
        <w:ind w:firstLine="422" w:firstLineChars="200"/>
        <w:rPr>
          <w:sz w:val="21"/>
          <w:szCs w:val="21"/>
        </w:rPr>
      </w:pPr>
      <w:bookmarkStart w:id="1407" w:name="_Toc532377400"/>
      <w:bookmarkStart w:id="1408" w:name="_Toc532375663"/>
      <w:r>
        <w:rPr>
          <w:rFonts w:hint="eastAsia"/>
          <w:sz w:val="21"/>
          <w:szCs w:val="21"/>
        </w:rPr>
        <w:t>15.4 保修</w:t>
      </w:r>
      <w:bookmarkEnd w:id="1407"/>
      <w:bookmarkEnd w:id="1408"/>
    </w:p>
    <w:p w14:paraId="0E17E646">
      <w:pPr>
        <w:spacing w:line="360" w:lineRule="auto"/>
        <w:ind w:right="105" w:rightChars="50" w:firstLine="420" w:firstLineChars="200"/>
        <w:jc w:val="left"/>
        <w:rPr>
          <w:rFonts w:ascii="宋体" w:hAnsi="宋体"/>
          <w:szCs w:val="21"/>
        </w:rPr>
      </w:pPr>
      <w:r>
        <w:rPr>
          <w:rFonts w:hint="eastAsia" w:ascii="宋体" w:hAnsi="宋体"/>
          <w:szCs w:val="21"/>
        </w:rPr>
        <w:t>15.4.1 保修责任</w:t>
      </w:r>
    </w:p>
    <w:p w14:paraId="1BEFE866">
      <w:pPr>
        <w:spacing w:line="360" w:lineRule="auto"/>
        <w:ind w:right="105" w:rightChars="50" w:firstLine="420" w:firstLineChars="200"/>
        <w:jc w:val="left"/>
        <w:rPr>
          <w:rFonts w:ascii="宋体" w:hAnsi="宋体"/>
          <w:szCs w:val="21"/>
        </w:rPr>
      </w:pPr>
      <w:r>
        <w:rPr>
          <w:rFonts w:hint="eastAsia" w:ascii="宋体" w:hAnsi="宋体"/>
          <w:szCs w:val="21"/>
        </w:rPr>
        <w:t>工程保修期为：</w:t>
      </w:r>
      <w:bookmarkStart w:id="1409" w:name="_Hlk524381274"/>
      <w:r>
        <w:rPr>
          <w:rFonts w:hint="eastAsia" w:ascii="宋体" w:hAnsi="宋体"/>
          <w:szCs w:val="21"/>
        </w:rPr>
        <w:t>按照附件1《工程质量保修书》的规定执行。</w:t>
      </w:r>
      <w:bookmarkEnd w:id="1409"/>
    </w:p>
    <w:p w14:paraId="399850C0">
      <w:pPr>
        <w:spacing w:line="360" w:lineRule="auto"/>
        <w:ind w:right="105" w:rightChars="50" w:firstLine="420" w:firstLineChars="200"/>
        <w:jc w:val="left"/>
        <w:rPr>
          <w:rFonts w:ascii="宋体" w:hAnsi="宋体"/>
          <w:szCs w:val="21"/>
        </w:rPr>
      </w:pPr>
      <w:r>
        <w:rPr>
          <w:rFonts w:hint="eastAsia" w:ascii="宋体" w:hAnsi="宋体"/>
          <w:szCs w:val="21"/>
        </w:rPr>
        <w:t>15.4.3 修复通知</w:t>
      </w:r>
    </w:p>
    <w:p w14:paraId="4C98E1A6">
      <w:pPr>
        <w:spacing w:line="360" w:lineRule="auto"/>
        <w:ind w:right="105" w:rightChars="50" w:firstLine="420" w:firstLineChars="200"/>
        <w:jc w:val="left"/>
        <w:rPr>
          <w:rFonts w:ascii="宋体" w:hAnsi="宋体"/>
          <w:szCs w:val="21"/>
        </w:rPr>
      </w:pPr>
      <w:r>
        <w:rPr>
          <w:rFonts w:hint="eastAsia" w:ascii="宋体" w:hAnsi="宋体"/>
          <w:szCs w:val="21"/>
        </w:rPr>
        <w:t>承包人收到保修通知并到达工程现场的合理时间：</w:t>
      </w:r>
      <w:r>
        <w:rPr>
          <w:rFonts w:hint="eastAsia" w:ascii="宋体" w:hAnsi="宋体"/>
          <w:szCs w:val="21"/>
          <w:u w:val="single"/>
        </w:rPr>
        <w:t xml:space="preserve">  24小时内，最长不能超过 48 小时</w:t>
      </w:r>
      <w:r>
        <w:rPr>
          <w:rFonts w:hint="eastAsia" w:ascii="宋体" w:hAnsi="宋体"/>
          <w:szCs w:val="21"/>
        </w:rPr>
        <w:t>。</w:t>
      </w:r>
    </w:p>
    <w:p w14:paraId="0A2AF8AD">
      <w:pPr>
        <w:pStyle w:val="6"/>
        <w:keepNext/>
        <w:keepLines/>
        <w:spacing w:before="156" w:beforeLines="50" w:beforeAutospacing="0" w:after="156" w:afterLines="50" w:afterAutospacing="0" w:line="360" w:lineRule="auto"/>
        <w:jc w:val="both"/>
        <w:rPr>
          <w:bCs w:val="0"/>
          <w:kern w:val="2"/>
          <w:sz w:val="21"/>
          <w:szCs w:val="21"/>
        </w:rPr>
      </w:pPr>
      <w:bookmarkStart w:id="1410" w:name="_Toc532375664"/>
      <w:bookmarkStart w:id="1411" w:name="_Toc532377401"/>
      <w:bookmarkStart w:id="1412" w:name="_Toc351203648"/>
      <w:r>
        <w:rPr>
          <w:rFonts w:hint="eastAsia"/>
          <w:kern w:val="2"/>
          <w:sz w:val="21"/>
          <w:szCs w:val="21"/>
        </w:rPr>
        <w:t>16. 违约</w:t>
      </w:r>
      <w:bookmarkEnd w:id="1410"/>
      <w:bookmarkEnd w:id="1411"/>
      <w:bookmarkEnd w:id="1412"/>
    </w:p>
    <w:p w14:paraId="70A4D860">
      <w:pPr>
        <w:pStyle w:val="7"/>
        <w:spacing w:before="0" w:beforeAutospacing="0" w:after="0" w:afterAutospacing="0" w:line="360" w:lineRule="auto"/>
        <w:ind w:firstLine="422" w:firstLineChars="200"/>
        <w:rPr>
          <w:sz w:val="21"/>
          <w:szCs w:val="21"/>
        </w:rPr>
      </w:pPr>
      <w:bookmarkStart w:id="1413" w:name="_Toc532377402"/>
      <w:r>
        <w:rPr>
          <w:rFonts w:hint="eastAsia"/>
          <w:sz w:val="21"/>
          <w:szCs w:val="21"/>
        </w:rPr>
        <w:t>16.1 发包人违约</w:t>
      </w:r>
      <w:bookmarkEnd w:id="1413"/>
    </w:p>
    <w:p w14:paraId="5C399500">
      <w:pPr>
        <w:spacing w:line="360" w:lineRule="auto"/>
        <w:ind w:firstLine="420" w:firstLineChars="200"/>
        <w:rPr>
          <w:rFonts w:ascii="宋体" w:hAnsi="宋体"/>
          <w:szCs w:val="21"/>
        </w:rPr>
      </w:pPr>
      <w:r>
        <w:rPr>
          <w:rFonts w:hint="eastAsia" w:ascii="宋体" w:hAnsi="宋体"/>
          <w:szCs w:val="21"/>
        </w:rPr>
        <w:t>16.1.1 发包人违约的情形</w:t>
      </w:r>
    </w:p>
    <w:p w14:paraId="396D2A11">
      <w:pPr>
        <w:spacing w:line="360" w:lineRule="auto"/>
        <w:ind w:firstLine="420" w:firstLineChars="200"/>
        <w:rPr>
          <w:rFonts w:ascii="宋体" w:hAnsi="宋体"/>
          <w:szCs w:val="21"/>
        </w:rPr>
      </w:pPr>
      <w:r>
        <w:rPr>
          <w:rFonts w:hint="eastAsia" w:ascii="宋体" w:hAnsi="宋体" w:cs="Microsoft Sans Serif"/>
          <w:kern w:val="0"/>
          <w:szCs w:val="21"/>
        </w:rPr>
        <w:t>除通用合同条款约定外，发包人违约的其他情形：</w:t>
      </w:r>
    </w:p>
    <w:p w14:paraId="5BF0A49F">
      <w:pPr>
        <w:spacing w:line="360" w:lineRule="auto"/>
        <w:ind w:firstLine="420" w:firstLineChars="200"/>
        <w:rPr>
          <w:rFonts w:ascii="宋体" w:hAnsi="宋体"/>
          <w:szCs w:val="21"/>
        </w:rPr>
      </w:pPr>
      <w:r>
        <w:rPr>
          <w:rFonts w:hint="eastAsia" w:ascii="宋体" w:hAnsi="宋体" w:cs="Microsoft Sans Serif"/>
          <w:kern w:val="0"/>
          <w:szCs w:val="21"/>
        </w:rPr>
        <w:t>（1）根据专用合同条款7.5.1项因发包人原因导致工期延误的；</w:t>
      </w:r>
    </w:p>
    <w:p w14:paraId="41490DB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（2）因发包人原因未能及时办理完毕合同约定的许可、批准或备案的；</w:t>
      </w:r>
    </w:p>
    <w:p w14:paraId="62FD3994">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（3）因监理人未能按合同约定发出指示、指示延误或发出了错误指示而导致承包人费用增加和（或）工期延误的；</w:t>
      </w:r>
    </w:p>
    <w:p w14:paraId="5356C69C">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（4）根据5.3.3发包人或监理人要求重新检查的，经检查证明工程质量符合合同要求的，并由此产生增加的费用和（或）延误的工期的；</w:t>
      </w:r>
    </w:p>
    <w:p w14:paraId="5964FCA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（5）因发包人原因造成工程质量未达到合同约定标准的；</w:t>
      </w:r>
    </w:p>
    <w:p w14:paraId="55545B52">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（6）由于发包人原因对承包人造成的人员人身伤亡和财产损失的；</w:t>
      </w:r>
    </w:p>
    <w:p w14:paraId="00CB6F32">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（7）因发包人原因导致工程无法按期办理竣工验收或竣工结算的；</w:t>
      </w:r>
    </w:p>
    <w:p w14:paraId="27EA2846">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（8）发包人无正当理由未按约定退还履约担保、低价风险担保、预付款担保或质量保证金的；</w:t>
      </w:r>
    </w:p>
    <w:p w14:paraId="5D464A7E">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（9）发包人不当提取履约担保、低价风险担保或质量保证金的；</w:t>
      </w:r>
    </w:p>
    <w:p w14:paraId="2898DFDE">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（10）发包人未按合同约定接收全部或部分工作的；</w:t>
      </w:r>
    </w:p>
    <w:p w14:paraId="1B2C67B1">
      <w:pPr>
        <w:pStyle w:val="65"/>
        <w:spacing w:line="360" w:lineRule="auto"/>
        <w:jc w:val="left"/>
        <w:rPr>
          <w:rFonts w:ascii="宋体" w:hAnsi="宋体" w:cs="Microsoft Sans Serif"/>
          <w:kern w:val="0"/>
          <w:sz w:val="21"/>
          <w:szCs w:val="21"/>
          <w:u w:val="single"/>
        </w:rPr>
      </w:pPr>
      <w:r>
        <w:rPr>
          <w:rFonts w:hint="eastAsia" w:ascii="宋体" w:hAnsi="宋体" w:cs="Microsoft Sans Serif"/>
          <w:kern w:val="0"/>
          <w:sz w:val="21"/>
          <w:szCs w:val="21"/>
        </w:rPr>
        <w:t>（11）发包人未按合同约定办理保险的；</w:t>
      </w:r>
    </w:p>
    <w:p w14:paraId="632BCA64">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u w:val="single"/>
        </w:rPr>
        <w:t xml:space="preserve">（12）其他：        </w:t>
      </w:r>
      <w:r>
        <w:rPr>
          <w:rFonts w:hint="eastAsia" w:ascii="宋体" w:hAnsi="宋体" w:cs="Microsoft Sans Serif"/>
          <w:kern w:val="0"/>
          <w:szCs w:val="21"/>
        </w:rPr>
        <w:t>。</w:t>
      </w:r>
    </w:p>
    <w:p w14:paraId="141B04A1">
      <w:pPr>
        <w:pStyle w:val="65"/>
        <w:spacing w:line="360" w:lineRule="auto"/>
        <w:rPr>
          <w:rFonts w:ascii="宋体" w:hAnsi="宋体"/>
          <w:sz w:val="21"/>
          <w:szCs w:val="21"/>
        </w:rPr>
      </w:pPr>
      <w:r>
        <w:rPr>
          <w:rFonts w:hint="eastAsia" w:ascii="宋体" w:hAnsi="宋体"/>
          <w:sz w:val="21"/>
          <w:szCs w:val="21"/>
        </w:rPr>
        <w:t>16.1.2发包人违约的责任</w:t>
      </w:r>
    </w:p>
    <w:p w14:paraId="6C666974">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（1）因发包人原因未能及时办理完毕前述许可、批准或备案的违约责任：由发包人承担由此增加的费用和（或）顺延工期，并支付合理利润，具体索赔程序按照第19条〔索赔〕约定执行。</w:t>
      </w:r>
    </w:p>
    <w:p w14:paraId="13759D6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31B44D4B">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（3）因发包人原因导致工期延误的违约责任：由发包人承担由此增加的费用和（或）顺延工期，并支付合理利润，具体索赔程序按照第19条〔索赔〕约定执行。</w:t>
      </w:r>
    </w:p>
    <w:p w14:paraId="055BA7F2">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（4）因发包人原因未能在计划开工日期前7天内下达开工通知的违约责任：由发包人承担由此增加的费用和（或）顺延工期，并支付合理利润，具体索赔程序按照第19条〔索赔〕约定执行。</w:t>
      </w:r>
    </w:p>
    <w:p w14:paraId="7F58DB3E">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（5）根据5.3.3项发包人或监理人要求重新检查的，经检查证明工程质量符合合同要求的，由发包人承担由此增加的费用和（或）顺延工期，并支付合理利润，具体索赔程序按照第19条〔索赔〕约定执行。</w:t>
      </w:r>
    </w:p>
    <w:p w14:paraId="7C5FDF08">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（6）因发包人原因未按合同约定支付合同价款的违约责任：发包人应向承包人支付违约金，自应当支付之日起28天后开始计算违约金，计算公式：</w:t>
      </w:r>
      <w:r>
        <w:rPr>
          <w:rFonts w:hint="eastAsia" w:ascii="宋体" w:hAnsi="宋体" w:cs="Microsoft Sans Serif"/>
          <w:kern w:val="0"/>
          <w:szCs w:val="21"/>
          <w:u w:val="single"/>
        </w:rPr>
        <w:t>违约金=应付未付金额×中国人民银行  年  月公布的5年期贷款市场报价利率/360天×逾期天数</w:t>
      </w:r>
      <w:r>
        <w:rPr>
          <w:rFonts w:hint="eastAsia" w:ascii="宋体" w:hAnsi="宋体"/>
          <w:szCs w:val="21"/>
          <w:u w:val="single"/>
        </w:rPr>
        <w:t>（自第29天起计算）</w:t>
      </w:r>
      <w:r>
        <w:rPr>
          <w:rFonts w:hint="eastAsia" w:ascii="宋体" w:hAnsi="宋体" w:cs="Microsoft Sans Serif"/>
          <w:kern w:val="0"/>
          <w:szCs w:val="21"/>
          <w:u w:val="single"/>
        </w:rPr>
        <w:t>；逾期天数超过56天的，超过部分天数按上述利率的两倍计算并支付违约金</w:t>
      </w:r>
      <w:r>
        <w:rPr>
          <w:rFonts w:hint="eastAsia" w:ascii="宋体" w:hAnsi="宋体" w:cs="Microsoft Sans Serif"/>
          <w:kern w:val="0"/>
          <w:szCs w:val="21"/>
        </w:rPr>
        <w:t>。</w:t>
      </w:r>
    </w:p>
    <w:p w14:paraId="2EEC5830">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（7）发包人违反合同约定，自行实施或转由他人实施被取消的合同工作内容的违约责任：由发包人承担由此给承包人造成的实际损失并支付合理利润。</w:t>
      </w:r>
    </w:p>
    <w:p w14:paraId="4516E59D">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14:paraId="2104CFF9">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（9）因发包人原因造成工程质量未达到合同约定标准的，由发包人承担由此增加的费用和（或）延误的工期，并支付合理利润。</w:t>
      </w:r>
    </w:p>
    <w:p w14:paraId="70C59187">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（10）因发包人违反合同约定造成暂停施工的违约责任：由发包人承担由此增加的费用和（或）顺延工期，并支付合理利润，具体索赔程序按照第19条〔索赔〕约定执行。</w:t>
      </w:r>
    </w:p>
    <w:p w14:paraId="5E9E8459">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（11）发包人无正当理由没有在约定期限内发出复工指示，导致承包人无法复工的违约责任：由发包人承担由此增加的费用和（或）顺延工期，并支付合理利润，具体索赔程序按照第19条〔索赔〕约定执行。</w:t>
      </w:r>
    </w:p>
    <w:p w14:paraId="6BA952F9">
      <w:pPr>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（12）因发包人原因导致工程无法按期办理竣工验收或竣工结算的违约责任：由发包人承担由此增加的费用和（或）顺延工期，并支付合理利润，具体索赔程序按照第19条〔索赔〕约定执行。</w:t>
      </w:r>
    </w:p>
    <w:p w14:paraId="68C87BFE">
      <w:pPr>
        <w:spacing w:line="360" w:lineRule="auto"/>
        <w:ind w:firstLine="420" w:firstLineChars="200"/>
        <w:jc w:val="left"/>
        <w:rPr>
          <w:rFonts w:ascii="宋体" w:hAnsi="宋体" w:cs="Microsoft Sans Serif"/>
          <w:kern w:val="0"/>
          <w:szCs w:val="21"/>
          <w:u w:val="single"/>
        </w:rPr>
      </w:pPr>
      <w:r>
        <w:rPr>
          <w:rFonts w:hint="eastAsia" w:ascii="宋体" w:hAnsi="宋体"/>
          <w:szCs w:val="21"/>
        </w:rPr>
        <w:t>（13）</w:t>
      </w:r>
      <w:r>
        <w:rPr>
          <w:rFonts w:hint="eastAsia" w:ascii="宋体" w:hAnsi="宋体" w:cs="Microsoft Sans Serif"/>
          <w:kern w:val="0"/>
          <w:szCs w:val="21"/>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kern w:val="0"/>
          <w:szCs w:val="21"/>
          <w:u w:val="single"/>
        </w:rPr>
        <w:t>计算公式：违约金=应退未退担保金额×中国人民银行  年  月公布的5年期贷款市场报价利率/360天×逾期天数</w:t>
      </w:r>
      <w:r>
        <w:rPr>
          <w:rFonts w:hint="eastAsia" w:ascii="宋体" w:hAnsi="宋体"/>
          <w:szCs w:val="21"/>
          <w:u w:val="single"/>
        </w:rPr>
        <w:t>（自第29天起计算）</w:t>
      </w:r>
      <w:r>
        <w:rPr>
          <w:rFonts w:hint="eastAsia" w:ascii="宋体" w:hAnsi="宋体" w:cs="Microsoft Sans Serif"/>
          <w:kern w:val="0"/>
          <w:szCs w:val="21"/>
        </w:rPr>
        <w:t>。</w:t>
      </w:r>
    </w:p>
    <w:p w14:paraId="7CA4BE52">
      <w:pPr>
        <w:pStyle w:val="2"/>
        <w:spacing w:after="0" w:line="360" w:lineRule="auto"/>
        <w:ind w:firstLine="420" w:firstLineChars="200"/>
        <w:rPr>
          <w:rFonts w:ascii="宋体" w:hAnsi="宋体" w:cs="Microsoft Sans Serif"/>
          <w:kern w:val="0"/>
          <w:szCs w:val="21"/>
        </w:rPr>
      </w:pPr>
      <w:r>
        <w:rPr>
          <w:rFonts w:hint="eastAsia" w:ascii="宋体" w:hAnsi="宋体" w:cs="Microsoft Sans Serif"/>
          <w:kern w:val="0"/>
          <w:szCs w:val="21"/>
        </w:rPr>
        <w:t>（14）</w:t>
      </w:r>
      <w:r>
        <w:rPr>
          <w:rFonts w:hint="eastAsia" w:ascii="宋体" w:hAnsi="宋体"/>
          <w:szCs w:val="21"/>
        </w:rPr>
        <w:t>发包人不当提取履约担保、低价风险担保、预付款担保或质量保证金的，应及时予以退还，若不当提取超过28天的，应承担违约责任：发包人应向承包人支付违约金，</w:t>
      </w:r>
      <w:r>
        <w:rPr>
          <w:rFonts w:hint="eastAsia" w:ascii="宋体" w:hAnsi="宋体"/>
          <w:szCs w:val="21"/>
          <w:u w:val="single"/>
        </w:rPr>
        <w:t>计算公式：违约金=不当提取的担保金额×中国人民银行  年  月公布的5年期贷款市场报价利率/360天×逾期天数（自第29天起计算）</w:t>
      </w:r>
      <w:r>
        <w:rPr>
          <w:rFonts w:hint="eastAsia" w:ascii="宋体" w:hAnsi="宋体"/>
          <w:szCs w:val="21"/>
        </w:rPr>
        <w:t>。</w:t>
      </w:r>
    </w:p>
    <w:p w14:paraId="5C16148F">
      <w:pPr>
        <w:pStyle w:val="2"/>
        <w:spacing w:after="0" w:line="360" w:lineRule="auto"/>
        <w:ind w:firstLine="420" w:firstLineChars="200"/>
        <w:rPr>
          <w:rFonts w:ascii="宋体" w:hAnsi="宋体"/>
          <w:szCs w:val="21"/>
        </w:rPr>
      </w:pPr>
      <w:r>
        <w:rPr>
          <w:rFonts w:hint="eastAsia" w:ascii="宋体" w:hAnsi="宋体" w:cs="Microsoft Sans Serif"/>
          <w:kern w:val="0"/>
          <w:szCs w:val="21"/>
        </w:rPr>
        <w:t>（15）发包人未按合同约定接收全部或部分工作的违约责任：由发包人承担自应当接收工程之日起的工程照管、成品保护、保管等与工程有关的各项费用。</w:t>
      </w:r>
    </w:p>
    <w:p w14:paraId="0CE8979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（16）由于发包人原因对承包人造成的人员人身伤亡和财产损失的，由发包人负责赔偿，并承担由此增加的费用和（或）延误的工期，并支付合理利润。</w:t>
      </w:r>
    </w:p>
    <w:p w14:paraId="512B6077">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（17）发包人未按合同约定办理保险的违约责任：除按18.6.1项约定执行外，每延迟1天，按</w:t>
      </w:r>
      <w:r>
        <w:rPr>
          <w:rFonts w:hint="eastAsia" w:ascii="宋体" w:hAnsi="宋体" w:cs="Microsoft Sans Serif"/>
          <w:kern w:val="0"/>
          <w:szCs w:val="21"/>
          <w:u w:val="single"/>
        </w:rPr>
        <w:t>500元/天</w:t>
      </w:r>
      <w:r>
        <w:rPr>
          <w:rFonts w:hint="eastAsia" w:ascii="宋体" w:hAnsi="宋体" w:cs="Microsoft Sans Serif"/>
          <w:kern w:val="0"/>
          <w:szCs w:val="21"/>
        </w:rPr>
        <w:t>支付违约金。</w:t>
      </w:r>
    </w:p>
    <w:p w14:paraId="446E8E9E">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（18）其他：</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14:paraId="1DB354C6">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4C7AB470">
      <w:pPr>
        <w:spacing w:line="360" w:lineRule="auto"/>
        <w:ind w:firstLine="420" w:firstLineChars="200"/>
        <w:rPr>
          <w:rFonts w:ascii="宋体" w:hAnsi="宋体"/>
          <w:szCs w:val="21"/>
        </w:rPr>
      </w:pPr>
      <w:r>
        <w:rPr>
          <w:rFonts w:hint="eastAsia" w:ascii="宋体" w:hAnsi="宋体"/>
          <w:szCs w:val="21"/>
        </w:rPr>
        <w:t>16.1.3 因发包人违约解除合同</w:t>
      </w:r>
    </w:p>
    <w:p w14:paraId="68E4D9A8">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因发包人违约并致使合同目的不能实现的，承包人有权解除合同：</w:t>
      </w:r>
    </w:p>
    <w:p w14:paraId="0B0BDC19">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（1）因发包人原因延迟支付合同价款超过180天的；</w:t>
      </w:r>
    </w:p>
    <w:p w14:paraId="1D9CC541">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（2）因发包人原因导致工期延误超过90天的；</w:t>
      </w:r>
    </w:p>
    <w:p w14:paraId="4FC9F783">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（3）因发包人第16.1.2（5）违约情形导致暂停施工满56天，且发包人仍未纠正其违约行为的；</w:t>
      </w:r>
    </w:p>
    <w:p w14:paraId="60DB30E3">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（4）其他未履行合同项下的义务构成对合同的实质性违约，并且在收到承包人要求说明其违约并予以补救的通知后56天内仍未补救该实质性违约的；</w:t>
      </w:r>
    </w:p>
    <w:p w14:paraId="1FDD980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w:t>
      </w:r>
      <w:r>
        <w:rPr>
          <w:rFonts w:hint="eastAsia" w:ascii="宋体" w:hAnsi="宋体" w:cs="Microsoft Sans Serif"/>
          <w:kern w:val="0"/>
          <w:szCs w:val="21"/>
          <w:u w:val="single"/>
        </w:rPr>
        <w:t>合同约定的承包人有权解除合同的其他情形</w:t>
      </w:r>
      <w:r>
        <w:rPr>
          <w:rFonts w:hint="eastAsia" w:ascii="宋体" w:hAnsi="宋体" w:cs="Microsoft Sans Serif"/>
          <w:kern w:val="0"/>
          <w:szCs w:val="21"/>
        </w:rPr>
        <w:t>。</w:t>
      </w:r>
    </w:p>
    <w:p w14:paraId="067913F3">
      <w:pPr>
        <w:spacing w:line="360" w:lineRule="auto"/>
        <w:ind w:firstLine="420" w:firstLineChars="200"/>
        <w:rPr>
          <w:rFonts w:ascii="宋体" w:hAnsi="宋体"/>
          <w:szCs w:val="21"/>
        </w:rPr>
      </w:pPr>
      <w:r>
        <w:rPr>
          <w:rFonts w:hint="eastAsia" w:ascii="宋体" w:hAnsi="宋体"/>
          <w:szCs w:val="21"/>
        </w:rPr>
        <w:t>16.1.4 因发包人违约解除合同后的付款</w:t>
      </w:r>
    </w:p>
    <w:p w14:paraId="35567E77">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承包人按照本款约定解除合同的，发包人应在解除合同后28天内支付下列款项，并解除履约担保、低价风险担保、预付款担保：</w:t>
      </w:r>
    </w:p>
    <w:p w14:paraId="42E321C7">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（1）合同解除前所完成工作的价款；</w:t>
      </w:r>
    </w:p>
    <w:p w14:paraId="6841D9E3">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（2）承包人为工程施工订购并已付款的材料、工程设备和其他物品的价款；</w:t>
      </w:r>
    </w:p>
    <w:p w14:paraId="34736823">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（3）承包人撤离施工现场以及遣散承包人人员的款项；</w:t>
      </w:r>
    </w:p>
    <w:p w14:paraId="11142E9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（4）按照合同约定在合同解除前应支付的违约金；</w:t>
      </w:r>
    </w:p>
    <w:p w14:paraId="087369A2">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（5）按照合同约定应当支付给承包人的其他款项；</w:t>
      </w:r>
    </w:p>
    <w:p w14:paraId="4FAB3297">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（6）按照合同约定应退还的质量保证金；</w:t>
      </w:r>
    </w:p>
    <w:p w14:paraId="634516BC">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（7）因解除合同给承包人造成的损失；</w:t>
      </w:r>
    </w:p>
    <w:p w14:paraId="20A2E37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w:t>
      </w:r>
      <w:r>
        <w:rPr>
          <w:rFonts w:hint="eastAsia" w:ascii="宋体" w:hAnsi="宋体" w:cs="Microsoft Sans Serif"/>
          <w:kern w:val="0"/>
          <w:szCs w:val="21"/>
          <w:u w:val="single"/>
        </w:rPr>
        <w:t xml:space="preserve">        。</w:t>
      </w:r>
    </w:p>
    <w:p w14:paraId="593F14BC">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合同当事人未能就解除合同后的结清达成一致的，按照第20条〔争议解决〕的约定处理。</w:t>
      </w:r>
    </w:p>
    <w:p w14:paraId="3AC6E2BA">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承包人应妥善做好已完工程和与工程有关的已购材料、工程设备的保护和移交工作，并将施工设备和人员撤出施工现场，发包人应为承包人撤出提供必要条件。</w:t>
      </w:r>
    </w:p>
    <w:p w14:paraId="0D400BB7">
      <w:pPr>
        <w:pStyle w:val="7"/>
        <w:spacing w:before="0" w:beforeAutospacing="0" w:after="0" w:afterAutospacing="0" w:line="360" w:lineRule="auto"/>
        <w:ind w:firstLine="422" w:firstLineChars="200"/>
        <w:rPr>
          <w:sz w:val="21"/>
          <w:szCs w:val="21"/>
        </w:rPr>
      </w:pPr>
      <w:bookmarkStart w:id="1414" w:name="_Toc532377403"/>
      <w:r>
        <w:rPr>
          <w:rFonts w:hint="eastAsia"/>
          <w:sz w:val="21"/>
          <w:szCs w:val="21"/>
        </w:rPr>
        <w:t>16.2 承包人违约</w:t>
      </w:r>
      <w:bookmarkEnd w:id="1414"/>
    </w:p>
    <w:p w14:paraId="630B3285">
      <w:pPr>
        <w:snapToGrid w:val="0"/>
        <w:spacing w:line="360" w:lineRule="auto"/>
        <w:ind w:firstLine="420" w:firstLineChars="200"/>
        <w:jc w:val="left"/>
        <w:rPr>
          <w:rFonts w:ascii="宋体" w:hAnsi="宋体" w:cs="Microsoft Sans Serif"/>
          <w:kern w:val="0"/>
          <w:szCs w:val="21"/>
        </w:rPr>
      </w:pPr>
      <w:bookmarkStart w:id="1415" w:name="_Hlk524380579"/>
      <w:r>
        <w:rPr>
          <w:rFonts w:hint="eastAsia" w:ascii="宋体" w:hAnsi="宋体" w:cs="Microsoft Sans Serif"/>
          <w:kern w:val="0"/>
          <w:szCs w:val="21"/>
        </w:rPr>
        <w:t>16.2.1 承包人违约的情形</w:t>
      </w:r>
    </w:p>
    <w:p w14:paraId="3D26EBBE">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除通用合同条款约定外，承包人违约的其他情形：</w:t>
      </w:r>
    </w:p>
    <w:p w14:paraId="286A99D5">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（1）承包人未按合同约定提交履约担保或质量保证金的；</w:t>
      </w:r>
    </w:p>
    <w:p w14:paraId="4401AE3A">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（2）承包人未能按期开工的；</w:t>
      </w:r>
    </w:p>
    <w:p w14:paraId="663A0BE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（3）承包人未按竞选文件或监理人的要求及时配备称职的主要管理人员，或承包人未按经审定的施工组织设计配备或更换关键施工设备的；</w:t>
      </w:r>
    </w:p>
    <w:p w14:paraId="136E15AB">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（4）承包人有安全问题或有违反安全管理规章制度情况的；</w:t>
      </w:r>
    </w:p>
    <w:p w14:paraId="5C37A8B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（5）承包人在缺陷责任期及保修期内，未能在合理期限对工程缺陷进行修复，或拒绝按发包人要求进行修复的；</w:t>
      </w:r>
    </w:p>
    <w:p w14:paraId="00956E9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（6）承包人拖欠其工人或所雇人员工资或报酬，导致其工人或所雇人员向有关部门投诉、控告、检举或以聚集等方式讨要工资或报酬的；</w:t>
      </w:r>
    </w:p>
    <w:p w14:paraId="0377C884">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（7）承包人不配合发包人、监理人及发包人委托的工程造价咨询服务单位结算审核或承包人其他原因导致未按期完成工程竣工结算的；</w:t>
      </w:r>
    </w:p>
    <w:p w14:paraId="6D1CCF4C">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（8）承包人违反合同约定进行转包或违法分包的；</w:t>
      </w:r>
    </w:p>
    <w:p w14:paraId="49DB545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（9）承包人未按合同约定移交全部或部分工作的；</w:t>
      </w:r>
    </w:p>
    <w:p w14:paraId="1DF0871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（10）承包人未按合同约定购买保险的；</w:t>
      </w:r>
    </w:p>
    <w:p w14:paraId="57252FA1">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（11）项目经理若有以下情形，属于承包人违约：</w:t>
      </w:r>
    </w:p>
    <w:p w14:paraId="7A5BC50D">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1）项目经理不按承诺到岗的；</w:t>
      </w:r>
    </w:p>
    <w:p w14:paraId="13672246">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2）每月在施工现场的天数少于约定天数的；</w:t>
      </w:r>
    </w:p>
    <w:p w14:paraId="0AB10B16">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3）承包人未提交项目经理劳动合同和社会保险证明的；</w:t>
      </w:r>
    </w:p>
    <w:p w14:paraId="7EF6E80C">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4）未经批准，擅自离开施工现场（超过约定时间）的；</w:t>
      </w:r>
    </w:p>
    <w:p w14:paraId="0ECB7193">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5）未经批准，擅自变更项目经理的；</w:t>
      </w:r>
    </w:p>
    <w:p w14:paraId="69E02EA5">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6）按照渝建发〔2015〕35号文的要求，施工期间，项目经理因在一个记分周期内累计记分达到12分，被建设行政主管部门依法责令停止执业的；</w:t>
      </w:r>
    </w:p>
    <w:p w14:paraId="7BB8AFF6">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7）发包人有正当理由认为项目经理不称职/不履职，且承包人在约定时间内不予更换的；</w:t>
      </w:r>
    </w:p>
    <w:p w14:paraId="1AB58D1B">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14:paraId="0CFB46DA">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（12）技术负责人若有以下情形，属于承包人违约：</w:t>
      </w:r>
    </w:p>
    <w:p w14:paraId="02C25392">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1）每月在施工现场的天数少于约定天数的；</w:t>
      </w:r>
    </w:p>
    <w:p w14:paraId="62811D1D">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2）承包人未提交技术负责人劳动合同和社会保险证明的；</w:t>
      </w:r>
    </w:p>
    <w:p w14:paraId="6B17906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3）未经批准，擅自离开施工现场（超过约定时间）的；</w:t>
      </w:r>
    </w:p>
    <w:p w14:paraId="775E3D44">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4）未经批准，擅自变更技术负责人的；</w:t>
      </w:r>
    </w:p>
    <w:p w14:paraId="466F599B">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5）发包人有正当理由认为技术负责人不称职/不履职，且承包人在约定时间内不予更换的；</w:t>
      </w:r>
    </w:p>
    <w:p w14:paraId="589D19C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14:paraId="1C860B9A">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（13）主要施工管理人员若有以下情形，属于承包人违约：</w:t>
      </w:r>
    </w:p>
    <w:p w14:paraId="6231CF9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1）承包人未提交主要施工管理人员劳动合同和社会保险证明的；</w:t>
      </w:r>
    </w:p>
    <w:p w14:paraId="315AC9D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2）未经批准，擅自离开施工现场（超过约定时间）的；</w:t>
      </w:r>
    </w:p>
    <w:p w14:paraId="10CF672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3）未经批准，擅自变更主要施工管理人员的；</w:t>
      </w:r>
    </w:p>
    <w:p w14:paraId="7C292745">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4）发包人有正当理由认为主要施工管理人员不称职/不履职，且承包人在约定时间内不予更换的；</w:t>
      </w:r>
    </w:p>
    <w:p w14:paraId="652AF5DD">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bookmarkEnd w:id="1415"/>
    <w:p w14:paraId="329D1A07">
      <w:pPr>
        <w:adjustRightInd w:val="0"/>
        <w:snapToGrid w:val="0"/>
        <w:spacing w:line="360" w:lineRule="auto"/>
        <w:ind w:firstLine="420" w:firstLineChars="200"/>
        <w:rPr>
          <w:rFonts w:ascii="宋体" w:hAnsi="宋体" w:cs="Microsoft Sans Serif"/>
          <w:color w:val="FF0000"/>
          <w:kern w:val="0"/>
          <w:szCs w:val="21"/>
        </w:rPr>
      </w:pPr>
      <w:r>
        <w:rPr>
          <w:rFonts w:hint="eastAsia" w:ascii="宋体" w:hAnsi="宋体" w:cs="Microsoft Sans Serif"/>
          <w:color w:val="FF0000"/>
          <w:kern w:val="0"/>
          <w:szCs w:val="21"/>
        </w:rPr>
        <w:t>（14）承包人的工程量清单综合单价报价畸高，结算时拒不接受区财政局审核的综合单价。</w:t>
      </w:r>
    </w:p>
    <w:p w14:paraId="12F431D8">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（15）</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14:paraId="1927D4F4">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16.2.2 承包人违约的责任</w:t>
      </w:r>
    </w:p>
    <w:p w14:paraId="12382D8B">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承包人违约责任的承担方式和计算方法：</w:t>
      </w:r>
    </w:p>
    <w:p w14:paraId="76739B4B">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（1）承包人未按合同约定提交履约担保、质量保证金的违约责任：承包人应支付违约金，</w:t>
      </w:r>
      <w:r>
        <w:rPr>
          <w:rFonts w:hint="eastAsia" w:ascii="宋体" w:hAnsi="宋体" w:cs="Microsoft Sans Serif"/>
          <w:szCs w:val="21"/>
        </w:rPr>
        <w:t>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rPr>
        <w:t xml:space="preserve">  5000元/天</w:t>
      </w:r>
      <w:r>
        <w:rPr>
          <w:rFonts w:hint="eastAsia" w:ascii="宋体" w:hAnsi="宋体" w:cs="Microsoft Sans Serif"/>
          <w:kern w:val="0"/>
          <w:szCs w:val="21"/>
        </w:rPr>
        <w:t>计算违约金，累计违约金上限：</w:t>
      </w:r>
      <w:r>
        <w:rPr>
          <w:rFonts w:hint="eastAsia" w:ascii="宋体" w:hAnsi="宋体" w:cs="Microsoft Sans Serif"/>
          <w:kern w:val="0"/>
          <w:szCs w:val="21"/>
          <w:u w:val="single"/>
        </w:rPr>
        <w:t xml:space="preserve">  不超过签约合同价的3%</w:t>
      </w:r>
      <w:r>
        <w:rPr>
          <w:rFonts w:hint="eastAsia" w:ascii="宋体" w:hAnsi="宋体" w:cs="Microsoft Sans Serif"/>
          <w:kern w:val="0"/>
          <w:szCs w:val="21"/>
          <w:lang w:val="zh-CN"/>
        </w:rPr>
        <w:t>。</w:t>
      </w:r>
    </w:p>
    <w:p w14:paraId="111675E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（2）承包人违反合同约定进行转包或违法分包的违约责任：按照违反合同约定进行转包和（或）违法分包相应转包和（或）分包合同的合同金额的</w:t>
      </w:r>
      <w:r>
        <w:rPr>
          <w:rFonts w:hint="eastAsia" w:ascii="宋体" w:hAnsi="宋体" w:cs="Microsoft Sans Serif"/>
          <w:kern w:val="0"/>
          <w:szCs w:val="21"/>
          <w:u w:val="single"/>
        </w:rPr>
        <w:t xml:space="preserve">  5%</w:t>
      </w:r>
      <w:r>
        <w:rPr>
          <w:rFonts w:hint="eastAsia" w:ascii="宋体" w:hAnsi="宋体" w:cs="Microsoft Sans Serif"/>
          <w:kern w:val="0"/>
          <w:szCs w:val="21"/>
        </w:rPr>
        <w:t>支付违约金，违法转/分包商应在7天内撤离出场。</w:t>
      </w:r>
    </w:p>
    <w:p w14:paraId="3DFE0D4C">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kern w:val="0"/>
          <w:szCs w:val="21"/>
          <w:u w:val="single"/>
        </w:rPr>
        <w:t xml:space="preserve">  5%</w:t>
      </w:r>
      <w:r>
        <w:rPr>
          <w:rFonts w:hint="eastAsia" w:ascii="宋体" w:hAnsi="宋体" w:cs="Microsoft Sans Serif"/>
          <w:kern w:val="0"/>
          <w:szCs w:val="21"/>
        </w:rPr>
        <w:t>支付违约金。</w:t>
      </w:r>
    </w:p>
    <w:p w14:paraId="4485642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kern w:val="0"/>
          <w:szCs w:val="21"/>
          <w:u w:val="single"/>
        </w:rPr>
        <w:t xml:space="preserve">  5%</w:t>
      </w:r>
      <w:r>
        <w:rPr>
          <w:rFonts w:hint="eastAsia" w:ascii="宋体" w:hAnsi="宋体" w:cs="Microsoft Sans Serif"/>
          <w:kern w:val="0"/>
          <w:szCs w:val="21"/>
        </w:rPr>
        <w:t>支付违约金。</w:t>
      </w:r>
    </w:p>
    <w:p w14:paraId="7BB9F8AC">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kern w:val="0"/>
          <w:szCs w:val="21"/>
          <w:u w:val="single"/>
        </w:rPr>
        <w:t xml:space="preserve">  1%</w:t>
      </w:r>
      <w:r>
        <w:rPr>
          <w:rFonts w:hint="eastAsia" w:ascii="宋体" w:hAnsi="宋体" w:cs="Microsoft Sans Serif"/>
          <w:kern w:val="0"/>
          <w:szCs w:val="21"/>
        </w:rPr>
        <w:t>支付违约金。</w:t>
      </w:r>
    </w:p>
    <w:p w14:paraId="33884CE3">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（6）因承包人原因造成工期延误的违约承担方式和计算方法：由承包人承担由此增加的费用，</w:t>
      </w:r>
      <w:r>
        <w:rPr>
          <w:rFonts w:hint="eastAsia" w:ascii="宋体" w:hAnsi="宋体" w:cs="Microsoft Sans Serif"/>
          <w:szCs w:val="21"/>
        </w:rPr>
        <w:t>由此导致工期延误的，工期不予顺延；逾期竣工违约金的计算方法：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rPr>
        <w:t xml:space="preserve">  5000元/天</w:t>
      </w:r>
      <w:r>
        <w:rPr>
          <w:rFonts w:hint="eastAsia" w:ascii="宋体" w:hAnsi="宋体" w:cs="Microsoft Sans Serif"/>
          <w:kern w:val="0"/>
          <w:szCs w:val="21"/>
        </w:rPr>
        <w:t>计算逾期竣工违约金，累计违约金上限：</w:t>
      </w:r>
      <w:r>
        <w:rPr>
          <w:rFonts w:hint="eastAsia" w:ascii="宋体" w:hAnsi="宋体" w:cs="Microsoft Sans Serif"/>
          <w:kern w:val="0"/>
          <w:szCs w:val="21"/>
          <w:u w:val="single"/>
        </w:rPr>
        <w:t xml:space="preserve"> 不超过签约合同价的3%</w:t>
      </w:r>
      <w:r>
        <w:rPr>
          <w:rFonts w:hint="eastAsia" w:ascii="宋体" w:hAnsi="宋体" w:cs="Microsoft Sans Serif"/>
          <w:kern w:val="0"/>
          <w:szCs w:val="21"/>
          <w:lang w:val="zh-CN"/>
        </w:rPr>
        <w:t>；</w:t>
      </w:r>
      <w:r>
        <w:rPr>
          <w:rFonts w:hint="eastAsia" w:ascii="宋体" w:hAnsi="宋体" w:cs="Microsoft Sans Serif"/>
          <w:kern w:val="0"/>
          <w:szCs w:val="21"/>
        </w:rPr>
        <w:t>承包人支付逾期竣工违约金后，不免除承包人继续完成工程及修补缺陷的义务。</w:t>
      </w:r>
    </w:p>
    <w:p w14:paraId="1BD6E0B6">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（7）承包人在缺陷责任期及保修期内，未能在合理期限对工程缺陷进行修复，或拒绝按发包人要求进行修复的违约责任：按照发包人修复缺陷费用的</w:t>
      </w:r>
      <w:r>
        <w:rPr>
          <w:rFonts w:hint="eastAsia" w:ascii="宋体" w:hAnsi="宋体" w:cs="Microsoft Sans Serif"/>
          <w:kern w:val="0"/>
          <w:szCs w:val="21"/>
          <w:u w:val="single"/>
        </w:rPr>
        <w:t xml:space="preserve">  0.5%</w:t>
      </w:r>
      <w:r>
        <w:rPr>
          <w:rFonts w:hint="eastAsia" w:ascii="宋体" w:hAnsi="宋体" w:cs="Microsoft Sans Serif"/>
          <w:kern w:val="0"/>
          <w:szCs w:val="21"/>
        </w:rPr>
        <w:t>支付违约金。</w:t>
      </w:r>
    </w:p>
    <w:p w14:paraId="23A7CDDD">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（8）承包人明确表示或者以其行为表明不履行合同主要义务的违约责任：按签约合同价的</w:t>
      </w:r>
      <w:r>
        <w:rPr>
          <w:rFonts w:hint="eastAsia" w:ascii="宋体" w:hAnsi="宋体" w:cs="Microsoft Sans Serif"/>
          <w:kern w:val="0"/>
          <w:szCs w:val="21"/>
          <w:u w:val="single"/>
        </w:rPr>
        <w:t xml:space="preserve">  5%</w:t>
      </w:r>
      <w:r>
        <w:rPr>
          <w:rFonts w:hint="eastAsia" w:ascii="宋体" w:hAnsi="宋体" w:cs="Microsoft Sans Serif"/>
          <w:kern w:val="0"/>
          <w:szCs w:val="21"/>
        </w:rPr>
        <w:t>支付违约金。</w:t>
      </w:r>
    </w:p>
    <w:p w14:paraId="60EB748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（9）承包人未能按照合同约定履行其他义务的违约责任：按</w:t>
      </w:r>
      <w:r>
        <w:rPr>
          <w:rFonts w:hint="eastAsia" w:ascii="宋体" w:hAnsi="宋体" w:cs="Microsoft Sans Serif"/>
          <w:kern w:val="0"/>
          <w:szCs w:val="21"/>
          <w:u w:val="single"/>
        </w:rPr>
        <w:t>5000元/次</w:t>
      </w:r>
      <w:r>
        <w:rPr>
          <w:rFonts w:hint="eastAsia" w:ascii="宋体" w:hAnsi="宋体" w:cs="Microsoft Sans Serif"/>
          <w:kern w:val="0"/>
          <w:szCs w:val="21"/>
        </w:rPr>
        <w:t>支付违约金。</w:t>
      </w:r>
    </w:p>
    <w:p w14:paraId="2CB0978C">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（10）承包人未能按期开工的违约责任：按合同价</w:t>
      </w:r>
      <w:r>
        <w:rPr>
          <w:rFonts w:hint="eastAsia" w:ascii="宋体" w:hAnsi="宋体" w:cs="Microsoft Sans Serif"/>
          <w:kern w:val="0"/>
          <w:szCs w:val="21"/>
          <w:u w:val="single"/>
        </w:rPr>
        <w:t>0.2‰/天</w:t>
      </w:r>
      <w:r>
        <w:rPr>
          <w:rFonts w:hint="eastAsia" w:ascii="宋体" w:hAnsi="宋体" w:cs="Microsoft Sans Serif"/>
          <w:kern w:val="0"/>
          <w:szCs w:val="21"/>
        </w:rPr>
        <w:t>支付违约金，本项违约金累计限额为签约合同价的</w:t>
      </w:r>
      <w:r>
        <w:rPr>
          <w:rFonts w:hint="eastAsia" w:ascii="宋体" w:hAnsi="宋体" w:cs="Microsoft Sans Serif"/>
          <w:kern w:val="0"/>
          <w:szCs w:val="21"/>
          <w:u w:val="single"/>
        </w:rPr>
        <w:t xml:space="preserve"> 1 %</w:t>
      </w:r>
      <w:r>
        <w:rPr>
          <w:rFonts w:hint="eastAsia" w:ascii="宋体" w:hAnsi="宋体" w:cs="Microsoft Sans Serif"/>
          <w:kern w:val="0"/>
          <w:szCs w:val="21"/>
        </w:rPr>
        <w:t>。</w:t>
      </w:r>
    </w:p>
    <w:p w14:paraId="68A64E55">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（11）承包人未按经审定的施工组织设计配备或更换关键施工设备的违约责任：按</w:t>
      </w:r>
      <w:r>
        <w:rPr>
          <w:rFonts w:hint="eastAsia" w:ascii="宋体" w:hAnsi="宋体" w:cs="Microsoft Sans Serif"/>
          <w:kern w:val="0"/>
          <w:szCs w:val="21"/>
          <w:u w:val="single"/>
        </w:rPr>
        <w:t xml:space="preserve">  5000元/台·次</w:t>
      </w:r>
      <w:r>
        <w:rPr>
          <w:rFonts w:hint="eastAsia" w:ascii="宋体" w:hAnsi="宋体" w:cs="Microsoft Sans Serif"/>
          <w:kern w:val="0"/>
          <w:szCs w:val="21"/>
        </w:rPr>
        <w:t>支付违约金。</w:t>
      </w:r>
    </w:p>
    <w:p w14:paraId="6DE32E5C">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（12）承包人有安全问题或有违反安全管理规章制度情况的违约责任：根据具体情节，按签约合同价的</w:t>
      </w:r>
      <w:r>
        <w:rPr>
          <w:rFonts w:hint="eastAsia" w:ascii="宋体" w:hAnsi="宋体" w:cs="Microsoft Sans Serif"/>
          <w:kern w:val="0"/>
          <w:szCs w:val="21"/>
          <w:u w:val="single"/>
        </w:rPr>
        <w:t>0.5‰/次</w:t>
      </w:r>
      <w:r>
        <w:rPr>
          <w:rFonts w:hint="eastAsia" w:ascii="宋体" w:hAnsi="宋体" w:cs="Microsoft Sans Serif"/>
          <w:kern w:val="0"/>
          <w:szCs w:val="21"/>
        </w:rPr>
        <w:t>支付违约金（累计不超过签约合同价的1%，详见附件9安全管理协议）。</w:t>
      </w:r>
    </w:p>
    <w:p w14:paraId="2C212F56">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kern w:val="0"/>
          <w:szCs w:val="21"/>
          <w:u w:val="single"/>
        </w:rPr>
        <w:t xml:space="preserve">  50000元/次</w:t>
      </w:r>
      <w:r>
        <w:rPr>
          <w:rFonts w:hint="eastAsia" w:ascii="宋体" w:hAnsi="宋体" w:cs="Microsoft Sans Serif"/>
          <w:kern w:val="0"/>
          <w:szCs w:val="21"/>
        </w:rPr>
        <w:t>支付违约金。</w:t>
      </w:r>
    </w:p>
    <w:p w14:paraId="2051B0AA">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（14）承包人不配合发包人、监理人及发包人委托的工程造价咨询服务单位结算审核的违约责任：根据具体情节，按</w:t>
      </w:r>
      <w:r>
        <w:rPr>
          <w:rFonts w:hint="eastAsia" w:ascii="宋体" w:hAnsi="宋体" w:cs="Microsoft Sans Serif"/>
          <w:kern w:val="0"/>
          <w:szCs w:val="21"/>
          <w:u w:val="single"/>
        </w:rPr>
        <w:t xml:space="preserve">  10000元/次</w:t>
      </w:r>
      <w:r>
        <w:rPr>
          <w:rFonts w:hint="eastAsia" w:ascii="宋体" w:hAnsi="宋体" w:cs="Microsoft Sans Serif"/>
          <w:kern w:val="0"/>
          <w:szCs w:val="21"/>
        </w:rPr>
        <w:t>支付违约金。</w:t>
      </w:r>
    </w:p>
    <w:p w14:paraId="2FFADA4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kern w:val="0"/>
          <w:szCs w:val="21"/>
          <w:u w:val="single"/>
        </w:rPr>
        <w:t>0.5‰</w:t>
      </w:r>
      <w:r>
        <w:rPr>
          <w:rFonts w:hint="eastAsia" w:ascii="宋体" w:hAnsi="宋体" w:cs="Microsoft Sans Serif"/>
          <w:kern w:val="0"/>
          <w:szCs w:val="21"/>
        </w:rPr>
        <w:t>支付违约金。</w:t>
      </w:r>
    </w:p>
    <w:p w14:paraId="0A11A7D4">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（16）承包人未按合同约定购买保险的违约责任：除按18.6.2项约定执行外，每延迟1天，按</w:t>
      </w:r>
      <w:r>
        <w:rPr>
          <w:rFonts w:hint="eastAsia" w:ascii="宋体" w:hAnsi="宋体" w:cs="Microsoft Sans Serif"/>
          <w:szCs w:val="21"/>
          <w:u w:val="single"/>
        </w:rPr>
        <w:t>500元/天</w:t>
      </w:r>
      <w:r>
        <w:rPr>
          <w:rFonts w:hint="eastAsia" w:ascii="宋体" w:hAnsi="宋体" w:cs="Microsoft Sans Serif"/>
          <w:szCs w:val="21"/>
        </w:rPr>
        <w:t>支付违约金。</w:t>
      </w:r>
    </w:p>
    <w:p w14:paraId="1DA5BA7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（17）发生第16.2.1项（11）目、16.2.1项（12）目、16.2.1项（13）目违约情形的违约责任：除承担由此增加的费用和工期延误的责任，承包人应向发包人支付违约金：</w:t>
      </w:r>
    </w:p>
    <w:p w14:paraId="7489E43D">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1）项目经理违约承担方式和计算方法：对于第16.2.1项（11）目的情形，每发现一次，根据具体情节，按</w:t>
      </w:r>
      <w:r>
        <w:rPr>
          <w:rFonts w:hint="eastAsia" w:ascii="宋体" w:hAnsi="宋体" w:cs="Microsoft Sans Serif"/>
          <w:kern w:val="0"/>
          <w:szCs w:val="21"/>
          <w:u w:val="single"/>
        </w:rPr>
        <w:t>10000元/天·次</w:t>
      </w:r>
      <w:r>
        <w:rPr>
          <w:rFonts w:hint="eastAsia" w:ascii="宋体" w:hAnsi="宋体" w:cs="Microsoft Sans Serif"/>
          <w:kern w:val="0"/>
          <w:szCs w:val="21"/>
        </w:rPr>
        <w:t>计算违约金；项目经理不按承诺到岗的（</w:t>
      </w:r>
      <w:r>
        <w:rPr>
          <w:rFonts w:ascii="宋体" w:hAnsi="宋体" w:cs="Microsoft Sans Serif"/>
          <w:kern w:val="0"/>
          <w:szCs w:val="21"/>
        </w:rPr>
        <w:t>3.2.3项约定的情形除外</w:t>
      </w:r>
      <w:r>
        <w:rPr>
          <w:rFonts w:hint="eastAsia" w:ascii="宋体" w:hAnsi="宋体" w:cs="Microsoft Sans Serif"/>
          <w:kern w:val="0"/>
          <w:szCs w:val="21"/>
        </w:rPr>
        <w:t>），按履约保证金的</w:t>
      </w:r>
      <w:r>
        <w:rPr>
          <w:rFonts w:hint="eastAsia" w:ascii="宋体" w:hAnsi="宋体" w:cs="Microsoft Sans Serif"/>
          <w:kern w:val="0"/>
          <w:szCs w:val="21"/>
          <w:u w:val="single"/>
        </w:rPr>
        <w:t>50%</w:t>
      </w:r>
      <w:r>
        <w:rPr>
          <w:rFonts w:hint="eastAsia" w:ascii="宋体" w:hAnsi="宋体" w:cs="Microsoft Sans Serif"/>
          <w:kern w:val="0"/>
          <w:szCs w:val="21"/>
        </w:rPr>
        <w:t>支付违约金，并解除合同；擅自更换项目经理的，按签约合同价的</w:t>
      </w:r>
      <w:r>
        <w:rPr>
          <w:rFonts w:hint="eastAsia" w:ascii="宋体" w:hAnsi="宋体" w:cs="Microsoft Sans Serif"/>
          <w:kern w:val="0"/>
          <w:szCs w:val="21"/>
          <w:u w:val="single"/>
        </w:rPr>
        <w:t>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20万</w:t>
      </w:r>
      <w:r>
        <w:rPr>
          <w:rFonts w:hint="eastAsia" w:ascii="宋体" w:hAnsi="宋体" w:cs="Microsoft Sans Serif"/>
          <w:kern w:val="0"/>
          <w:szCs w:val="21"/>
        </w:rPr>
        <w:t>，累计不超过</w:t>
      </w:r>
      <w:r>
        <w:rPr>
          <w:rFonts w:hint="eastAsia" w:ascii="宋体" w:hAnsi="宋体" w:cs="Microsoft Sans Serif"/>
          <w:kern w:val="0"/>
          <w:szCs w:val="21"/>
          <w:u w:val="single"/>
        </w:rPr>
        <w:t>200万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rPr>
        <w:t>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20万</w:t>
      </w:r>
      <w:r>
        <w:rPr>
          <w:rFonts w:hint="eastAsia" w:ascii="宋体" w:hAnsi="宋体" w:cs="Microsoft Sans Serif"/>
          <w:kern w:val="0"/>
          <w:szCs w:val="21"/>
        </w:rPr>
        <w:t>，累计不超过</w:t>
      </w:r>
      <w:r>
        <w:rPr>
          <w:rFonts w:hint="eastAsia" w:ascii="宋体" w:hAnsi="宋体" w:cs="Microsoft Sans Serif"/>
          <w:kern w:val="0"/>
          <w:szCs w:val="21"/>
          <w:u w:val="single"/>
        </w:rPr>
        <w:t>200万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rPr>
        <w:t>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w:t>
      </w:r>
      <w:r>
        <w:rPr>
          <w:rFonts w:hint="eastAsia" w:ascii="宋体" w:hAnsi="宋体" w:cs="Microsoft Sans Serif"/>
          <w:kern w:val="0"/>
          <w:szCs w:val="21"/>
        </w:rPr>
        <w:t>万，累计不超过</w:t>
      </w:r>
      <w:r>
        <w:rPr>
          <w:rFonts w:hint="eastAsia" w:ascii="宋体" w:hAnsi="宋体" w:cs="Microsoft Sans Serif"/>
          <w:kern w:val="0"/>
          <w:szCs w:val="21"/>
          <w:u w:val="single"/>
        </w:rPr>
        <w:t>200</w:t>
      </w:r>
      <w:r>
        <w:rPr>
          <w:rFonts w:hint="eastAsia" w:ascii="宋体" w:hAnsi="宋体" w:cs="Microsoft Sans Serif"/>
          <w:kern w:val="0"/>
          <w:szCs w:val="21"/>
        </w:rPr>
        <w:t>万。</w:t>
      </w:r>
    </w:p>
    <w:p w14:paraId="3756DBA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2）主要技术负责人违约承担方式和计算方法：对于第16.2.1项（12）目的六种情形，每发现一次，根据具体情节，按</w:t>
      </w:r>
      <w:r>
        <w:rPr>
          <w:rFonts w:hint="eastAsia" w:ascii="宋体" w:hAnsi="宋体" w:cs="Microsoft Sans Serif"/>
          <w:kern w:val="0"/>
          <w:szCs w:val="21"/>
          <w:u w:val="single"/>
        </w:rPr>
        <w:t>10000元/天·次</w:t>
      </w:r>
      <w:r>
        <w:rPr>
          <w:rFonts w:hint="eastAsia" w:ascii="宋体" w:hAnsi="宋体" w:cs="Microsoft Sans Serif"/>
          <w:kern w:val="0"/>
          <w:szCs w:val="21"/>
        </w:rPr>
        <w:t>计算违约金；擅自更换主要技术负责人的，按签约合同价的</w:t>
      </w:r>
      <w:r>
        <w:rPr>
          <w:rFonts w:hint="eastAsia" w:ascii="宋体" w:hAnsi="宋体" w:cs="Microsoft Sans Serif"/>
          <w:kern w:val="0"/>
          <w:szCs w:val="21"/>
          <w:u w:val="single"/>
        </w:rPr>
        <w:t>2%/人·次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10万</w:t>
      </w:r>
      <w:r>
        <w:rPr>
          <w:rFonts w:hint="eastAsia" w:ascii="宋体" w:hAnsi="宋体" w:cs="Microsoft Sans Serif"/>
          <w:kern w:val="0"/>
          <w:szCs w:val="21"/>
        </w:rPr>
        <w:t>，累计不超过</w:t>
      </w:r>
      <w:r>
        <w:rPr>
          <w:rFonts w:hint="eastAsia" w:ascii="宋体" w:hAnsi="宋体" w:cs="Microsoft Sans Serif"/>
          <w:kern w:val="0"/>
          <w:szCs w:val="21"/>
          <w:u w:val="single"/>
        </w:rPr>
        <w:t>100万</w:t>
      </w:r>
      <w:r>
        <w:rPr>
          <w:rFonts w:hint="eastAsia" w:ascii="宋体" w:hAnsi="宋体" w:cs="Microsoft Sans Serif"/>
          <w:kern w:val="0"/>
          <w:szCs w:val="21"/>
        </w:rPr>
        <w:t>。</w:t>
      </w:r>
    </w:p>
    <w:p w14:paraId="5ACD547F">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3）主要施工管理人员违约承担方式和计算方法：对于第16.2.1项（13）目的五种情形，每发现一次，根据具体情节，按</w:t>
      </w:r>
      <w:r>
        <w:rPr>
          <w:rFonts w:hint="eastAsia" w:ascii="宋体" w:hAnsi="宋体" w:cs="Microsoft Sans Serif"/>
          <w:kern w:val="0"/>
          <w:szCs w:val="21"/>
          <w:u w:val="single"/>
        </w:rPr>
        <w:t>5000元/天·次</w:t>
      </w:r>
      <w:r>
        <w:rPr>
          <w:rFonts w:hint="eastAsia" w:ascii="宋体" w:hAnsi="宋体" w:cs="Microsoft Sans Serif"/>
          <w:kern w:val="0"/>
          <w:szCs w:val="21"/>
        </w:rPr>
        <w:t>计算违约金。</w:t>
      </w:r>
    </w:p>
    <w:p w14:paraId="2AE071D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（18）</w:t>
      </w:r>
      <w:r>
        <w:rPr>
          <w:rFonts w:hint="eastAsia" w:ascii="宋体" w:hAnsi="宋体" w:cs="Microsoft Sans Serif"/>
          <w:kern w:val="0"/>
          <w:szCs w:val="21"/>
          <w:u w:val="single"/>
        </w:rPr>
        <w:t xml:space="preserve">        </w:t>
      </w:r>
      <w:r>
        <w:rPr>
          <w:rFonts w:hint="eastAsia" w:ascii="宋体" w:hAnsi="宋体" w:cs="Microsoft Sans Serif"/>
          <w:kern w:val="0"/>
          <w:szCs w:val="21"/>
        </w:rPr>
        <w:t>。</w:t>
      </w:r>
      <w:bookmarkStart w:id="1416" w:name="_Hlk524380347"/>
    </w:p>
    <w:p w14:paraId="05ACAAE5">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kern w:val="0"/>
          <w:szCs w:val="21"/>
        </w:rPr>
        <w:t>16.2.2项第（1）目承担违约责任</w:t>
      </w:r>
      <w:r>
        <w:rPr>
          <w:rFonts w:hint="eastAsia" w:ascii="宋体" w:hAnsi="宋体" w:cs="Microsoft Sans Serif"/>
          <w:szCs w:val="21"/>
        </w:rPr>
        <w:t>，并从应付或到期应付给承包人的任何款项中或采用其他方法，扣除该违约金。</w:t>
      </w:r>
    </w:p>
    <w:p w14:paraId="5D0A8B2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kern w:val="0"/>
          <w:szCs w:val="21"/>
        </w:rPr>
        <w:t>，承担由此给</w:t>
      </w:r>
      <w:r>
        <w:rPr>
          <w:rFonts w:hint="eastAsia" w:ascii="宋体" w:hAnsi="宋体" w:cs="Microsoft Sans Serif"/>
          <w:szCs w:val="21"/>
        </w:rPr>
        <w:t>发包人造成的经济损失。</w:t>
      </w:r>
    </w:p>
    <w:p w14:paraId="532945D5">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承包人承担承包范围的工程质量、安全、环保责任，因承包人原因引起的质量、安全、环保等事故由承包人承担相应的法律后果。</w:t>
      </w:r>
    </w:p>
    <w:bookmarkEnd w:id="1416"/>
    <w:p w14:paraId="3E7138E1">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16.2.3 因承包人违约解除合同</w:t>
      </w:r>
    </w:p>
    <w:p w14:paraId="7066807A">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因承包人违约并致使合同目的不能实现的，发包人有权解除合同：</w:t>
      </w:r>
    </w:p>
    <w:p w14:paraId="6EB4CE99">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（1）未按合同约定延迟提供履约担保、质量保证金超过14天的；</w:t>
      </w:r>
    </w:p>
    <w:p w14:paraId="1F6D5EE0">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（2）未按合同约定购买保险且经催告后超过56天的；</w:t>
      </w:r>
    </w:p>
    <w:p w14:paraId="5690F880">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（3）因承包人原因导致开工时间累计延误超过56天的；</w:t>
      </w:r>
    </w:p>
    <w:p w14:paraId="4F8DCA8B">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（4）因承包人原因导致工期延误超过90天的；</w:t>
      </w:r>
    </w:p>
    <w:p w14:paraId="4717876A">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（5）发生第21.2款〔退出机制〕约定的情形的；</w:t>
      </w:r>
    </w:p>
    <w:p w14:paraId="531E8BDC">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（6）监理人发出整改通知后，承包人在监理人限定的期限内仍不纠正违约行为的；</w:t>
      </w:r>
    </w:p>
    <w:p w14:paraId="394DF0FC">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（7）承包人进入清算或者严重资不抵债且无法履行合同的；</w:t>
      </w:r>
    </w:p>
    <w:p w14:paraId="5918AB57">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（8）违反适用法律而被相关政府部门依法吊销营业执照、责令停业、清算或宣布破产、责令关闭的；</w:t>
      </w:r>
    </w:p>
    <w:p w14:paraId="746D678C">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（9）承包人未履行合同项下的义务构成对合同的实质性违约，并且在收到发包人要求说明其违约并予以补救的通知后56天内仍未能补救该实质性违约的；</w:t>
      </w:r>
    </w:p>
    <w:p w14:paraId="32C6148D">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（10）</w:t>
      </w:r>
      <w:r>
        <w:rPr>
          <w:rFonts w:hint="eastAsia" w:ascii="宋体" w:hAnsi="宋体" w:cs="Microsoft Sans Serif"/>
          <w:kern w:val="0"/>
          <w:sz w:val="21"/>
          <w:szCs w:val="21"/>
          <w:u w:val="single"/>
        </w:rPr>
        <w:t>合同约定的发包人有权解除合同的其他情形</w:t>
      </w:r>
      <w:r>
        <w:rPr>
          <w:rFonts w:hint="eastAsia" w:ascii="宋体" w:hAnsi="宋体" w:cs="Microsoft Sans Serif"/>
          <w:kern w:val="0"/>
          <w:sz w:val="21"/>
          <w:szCs w:val="21"/>
        </w:rPr>
        <w:t>。</w:t>
      </w:r>
    </w:p>
    <w:p w14:paraId="2BA2A512">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16.2.4因承包人违约解除合同后的处理</w:t>
      </w:r>
    </w:p>
    <w:p w14:paraId="1D5D866B">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因承包人违约导致合同解除的，合同当事人应在合同解除后56天内完成估价、付款和清算，并按以下约定执行：</w:t>
      </w:r>
    </w:p>
    <w:p w14:paraId="09A0E18D">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（1）合同解除后，按第14.2款结算审定方式确定承包人实际完成工作对应的合同价款，以及承包人已提供的材料、工程设备、施工设备和临时工程等的价值；</w:t>
      </w:r>
    </w:p>
    <w:p w14:paraId="6AB46FF5">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（2）合同解除后，承包人应支付违约金；</w:t>
      </w:r>
    </w:p>
    <w:p w14:paraId="3EC663C8">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（3）合同解除后，赔偿因解除合同给发包人造成的损失；</w:t>
      </w:r>
    </w:p>
    <w:p w14:paraId="67BC4282">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（4）合同解除后，承包人应按照发包人要求和监理人的指示完成现场的清理和撤离。</w:t>
      </w:r>
    </w:p>
    <w:p w14:paraId="71500629">
      <w:pPr>
        <w:spacing w:line="360" w:lineRule="auto"/>
        <w:ind w:firstLine="420" w:firstLineChars="200"/>
        <w:jc w:val="left"/>
        <w:rPr>
          <w:rFonts w:ascii="宋体" w:hAnsi="宋体"/>
          <w:szCs w:val="21"/>
        </w:rPr>
      </w:pPr>
      <w:r>
        <w:rPr>
          <w:rFonts w:hint="eastAsia" w:ascii="宋体" w:hAnsi="宋体" w:cs="Microsoft Sans Serif"/>
          <w:kern w:val="0"/>
          <w:szCs w:val="21"/>
        </w:rPr>
        <w:t>（5）</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14:paraId="5107A56B">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14:paraId="3D3EFF30">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403"/>
    <w:bookmarkEnd w:id="1404"/>
    <w:p w14:paraId="0EB416FD">
      <w:pPr>
        <w:pStyle w:val="6"/>
        <w:keepNext/>
        <w:keepLines/>
        <w:spacing w:before="156" w:beforeLines="50" w:beforeAutospacing="0" w:after="156" w:afterLines="50" w:afterAutospacing="0" w:line="360" w:lineRule="auto"/>
        <w:jc w:val="both"/>
        <w:rPr>
          <w:bCs w:val="0"/>
          <w:kern w:val="2"/>
          <w:sz w:val="21"/>
          <w:szCs w:val="21"/>
        </w:rPr>
      </w:pPr>
      <w:bookmarkStart w:id="1417" w:name="_Toc351203649"/>
      <w:bookmarkStart w:id="1418" w:name="_Toc532375665"/>
      <w:bookmarkStart w:id="1419" w:name="_Toc532377404"/>
      <w:bookmarkStart w:id="1420" w:name="_Hlk528928440"/>
      <w:r>
        <w:rPr>
          <w:rFonts w:hint="eastAsia"/>
          <w:kern w:val="2"/>
          <w:sz w:val="21"/>
          <w:szCs w:val="21"/>
        </w:rPr>
        <w:t>17. 不可抗力</w:t>
      </w:r>
      <w:bookmarkEnd w:id="1417"/>
      <w:bookmarkEnd w:id="1418"/>
      <w:bookmarkEnd w:id="1419"/>
    </w:p>
    <w:p w14:paraId="0F14E6EB">
      <w:pPr>
        <w:pStyle w:val="7"/>
        <w:spacing w:before="0" w:beforeAutospacing="0" w:after="0" w:afterAutospacing="0" w:line="360" w:lineRule="auto"/>
        <w:ind w:firstLine="422" w:firstLineChars="200"/>
        <w:rPr>
          <w:sz w:val="21"/>
          <w:szCs w:val="21"/>
        </w:rPr>
      </w:pPr>
      <w:bookmarkStart w:id="1421" w:name="_Toc532375666"/>
      <w:bookmarkStart w:id="1422" w:name="_Toc532377405"/>
      <w:r>
        <w:rPr>
          <w:rFonts w:hint="eastAsia"/>
          <w:sz w:val="21"/>
          <w:szCs w:val="21"/>
        </w:rPr>
        <w:t>17.1 不可抗力的确认</w:t>
      </w:r>
      <w:bookmarkEnd w:id="1421"/>
      <w:bookmarkEnd w:id="1422"/>
    </w:p>
    <w:p w14:paraId="45C8C6B6">
      <w:pPr>
        <w:spacing w:line="360" w:lineRule="auto"/>
        <w:ind w:right="105" w:rightChars="50" w:firstLine="420" w:firstLineChars="200"/>
        <w:jc w:val="left"/>
        <w:rPr>
          <w:rFonts w:ascii="宋体" w:hAnsi="宋体"/>
          <w:szCs w:val="21"/>
        </w:rPr>
      </w:pPr>
      <w:r>
        <w:rPr>
          <w:rFonts w:hint="eastAsia" w:ascii="宋体" w:hAnsi="宋体"/>
          <w:szCs w:val="21"/>
        </w:rPr>
        <w:t>除通用合同条款约定的不可抗力事件之外，视为不可抗力的其他情形：</w:t>
      </w:r>
      <w:bookmarkStart w:id="1423" w:name="_Hlk524379638"/>
    </w:p>
    <w:p w14:paraId="29C9216E">
      <w:pPr>
        <w:spacing w:line="360" w:lineRule="auto"/>
        <w:ind w:right="105" w:rightChars="50" w:firstLine="420" w:firstLineChars="200"/>
        <w:jc w:val="left"/>
        <w:rPr>
          <w:rFonts w:ascii="宋体" w:hAnsi="宋体"/>
          <w:szCs w:val="21"/>
        </w:rPr>
      </w:pPr>
      <w:r>
        <w:rPr>
          <w:rFonts w:hint="eastAsia" w:ascii="宋体" w:hAnsi="宋体"/>
          <w:szCs w:val="21"/>
        </w:rPr>
        <w:t>（1）洪水、火山爆发、山崩、山体滑坡、泥石流、龙卷风、隧道内不可预测的突发性地质灾害等自然灾害；</w:t>
      </w:r>
    </w:p>
    <w:p w14:paraId="589361C8">
      <w:pPr>
        <w:spacing w:line="360" w:lineRule="auto"/>
        <w:ind w:right="105" w:rightChars="50" w:firstLine="420" w:firstLineChars="200"/>
        <w:jc w:val="left"/>
        <w:rPr>
          <w:rFonts w:ascii="宋体" w:hAnsi="宋体"/>
          <w:szCs w:val="21"/>
        </w:rPr>
      </w:pPr>
      <w:r>
        <w:rPr>
          <w:rFonts w:hint="eastAsia" w:ascii="宋体" w:hAnsi="宋体"/>
          <w:szCs w:val="21"/>
        </w:rPr>
        <w:t>（2）骚乱、戒严、封锁、禁运、恐怖行为、等社会行为，但承包人或其分包人派遣与雇佣的人员由于合同工程施工原因引起的除外；</w:t>
      </w:r>
    </w:p>
    <w:p w14:paraId="11252925">
      <w:pPr>
        <w:spacing w:line="360" w:lineRule="auto"/>
        <w:ind w:right="105" w:rightChars="50" w:firstLine="420" w:firstLineChars="200"/>
        <w:jc w:val="left"/>
        <w:rPr>
          <w:rFonts w:ascii="宋体" w:hAnsi="宋体"/>
          <w:szCs w:val="21"/>
        </w:rPr>
      </w:pPr>
      <w:r>
        <w:rPr>
          <w:rFonts w:hint="eastAsia" w:ascii="宋体" w:hAnsi="宋体"/>
          <w:szCs w:val="21"/>
        </w:rPr>
        <w:t>（3）不能合理预见的重大交通阻滞、停运、交通事故，非双方责任引起的火灾、爆炸、船舶撞击等情形；</w:t>
      </w:r>
    </w:p>
    <w:p w14:paraId="1270E667">
      <w:pPr>
        <w:spacing w:line="360" w:lineRule="auto"/>
        <w:ind w:right="105" w:rightChars="50" w:firstLine="420" w:firstLineChars="200"/>
        <w:jc w:val="left"/>
        <w:rPr>
          <w:rFonts w:ascii="宋体" w:hAnsi="宋体"/>
          <w:szCs w:val="21"/>
        </w:rPr>
      </w:pPr>
      <w:r>
        <w:rPr>
          <w:rFonts w:hint="eastAsia" w:ascii="宋体" w:hAnsi="宋体"/>
          <w:szCs w:val="21"/>
        </w:rPr>
        <w:t>（4）化学或放射性污染或核辐射；</w:t>
      </w:r>
    </w:p>
    <w:p w14:paraId="4337FAF8">
      <w:pPr>
        <w:spacing w:line="360" w:lineRule="auto"/>
        <w:ind w:right="105" w:rightChars="50" w:firstLine="420" w:firstLineChars="200"/>
        <w:jc w:val="left"/>
        <w:rPr>
          <w:rFonts w:ascii="宋体" w:hAnsi="宋体"/>
          <w:szCs w:val="21"/>
        </w:rPr>
      </w:pPr>
      <w:r>
        <w:rPr>
          <w:rFonts w:hint="eastAsia" w:ascii="宋体" w:hAnsi="宋体"/>
          <w:szCs w:val="21"/>
        </w:rPr>
        <w:t>（5）环保治理等政府行为导致项目停工的。</w:t>
      </w:r>
      <w:bookmarkEnd w:id="1423"/>
    </w:p>
    <w:p w14:paraId="1166ECF1">
      <w:pPr>
        <w:spacing w:line="360" w:lineRule="auto"/>
        <w:ind w:right="105" w:rightChars="50"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 xml:space="preserve">        </w:t>
      </w:r>
      <w:r>
        <w:rPr>
          <w:rFonts w:hint="eastAsia" w:ascii="宋体" w:hAnsi="宋体"/>
          <w:szCs w:val="21"/>
        </w:rPr>
        <w:t>。</w:t>
      </w:r>
    </w:p>
    <w:p w14:paraId="696B35F8">
      <w:pPr>
        <w:pStyle w:val="7"/>
        <w:spacing w:before="0" w:beforeAutospacing="0" w:after="0" w:afterAutospacing="0" w:line="360" w:lineRule="auto"/>
        <w:ind w:firstLine="422" w:firstLineChars="200"/>
        <w:rPr>
          <w:sz w:val="21"/>
          <w:szCs w:val="21"/>
        </w:rPr>
      </w:pPr>
      <w:bookmarkStart w:id="1424" w:name="_Toc532375667"/>
      <w:bookmarkStart w:id="1425" w:name="_Toc532377406"/>
      <w:bookmarkStart w:id="1426" w:name="_Toc351203610"/>
      <w:bookmarkStart w:id="1427" w:name="_Toc337558826"/>
      <w:bookmarkStart w:id="1428" w:name="_Toc296346620"/>
      <w:bookmarkStart w:id="1429" w:name="_Toc296503119"/>
      <w:r>
        <w:rPr>
          <w:rFonts w:hint="eastAsia"/>
          <w:sz w:val="21"/>
          <w:szCs w:val="21"/>
        </w:rPr>
        <w:t>17.3 不可抗力后果的承担</w:t>
      </w:r>
      <w:bookmarkEnd w:id="1424"/>
      <w:bookmarkEnd w:id="1425"/>
      <w:bookmarkEnd w:id="1426"/>
    </w:p>
    <w:bookmarkEnd w:id="1427"/>
    <w:bookmarkEnd w:id="1428"/>
    <w:bookmarkEnd w:id="1429"/>
    <w:p w14:paraId="7746822D">
      <w:pPr>
        <w:spacing w:line="360" w:lineRule="auto"/>
        <w:ind w:right="105" w:rightChars="50" w:firstLine="420" w:firstLineChars="200"/>
        <w:jc w:val="left"/>
        <w:rPr>
          <w:rFonts w:ascii="宋体" w:hAnsi="宋体"/>
          <w:szCs w:val="21"/>
        </w:rPr>
      </w:pPr>
      <w:r>
        <w:rPr>
          <w:rFonts w:hint="eastAsia" w:ascii="宋体" w:hAnsi="宋体"/>
          <w:szCs w:val="21"/>
        </w:rPr>
        <w:t>17.3.1 不可抗力引起的后果及造成的损失由合同当事人按照法律规定及合同约定各自承担。不可抗力发生前已完成的工程应当按照合同约定进行计量支付。</w:t>
      </w:r>
    </w:p>
    <w:p w14:paraId="3E7D0DB4">
      <w:pPr>
        <w:spacing w:line="360" w:lineRule="auto"/>
        <w:ind w:right="105" w:rightChars="50" w:firstLine="420" w:firstLineChars="200"/>
        <w:jc w:val="left"/>
        <w:rPr>
          <w:rFonts w:ascii="宋体" w:hAnsi="宋体"/>
          <w:szCs w:val="21"/>
        </w:rPr>
      </w:pPr>
      <w:r>
        <w:rPr>
          <w:rFonts w:hint="eastAsia" w:ascii="宋体" w:hAnsi="宋体"/>
          <w:szCs w:val="21"/>
        </w:rPr>
        <w:t>17.3.2 不可抗力导致的人员伤亡、财产损失、费用增加和（或）工期延误等后果，由合同当事人按以下原则承担：</w:t>
      </w:r>
    </w:p>
    <w:p w14:paraId="703CEBF8">
      <w:pPr>
        <w:spacing w:line="360" w:lineRule="auto"/>
        <w:ind w:right="105" w:rightChars="50" w:firstLine="420" w:firstLineChars="200"/>
        <w:jc w:val="left"/>
        <w:rPr>
          <w:rFonts w:ascii="宋体" w:hAnsi="宋体"/>
          <w:szCs w:val="21"/>
        </w:rPr>
      </w:pPr>
      <w:r>
        <w:rPr>
          <w:rFonts w:hint="eastAsia" w:ascii="宋体" w:hAnsi="宋体"/>
          <w:szCs w:val="21"/>
        </w:rPr>
        <w:t>（1）永久工程、已运至施工现场的施工材料和工程设备的损坏，以及因工程损坏造成的第三方人员伤亡和财产损失由发包人承担；</w:t>
      </w:r>
    </w:p>
    <w:p w14:paraId="3D777D11">
      <w:pPr>
        <w:spacing w:line="360" w:lineRule="auto"/>
        <w:ind w:right="105" w:rightChars="50" w:firstLine="420" w:firstLineChars="200"/>
        <w:jc w:val="left"/>
        <w:rPr>
          <w:rFonts w:ascii="宋体" w:hAnsi="宋体"/>
          <w:szCs w:val="21"/>
        </w:rPr>
      </w:pPr>
      <w:r>
        <w:rPr>
          <w:rFonts w:hint="eastAsia" w:ascii="宋体" w:hAnsi="宋体"/>
          <w:szCs w:val="21"/>
        </w:rPr>
        <w:t>（2）承包人施工设备的损坏由承包人承担；</w:t>
      </w:r>
    </w:p>
    <w:p w14:paraId="72D4FD21">
      <w:pPr>
        <w:spacing w:line="360" w:lineRule="auto"/>
        <w:ind w:right="105" w:rightChars="50" w:firstLine="420" w:firstLineChars="200"/>
        <w:jc w:val="left"/>
        <w:rPr>
          <w:rFonts w:ascii="宋体" w:hAnsi="宋体"/>
          <w:szCs w:val="21"/>
        </w:rPr>
      </w:pPr>
      <w:r>
        <w:rPr>
          <w:rFonts w:hint="eastAsia" w:ascii="宋体" w:hAnsi="宋体"/>
          <w:szCs w:val="21"/>
        </w:rPr>
        <w:t>（3）发包人和承包人承担各自人员伤亡和财产的损失；</w:t>
      </w:r>
    </w:p>
    <w:p w14:paraId="70A57159">
      <w:pPr>
        <w:spacing w:line="360" w:lineRule="auto"/>
        <w:ind w:right="105" w:rightChars="50" w:firstLine="420" w:firstLineChars="200"/>
        <w:jc w:val="left"/>
        <w:rPr>
          <w:rFonts w:ascii="宋体" w:hAnsi="宋体"/>
          <w:szCs w:val="21"/>
        </w:rPr>
      </w:pPr>
      <w:r>
        <w:rPr>
          <w:rFonts w:hint="eastAsia" w:ascii="宋体" w:hAnsi="宋体"/>
          <w:szCs w:val="21"/>
        </w:rPr>
        <w:t>（4）因不可抗力影响承包人履行合同约定的义务，已经引起或将引起工期延误的，应当顺延工期，由此导致承包人停工的费用损失由发包人和承包人合理共担；</w:t>
      </w:r>
    </w:p>
    <w:p w14:paraId="19B42175">
      <w:pPr>
        <w:spacing w:line="360" w:lineRule="auto"/>
        <w:ind w:right="105" w:rightChars="50" w:firstLine="420" w:firstLineChars="200"/>
        <w:jc w:val="left"/>
        <w:rPr>
          <w:rFonts w:ascii="宋体" w:hAnsi="宋体"/>
          <w:szCs w:val="21"/>
        </w:rPr>
      </w:pPr>
      <w:r>
        <w:rPr>
          <w:rFonts w:hint="eastAsia" w:ascii="宋体" w:hAnsi="宋体"/>
          <w:szCs w:val="21"/>
        </w:rPr>
        <w:t>（5）因不可抗力引起或将引起工期延误，发包人要求赶工的，由此增加的赶工费用由发包人承担；</w:t>
      </w:r>
    </w:p>
    <w:p w14:paraId="5B75B348">
      <w:pPr>
        <w:spacing w:line="360" w:lineRule="auto"/>
        <w:ind w:right="105" w:rightChars="50" w:firstLine="420" w:firstLineChars="200"/>
        <w:jc w:val="left"/>
        <w:rPr>
          <w:rFonts w:ascii="宋体" w:hAnsi="宋体"/>
          <w:szCs w:val="21"/>
        </w:rPr>
      </w:pPr>
      <w:r>
        <w:rPr>
          <w:rFonts w:hint="eastAsia" w:ascii="宋体" w:hAnsi="宋体"/>
          <w:szCs w:val="21"/>
        </w:rPr>
        <w:t>（6）承包人在停工期间按照发包人要求照管、清理和修复工程的费用由发包人承担；</w:t>
      </w:r>
    </w:p>
    <w:p w14:paraId="5CEC3777">
      <w:pPr>
        <w:spacing w:line="360" w:lineRule="auto"/>
        <w:ind w:right="105" w:rightChars="50" w:firstLine="420" w:firstLineChars="200"/>
        <w:jc w:val="left"/>
        <w:rPr>
          <w:rFonts w:ascii="宋体" w:hAnsi="宋体"/>
          <w:szCs w:val="21"/>
        </w:rPr>
      </w:pPr>
      <w:r>
        <w:rPr>
          <w:rFonts w:hint="eastAsia" w:ascii="宋体" w:hAnsi="宋体"/>
          <w:szCs w:val="21"/>
        </w:rPr>
        <w:t>（7）不可抗力事件发生后，合同当事人均应采取措施尽量避免和减少损失的扩大，任何一方当事人没有采取有效措施导致损失扩大的，应对扩大的损失承担责任。</w:t>
      </w:r>
    </w:p>
    <w:p w14:paraId="25F51B18">
      <w:pPr>
        <w:spacing w:line="360" w:lineRule="auto"/>
        <w:ind w:right="105" w:rightChars="50" w:firstLine="420" w:firstLineChars="200"/>
        <w:jc w:val="left"/>
        <w:rPr>
          <w:rFonts w:ascii="宋体" w:hAnsi="宋体"/>
          <w:szCs w:val="21"/>
        </w:rPr>
      </w:pPr>
      <w:r>
        <w:rPr>
          <w:rFonts w:hint="eastAsia" w:ascii="宋体" w:hAnsi="宋体"/>
          <w:szCs w:val="21"/>
        </w:rPr>
        <w:t>（8）</w:t>
      </w:r>
      <w:r>
        <w:rPr>
          <w:rFonts w:hint="eastAsia" w:ascii="宋体" w:hAnsi="宋体"/>
          <w:szCs w:val="21"/>
          <w:u w:val="single"/>
        </w:rPr>
        <w:t xml:space="preserve">        </w:t>
      </w:r>
      <w:r>
        <w:rPr>
          <w:rFonts w:hint="eastAsia" w:ascii="宋体" w:hAnsi="宋体"/>
          <w:szCs w:val="21"/>
        </w:rPr>
        <w:t>。</w:t>
      </w:r>
    </w:p>
    <w:p w14:paraId="6C834775">
      <w:pPr>
        <w:pStyle w:val="7"/>
        <w:spacing w:before="0" w:beforeAutospacing="0" w:after="0" w:afterAutospacing="0" w:line="360" w:lineRule="auto"/>
        <w:ind w:firstLine="422" w:firstLineChars="200"/>
        <w:rPr>
          <w:sz w:val="21"/>
          <w:szCs w:val="21"/>
        </w:rPr>
      </w:pPr>
      <w:bookmarkStart w:id="1430" w:name="_Toc532377407"/>
      <w:bookmarkStart w:id="1431" w:name="_Toc532375668"/>
      <w:r>
        <w:rPr>
          <w:rFonts w:hint="eastAsia"/>
          <w:sz w:val="21"/>
          <w:szCs w:val="21"/>
        </w:rPr>
        <w:t>17.4 因不可抗力解除合同</w:t>
      </w:r>
      <w:bookmarkEnd w:id="1430"/>
      <w:bookmarkEnd w:id="1431"/>
    </w:p>
    <w:p w14:paraId="4A8C0200">
      <w:pPr>
        <w:spacing w:line="360" w:lineRule="auto"/>
        <w:ind w:right="105" w:rightChars="50" w:firstLine="420" w:firstLineChars="200"/>
        <w:jc w:val="left"/>
        <w:rPr>
          <w:rFonts w:ascii="宋体" w:hAnsi="宋体"/>
          <w:szCs w:val="21"/>
        </w:rPr>
      </w:pPr>
      <w:r>
        <w:rPr>
          <w:rFonts w:hint="eastAsia" w:ascii="宋体" w:hAnsi="宋体"/>
          <w:szCs w:val="21"/>
        </w:rPr>
        <w:t>合同解除后，发包人应在商定或确定发包人应支付款项后</w:t>
      </w:r>
      <w:r>
        <w:rPr>
          <w:rFonts w:hint="eastAsia" w:ascii="宋体" w:hAnsi="宋体"/>
          <w:szCs w:val="21"/>
          <w:u w:val="single"/>
        </w:rPr>
        <w:t>28</w:t>
      </w:r>
      <w:r>
        <w:rPr>
          <w:rFonts w:hint="eastAsia" w:ascii="宋体" w:hAnsi="宋体"/>
          <w:szCs w:val="21"/>
        </w:rPr>
        <w:t>天内完成款项的支付。</w:t>
      </w:r>
    </w:p>
    <w:p w14:paraId="27445800">
      <w:pPr>
        <w:pStyle w:val="6"/>
        <w:keepNext/>
        <w:keepLines/>
        <w:spacing w:before="156" w:beforeLines="50" w:beforeAutospacing="0" w:after="156" w:afterLines="50" w:afterAutospacing="0" w:line="360" w:lineRule="auto"/>
        <w:jc w:val="both"/>
        <w:rPr>
          <w:bCs w:val="0"/>
          <w:kern w:val="2"/>
          <w:sz w:val="21"/>
          <w:szCs w:val="21"/>
        </w:rPr>
      </w:pPr>
      <w:bookmarkStart w:id="1432" w:name="_Toc351203650"/>
      <w:bookmarkStart w:id="1433" w:name="_Toc532375669"/>
      <w:bookmarkStart w:id="1434" w:name="_Toc532377408"/>
      <w:r>
        <w:rPr>
          <w:rFonts w:hint="eastAsia"/>
          <w:kern w:val="2"/>
          <w:sz w:val="21"/>
          <w:szCs w:val="21"/>
        </w:rPr>
        <w:t>18. 保险</w:t>
      </w:r>
      <w:bookmarkEnd w:id="1432"/>
      <w:bookmarkEnd w:id="1433"/>
      <w:bookmarkEnd w:id="1434"/>
    </w:p>
    <w:p w14:paraId="0A991135">
      <w:pPr>
        <w:pStyle w:val="7"/>
        <w:spacing w:before="0" w:beforeAutospacing="0" w:after="0" w:afterAutospacing="0" w:line="360" w:lineRule="auto"/>
        <w:ind w:firstLine="422" w:firstLineChars="200"/>
        <w:rPr>
          <w:sz w:val="21"/>
          <w:szCs w:val="21"/>
        </w:rPr>
      </w:pPr>
      <w:bookmarkStart w:id="1435" w:name="_Toc532375670"/>
      <w:bookmarkStart w:id="1436" w:name="_Toc532377409"/>
      <w:r>
        <w:rPr>
          <w:rFonts w:hint="eastAsia"/>
          <w:sz w:val="21"/>
          <w:szCs w:val="21"/>
        </w:rPr>
        <w:t>18.1 工程保险</w:t>
      </w:r>
      <w:bookmarkEnd w:id="1435"/>
      <w:bookmarkEnd w:id="1436"/>
    </w:p>
    <w:p w14:paraId="0054323B">
      <w:pPr>
        <w:spacing w:line="360" w:lineRule="auto"/>
        <w:ind w:right="105" w:rightChars="50" w:firstLine="420" w:firstLineChars="200"/>
        <w:jc w:val="left"/>
        <w:rPr>
          <w:rFonts w:ascii="宋体" w:hAnsi="宋体"/>
          <w:szCs w:val="21"/>
        </w:rPr>
      </w:pPr>
      <w:r>
        <w:rPr>
          <w:rFonts w:hint="eastAsia" w:ascii="宋体" w:hAnsi="宋体"/>
          <w:szCs w:val="21"/>
        </w:rPr>
        <w:t>关于工程保险的特别约定：发包人应投保</w:t>
      </w:r>
      <w:r>
        <w:rPr>
          <w:rFonts w:hint="eastAsia" w:ascii="宋体" w:hAnsi="宋体"/>
          <w:szCs w:val="21"/>
          <w:u w:val="single"/>
        </w:rPr>
        <w:t>建筑工程一切险或安装工程一切险</w:t>
      </w:r>
      <w:r>
        <w:rPr>
          <w:rFonts w:hint="eastAsia" w:ascii="宋体" w:hAnsi="宋体"/>
          <w:szCs w:val="21"/>
        </w:rPr>
        <w:t>；发包人委托承包人投保的，因投保产生的保险费和其他相关费用由发包人承担。</w:t>
      </w:r>
    </w:p>
    <w:p w14:paraId="2804F116">
      <w:pPr>
        <w:pStyle w:val="7"/>
        <w:spacing w:before="0" w:beforeAutospacing="0" w:after="0" w:afterAutospacing="0" w:line="360" w:lineRule="auto"/>
        <w:ind w:firstLine="422" w:firstLineChars="200"/>
        <w:rPr>
          <w:sz w:val="21"/>
          <w:szCs w:val="21"/>
        </w:rPr>
      </w:pPr>
      <w:bookmarkStart w:id="1437" w:name="_Toc532375671"/>
      <w:bookmarkStart w:id="1438" w:name="_Toc532377410"/>
      <w:r>
        <w:rPr>
          <w:rFonts w:hint="eastAsia"/>
          <w:sz w:val="21"/>
          <w:szCs w:val="21"/>
        </w:rPr>
        <w:t>18.3 其他保险</w:t>
      </w:r>
      <w:bookmarkEnd w:id="1437"/>
      <w:bookmarkEnd w:id="1438"/>
    </w:p>
    <w:p w14:paraId="07876F5C">
      <w:pPr>
        <w:spacing w:line="360" w:lineRule="auto"/>
        <w:ind w:right="105" w:rightChars="50" w:firstLine="420" w:firstLineChars="200"/>
        <w:jc w:val="left"/>
        <w:rPr>
          <w:rFonts w:ascii="宋体" w:hAnsi="宋体"/>
          <w:szCs w:val="21"/>
        </w:rPr>
      </w:pPr>
      <w:r>
        <w:rPr>
          <w:rFonts w:hint="eastAsia" w:ascii="宋体" w:hAnsi="宋体"/>
          <w:szCs w:val="21"/>
        </w:rPr>
        <w:t>关于其他保险的约定：</w:t>
      </w:r>
      <w:r>
        <w:rPr>
          <w:rFonts w:hint="eastAsia" w:ascii="宋体" w:hAnsi="宋体"/>
          <w:szCs w:val="21"/>
          <w:u w:val="single"/>
        </w:rPr>
        <w:t xml:space="preserve">    /    </w:t>
      </w:r>
      <w:r>
        <w:rPr>
          <w:rFonts w:hint="eastAsia" w:ascii="宋体" w:hAnsi="宋体"/>
          <w:szCs w:val="21"/>
        </w:rPr>
        <w:t>。</w:t>
      </w:r>
    </w:p>
    <w:p w14:paraId="4E2271CE">
      <w:pPr>
        <w:spacing w:line="360" w:lineRule="auto"/>
        <w:ind w:right="105" w:rightChars="50" w:firstLine="420" w:firstLineChars="200"/>
        <w:jc w:val="left"/>
        <w:rPr>
          <w:rFonts w:ascii="宋体" w:hAnsi="宋体"/>
          <w:szCs w:val="21"/>
        </w:rPr>
      </w:pPr>
      <w:r>
        <w:rPr>
          <w:rFonts w:hint="eastAsia" w:ascii="宋体" w:hAnsi="宋体"/>
          <w:szCs w:val="21"/>
        </w:rPr>
        <w:t>承包人是否应为其施工设备等办理财产保险：</w:t>
      </w:r>
      <w:r>
        <w:rPr>
          <w:rFonts w:hint="eastAsia" w:ascii="宋体" w:hAnsi="宋体"/>
          <w:szCs w:val="21"/>
          <w:u w:val="single"/>
        </w:rPr>
        <w:t xml:space="preserve">    /    </w:t>
      </w:r>
      <w:r>
        <w:rPr>
          <w:rFonts w:hint="eastAsia" w:ascii="宋体" w:hAnsi="宋体"/>
          <w:szCs w:val="21"/>
        </w:rPr>
        <w:t>。</w:t>
      </w:r>
    </w:p>
    <w:p w14:paraId="1938DC78">
      <w:pPr>
        <w:spacing w:line="360" w:lineRule="auto"/>
        <w:ind w:right="105" w:rightChars="50" w:firstLine="420" w:firstLineChars="200"/>
        <w:jc w:val="left"/>
        <w:rPr>
          <w:rFonts w:ascii="宋体" w:hAnsi="宋体"/>
          <w:szCs w:val="21"/>
        </w:rPr>
      </w:pPr>
      <w:r>
        <w:rPr>
          <w:rFonts w:hint="eastAsia" w:ascii="宋体" w:hAnsi="宋体"/>
          <w:szCs w:val="21"/>
        </w:rPr>
        <w:t>安全生产责任险：</w:t>
      </w:r>
      <w:r>
        <w:rPr>
          <w:rFonts w:hint="eastAsia" w:ascii="宋体" w:hAnsi="宋体"/>
          <w:szCs w:val="21"/>
          <w:u w:val="single"/>
        </w:rPr>
        <w:t>承包人应按《重庆市人民政府办公厅关于在高危行业领域强制推行安全生产责任保险的实施意见》（渝府办法〔2017〕182号）的要求办理安全生产责任保险</w:t>
      </w:r>
      <w:r>
        <w:rPr>
          <w:rFonts w:hint="eastAsia" w:ascii="宋体" w:hAnsi="宋体"/>
          <w:szCs w:val="21"/>
        </w:rPr>
        <w:t>。</w:t>
      </w:r>
    </w:p>
    <w:p w14:paraId="10E75317">
      <w:pPr>
        <w:pStyle w:val="7"/>
        <w:spacing w:before="0" w:beforeAutospacing="0" w:after="0" w:afterAutospacing="0" w:line="360" w:lineRule="auto"/>
        <w:ind w:firstLine="422" w:firstLineChars="200"/>
        <w:rPr>
          <w:sz w:val="21"/>
          <w:szCs w:val="21"/>
        </w:rPr>
      </w:pPr>
      <w:bookmarkStart w:id="1439" w:name="_Toc532375672"/>
      <w:bookmarkStart w:id="1440" w:name="_Toc532377411"/>
      <w:r>
        <w:rPr>
          <w:rFonts w:hint="eastAsia"/>
          <w:sz w:val="21"/>
          <w:szCs w:val="21"/>
        </w:rPr>
        <w:t>18.7 通知义务</w:t>
      </w:r>
      <w:bookmarkEnd w:id="1439"/>
      <w:bookmarkEnd w:id="1440"/>
    </w:p>
    <w:p w14:paraId="6EBBC7B9">
      <w:pPr>
        <w:spacing w:line="360" w:lineRule="auto"/>
        <w:ind w:right="105" w:rightChars="50" w:firstLine="420" w:firstLineChars="200"/>
        <w:jc w:val="left"/>
        <w:rPr>
          <w:rFonts w:ascii="宋体" w:hAnsi="宋体"/>
          <w:szCs w:val="21"/>
        </w:rPr>
      </w:pPr>
      <w:r>
        <w:rPr>
          <w:rFonts w:hint="eastAsia" w:ascii="宋体" w:hAnsi="宋体"/>
          <w:szCs w:val="21"/>
        </w:rPr>
        <w:t>关于变更保险合同时的通知义务的约定：</w:t>
      </w:r>
      <w:r>
        <w:rPr>
          <w:rFonts w:hint="eastAsia" w:ascii="宋体" w:hAnsi="宋体"/>
          <w:szCs w:val="21"/>
          <w:u w:val="single"/>
        </w:rPr>
        <w:t>按通用合同条款执行</w:t>
      </w:r>
      <w:r>
        <w:rPr>
          <w:rFonts w:hint="eastAsia" w:ascii="宋体" w:hAnsi="宋体"/>
          <w:szCs w:val="21"/>
        </w:rPr>
        <w:t>。</w:t>
      </w:r>
    </w:p>
    <w:p w14:paraId="60FBA5ED">
      <w:pPr>
        <w:pStyle w:val="7"/>
        <w:spacing w:before="0" w:beforeAutospacing="0" w:after="0" w:afterAutospacing="0" w:line="360" w:lineRule="auto"/>
        <w:ind w:firstLine="422" w:firstLineChars="200"/>
        <w:rPr>
          <w:sz w:val="21"/>
          <w:szCs w:val="21"/>
        </w:rPr>
      </w:pPr>
      <w:bookmarkStart w:id="1441" w:name="_Toc532377412"/>
      <w:bookmarkStart w:id="1442" w:name="_Toc532375673"/>
      <w:r>
        <w:rPr>
          <w:rFonts w:hint="eastAsia"/>
          <w:sz w:val="21"/>
          <w:szCs w:val="21"/>
        </w:rPr>
        <w:t>18.8 其他</w:t>
      </w:r>
      <w:bookmarkEnd w:id="1441"/>
      <w:bookmarkEnd w:id="1442"/>
    </w:p>
    <w:p w14:paraId="3B56939A">
      <w:pPr>
        <w:spacing w:line="360" w:lineRule="auto"/>
        <w:ind w:right="105" w:rightChars="50" w:firstLine="420" w:firstLineChars="200"/>
        <w:jc w:val="left"/>
        <w:rPr>
          <w:rFonts w:ascii="宋体" w:hAnsi="宋体"/>
          <w:szCs w:val="21"/>
        </w:rPr>
      </w:pPr>
      <w:r>
        <w:rPr>
          <w:rFonts w:hint="eastAsia" w:ascii="宋体" w:hAnsi="宋体"/>
          <w:szCs w:val="21"/>
        </w:rPr>
        <w:t>18.8.1 工程开工日前，承包人向发包人提交各项生效的保险证据和保险单副本。未按本项约定提交的，每延后1天，承包人按500元/天支付违约金。</w:t>
      </w:r>
    </w:p>
    <w:p w14:paraId="34CD0626">
      <w:pPr>
        <w:spacing w:line="360" w:lineRule="auto"/>
        <w:ind w:right="105" w:rightChars="50" w:firstLine="420" w:firstLineChars="200"/>
        <w:jc w:val="left"/>
        <w:rPr>
          <w:rFonts w:ascii="宋体" w:hAnsi="宋体"/>
          <w:szCs w:val="21"/>
        </w:rPr>
      </w:pPr>
      <w:r>
        <w:rPr>
          <w:rFonts w:hint="eastAsia" w:ascii="宋体" w:hAnsi="宋体"/>
          <w:szCs w:val="21"/>
        </w:rPr>
        <w:t>18.8.2 承包人保险赔偿金不足以补偿发包人损失时，</w:t>
      </w:r>
      <w:bookmarkStart w:id="1443" w:name="_Hlk524378346"/>
      <w:r>
        <w:rPr>
          <w:rFonts w:hint="eastAsia" w:ascii="宋体" w:hAnsi="宋体"/>
          <w:szCs w:val="21"/>
        </w:rPr>
        <w:t>差额由承包人负责补足</w:t>
      </w:r>
      <w:bookmarkEnd w:id="1443"/>
      <w:r>
        <w:rPr>
          <w:rFonts w:hint="eastAsia" w:ascii="宋体" w:hAnsi="宋体"/>
          <w:szCs w:val="21"/>
        </w:rPr>
        <w:t>。</w:t>
      </w:r>
    </w:p>
    <w:p w14:paraId="06E1F4E8">
      <w:pPr>
        <w:pStyle w:val="6"/>
        <w:keepNext/>
        <w:keepLines/>
        <w:spacing w:before="156" w:beforeLines="50" w:beforeAutospacing="0" w:after="156" w:afterLines="50" w:afterAutospacing="0" w:line="360" w:lineRule="auto"/>
        <w:jc w:val="both"/>
        <w:rPr>
          <w:bCs w:val="0"/>
          <w:kern w:val="2"/>
          <w:sz w:val="21"/>
          <w:szCs w:val="21"/>
        </w:rPr>
      </w:pPr>
      <w:bookmarkStart w:id="1444" w:name="_Toc532377413"/>
      <w:bookmarkStart w:id="1445" w:name="_Toc532375674"/>
      <w:bookmarkStart w:id="1446" w:name="_Toc351203620"/>
      <w:bookmarkStart w:id="1447" w:name="_Toc296346641"/>
      <w:bookmarkStart w:id="1448" w:name="_Toc337558835"/>
      <w:bookmarkStart w:id="1449" w:name="_Toc296503140"/>
      <w:r>
        <w:rPr>
          <w:rFonts w:hint="eastAsia"/>
          <w:kern w:val="2"/>
          <w:sz w:val="21"/>
          <w:szCs w:val="21"/>
        </w:rPr>
        <w:t>19. 索赔</w:t>
      </w:r>
      <w:bookmarkEnd w:id="1444"/>
      <w:bookmarkEnd w:id="1445"/>
      <w:bookmarkEnd w:id="1446"/>
    </w:p>
    <w:bookmarkEnd w:id="1447"/>
    <w:bookmarkEnd w:id="1448"/>
    <w:bookmarkEnd w:id="1449"/>
    <w:p w14:paraId="77A5BE14">
      <w:pPr>
        <w:pStyle w:val="7"/>
        <w:spacing w:before="0" w:beforeAutospacing="0" w:after="0" w:afterAutospacing="0" w:line="360" w:lineRule="auto"/>
        <w:ind w:firstLine="422" w:firstLineChars="200"/>
        <w:rPr>
          <w:sz w:val="21"/>
          <w:szCs w:val="21"/>
        </w:rPr>
      </w:pPr>
      <w:bookmarkStart w:id="1450" w:name="_Toc532375675"/>
      <w:bookmarkStart w:id="1451" w:name="_Toc532377414"/>
      <w:bookmarkStart w:id="1452" w:name="_Toc296503141"/>
      <w:bookmarkStart w:id="1453" w:name="_Toc351203621"/>
      <w:bookmarkStart w:id="1454" w:name="_Toc337558836"/>
      <w:bookmarkStart w:id="1455" w:name="_Toc296346642"/>
      <w:r>
        <w:rPr>
          <w:rFonts w:hint="eastAsia"/>
          <w:sz w:val="21"/>
          <w:szCs w:val="21"/>
        </w:rPr>
        <w:t>19.1 承包人的索赔</w:t>
      </w:r>
      <w:bookmarkEnd w:id="1450"/>
      <w:bookmarkEnd w:id="1451"/>
    </w:p>
    <w:p w14:paraId="69CBC1C1">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根据合同约定，承包人认为有权得到追加付款和（或）延长工期的，应按以下程序向发包人提出索赔：</w:t>
      </w:r>
    </w:p>
    <w:p w14:paraId="36CEE3E6">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（1）承包人应在索赔事件发生后28天内，向监理人递交索赔意向通知书，并说明发生索赔事件的事由；承包人未在前述28天内发出索赔意向通知书的，丧失要求追加付款和（或）延长工期的权利；</w:t>
      </w:r>
    </w:p>
    <w:p w14:paraId="10EB446F">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（2）承包人应在发出索赔意向通知书后28天内，向监理人正式递交索赔报告；索赔报告应详细说明索赔理由以及要求追加的付款金额和（或）延长的工期，并附必要的记录和证明材料；</w:t>
      </w:r>
    </w:p>
    <w:p w14:paraId="3E7D57BC">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（3）索赔事件具有持续影响的，承包人应按监理人要求的合理时间间隔继续递交延续索赔通知，说明持续影响的实际情况和记录，列出累计的追加付款金额和（或）工期延长天数；</w:t>
      </w:r>
    </w:p>
    <w:p w14:paraId="4B4642F8">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（4）在索赔事件影响结束后28天内，承包人应向监理人递交最终索赔报告，说明最终要求索赔的追加付款金额和（或）延长的工期，并附必要的记录和证明材料。</w:t>
      </w:r>
    </w:p>
    <w:p w14:paraId="3412353B">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 xml:space="preserve">        </w:t>
      </w:r>
      <w:r>
        <w:rPr>
          <w:rFonts w:hint="eastAsia" w:ascii="宋体" w:hAnsi="宋体"/>
          <w:szCs w:val="21"/>
        </w:rPr>
        <w:t>。</w:t>
      </w:r>
    </w:p>
    <w:p w14:paraId="708E6A03">
      <w:pPr>
        <w:pStyle w:val="7"/>
        <w:spacing w:before="0" w:beforeAutospacing="0" w:after="0" w:afterAutospacing="0" w:line="360" w:lineRule="auto"/>
        <w:ind w:firstLine="422" w:firstLineChars="200"/>
        <w:rPr>
          <w:sz w:val="21"/>
          <w:szCs w:val="21"/>
        </w:rPr>
      </w:pPr>
      <w:bookmarkStart w:id="1456" w:name="_Toc532375676"/>
      <w:bookmarkStart w:id="1457" w:name="_Toc532377415"/>
      <w:r>
        <w:rPr>
          <w:rFonts w:hint="eastAsia"/>
          <w:sz w:val="21"/>
          <w:szCs w:val="21"/>
        </w:rPr>
        <w:t>19.2 对承包人索赔的处理</w:t>
      </w:r>
      <w:bookmarkEnd w:id="1456"/>
      <w:bookmarkEnd w:id="1457"/>
    </w:p>
    <w:p w14:paraId="6173CBEB">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对承包人索赔的处理如下：</w:t>
      </w:r>
    </w:p>
    <w:p w14:paraId="1E27006A">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（1）监理人应在收到索赔报告后14天内完成审查并报送发包人。监理人对索赔报告存在异议的，有权要求承包人提交全部原始记录副本</w:t>
      </w:r>
      <w:r>
        <w:rPr>
          <w:rFonts w:hint="eastAsia" w:ascii="宋体" w:hAnsi="宋体"/>
          <w:szCs w:val="21"/>
        </w:rPr>
        <w:t>；</w:t>
      </w:r>
    </w:p>
    <w:p w14:paraId="6517D780">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szCs w:val="21"/>
        </w:rPr>
        <w:t>；</w:t>
      </w:r>
    </w:p>
    <w:p w14:paraId="418EC1AB">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（3）承包人接受索赔处理结果的，索赔款项在当期进度款中进行支付；承包人不接受索赔处理结果的，按照第20条〔争议解决〕约定处理</w:t>
      </w:r>
      <w:r>
        <w:rPr>
          <w:rFonts w:hint="eastAsia" w:ascii="宋体" w:hAnsi="宋体"/>
          <w:szCs w:val="21"/>
        </w:rPr>
        <w:t>；</w:t>
      </w:r>
    </w:p>
    <w:p w14:paraId="153F093B">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（4）工期延误的关键线路按照经监理人、发包人审批同意的施工组织设计计算</w:t>
      </w:r>
      <w:r>
        <w:rPr>
          <w:rFonts w:hint="eastAsia" w:ascii="宋体" w:hAnsi="宋体"/>
          <w:szCs w:val="21"/>
        </w:rPr>
        <w:t>。</w:t>
      </w:r>
    </w:p>
    <w:p w14:paraId="399B0834">
      <w:pPr>
        <w:pStyle w:val="7"/>
        <w:spacing w:before="0" w:beforeAutospacing="0" w:after="0" w:afterAutospacing="0" w:line="360" w:lineRule="auto"/>
        <w:ind w:firstLine="422" w:firstLineChars="200"/>
        <w:rPr>
          <w:sz w:val="21"/>
          <w:szCs w:val="21"/>
        </w:rPr>
      </w:pPr>
      <w:bookmarkStart w:id="1458" w:name="_Toc532375677"/>
      <w:bookmarkStart w:id="1459" w:name="_Toc532377416"/>
      <w:r>
        <w:rPr>
          <w:rFonts w:hint="eastAsia"/>
          <w:sz w:val="21"/>
          <w:szCs w:val="21"/>
        </w:rPr>
        <w:t>19.3发包人的索赔</w:t>
      </w:r>
      <w:bookmarkEnd w:id="1458"/>
      <w:bookmarkEnd w:id="1459"/>
    </w:p>
    <w:p w14:paraId="3DB3C966">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根据合同约定，发包人认为有权得到赔付金额和（或）延长缺陷责任期的，监理人应向承包人发出通知并附有详细的证明。</w:t>
      </w:r>
    </w:p>
    <w:p w14:paraId="1B2CBF39">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460" w:name="_Hlk528652769"/>
      <w:r>
        <w:rPr>
          <w:rFonts w:hint="eastAsia" w:ascii="宋体" w:hAnsi="宋体"/>
          <w:szCs w:val="21"/>
        </w:rPr>
        <w:t>通过监理人向承包人正式递交最终索赔报告</w:t>
      </w:r>
      <w:bookmarkEnd w:id="1460"/>
      <w:r>
        <w:rPr>
          <w:rFonts w:hint="eastAsia" w:ascii="宋体" w:hAnsi="宋体"/>
          <w:szCs w:val="21"/>
        </w:rPr>
        <w:t>。</w:t>
      </w:r>
    </w:p>
    <w:p w14:paraId="2B45BF2E">
      <w:pPr>
        <w:pStyle w:val="7"/>
        <w:spacing w:before="0" w:beforeAutospacing="0" w:after="0" w:afterAutospacing="0" w:line="360" w:lineRule="auto"/>
        <w:ind w:firstLine="422" w:firstLineChars="200"/>
        <w:rPr>
          <w:sz w:val="21"/>
          <w:szCs w:val="21"/>
        </w:rPr>
      </w:pPr>
      <w:bookmarkStart w:id="1461" w:name="_Toc532377417"/>
      <w:bookmarkStart w:id="1462" w:name="_Toc532375678"/>
      <w:r>
        <w:rPr>
          <w:rFonts w:hint="eastAsia"/>
          <w:sz w:val="21"/>
          <w:szCs w:val="21"/>
        </w:rPr>
        <w:t>19.4 对发包人索赔的处理</w:t>
      </w:r>
      <w:bookmarkEnd w:id="1461"/>
      <w:bookmarkEnd w:id="1462"/>
    </w:p>
    <w:p w14:paraId="67A95526">
      <w:pPr>
        <w:autoSpaceDE w:val="0"/>
        <w:autoSpaceDN w:val="0"/>
        <w:spacing w:line="360" w:lineRule="auto"/>
        <w:ind w:right="105" w:rightChars="50" w:firstLine="420" w:firstLineChars="200"/>
        <w:jc w:val="left"/>
        <w:rPr>
          <w:rFonts w:ascii="宋体" w:hAnsi="宋体"/>
          <w:kern w:val="0"/>
          <w:szCs w:val="21"/>
        </w:rPr>
      </w:pPr>
      <w:r>
        <w:rPr>
          <w:rFonts w:hint="eastAsia" w:ascii="宋体" w:hAnsi="宋体"/>
          <w:kern w:val="0"/>
          <w:szCs w:val="21"/>
        </w:rPr>
        <w:t>对发包人索赔的处理如下：</w:t>
      </w:r>
    </w:p>
    <w:p w14:paraId="739C1B7C">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（1）承包人收到发包人提交的索赔报告后，应及时审查索赔报告的内容、查验发包人证明材料；</w:t>
      </w:r>
    </w:p>
    <w:p w14:paraId="0323F214">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4B8FACCD">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（3）承包人接受索赔处理结果的，发包人可从应支付给承包人的合同价款中扣除赔付的金额或延长缺陷责任期；发包人不接受索赔处理结果的，按第20条〔争议解决〕约定处理。</w:t>
      </w:r>
    </w:p>
    <w:p w14:paraId="2F3A1A92">
      <w:pPr>
        <w:pStyle w:val="7"/>
        <w:spacing w:before="0" w:beforeAutospacing="0" w:after="0" w:afterAutospacing="0" w:line="360" w:lineRule="auto"/>
        <w:ind w:firstLine="422" w:firstLineChars="200"/>
        <w:rPr>
          <w:sz w:val="21"/>
          <w:szCs w:val="21"/>
        </w:rPr>
      </w:pPr>
      <w:bookmarkStart w:id="1463" w:name="_Toc532377418"/>
      <w:bookmarkStart w:id="1464" w:name="_Toc532375679"/>
      <w:bookmarkStart w:id="1465" w:name="_Hlk528928420"/>
      <w:r>
        <w:rPr>
          <w:rFonts w:hint="eastAsia"/>
          <w:sz w:val="21"/>
          <w:szCs w:val="21"/>
        </w:rPr>
        <w:t>19.5 提出索赔的期限</w:t>
      </w:r>
      <w:bookmarkEnd w:id="1463"/>
      <w:bookmarkEnd w:id="1464"/>
    </w:p>
    <w:p w14:paraId="58C63488">
      <w:pPr>
        <w:autoSpaceDE w:val="0"/>
        <w:autoSpaceDN w:val="0"/>
        <w:spacing w:line="360" w:lineRule="auto"/>
        <w:ind w:right="105" w:rightChars="50" w:firstLine="420" w:firstLineChars="200"/>
        <w:jc w:val="left"/>
        <w:rPr>
          <w:rFonts w:ascii="宋体" w:hAnsi="宋体"/>
          <w:szCs w:val="21"/>
        </w:rPr>
      </w:pPr>
      <w:bookmarkStart w:id="1466" w:name="_Hlk524298376"/>
      <w:r>
        <w:rPr>
          <w:rFonts w:hint="eastAsia" w:ascii="宋体" w:hAnsi="宋体"/>
          <w:szCs w:val="21"/>
        </w:rPr>
        <w:t>任一索赔事件发生后28天内，承包人/发包人未向对方发出索赔意向通知书的，视为其已放弃索赔权，无权再就该索赔事项提出任何索赔。</w:t>
      </w:r>
    </w:p>
    <w:bookmarkEnd w:id="1452"/>
    <w:bookmarkEnd w:id="1453"/>
    <w:bookmarkEnd w:id="1454"/>
    <w:bookmarkEnd w:id="1455"/>
    <w:bookmarkEnd w:id="1465"/>
    <w:bookmarkEnd w:id="1466"/>
    <w:p w14:paraId="7957E1A8">
      <w:pPr>
        <w:pStyle w:val="6"/>
        <w:keepNext/>
        <w:keepLines/>
        <w:spacing w:before="156" w:beforeLines="50" w:beforeAutospacing="0" w:after="156" w:afterLines="50" w:afterAutospacing="0" w:line="360" w:lineRule="auto"/>
        <w:jc w:val="both"/>
        <w:rPr>
          <w:bCs w:val="0"/>
          <w:kern w:val="2"/>
          <w:sz w:val="21"/>
          <w:szCs w:val="21"/>
        </w:rPr>
      </w:pPr>
      <w:bookmarkStart w:id="1467" w:name="_Toc532375680"/>
      <w:bookmarkStart w:id="1468" w:name="_Toc351203651"/>
      <w:bookmarkStart w:id="1469" w:name="_Toc532377419"/>
      <w:r>
        <w:rPr>
          <w:rFonts w:hint="eastAsia"/>
          <w:kern w:val="2"/>
          <w:sz w:val="21"/>
          <w:szCs w:val="21"/>
        </w:rPr>
        <w:t>20. 争议解决</w:t>
      </w:r>
      <w:bookmarkEnd w:id="1467"/>
      <w:bookmarkEnd w:id="1468"/>
      <w:bookmarkEnd w:id="1469"/>
    </w:p>
    <w:p w14:paraId="144FC4FE">
      <w:pPr>
        <w:pStyle w:val="7"/>
        <w:spacing w:before="0" w:beforeAutospacing="0" w:after="0" w:afterAutospacing="0" w:line="360" w:lineRule="auto"/>
        <w:ind w:firstLine="422" w:firstLineChars="200"/>
        <w:rPr>
          <w:sz w:val="21"/>
          <w:szCs w:val="21"/>
        </w:rPr>
      </w:pPr>
      <w:bookmarkStart w:id="1470" w:name="_Toc532375681"/>
      <w:bookmarkStart w:id="1471" w:name="_Toc532377420"/>
      <w:r>
        <w:rPr>
          <w:rFonts w:hint="eastAsia"/>
          <w:sz w:val="21"/>
          <w:szCs w:val="21"/>
        </w:rPr>
        <w:t>20.3 争议评审</w:t>
      </w:r>
      <w:bookmarkEnd w:id="1470"/>
      <w:bookmarkEnd w:id="1471"/>
    </w:p>
    <w:p w14:paraId="088F0B7B">
      <w:pPr>
        <w:spacing w:line="360" w:lineRule="auto"/>
        <w:ind w:right="105" w:rightChars="50" w:firstLine="420" w:firstLineChars="200"/>
        <w:jc w:val="left"/>
        <w:rPr>
          <w:rFonts w:ascii="宋体" w:hAnsi="宋体"/>
          <w:szCs w:val="21"/>
        </w:rPr>
      </w:pPr>
      <w:r>
        <w:rPr>
          <w:rFonts w:hint="eastAsia" w:ascii="宋体" w:hAnsi="宋体"/>
          <w:szCs w:val="21"/>
        </w:rPr>
        <w:t>合同当事人是否同意将工程争议提交争议评审小组决定：</w:t>
      </w:r>
      <w:r>
        <w:rPr>
          <w:rFonts w:hint="eastAsia" w:ascii="宋体" w:hAnsi="宋体"/>
          <w:szCs w:val="21"/>
          <w:u w:val="single"/>
        </w:rPr>
        <w:t xml:space="preserve">        </w:t>
      </w:r>
      <w:r>
        <w:rPr>
          <w:rFonts w:hint="eastAsia" w:ascii="宋体" w:hAnsi="宋体"/>
          <w:szCs w:val="21"/>
        </w:rPr>
        <w:t>。</w:t>
      </w:r>
    </w:p>
    <w:p w14:paraId="4C32D372">
      <w:pPr>
        <w:pStyle w:val="7"/>
        <w:spacing w:before="0" w:beforeAutospacing="0" w:after="0" w:afterAutospacing="0" w:line="360" w:lineRule="auto"/>
        <w:ind w:firstLine="422" w:firstLineChars="200"/>
        <w:rPr>
          <w:sz w:val="21"/>
          <w:szCs w:val="21"/>
        </w:rPr>
      </w:pPr>
      <w:bookmarkStart w:id="1472" w:name="_Toc532375682"/>
      <w:bookmarkStart w:id="1473" w:name="_Toc532377421"/>
      <w:r>
        <w:rPr>
          <w:rFonts w:hint="eastAsia"/>
          <w:sz w:val="21"/>
          <w:szCs w:val="21"/>
        </w:rPr>
        <w:t>20.4 仲裁或诉讼</w:t>
      </w:r>
      <w:bookmarkEnd w:id="1472"/>
      <w:bookmarkEnd w:id="1473"/>
    </w:p>
    <w:p w14:paraId="33924738">
      <w:pPr>
        <w:spacing w:line="360" w:lineRule="auto"/>
        <w:ind w:right="105" w:rightChars="50" w:firstLine="420" w:firstLineChars="200"/>
        <w:jc w:val="left"/>
        <w:rPr>
          <w:rFonts w:ascii="宋体" w:hAnsi="宋体"/>
          <w:szCs w:val="21"/>
        </w:rPr>
      </w:pPr>
      <w:r>
        <w:rPr>
          <w:rFonts w:hint="eastAsia" w:ascii="宋体" w:hAnsi="宋体"/>
          <w:szCs w:val="21"/>
        </w:rPr>
        <w:t>因合同及合同有关事项发生的争议，按下列第</w:t>
      </w:r>
      <w:r>
        <w:rPr>
          <w:rFonts w:hint="eastAsia" w:ascii="宋体" w:hAnsi="宋体"/>
          <w:szCs w:val="21"/>
          <w:u w:val="single"/>
        </w:rPr>
        <w:t xml:space="preserve"> （2）    </w:t>
      </w:r>
      <w:r>
        <w:rPr>
          <w:rFonts w:hint="eastAsia" w:ascii="宋体" w:hAnsi="宋体"/>
          <w:szCs w:val="21"/>
        </w:rPr>
        <w:t>种方式解决：</w:t>
      </w:r>
    </w:p>
    <w:p w14:paraId="14D08B37">
      <w:pPr>
        <w:spacing w:line="360" w:lineRule="auto"/>
        <w:ind w:right="105" w:rightChars="50" w:firstLine="420" w:firstLineChars="20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14:paraId="597FE254">
      <w:pPr>
        <w:spacing w:line="360" w:lineRule="auto"/>
        <w:ind w:right="105" w:rightChars="50" w:firstLine="420" w:firstLineChars="200"/>
        <w:jc w:val="left"/>
        <w:rPr>
          <w:rFonts w:ascii="宋体" w:hAnsi="宋体"/>
          <w:szCs w:val="21"/>
        </w:rPr>
      </w:pPr>
      <w:r>
        <w:rPr>
          <w:rFonts w:ascii="宋体" w:hAnsi="宋体"/>
          <w:szCs w:val="21"/>
        </w:rPr>
        <w:t>（2）向</w:t>
      </w:r>
      <w:r>
        <w:rPr>
          <w:rFonts w:ascii="宋体" w:hAnsi="宋体"/>
          <w:szCs w:val="21"/>
          <w:u w:val="single"/>
        </w:rPr>
        <w:t xml:space="preserve">  </w:t>
      </w:r>
      <w:r>
        <w:rPr>
          <w:rFonts w:hint="eastAsia" w:ascii="宋体" w:hAnsi="宋体"/>
          <w:szCs w:val="21"/>
          <w:u w:val="single"/>
        </w:rPr>
        <w:t>工程所在地</w:t>
      </w:r>
      <w:r>
        <w:rPr>
          <w:rFonts w:ascii="宋体" w:hAnsi="宋体"/>
          <w:szCs w:val="21"/>
          <w:u w:val="single"/>
        </w:rPr>
        <w:t xml:space="preserve">   </w:t>
      </w:r>
      <w:r>
        <w:rPr>
          <w:rFonts w:ascii="宋体" w:hAnsi="宋体"/>
          <w:szCs w:val="21"/>
        </w:rPr>
        <w:t>人民法院起诉。</w:t>
      </w:r>
    </w:p>
    <w:p w14:paraId="334A6CCC">
      <w:pPr>
        <w:pStyle w:val="6"/>
        <w:keepNext/>
        <w:keepLines/>
        <w:spacing w:before="156" w:beforeLines="50" w:beforeAutospacing="0" w:after="156" w:afterLines="50" w:afterAutospacing="0" w:line="360" w:lineRule="auto"/>
        <w:jc w:val="both"/>
        <w:rPr>
          <w:bCs w:val="0"/>
          <w:kern w:val="2"/>
          <w:sz w:val="21"/>
          <w:szCs w:val="21"/>
        </w:rPr>
      </w:pPr>
      <w:bookmarkStart w:id="1474" w:name="_Toc532375683"/>
      <w:bookmarkStart w:id="1475" w:name="_Toc532377422"/>
      <w:r>
        <w:rPr>
          <w:rFonts w:hint="eastAsia"/>
          <w:kern w:val="2"/>
          <w:sz w:val="21"/>
          <w:szCs w:val="21"/>
        </w:rPr>
        <w:t>21. 补充条款</w:t>
      </w:r>
      <w:bookmarkEnd w:id="1474"/>
      <w:bookmarkEnd w:id="1475"/>
    </w:p>
    <w:p w14:paraId="373B17F7">
      <w:pPr>
        <w:pStyle w:val="7"/>
        <w:spacing w:before="0" w:beforeAutospacing="0" w:after="0" w:afterAutospacing="0" w:line="360" w:lineRule="auto"/>
        <w:ind w:firstLine="422" w:firstLineChars="200"/>
        <w:rPr>
          <w:sz w:val="21"/>
          <w:szCs w:val="21"/>
        </w:rPr>
      </w:pPr>
      <w:bookmarkStart w:id="1476" w:name="_Toc532375684"/>
      <w:bookmarkStart w:id="1477" w:name="_Toc532377423"/>
      <w:r>
        <w:rPr>
          <w:rFonts w:hint="eastAsia"/>
          <w:sz w:val="21"/>
          <w:szCs w:val="21"/>
        </w:rPr>
        <w:t>21.1 退出机制</w:t>
      </w:r>
      <w:bookmarkEnd w:id="1476"/>
      <w:bookmarkEnd w:id="1477"/>
    </w:p>
    <w:p w14:paraId="5041DBB3">
      <w:pPr>
        <w:spacing w:line="360" w:lineRule="auto"/>
        <w:ind w:right="105" w:rightChars="50" w:firstLine="420" w:firstLineChars="200"/>
        <w:jc w:val="left"/>
        <w:rPr>
          <w:rFonts w:ascii="宋体" w:hAnsi="宋体"/>
          <w:szCs w:val="21"/>
        </w:rPr>
      </w:pPr>
      <w:r>
        <w:rPr>
          <w:rFonts w:hint="eastAsia" w:ascii="宋体" w:hAnsi="宋体"/>
          <w:szCs w:val="21"/>
        </w:rPr>
        <w:t>21.1.1有下列情形之一的，发包人有权解除合同，亦有权兑付履约担保，并对承包人做清退出场处理</w:t>
      </w:r>
      <w:r>
        <w:rPr>
          <w:rFonts w:hint="eastAsia" w:ascii="宋体" w:hAnsi="宋体"/>
          <w:kern w:val="0"/>
          <w:szCs w:val="21"/>
        </w:rPr>
        <w:t>：</w:t>
      </w:r>
    </w:p>
    <w:p w14:paraId="4115B198">
      <w:pPr>
        <w:spacing w:line="360" w:lineRule="auto"/>
        <w:ind w:right="105" w:rightChars="50" w:firstLine="420" w:firstLineChars="200"/>
        <w:jc w:val="left"/>
        <w:rPr>
          <w:rFonts w:ascii="宋体" w:hAnsi="宋体"/>
          <w:szCs w:val="21"/>
        </w:rPr>
      </w:pPr>
      <w:r>
        <w:rPr>
          <w:rFonts w:hint="eastAsia" w:ascii="宋体" w:hAnsi="宋体"/>
          <w:szCs w:val="21"/>
        </w:rPr>
        <w:t>（1）因承包人原因造成较大及以上等级生产安全事故或工程质量事故的；</w:t>
      </w:r>
    </w:p>
    <w:p w14:paraId="0514908F">
      <w:pPr>
        <w:spacing w:line="360" w:lineRule="auto"/>
        <w:ind w:right="105" w:rightChars="50" w:firstLine="420" w:firstLineChars="200"/>
        <w:jc w:val="left"/>
        <w:rPr>
          <w:rFonts w:ascii="宋体" w:hAnsi="宋体"/>
          <w:kern w:val="0"/>
          <w:szCs w:val="21"/>
        </w:rPr>
      </w:pPr>
      <w:r>
        <w:rPr>
          <w:rFonts w:hint="eastAsia" w:ascii="宋体" w:hAnsi="宋体"/>
          <w:kern w:val="0"/>
          <w:szCs w:val="21"/>
        </w:rPr>
        <w:t>（2）因承包人债权债务纠纷或其他纠纷导致工程无法正常施工的。</w:t>
      </w:r>
    </w:p>
    <w:p w14:paraId="40DD65A5">
      <w:pPr>
        <w:spacing w:line="360" w:lineRule="auto"/>
        <w:ind w:right="105" w:rightChars="50" w:firstLine="420" w:firstLineChars="200"/>
        <w:jc w:val="left"/>
        <w:rPr>
          <w:rFonts w:ascii="宋体" w:hAnsi="宋体"/>
          <w:szCs w:val="21"/>
        </w:rPr>
      </w:pPr>
      <w:r>
        <w:rPr>
          <w:rFonts w:hint="eastAsia" w:ascii="宋体" w:hAnsi="宋体"/>
          <w:kern w:val="0"/>
          <w:szCs w:val="21"/>
        </w:rPr>
        <w:t>（3）</w:t>
      </w:r>
      <w:r>
        <w:rPr>
          <w:rFonts w:hint="eastAsia" w:ascii="宋体" w:hAnsi="宋体"/>
          <w:kern w:val="0"/>
          <w:szCs w:val="21"/>
          <w:u w:val="single"/>
        </w:rPr>
        <w:t xml:space="preserve">        </w:t>
      </w:r>
      <w:r>
        <w:rPr>
          <w:rFonts w:hint="eastAsia" w:ascii="宋体" w:hAnsi="宋体"/>
          <w:kern w:val="0"/>
          <w:szCs w:val="21"/>
        </w:rPr>
        <w:t>。</w:t>
      </w:r>
    </w:p>
    <w:p w14:paraId="70D349BA">
      <w:pPr>
        <w:pStyle w:val="2"/>
        <w:spacing w:after="0" w:line="360" w:lineRule="auto"/>
        <w:ind w:firstLine="420" w:firstLineChars="200"/>
        <w:rPr>
          <w:rFonts w:ascii="宋体" w:hAnsi="宋体"/>
          <w:szCs w:val="21"/>
        </w:rPr>
      </w:pPr>
      <w:r>
        <w:rPr>
          <w:rFonts w:hint="eastAsia" w:ascii="宋体" w:hAnsi="宋体"/>
          <w:szCs w:val="21"/>
        </w:rPr>
        <w:t>21.1.2有下列情形之一的，承包人有权解除合同，并按16.1.4约定执行：</w:t>
      </w:r>
    </w:p>
    <w:p w14:paraId="382B4EF8">
      <w:pPr>
        <w:pStyle w:val="2"/>
        <w:spacing w:after="0" w:line="360" w:lineRule="auto"/>
        <w:ind w:right="105" w:rightChars="50" w:firstLine="420" w:firstLineChars="200"/>
        <w:jc w:val="left"/>
        <w:rPr>
          <w:rFonts w:ascii="宋体" w:hAnsi="宋体"/>
          <w:szCs w:val="21"/>
        </w:rPr>
      </w:pPr>
      <w:r>
        <w:rPr>
          <w:rFonts w:hint="eastAsia" w:ascii="宋体" w:hAnsi="宋体"/>
          <w:szCs w:val="21"/>
        </w:rPr>
        <w:t>（1）因发包人征地、拆迁、补偿、审批手续等原因致使本工程延期开工超过90天的。</w:t>
      </w:r>
    </w:p>
    <w:p w14:paraId="6236C804">
      <w:pPr>
        <w:spacing w:line="360" w:lineRule="auto"/>
        <w:ind w:right="105" w:rightChars="50" w:firstLine="420" w:firstLineChars="200"/>
        <w:jc w:val="left"/>
        <w:rPr>
          <w:rFonts w:ascii="宋体" w:hAnsi="宋体"/>
          <w:kern w:val="0"/>
          <w:szCs w:val="21"/>
        </w:rPr>
      </w:pPr>
      <w:r>
        <w:rPr>
          <w:rFonts w:hint="eastAsia" w:ascii="宋体" w:hAnsi="宋体"/>
          <w:kern w:val="0"/>
          <w:szCs w:val="21"/>
        </w:rPr>
        <w:t>（2）</w:t>
      </w:r>
      <w:r>
        <w:rPr>
          <w:rFonts w:hint="eastAsia" w:ascii="宋体" w:hAnsi="宋体"/>
          <w:kern w:val="0"/>
          <w:szCs w:val="21"/>
          <w:u w:val="single"/>
        </w:rPr>
        <w:t xml:space="preserve">        </w:t>
      </w:r>
      <w:r>
        <w:rPr>
          <w:rFonts w:hint="eastAsia" w:ascii="宋体" w:hAnsi="宋体"/>
          <w:kern w:val="0"/>
          <w:szCs w:val="21"/>
        </w:rPr>
        <w:t>。</w:t>
      </w:r>
      <w:bookmarkEnd w:id="1420"/>
      <w:bookmarkStart w:id="1478" w:name="baidusnap3"/>
      <w:bookmarkEnd w:id="1478"/>
      <w:bookmarkStart w:id="1479" w:name="baidusnap7"/>
      <w:bookmarkEnd w:id="1479"/>
      <w:bookmarkStart w:id="1480" w:name="_Toc532377425"/>
      <w:bookmarkStart w:id="1481" w:name="_Toc532375686"/>
      <w:bookmarkStart w:id="1482" w:name="_Toc351203652"/>
    </w:p>
    <w:p w14:paraId="1C05B67E">
      <w:pPr>
        <w:spacing w:line="360" w:lineRule="auto"/>
        <w:ind w:right="105" w:rightChars="50" w:firstLine="420" w:firstLineChars="200"/>
        <w:jc w:val="left"/>
        <w:rPr>
          <w:rFonts w:ascii="宋体" w:hAnsi="宋体"/>
          <w:color w:val="FF0000"/>
          <w:kern w:val="0"/>
          <w:szCs w:val="21"/>
        </w:rPr>
      </w:pPr>
      <w:r>
        <w:rPr>
          <w:rFonts w:hint="eastAsia" w:ascii="宋体" w:hAnsi="宋体"/>
          <w:color w:val="FF0000"/>
          <w:szCs w:val="21"/>
        </w:rPr>
        <w:t>21.4 不平衡报价：</w:t>
      </w:r>
      <w:r>
        <w:rPr>
          <w:rFonts w:hint="eastAsia"/>
          <w:color w:val="FF0000"/>
        </w:rPr>
        <w:t>若发现中选人的工程量清单综合单价报价畸高，在工程结算时将以区财政局审核的综合单价进行结算</w:t>
      </w:r>
      <w:r>
        <w:rPr>
          <w:rFonts w:hint="eastAsia"/>
        </w:rPr>
        <w:t>，中选人必须无条件接受，否则按中选人违约处理</w:t>
      </w:r>
    </w:p>
    <w:p w14:paraId="1E15D974">
      <w:pPr>
        <w:pStyle w:val="6"/>
        <w:keepNext/>
        <w:keepLines/>
        <w:spacing w:before="156" w:beforeLines="50" w:beforeAutospacing="0" w:after="156" w:afterLines="50" w:afterAutospacing="0" w:line="360" w:lineRule="auto"/>
        <w:jc w:val="both"/>
        <w:rPr>
          <w:bCs w:val="0"/>
          <w:kern w:val="2"/>
          <w:sz w:val="21"/>
          <w:szCs w:val="21"/>
        </w:rPr>
      </w:pPr>
      <w:r>
        <w:rPr>
          <w:rFonts w:hint="eastAsia"/>
          <w:kern w:val="2"/>
          <w:sz w:val="21"/>
          <w:szCs w:val="21"/>
        </w:rPr>
        <w:t>22. 合同附件</w:t>
      </w:r>
      <w:bookmarkEnd w:id="1480"/>
      <w:bookmarkEnd w:id="1481"/>
    </w:p>
    <w:p w14:paraId="21BB5450">
      <w:pPr>
        <w:spacing w:line="360" w:lineRule="auto"/>
        <w:ind w:right="105" w:rightChars="50" w:firstLine="420" w:firstLineChars="200"/>
        <w:jc w:val="left"/>
        <w:rPr>
          <w:rFonts w:ascii="宋体" w:hAnsi="宋体"/>
          <w:szCs w:val="21"/>
        </w:rPr>
      </w:pPr>
      <w:r>
        <w:rPr>
          <w:rFonts w:hint="eastAsia" w:ascii="宋体" w:hAnsi="宋体"/>
          <w:szCs w:val="21"/>
        </w:rPr>
        <w:t>以下附件是本合同的有效组成部分：</w:t>
      </w:r>
    </w:p>
    <w:bookmarkEnd w:id="1482"/>
    <w:p w14:paraId="72F64E71">
      <w:pPr>
        <w:spacing w:line="360" w:lineRule="auto"/>
        <w:ind w:right="105" w:rightChars="50" w:firstLine="420" w:firstLineChars="200"/>
        <w:jc w:val="left"/>
        <w:rPr>
          <w:rFonts w:ascii="宋体" w:hAnsi="宋体"/>
          <w:szCs w:val="21"/>
        </w:rPr>
      </w:pPr>
      <w:r>
        <w:rPr>
          <w:rFonts w:hint="eastAsia" w:ascii="宋体" w:hAnsi="宋体"/>
          <w:szCs w:val="21"/>
        </w:rPr>
        <w:t>附件1：工程质量保修书</w:t>
      </w:r>
    </w:p>
    <w:p w14:paraId="0BD1AAAE">
      <w:pPr>
        <w:spacing w:line="360" w:lineRule="auto"/>
        <w:ind w:right="105" w:rightChars="50" w:firstLine="420" w:firstLineChars="200"/>
        <w:jc w:val="left"/>
        <w:rPr>
          <w:rFonts w:ascii="宋体" w:hAnsi="宋体"/>
          <w:szCs w:val="21"/>
        </w:rPr>
      </w:pPr>
      <w:r>
        <w:rPr>
          <w:rFonts w:hint="eastAsia" w:ascii="宋体" w:hAnsi="宋体"/>
          <w:szCs w:val="21"/>
        </w:rPr>
        <w:t>附件2：主要建设工程文件目录</w:t>
      </w:r>
    </w:p>
    <w:p w14:paraId="468ACB6C">
      <w:pPr>
        <w:spacing w:line="360" w:lineRule="auto"/>
        <w:ind w:right="105" w:rightChars="50" w:firstLine="420" w:firstLineChars="200"/>
        <w:jc w:val="left"/>
        <w:rPr>
          <w:rFonts w:ascii="宋体" w:hAnsi="宋体"/>
          <w:szCs w:val="21"/>
        </w:rPr>
      </w:pPr>
      <w:r>
        <w:rPr>
          <w:rFonts w:hint="eastAsia" w:ascii="宋体" w:hAnsi="宋体"/>
          <w:szCs w:val="21"/>
        </w:rPr>
        <w:t>附件3：承包人项目管理机构组成表</w:t>
      </w:r>
    </w:p>
    <w:p w14:paraId="2777C3C5">
      <w:pPr>
        <w:spacing w:line="360" w:lineRule="auto"/>
        <w:ind w:right="105" w:rightChars="50" w:firstLine="420" w:firstLineChars="200"/>
        <w:jc w:val="left"/>
        <w:rPr>
          <w:rFonts w:ascii="宋体" w:hAnsi="宋体"/>
          <w:szCs w:val="21"/>
        </w:rPr>
      </w:pPr>
      <w:r>
        <w:rPr>
          <w:rFonts w:hint="eastAsia" w:ascii="宋体" w:hAnsi="宋体"/>
          <w:szCs w:val="21"/>
        </w:rPr>
        <w:t>附件4：履约担保</w:t>
      </w:r>
    </w:p>
    <w:p w14:paraId="0C874525">
      <w:pPr>
        <w:spacing w:line="360" w:lineRule="auto"/>
        <w:ind w:right="105" w:rightChars="50" w:firstLine="420" w:firstLineChars="200"/>
        <w:jc w:val="left"/>
        <w:rPr>
          <w:rFonts w:ascii="宋体" w:hAnsi="宋体"/>
          <w:szCs w:val="21"/>
        </w:rPr>
      </w:pPr>
      <w:r>
        <w:rPr>
          <w:rFonts w:hint="eastAsia" w:ascii="宋体" w:hAnsi="宋体"/>
          <w:szCs w:val="21"/>
        </w:rPr>
        <w:t>附件5：专业工程暂估价表</w:t>
      </w:r>
    </w:p>
    <w:p w14:paraId="1E558076">
      <w:pPr>
        <w:spacing w:line="360" w:lineRule="auto"/>
        <w:ind w:right="105" w:rightChars="50" w:firstLine="420" w:firstLineChars="200"/>
        <w:jc w:val="left"/>
        <w:rPr>
          <w:rFonts w:ascii="宋体" w:hAnsi="宋体"/>
          <w:szCs w:val="21"/>
        </w:rPr>
      </w:pPr>
      <w:r>
        <w:rPr>
          <w:rFonts w:hint="eastAsia" w:ascii="宋体" w:hAnsi="宋体"/>
          <w:szCs w:val="21"/>
        </w:rPr>
        <w:t>附件6：廉洁从业协议</w:t>
      </w:r>
    </w:p>
    <w:p w14:paraId="79BCCE48">
      <w:pPr>
        <w:spacing w:line="360" w:lineRule="auto"/>
        <w:ind w:right="105" w:rightChars="50" w:firstLine="420" w:firstLineChars="200"/>
        <w:jc w:val="left"/>
        <w:rPr>
          <w:rFonts w:ascii="宋体" w:hAnsi="宋体"/>
          <w:szCs w:val="21"/>
        </w:rPr>
      </w:pPr>
      <w:r>
        <w:rPr>
          <w:rFonts w:hint="eastAsia" w:ascii="宋体" w:hAnsi="宋体"/>
          <w:szCs w:val="21"/>
        </w:rPr>
        <w:t>附件7：安全管理协议</w:t>
      </w:r>
    </w:p>
    <w:p w14:paraId="5CF92324">
      <w:pPr>
        <w:spacing w:line="360" w:lineRule="auto"/>
        <w:ind w:right="105" w:rightChars="50" w:firstLine="420" w:firstLineChars="200"/>
        <w:jc w:val="left"/>
        <w:rPr>
          <w:rFonts w:ascii="宋体" w:hAnsi="宋体"/>
          <w:szCs w:val="21"/>
        </w:rPr>
      </w:pPr>
      <w:r>
        <w:rPr>
          <w:rFonts w:hint="eastAsia" w:ascii="宋体" w:hAnsi="宋体"/>
          <w:szCs w:val="21"/>
        </w:rPr>
        <w:t>附件8：保障农民工工资支付协议</w:t>
      </w:r>
    </w:p>
    <w:p w14:paraId="0DF96F1D">
      <w:pPr>
        <w:spacing w:line="360" w:lineRule="auto"/>
        <w:rPr>
          <w:rFonts w:ascii="宋体" w:hAnsi="宋体"/>
          <w:szCs w:val="21"/>
        </w:rPr>
      </w:pPr>
      <w:r>
        <w:rPr>
          <w:rFonts w:hint="eastAsia" w:ascii="宋体" w:hAnsi="宋体"/>
          <w:szCs w:val="21"/>
        </w:rPr>
        <w:br w:type="page"/>
      </w:r>
      <w:r>
        <w:rPr>
          <w:rFonts w:hint="eastAsia" w:ascii="宋体" w:hAnsi="宋体"/>
          <w:szCs w:val="21"/>
        </w:rPr>
        <w:t>附</w:t>
      </w:r>
      <w:bookmarkStart w:id="1483" w:name="_Toc296503226"/>
      <w:bookmarkStart w:id="1484" w:name="_Toc296891266"/>
      <w:bookmarkStart w:id="1485" w:name="_Toc267261693"/>
      <w:bookmarkStart w:id="1486" w:name="_Toc296347225"/>
      <w:bookmarkStart w:id="1487" w:name="_Toc296944565"/>
      <w:bookmarkStart w:id="1488" w:name="_Toc296891054"/>
      <w:bookmarkStart w:id="1489" w:name="_Toc296346727"/>
      <w:r>
        <w:rPr>
          <w:rFonts w:hint="eastAsia" w:ascii="宋体" w:hAnsi="宋体"/>
          <w:szCs w:val="21"/>
        </w:rPr>
        <w:t>件1：</w:t>
      </w:r>
      <w:bookmarkEnd w:id="1483"/>
      <w:bookmarkEnd w:id="1484"/>
      <w:bookmarkEnd w:id="1485"/>
      <w:bookmarkEnd w:id="1486"/>
      <w:bookmarkEnd w:id="1487"/>
      <w:bookmarkEnd w:id="1488"/>
      <w:bookmarkEnd w:id="1489"/>
    </w:p>
    <w:p w14:paraId="0190A83E">
      <w:pPr>
        <w:spacing w:before="156" w:beforeLines="50" w:after="156" w:afterLines="50" w:line="360" w:lineRule="auto"/>
        <w:jc w:val="center"/>
        <w:rPr>
          <w:rFonts w:ascii="宋体" w:hAnsi="宋体"/>
          <w:szCs w:val="21"/>
        </w:rPr>
      </w:pPr>
      <w:r>
        <w:rPr>
          <w:rFonts w:hint="eastAsia" w:ascii="宋体" w:hAnsi="宋体"/>
          <w:szCs w:val="21"/>
        </w:rPr>
        <w:t>工程质量保修书</w:t>
      </w:r>
    </w:p>
    <w:p w14:paraId="207C9BC9">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311198BB">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12C5DD13">
      <w:pPr>
        <w:spacing w:line="360" w:lineRule="auto"/>
        <w:ind w:firstLine="420" w:firstLineChars="200"/>
        <w:rPr>
          <w:rFonts w:ascii="宋体" w:hAnsi="宋体"/>
          <w:szCs w:val="21"/>
        </w:rPr>
      </w:pPr>
      <w:r>
        <w:rPr>
          <w:rFonts w:hint="eastAsia" w:ascii="宋体" w:hAnsi="宋体"/>
          <w:szCs w:val="21"/>
        </w:rPr>
        <w:t>发包人和承包人根据《中华人民共和国建筑法》和《建设工程质量管理条例》，经协商一致就</w:t>
      </w:r>
    </w:p>
    <w:p w14:paraId="1BAD5819">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（工程全称）签订工程质量保修书。</w:t>
      </w:r>
    </w:p>
    <w:p w14:paraId="51BCBD55">
      <w:pPr>
        <w:spacing w:line="360" w:lineRule="auto"/>
        <w:ind w:firstLine="420" w:firstLineChars="200"/>
        <w:rPr>
          <w:rFonts w:ascii="宋体" w:hAnsi="宋体"/>
          <w:szCs w:val="21"/>
        </w:rPr>
      </w:pPr>
      <w:bookmarkStart w:id="1490" w:name="_Toc532375687"/>
      <w:r>
        <w:rPr>
          <w:rFonts w:hint="eastAsia" w:ascii="宋体" w:hAnsi="宋体"/>
          <w:szCs w:val="21"/>
        </w:rPr>
        <w:t>一、工程质量保修范围和内容</w:t>
      </w:r>
      <w:bookmarkEnd w:id="1490"/>
    </w:p>
    <w:p w14:paraId="1F851094">
      <w:pPr>
        <w:spacing w:line="360" w:lineRule="auto"/>
        <w:ind w:firstLine="420" w:firstLineChars="200"/>
        <w:rPr>
          <w:rFonts w:ascii="宋体" w:hAnsi="宋体"/>
          <w:szCs w:val="21"/>
        </w:rPr>
      </w:pPr>
      <w:r>
        <w:rPr>
          <w:rFonts w:hint="eastAsia" w:ascii="宋体" w:hAnsi="宋体"/>
          <w:szCs w:val="21"/>
        </w:rPr>
        <w:t>承包人在质量保修期内，按照有关法律规定和合同约定，承担工程质量保修责任。</w:t>
      </w:r>
    </w:p>
    <w:p w14:paraId="076FB593">
      <w:pPr>
        <w:spacing w:line="360" w:lineRule="auto"/>
        <w:ind w:firstLine="420" w:firstLineChars="200"/>
        <w:rPr>
          <w:rFonts w:ascii="宋体" w:hAnsi="宋体"/>
          <w:szCs w:val="21"/>
        </w:rPr>
      </w:pPr>
      <w:r>
        <w:rPr>
          <w:rFonts w:hint="eastAsia" w:ascii="宋体" w:hAnsi="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8EB062F">
      <w:pPr>
        <w:spacing w:line="360" w:lineRule="auto"/>
        <w:ind w:firstLine="420" w:firstLineChars="200"/>
        <w:rPr>
          <w:rFonts w:ascii="宋体" w:hAnsi="宋体"/>
          <w:szCs w:val="21"/>
        </w:rPr>
      </w:pPr>
      <w:r>
        <w:rPr>
          <w:rFonts w:hint="eastAsia" w:ascii="宋体" w:hAnsi="宋体"/>
          <w:szCs w:val="21"/>
        </w:rPr>
        <w:t>承包人承包范围内容均属质量保修范围内容；其中：</w:t>
      </w:r>
    </w:p>
    <w:p w14:paraId="05BB6B9E">
      <w:pPr>
        <w:spacing w:line="360" w:lineRule="auto"/>
        <w:ind w:firstLine="420" w:firstLineChars="200"/>
        <w:rPr>
          <w:rFonts w:ascii="宋体" w:hAnsi="宋体"/>
          <w:szCs w:val="21"/>
        </w:rPr>
      </w:pPr>
      <w:r>
        <w:rPr>
          <w:rFonts w:hint="eastAsia" w:ascii="宋体" w:hAnsi="宋体"/>
          <w:szCs w:val="21"/>
        </w:rPr>
        <w:t>1.属于设计原因造成的质量问题，承包人负责维修，不留隐患，费用由发包人承担；</w:t>
      </w:r>
    </w:p>
    <w:p w14:paraId="4D55A416">
      <w:pPr>
        <w:spacing w:line="360" w:lineRule="auto"/>
        <w:ind w:firstLine="420" w:firstLineChars="200"/>
        <w:rPr>
          <w:rFonts w:ascii="宋体" w:hAnsi="宋体"/>
          <w:szCs w:val="21"/>
        </w:rPr>
      </w:pPr>
      <w:r>
        <w:rPr>
          <w:rFonts w:hint="eastAsia" w:ascii="宋体" w:hAnsi="宋体"/>
          <w:szCs w:val="21"/>
        </w:rPr>
        <w:t>2.属于施工造成的质量问题，承包人负责维修，不留隐患；</w:t>
      </w:r>
    </w:p>
    <w:p w14:paraId="5EEF6EF5">
      <w:pPr>
        <w:spacing w:line="360" w:lineRule="auto"/>
        <w:ind w:firstLine="420" w:firstLineChars="200"/>
        <w:rPr>
          <w:rFonts w:ascii="宋体" w:hAnsi="宋体"/>
          <w:szCs w:val="21"/>
        </w:rPr>
      </w:pPr>
      <w:r>
        <w:rPr>
          <w:rFonts w:hint="eastAsia" w:ascii="宋体" w:hAnsi="宋体"/>
          <w:szCs w:val="21"/>
        </w:rPr>
        <w:t>3.属于业主使用不当造成的质量问题，配合抢修，费用由发包人承担。</w:t>
      </w:r>
    </w:p>
    <w:p w14:paraId="68FF75CC">
      <w:pPr>
        <w:spacing w:line="360" w:lineRule="auto"/>
        <w:ind w:firstLine="420" w:firstLineChars="200"/>
        <w:rPr>
          <w:rFonts w:ascii="宋体" w:hAnsi="宋体"/>
          <w:szCs w:val="21"/>
        </w:rPr>
      </w:pPr>
      <w:bookmarkStart w:id="1491" w:name="_Toc532375688"/>
      <w:r>
        <w:rPr>
          <w:rFonts w:hint="eastAsia" w:ascii="宋体" w:hAnsi="宋体"/>
          <w:szCs w:val="21"/>
        </w:rPr>
        <w:t>二、质量保修期</w:t>
      </w:r>
      <w:bookmarkEnd w:id="1491"/>
    </w:p>
    <w:p w14:paraId="21E0B012">
      <w:pPr>
        <w:spacing w:line="360" w:lineRule="auto"/>
        <w:ind w:firstLine="420" w:firstLineChars="200"/>
        <w:rPr>
          <w:rFonts w:ascii="宋体" w:hAnsi="宋体"/>
          <w:szCs w:val="21"/>
        </w:rPr>
      </w:pPr>
      <w:r>
        <w:rPr>
          <w:rFonts w:hint="eastAsia" w:ascii="宋体" w:hAnsi="宋体"/>
          <w:szCs w:val="21"/>
        </w:rPr>
        <w:t>根据《建设工程质量管理条例》及有关规定，本工程质量保修期约定如下：</w:t>
      </w:r>
    </w:p>
    <w:p w14:paraId="5FBD9A6C">
      <w:pPr>
        <w:spacing w:line="360" w:lineRule="auto"/>
        <w:ind w:firstLine="420" w:firstLineChars="200"/>
        <w:rPr>
          <w:rFonts w:ascii="宋体" w:hAnsi="宋体"/>
          <w:szCs w:val="21"/>
        </w:rPr>
      </w:pPr>
      <w:r>
        <w:rPr>
          <w:rFonts w:hint="eastAsia" w:ascii="宋体" w:hAnsi="宋体"/>
          <w:szCs w:val="21"/>
        </w:rPr>
        <w:t>1.基础设施工程、房屋建筑的地基基础工程和主体结构工程，为设计文件规定的该工程的合理使用年限；</w:t>
      </w:r>
    </w:p>
    <w:p w14:paraId="2A091FA6">
      <w:pPr>
        <w:spacing w:line="360" w:lineRule="auto"/>
        <w:ind w:firstLine="420" w:firstLineChars="200"/>
        <w:rPr>
          <w:rFonts w:ascii="宋体" w:hAnsi="宋体"/>
          <w:szCs w:val="21"/>
        </w:rPr>
      </w:pPr>
      <w:r>
        <w:rPr>
          <w:rFonts w:hint="eastAsia" w:ascii="宋体" w:hAnsi="宋体"/>
          <w:szCs w:val="21"/>
        </w:rPr>
        <w:t>2.屋面防水工程、有防水要求的卫生间、房间和外墙面的防渗漏，为5年；</w:t>
      </w:r>
    </w:p>
    <w:p w14:paraId="3FE6B4D5">
      <w:pPr>
        <w:spacing w:line="360" w:lineRule="auto"/>
        <w:ind w:firstLine="420" w:firstLineChars="200"/>
        <w:rPr>
          <w:rFonts w:ascii="宋体" w:hAnsi="宋体"/>
          <w:szCs w:val="21"/>
        </w:rPr>
      </w:pPr>
      <w:r>
        <w:rPr>
          <w:rFonts w:hint="eastAsia" w:ascii="宋体" w:hAnsi="宋体"/>
          <w:szCs w:val="21"/>
        </w:rPr>
        <w:t>3.供热与供冷系统，为2个采暖期、供冷期；</w:t>
      </w:r>
    </w:p>
    <w:p w14:paraId="67D5ACDB">
      <w:pPr>
        <w:spacing w:line="360" w:lineRule="auto"/>
        <w:ind w:firstLine="420" w:firstLineChars="200"/>
        <w:rPr>
          <w:rFonts w:ascii="宋体" w:hAnsi="宋体"/>
          <w:szCs w:val="21"/>
        </w:rPr>
      </w:pPr>
      <w:r>
        <w:rPr>
          <w:rFonts w:hint="eastAsia" w:ascii="宋体" w:hAnsi="宋体"/>
          <w:szCs w:val="21"/>
        </w:rPr>
        <w:t>4.电气管线、给排水管道、设备安装和装修工程，为2年；</w:t>
      </w:r>
    </w:p>
    <w:p w14:paraId="486A3A6C">
      <w:pPr>
        <w:spacing w:line="360" w:lineRule="auto"/>
        <w:ind w:firstLine="420" w:firstLineChars="200"/>
        <w:rPr>
          <w:rFonts w:ascii="宋体" w:hAnsi="宋体"/>
          <w:szCs w:val="21"/>
        </w:rPr>
      </w:pPr>
      <w:r>
        <w:rPr>
          <w:rFonts w:hint="eastAsia" w:ascii="宋体" w:hAnsi="宋体"/>
          <w:szCs w:val="21"/>
        </w:rPr>
        <w:t>5.其他项目保修期限：2年；</w:t>
      </w:r>
      <w:r>
        <w:rPr>
          <w:rFonts w:hint="eastAsia" w:ascii="宋体" w:hAnsi="宋体"/>
          <w:i/>
          <w:szCs w:val="21"/>
        </w:rPr>
        <w:t>[提示：如有不同，根据具体情况修改]</w:t>
      </w:r>
    </w:p>
    <w:p w14:paraId="741DFB21">
      <w:pPr>
        <w:spacing w:line="360" w:lineRule="auto"/>
        <w:ind w:firstLine="420" w:firstLineChars="200"/>
        <w:rPr>
          <w:rFonts w:ascii="宋体" w:hAnsi="宋体"/>
          <w:szCs w:val="21"/>
        </w:rPr>
      </w:pPr>
      <w:r>
        <w:rPr>
          <w:rFonts w:hint="eastAsia" w:ascii="宋体" w:hAnsi="宋体"/>
          <w:szCs w:val="21"/>
        </w:rPr>
        <w:t>建设工程的保修期，自工程竣工验收合格之日起计算。</w:t>
      </w:r>
    </w:p>
    <w:p w14:paraId="7148F915">
      <w:pPr>
        <w:spacing w:line="360" w:lineRule="auto"/>
        <w:ind w:firstLine="420" w:firstLineChars="200"/>
        <w:rPr>
          <w:rFonts w:ascii="宋体" w:hAnsi="宋体"/>
          <w:szCs w:val="21"/>
        </w:rPr>
      </w:pPr>
      <w:bookmarkStart w:id="1492" w:name="_Toc532375689"/>
      <w:r>
        <w:rPr>
          <w:rFonts w:hint="eastAsia" w:ascii="宋体" w:hAnsi="宋体"/>
          <w:szCs w:val="21"/>
        </w:rPr>
        <w:t>三、质量保修责任</w:t>
      </w:r>
      <w:bookmarkEnd w:id="1492"/>
    </w:p>
    <w:p w14:paraId="38A38147">
      <w:pPr>
        <w:spacing w:line="360" w:lineRule="auto"/>
        <w:ind w:firstLine="420" w:firstLineChars="200"/>
        <w:rPr>
          <w:rFonts w:ascii="宋体" w:hAnsi="宋体"/>
          <w:szCs w:val="21"/>
        </w:rPr>
      </w:pPr>
      <w:r>
        <w:rPr>
          <w:rFonts w:hint="eastAsia" w:ascii="宋体" w:hAnsi="宋体"/>
          <w:szCs w:val="21"/>
        </w:rPr>
        <w:t>1.属于保修范围、内容的项目，承包人应当在接到保修通知之日起7天内派人保修。承包人不在约定期限内派人保修的，发包人可以委托他人修理。</w:t>
      </w:r>
    </w:p>
    <w:p w14:paraId="6782ADBA">
      <w:pPr>
        <w:spacing w:line="360" w:lineRule="auto"/>
        <w:ind w:firstLine="420" w:firstLineChars="200"/>
        <w:rPr>
          <w:rFonts w:ascii="宋体" w:hAnsi="宋体"/>
          <w:szCs w:val="21"/>
        </w:rPr>
      </w:pPr>
      <w:r>
        <w:rPr>
          <w:rFonts w:hint="eastAsia" w:ascii="宋体" w:hAnsi="宋体"/>
          <w:szCs w:val="21"/>
        </w:rPr>
        <w:t>2.发生紧急事故需抢修的，承包人在接到事故通知后，应当立即到达事故现场抢修。</w:t>
      </w:r>
    </w:p>
    <w:p w14:paraId="0F533208">
      <w:pPr>
        <w:spacing w:line="360" w:lineRule="auto"/>
        <w:ind w:firstLine="420" w:firstLineChars="200"/>
        <w:rPr>
          <w:rFonts w:ascii="宋体" w:hAnsi="宋体"/>
          <w:szCs w:val="21"/>
        </w:rPr>
      </w:pPr>
      <w:r>
        <w:rPr>
          <w:rFonts w:hint="eastAsia" w:ascii="宋体" w:hAnsi="宋体"/>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7AFD9B88">
      <w:pPr>
        <w:spacing w:line="360" w:lineRule="auto"/>
        <w:ind w:firstLine="420" w:firstLineChars="200"/>
        <w:rPr>
          <w:rFonts w:ascii="宋体" w:hAnsi="宋体"/>
          <w:szCs w:val="21"/>
        </w:rPr>
      </w:pPr>
      <w:r>
        <w:rPr>
          <w:rFonts w:hint="eastAsia" w:ascii="宋体" w:hAnsi="宋体"/>
          <w:szCs w:val="21"/>
        </w:rPr>
        <w:t>4.质量保修完成后，由发包人组织验收。</w:t>
      </w:r>
    </w:p>
    <w:p w14:paraId="142C1E1A">
      <w:pPr>
        <w:spacing w:line="360" w:lineRule="auto"/>
        <w:ind w:firstLine="420" w:firstLineChars="200"/>
        <w:rPr>
          <w:rFonts w:ascii="宋体" w:hAnsi="宋体"/>
          <w:szCs w:val="21"/>
        </w:rPr>
      </w:pPr>
      <w:bookmarkStart w:id="1493" w:name="_Toc532375690"/>
      <w:r>
        <w:rPr>
          <w:rFonts w:hint="eastAsia" w:ascii="宋体" w:hAnsi="宋体"/>
          <w:szCs w:val="21"/>
        </w:rPr>
        <w:t>四、保修费用</w:t>
      </w:r>
      <w:bookmarkEnd w:id="1493"/>
    </w:p>
    <w:p w14:paraId="797B8AF8">
      <w:pPr>
        <w:spacing w:line="360" w:lineRule="auto"/>
        <w:ind w:firstLine="420" w:firstLineChars="200"/>
        <w:rPr>
          <w:rFonts w:ascii="宋体" w:hAnsi="宋体"/>
          <w:szCs w:val="21"/>
        </w:rPr>
      </w:pPr>
      <w:r>
        <w:rPr>
          <w:rFonts w:hint="eastAsia" w:ascii="宋体" w:hAnsi="宋体"/>
          <w:szCs w:val="21"/>
        </w:rPr>
        <w:t>保修费用由质量缺陷的责任方承担。</w:t>
      </w:r>
    </w:p>
    <w:p w14:paraId="4F594E91">
      <w:pPr>
        <w:spacing w:line="360" w:lineRule="auto"/>
        <w:ind w:firstLine="420" w:firstLineChars="200"/>
        <w:rPr>
          <w:rFonts w:ascii="宋体" w:hAnsi="宋体"/>
          <w:szCs w:val="21"/>
        </w:rPr>
      </w:pPr>
      <w:bookmarkStart w:id="1494" w:name="_Toc532375691"/>
      <w:r>
        <w:rPr>
          <w:rFonts w:hint="eastAsia" w:ascii="宋体" w:hAnsi="宋体"/>
          <w:szCs w:val="21"/>
        </w:rPr>
        <w:t>五、双方约定的其他工程质量保修事项</w:t>
      </w:r>
    </w:p>
    <w:p w14:paraId="25DDFB10">
      <w:pPr>
        <w:spacing w:line="360" w:lineRule="auto"/>
        <w:ind w:firstLine="420" w:firstLineChars="200"/>
        <w:rPr>
          <w:rFonts w:ascii="宋体" w:hAnsi="宋体"/>
          <w:szCs w:val="21"/>
        </w:rPr>
      </w:pPr>
      <w:r>
        <w:rPr>
          <w:rFonts w:hint="eastAsia" w:ascii="宋体" w:hAnsi="宋体"/>
          <w:szCs w:val="21"/>
          <w:u w:val="single"/>
        </w:rPr>
        <w:t>按国家相关法律和规定执行</w:t>
      </w:r>
      <w:r>
        <w:rPr>
          <w:rFonts w:hint="eastAsia" w:ascii="宋体" w:hAnsi="宋体"/>
          <w:szCs w:val="21"/>
        </w:rPr>
        <w:t>。</w:t>
      </w:r>
      <w:bookmarkEnd w:id="1494"/>
    </w:p>
    <w:p w14:paraId="703F3C87">
      <w:pPr>
        <w:spacing w:line="360" w:lineRule="auto"/>
        <w:ind w:firstLine="420" w:firstLineChars="200"/>
        <w:rPr>
          <w:rFonts w:ascii="宋体" w:hAnsi="宋体"/>
          <w:szCs w:val="21"/>
        </w:rPr>
      </w:pPr>
      <w:r>
        <w:rPr>
          <w:rFonts w:hint="eastAsia" w:ascii="宋体" w:hAnsi="宋体"/>
          <w:szCs w:val="21"/>
        </w:rPr>
        <w:t>本工程质量保修书由发包人、承包人在工程竣工验收前共同签署，作为施工合同附件，其有效期限至保修期满。</w:t>
      </w:r>
    </w:p>
    <w:p w14:paraId="69422FDE">
      <w:pPr>
        <w:spacing w:line="360" w:lineRule="auto"/>
        <w:ind w:firstLine="420" w:firstLineChars="200"/>
        <w:rPr>
          <w:rFonts w:ascii="宋体" w:hAnsi="宋体"/>
          <w:szCs w:val="21"/>
        </w:rPr>
      </w:pPr>
      <w:r>
        <w:rPr>
          <w:rFonts w:hint="eastAsia" w:ascii="宋体" w:hAnsi="宋体"/>
          <w:szCs w:val="21"/>
        </w:rPr>
        <w:t>六、本文件生效</w:t>
      </w:r>
    </w:p>
    <w:p w14:paraId="2888734B">
      <w:pPr>
        <w:spacing w:line="360" w:lineRule="auto"/>
        <w:ind w:firstLine="420" w:firstLineChars="200"/>
        <w:rPr>
          <w:rFonts w:ascii="宋体" w:hAnsi="宋体"/>
          <w:szCs w:val="21"/>
        </w:rPr>
      </w:pPr>
      <w:r>
        <w:rPr>
          <w:rFonts w:hint="eastAsia" w:ascii="宋体" w:hAnsi="宋体"/>
          <w:szCs w:val="21"/>
        </w:rPr>
        <w:t>本工程质量保修书经发包人与承包人盖章后生效。</w:t>
      </w:r>
    </w:p>
    <w:p w14:paraId="07C5062D">
      <w:pPr>
        <w:pStyle w:val="2"/>
        <w:spacing w:line="360" w:lineRule="auto"/>
        <w:ind w:firstLine="420" w:firstLineChars="200"/>
        <w:rPr>
          <w:rFonts w:ascii="宋体" w:hAnsi="宋体"/>
          <w:szCs w:val="21"/>
        </w:rPr>
      </w:pPr>
    </w:p>
    <w:p w14:paraId="71F5F2DE">
      <w:pPr>
        <w:spacing w:line="360" w:lineRule="auto"/>
        <w:ind w:firstLine="420" w:firstLineChars="200"/>
        <w:rPr>
          <w:rFonts w:ascii="宋体" w:hAnsi="宋体"/>
          <w:snapToGrid w:val="0"/>
          <w:kern w:val="0"/>
          <w:szCs w:val="21"/>
        </w:rPr>
      </w:pPr>
      <w:r>
        <w:rPr>
          <w:rFonts w:hint="eastAsia" w:ascii="宋体" w:hAnsi="宋体"/>
          <w:snapToGrid w:val="0"/>
          <w:kern w:val="0"/>
          <w:szCs w:val="21"/>
        </w:rPr>
        <w:t>发包人：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14:paraId="051210F1">
      <w:pPr>
        <w:spacing w:line="360" w:lineRule="auto"/>
        <w:ind w:firstLine="420" w:firstLineChars="200"/>
        <w:rPr>
          <w:rFonts w:ascii="宋体" w:hAnsi="宋体"/>
          <w:snapToGrid w:val="0"/>
          <w:kern w:val="0"/>
          <w:szCs w:val="21"/>
        </w:rPr>
      </w:pPr>
    </w:p>
    <w:p w14:paraId="290234F2">
      <w:pPr>
        <w:spacing w:line="360" w:lineRule="auto"/>
        <w:ind w:firstLine="420" w:firstLineChars="200"/>
        <w:rPr>
          <w:rFonts w:ascii="宋体" w:hAnsi="宋体"/>
          <w:snapToGrid w:val="0"/>
          <w:kern w:val="0"/>
          <w:szCs w:val="21"/>
        </w:rPr>
      </w:pPr>
    </w:p>
    <w:p w14:paraId="488A1467">
      <w:pPr>
        <w:spacing w:line="360" w:lineRule="auto"/>
        <w:ind w:firstLine="420" w:firstLineChars="200"/>
        <w:rPr>
          <w:rFonts w:ascii="宋体" w:hAnsi="宋体"/>
          <w:snapToGrid w:val="0"/>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（签名）</w:t>
      </w:r>
    </w:p>
    <w:p w14:paraId="56721E62">
      <w:pPr>
        <w:spacing w:line="360" w:lineRule="auto"/>
        <w:ind w:firstLine="420" w:firstLineChars="200"/>
        <w:rPr>
          <w:rFonts w:ascii="宋体" w:hAnsi="宋体"/>
          <w:snapToGrid w:val="0"/>
          <w:kern w:val="0"/>
          <w:szCs w:val="21"/>
        </w:rPr>
      </w:pPr>
    </w:p>
    <w:p w14:paraId="7BF20443">
      <w:pPr>
        <w:spacing w:line="360" w:lineRule="auto"/>
        <w:ind w:firstLine="420" w:firstLineChars="200"/>
        <w:rPr>
          <w:rFonts w:ascii="宋体" w:hAnsi="宋体"/>
          <w:snapToGrid w:val="0"/>
          <w:kern w:val="0"/>
          <w:szCs w:val="21"/>
        </w:rPr>
      </w:pPr>
    </w:p>
    <w:p w14:paraId="294113A7">
      <w:pPr>
        <w:spacing w:line="360" w:lineRule="auto"/>
        <w:ind w:firstLine="420" w:firstLineChars="200"/>
        <w:rPr>
          <w:rFonts w:ascii="宋体" w:hAnsi="宋体"/>
          <w:szCs w:val="21"/>
        </w:rPr>
      </w:pPr>
      <w:r>
        <w:rPr>
          <w:rFonts w:hint="eastAsia" w:ascii="宋体" w:hAnsi="宋体"/>
          <w:snapToGrid w:val="0"/>
          <w:kern w:val="0"/>
          <w:szCs w:val="21"/>
        </w:rPr>
        <w:t>承包人：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14:paraId="7E7BB49A">
      <w:pPr>
        <w:spacing w:line="360" w:lineRule="auto"/>
        <w:ind w:firstLine="420" w:firstLineChars="200"/>
        <w:rPr>
          <w:rFonts w:ascii="宋体" w:hAnsi="宋体"/>
          <w:snapToGrid w:val="0"/>
          <w:kern w:val="0"/>
          <w:szCs w:val="21"/>
        </w:rPr>
      </w:pPr>
    </w:p>
    <w:p w14:paraId="7362B538">
      <w:pPr>
        <w:spacing w:line="360" w:lineRule="auto"/>
        <w:ind w:firstLine="420" w:firstLineChars="200"/>
        <w:rPr>
          <w:rFonts w:ascii="宋体" w:hAnsi="宋体"/>
          <w:snapToGrid w:val="0"/>
          <w:kern w:val="0"/>
          <w:szCs w:val="21"/>
        </w:rPr>
      </w:pPr>
    </w:p>
    <w:p w14:paraId="575A1723">
      <w:pPr>
        <w:spacing w:line="360" w:lineRule="auto"/>
        <w:ind w:firstLine="420" w:firstLineChars="200"/>
        <w:rPr>
          <w:rFonts w:ascii="宋体" w:hAnsi="宋体"/>
          <w:bCs/>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（签名）</w:t>
      </w:r>
    </w:p>
    <w:p w14:paraId="2B6A9831">
      <w:pPr>
        <w:spacing w:line="360" w:lineRule="auto"/>
        <w:ind w:firstLine="418" w:firstLineChars="200"/>
        <w:rPr>
          <w:rFonts w:ascii="宋体" w:hAnsi="宋体"/>
          <w:snapToGrid w:val="0"/>
          <w:spacing w:val="1"/>
          <w:w w:val="99"/>
          <w:kern w:val="0"/>
          <w:position w:val="-2"/>
          <w:szCs w:val="21"/>
        </w:rPr>
      </w:pPr>
    </w:p>
    <w:p w14:paraId="4C68A133">
      <w:pPr>
        <w:spacing w:line="360" w:lineRule="auto"/>
        <w:ind w:firstLine="418" w:firstLineChars="200"/>
        <w:rPr>
          <w:rFonts w:ascii="宋体" w:hAnsi="宋体"/>
          <w:snapToGrid w:val="0"/>
          <w:spacing w:val="1"/>
          <w:w w:val="99"/>
          <w:kern w:val="0"/>
          <w:position w:val="-2"/>
          <w:szCs w:val="21"/>
        </w:rPr>
      </w:pPr>
    </w:p>
    <w:p w14:paraId="654688EB">
      <w:pPr>
        <w:spacing w:line="360" w:lineRule="auto"/>
        <w:ind w:firstLine="420" w:firstLineChars="200"/>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p>
    <w:p w14:paraId="3D00FBA1">
      <w:pPr>
        <w:spacing w:line="480" w:lineRule="auto"/>
        <w:rPr>
          <w:rFonts w:ascii="宋体" w:hAnsi="宋体"/>
          <w:szCs w:val="21"/>
        </w:rPr>
      </w:pPr>
      <w:r>
        <w:rPr>
          <w:rFonts w:hint="eastAsia" w:ascii="宋体" w:hAnsi="宋体"/>
          <w:szCs w:val="21"/>
        </w:rPr>
        <w:br w:type="page"/>
      </w:r>
      <w:r>
        <w:rPr>
          <w:rFonts w:hint="eastAsia" w:ascii="宋体" w:hAnsi="宋体"/>
          <w:szCs w:val="21"/>
        </w:rPr>
        <w:t>附件2：</w:t>
      </w:r>
    </w:p>
    <w:p w14:paraId="05B6F651">
      <w:pPr>
        <w:spacing w:before="156" w:beforeLines="50" w:after="156" w:afterLines="50" w:line="480" w:lineRule="auto"/>
        <w:jc w:val="center"/>
        <w:rPr>
          <w:rFonts w:ascii="宋体" w:hAnsi="宋体"/>
          <w:szCs w:val="21"/>
        </w:rPr>
      </w:pPr>
      <w:r>
        <w:rPr>
          <w:rFonts w:hint="eastAsia" w:ascii="宋体" w:hAnsi="宋体"/>
          <w:szCs w:val="21"/>
        </w:rPr>
        <w:t>主要建设工程文件目录</w:t>
      </w:r>
    </w:p>
    <w:tbl>
      <w:tblPr>
        <w:tblStyle w:val="4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13D4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14:paraId="7A0ED797">
            <w:pPr>
              <w:spacing w:line="400" w:lineRule="exact"/>
              <w:jc w:val="center"/>
              <w:rPr>
                <w:rFonts w:ascii="宋体" w:hAnsi="宋体"/>
                <w:szCs w:val="21"/>
              </w:rPr>
            </w:pPr>
            <w:r>
              <w:rPr>
                <w:rFonts w:hint="eastAsia" w:ascii="宋体" w:hAnsi="宋体"/>
                <w:szCs w:val="21"/>
              </w:rPr>
              <w:t>文件名称</w:t>
            </w:r>
          </w:p>
        </w:tc>
        <w:tc>
          <w:tcPr>
            <w:tcW w:w="1418" w:type="dxa"/>
            <w:vAlign w:val="center"/>
          </w:tcPr>
          <w:p w14:paraId="2C41EDE7">
            <w:pPr>
              <w:spacing w:line="400" w:lineRule="exact"/>
              <w:jc w:val="center"/>
              <w:rPr>
                <w:rFonts w:ascii="宋体" w:hAnsi="宋体"/>
                <w:szCs w:val="21"/>
              </w:rPr>
            </w:pPr>
            <w:r>
              <w:rPr>
                <w:rFonts w:hint="eastAsia" w:ascii="宋体" w:hAnsi="宋体"/>
                <w:szCs w:val="21"/>
              </w:rPr>
              <w:t>套数</w:t>
            </w:r>
          </w:p>
        </w:tc>
        <w:tc>
          <w:tcPr>
            <w:tcW w:w="1418" w:type="dxa"/>
          </w:tcPr>
          <w:p w14:paraId="71C032A4">
            <w:pPr>
              <w:spacing w:line="400" w:lineRule="exact"/>
              <w:jc w:val="center"/>
              <w:rPr>
                <w:rFonts w:ascii="宋体" w:hAnsi="宋体"/>
                <w:szCs w:val="21"/>
              </w:rPr>
            </w:pPr>
            <w:r>
              <w:rPr>
                <w:rFonts w:hint="eastAsia" w:ascii="宋体" w:hAnsi="宋体"/>
                <w:szCs w:val="21"/>
              </w:rPr>
              <w:t>移交时间</w:t>
            </w:r>
          </w:p>
        </w:tc>
        <w:tc>
          <w:tcPr>
            <w:tcW w:w="2917" w:type="dxa"/>
          </w:tcPr>
          <w:p w14:paraId="28374911">
            <w:pPr>
              <w:spacing w:line="400" w:lineRule="exact"/>
              <w:jc w:val="center"/>
              <w:rPr>
                <w:rFonts w:ascii="宋体" w:hAnsi="宋体"/>
                <w:szCs w:val="21"/>
              </w:rPr>
            </w:pPr>
            <w:r>
              <w:rPr>
                <w:rFonts w:hint="eastAsia" w:ascii="宋体" w:hAnsi="宋体"/>
                <w:szCs w:val="21"/>
              </w:rPr>
              <w:t>责任人</w:t>
            </w:r>
          </w:p>
        </w:tc>
      </w:tr>
      <w:tr w14:paraId="5280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48F6A35F">
            <w:pPr>
              <w:spacing w:line="400" w:lineRule="exact"/>
              <w:ind w:firstLine="420" w:firstLineChars="200"/>
              <w:rPr>
                <w:rFonts w:ascii="宋体" w:hAnsi="宋体"/>
                <w:szCs w:val="21"/>
              </w:rPr>
            </w:pPr>
          </w:p>
        </w:tc>
        <w:tc>
          <w:tcPr>
            <w:tcW w:w="1418" w:type="dxa"/>
            <w:vAlign w:val="center"/>
          </w:tcPr>
          <w:p w14:paraId="301BF01B">
            <w:pPr>
              <w:spacing w:line="400" w:lineRule="exact"/>
              <w:ind w:firstLine="420" w:firstLineChars="200"/>
              <w:rPr>
                <w:rFonts w:ascii="宋体" w:hAnsi="宋体"/>
                <w:szCs w:val="21"/>
              </w:rPr>
            </w:pPr>
          </w:p>
        </w:tc>
        <w:tc>
          <w:tcPr>
            <w:tcW w:w="1418" w:type="dxa"/>
            <w:vAlign w:val="center"/>
          </w:tcPr>
          <w:p w14:paraId="70084C30">
            <w:pPr>
              <w:spacing w:line="400" w:lineRule="exact"/>
              <w:ind w:firstLine="420" w:firstLineChars="200"/>
              <w:rPr>
                <w:rFonts w:ascii="宋体" w:hAnsi="宋体"/>
                <w:szCs w:val="21"/>
              </w:rPr>
            </w:pPr>
          </w:p>
        </w:tc>
        <w:tc>
          <w:tcPr>
            <w:tcW w:w="2917" w:type="dxa"/>
            <w:vAlign w:val="center"/>
          </w:tcPr>
          <w:p w14:paraId="6444B49D">
            <w:pPr>
              <w:spacing w:line="400" w:lineRule="exact"/>
              <w:ind w:firstLine="420" w:firstLineChars="200"/>
              <w:rPr>
                <w:rFonts w:ascii="宋体" w:hAnsi="宋体"/>
                <w:szCs w:val="21"/>
              </w:rPr>
            </w:pPr>
          </w:p>
        </w:tc>
      </w:tr>
      <w:tr w14:paraId="685C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5C744E9D">
            <w:pPr>
              <w:spacing w:line="400" w:lineRule="exact"/>
              <w:ind w:firstLine="420" w:firstLineChars="200"/>
              <w:rPr>
                <w:rFonts w:ascii="宋体" w:hAnsi="宋体"/>
                <w:szCs w:val="21"/>
              </w:rPr>
            </w:pPr>
          </w:p>
        </w:tc>
        <w:tc>
          <w:tcPr>
            <w:tcW w:w="1418" w:type="dxa"/>
            <w:vAlign w:val="center"/>
          </w:tcPr>
          <w:p w14:paraId="5E1BDEA7">
            <w:pPr>
              <w:spacing w:line="400" w:lineRule="exact"/>
              <w:ind w:firstLine="420" w:firstLineChars="200"/>
              <w:rPr>
                <w:rFonts w:ascii="宋体" w:hAnsi="宋体"/>
                <w:szCs w:val="21"/>
              </w:rPr>
            </w:pPr>
          </w:p>
        </w:tc>
        <w:tc>
          <w:tcPr>
            <w:tcW w:w="1418" w:type="dxa"/>
            <w:vAlign w:val="center"/>
          </w:tcPr>
          <w:p w14:paraId="0CC3D107">
            <w:pPr>
              <w:spacing w:line="400" w:lineRule="exact"/>
              <w:ind w:firstLine="420" w:firstLineChars="200"/>
              <w:rPr>
                <w:rFonts w:ascii="宋体" w:hAnsi="宋体"/>
                <w:szCs w:val="21"/>
              </w:rPr>
            </w:pPr>
          </w:p>
        </w:tc>
        <w:tc>
          <w:tcPr>
            <w:tcW w:w="2917" w:type="dxa"/>
            <w:vAlign w:val="center"/>
          </w:tcPr>
          <w:p w14:paraId="02B8BA08">
            <w:pPr>
              <w:spacing w:line="400" w:lineRule="exact"/>
              <w:ind w:firstLine="420" w:firstLineChars="200"/>
              <w:rPr>
                <w:rFonts w:ascii="宋体" w:hAnsi="宋体"/>
                <w:szCs w:val="21"/>
              </w:rPr>
            </w:pPr>
          </w:p>
        </w:tc>
      </w:tr>
      <w:tr w14:paraId="7765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55A76A59">
            <w:pPr>
              <w:spacing w:line="400" w:lineRule="exact"/>
              <w:ind w:firstLine="420" w:firstLineChars="200"/>
              <w:rPr>
                <w:rFonts w:ascii="宋体" w:hAnsi="宋体"/>
                <w:szCs w:val="21"/>
              </w:rPr>
            </w:pPr>
          </w:p>
        </w:tc>
        <w:tc>
          <w:tcPr>
            <w:tcW w:w="1418" w:type="dxa"/>
            <w:vAlign w:val="center"/>
          </w:tcPr>
          <w:p w14:paraId="54D34F6C">
            <w:pPr>
              <w:spacing w:line="400" w:lineRule="exact"/>
              <w:ind w:firstLine="420" w:firstLineChars="200"/>
              <w:rPr>
                <w:rFonts w:ascii="宋体" w:hAnsi="宋体"/>
                <w:szCs w:val="21"/>
              </w:rPr>
            </w:pPr>
          </w:p>
        </w:tc>
        <w:tc>
          <w:tcPr>
            <w:tcW w:w="1418" w:type="dxa"/>
            <w:vAlign w:val="center"/>
          </w:tcPr>
          <w:p w14:paraId="6E02181E">
            <w:pPr>
              <w:spacing w:line="400" w:lineRule="exact"/>
              <w:ind w:firstLine="420" w:firstLineChars="200"/>
              <w:rPr>
                <w:rFonts w:ascii="宋体" w:hAnsi="宋体"/>
                <w:szCs w:val="21"/>
              </w:rPr>
            </w:pPr>
          </w:p>
        </w:tc>
        <w:tc>
          <w:tcPr>
            <w:tcW w:w="2917" w:type="dxa"/>
            <w:vAlign w:val="center"/>
          </w:tcPr>
          <w:p w14:paraId="17E44A2F">
            <w:pPr>
              <w:spacing w:line="400" w:lineRule="exact"/>
              <w:ind w:firstLine="420" w:firstLineChars="200"/>
              <w:rPr>
                <w:rFonts w:ascii="宋体" w:hAnsi="宋体"/>
                <w:szCs w:val="21"/>
              </w:rPr>
            </w:pPr>
          </w:p>
        </w:tc>
      </w:tr>
      <w:tr w14:paraId="6B15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5C40F3D0">
            <w:pPr>
              <w:spacing w:line="400" w:lineRule="exact"/>
              <w:ind w:firstLine="420" w:firstLineChars="200"/>
              <w:rPr>
                <w:rFonts w:ascii="宋体" w:hAnsi="宋体"/>
                <w:szCs w:val="21"/>
              </w:rPr>
            </w:pPr>
          </w:p>
        </w:tc>
        <w:tc>
          <w:tcPr>
            <w:tcW w:w="1418" w:type="dxa"/>
            <w:vAlign w:val="center"/>
          </w:tcPr>
          <w:p w14:paraId="221EDE78">
            <w:pPr>
              <w:spacing w:line="400" w:lineRule="exact"/>
              <w:ind w:firstLine="420" w:firstLineChars="200"/>
              <w:rPr>
                <w:rFonts w:ascii="宋体" w:hAnsi="宋体"/>
                <w:szCs w:val="21"/>
              </w:rPr>
            </w:pPr>
          </w:p>
        </w:tc>
        <w:tc>
          <w:tcPr>
            <w:tcW w:w="1418" w:type="dxa"/>
            <w:vAlign w:val="center"/>
          </w:tcPr>
          <w:p w14:paraId="5CA9D30A">
            <w:pPr>
              <w:spacing w:line="400" w:lineRule="exact"/>
              <w:ind w:firstLine="420" w:firstLineChars="200"/>
              <w:rPr>
                <w:rFonts w:ascii="宋体" w:hAnsi="宋体"/>
                <w:szCs w:val="21"/>
              </w:rPr>
            </w:pPr>
          </w:p>
        </w:tc>
        <w:tc>
          <w:tcPr>
            <w:tcW w:w="2917" w:type="dxa"/>
            <w:vAlign w:val="center"/>
          </w:tcPr>
          <w:p w14:paraId="2980B28C">
            <w:pPr>
              <w:spacing w:line="400" w:lineRule="exact"/>
              <w:ind w:firstLine="420" w:firstLineChars="200"/>
              <w:rPr>
                <w:rFonts w:ascii="宋体" w:hAnsi="宋体"/>
                <w:szCs w:val="21"/>
              </w:rPr>
            </w:pPr>
          </w:p>
        </w:tc>
      </w:tr>
      <w:tr w14:paraId="5BE2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36F792B8">
            <w:pPr>
              <w:spacing w:line="400" w:lineRule="exact"/>
              <w:ind w:firstLine="420" w:firstLineChars="200"/>
              <w:rPr>
                <w:rFonts w:ascii="宋体" w:hAnsi="宋体"/>
                <w:szCs w:val="21"/>
              </w:rPr>
            </w:pPr>
          </w:p>
        </w:tc>
        <w:tc>
          <w:tcPr>
            <w:tcW w:w="1418" w:type="dxa"/>
            <w:vAlign w:val="center"/>
          </w:tcPr>
          <w:p w14:paraId="0CA341CB">
            <w:pPr>
              <w:spacing w:line="400" w:lineRule="exact"/>
              <w:ind w:firstLine="420" w:firstLineChars="200"/>
              <w:rPr>
                <w:rFonts w:ascii="宋体" w:hAnsi="宋体"/>
                <w:szCs w:val="21"/>
              </w:rPr>
            </w:pPr>
          </w:p>
        </w:tc>
        <w:tc>
          <w:tcPr>
            <w:tcW w:w="1418" w:type="dxa"/>
            <w:vAlign w:val="center"/>
          </w:tcPr>
          <w:p w14:paraId="0D92D864">
            <w:pPr>
              <w:spacing w:line="400" w:lineRule="exact"/>
              <w:ind w:firstLine="420" w:firstLineChars="200"/>
              <w:rPr>
                <w:rFonts w:ascii="宋体" w:hAnsi="宋体"/>
                <w:szCs w:val="21"/>
              </w:rPr>
            </w:pPr>
          </w:p>
        </w:tc>
        <w:tc>
          <w:tcPr>
            <w:tcW w:w="2917" w:type="dxa"/>
            <w:vAlign w:val="center"/>
          </w:tcPr>
          <w:p w14:paraId="460286AF">
            <w:pPr>
              <w:spacing w:line="400" w:lineRule="exact"/>
              <w:ind w:firstLine="420" w:firstLineChars="200"/>
              <w:rPr>
                <w:rFonts w:ascii="宋体" w:hAnsi="宋体"/>
                <w:szCs w:val="21"/>
              </w:rPr>
            </w:pPr>
          </w:p>
        </w:tc>
      </w:tr>
      <w:tr w14:paraId="4F01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1CF3B4A7">
            <w:pPr>
              <w:spacing w:line="400" w:lineRule="exact"/>
              <w:ind w:firstLine="420" w:firstLineChars="200"/>
              <w:rPr>
                <w:rFonts w:ascii="宋体" w:hAnsi="宋体"/>
                <w:szCs w:val="21"/>
              </w:rPr>
            </w:pPr>
          </w:p>
        </w:tc>
        <w:tc>
          <w:tcPr>
            <w:tcW w:w="1418" w:type="dxa"/>
            <w:vAlign w:val="center"/>
          </w:tcPr>
          <w:p w14:paraId="6BC35455">
            <w:pPr>
              <w:spacing w:line="400" w:lineRule="exact"/>
              <w:ind w:firstLine="420" w:firstLineChars="200"/>
              <w:rPr>
                <w:rFonts w:ascii="宋体" w:hAnsi="宋体"/>
                <w:szCs w:val="21"/>
              </w:rPr>
            </w:pPr>
          </w:p>
        </w:tc>
        <w:tc>
          <w:tcPr>
            <w:tcW w:w="1418" w:type="dxa"/>
            <w:vAlign w:val="center"/>
          </w:tcPr>
          <w:p w14:paraId="49D5B163">
            <w:pPr>
              <w:spacing w:line="400" w:lineRule="exact"/>
              <w:ind w:firstLine="420" w:firstLineChars="200"/>
              <w:rPr>
                <w:rFonts w:ascii="宋体" w:hAnsi="宋体"/>
                <w:szCs w:val="21"/>
              </w:rPr>
            </w:pPr>
          </w:p>
        </w:tc>
        <w:tc>
          <w:tcPr>
            <w:tcW w:w="2917" w:type="dxa"/>
            <w:vAlign w:val="center"/>
          </w:tcPr>
          <w:p w14:paraId="6C0D9B61">
            <w:pPr>
              <w:spacing w:line="400" w:lineRule="exact"/>
              <w:ind w:firstLine="420" w:firstLineChars="200"/>
              <w:rPr>
                <w:rFonts w:ascii="宋体" w:hAnsi="宋体"/>
                <w:szCs w:val="21"/>
              </w:rPr>
            </w:pPr>
          </w:p>
        </w:tc>
      </w:tr>
      <w:tr w14:paraId="22B1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6E6318D4">
            <w:pPr>
              <w:spacing w:line="400" w:lineRule="exact"/>
              <w:ind w:firstLine="420" w:firstLineChars="200"/>
              <w:rPr>
                <w:rFonts w:ascii="宋体" w:hAnsi="宋体"/>
                <w:szCs w:val="21"/>
              </w:rPr>
            </w:pPr>
          </w:p>
        </w:tc>
        <w:tc>
          <w:tcPr>
            <w:tcW w:w="1418" w:type="dxa"/>
            <w:vAlign w:val="center"/>
          </w:tcPr>
          <w:p w14:paraId="058A617C">
            <w:pPr>
              <w:spacing w:line="400" w:lineRule="exact"/>
              <w:ind w:firstLine="420" w:firstLineChars="200"/>
              <w:rPr>
                <w:rFonts w:ascii="宋体" w:hAnsi="宋体"/>
                <w:szCs w:val="21"/>
              </w:rPr>
            </w:pPr>
          </w:p>
        </w:tc>
        <w:tc>
          <w:tcPr>
            <w:tcW w:w="1418" w:type="dxa"/>
            <w:vAlign w:val="center"/>
          </w:tcPr>
          <w:p w14:paraId="2870AB23">
            <w:pPr>
              <w:spacing w:line="400" w:lineRule="exact"/>
              <w:ind w:firstLine="420" w:firstLineChars="200"/>
              <w:rPr>
                <w:rFonts w:ascii="宋体" w:hAnsi="宋体"/>
                <w:szCs w:val="21"/>
              </w:rPr>
            </w:pPr>
          </w:p>
        </w:tc>
        <w:tc>
          <w:tcPr>
            <w:tcW w:w="2917" w:type="dxa"/>
            <w:vAlign w:val="center"/>
          </w:tcPr>
          <w:p w14:paraId="0DCEF3D2">
            <w:pPr>
              <w:spacing w:line="400" w:lineRule="exact"/>
              <w:ind w:firstLine="420" w:firstLineChars="200"/>
              <w:rPr>
                <w:rFonts w:ascii="宋体" w:hAnsi="宋体"/>
                <w:szCs w:val="21"/>
              </w:rPr>
            </w:pPr>
          </w:p>
        </w:tc>
      </w:tr>
      <w:tr w14:paraId="5C6B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17FEC6A8">
            <w:pPr>
              <w:spacing w:line="400" w:lineRule="exact"/>
              <w:ind w:firstLine="420" w:firstLineChars="200"/>
              <w:rPr>
                <w:rFonts w:ascii="宋体" w:hAnsi="宋体"/>
                <w:szCs w:val="21"/>
              </w:rPr>
            </w:pPr>
          </w:p>
        </w:tc>
        <w:tc>
          <w:tcPr>
            <w:tcW w:w="1418" w:type="dxa"/>
            <w:vAlign w:val="center"/>
          </w:tcPr>
          <w:p w14:paraId="6077489C">
            <w:pPr>
              <w:spacing w:line="400" w:lineRule="exact"/>
              <w:ind w:firstLine="420" w:firstLineChars="200"/>
              <w:rPr>
                <w:rFonts w:ascii="宋体" w:hAnsi="宋体"/>
                <w:szCs w:val="21"/>
              </w:rPr>
            </w:pPr>
          </w:p>
        </w:tc>
        <w:tc>
          <w:tcPr>
            <w:tcW w:w="1418" w:type="dxa"/>
            <w:vAlign w:val="center"/>
          </w:tcPr>
          <w:p w14:paraId="4F3158F6">
            <w:pPr>
              <w:spacing w:line="400" w:lineRule="exact"/>
              <w:ind w:firstLine="420" w:firstLineChars="200"/>
              <w:rPr>
                <w:rFonts w:ascii="宋体" w:hAnsi="宋体"/>
                <w:szCs w:val="21"/>
              </w:rPr>
            </w:pPr>
          </w:p>
        </w:tc>
        <w:tc>
          <w:tcPr>
            <w:tcW w:w="2917" w:type="dxa"/>
            <w:vAlign w:val="center"/>
          </w:tcPr>
          <w:p w14:paraId="1311532E">
            <w:pPr>
              <w:spacing w:line="400" w:lineRule="exact"/>
              <w:ind w:firstLine="420" w:firstLineChars="200"/>
              <w:rPr>
                <w:rFonts w:ascii="宋体" w:hAnsi="宋体"/>
                <w:szCs w:val="21"/>
              </w:rPr>
            </w:pPr>
          </w:p>
        </w:tc>
      </w:tr>
      <w:tr w14:paraId="7A69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684AE66F">
            <w:pPr>
              <w:spacing w:line="400" w:lineRule="exact"/>
              <w:ind w:firstLine="420" w:firstLineChars="200"/>
              <w:rPr>
                <w:rFonts w:ascii="宋体" w:hAnsi="宋体"/>
                <w:szCs w:val="21"/>
              </w:rPr>
            </w:pPr>
          </w:p>
        </w:tc>
        <w:tc>
          <w:tcPr>
            <w:tcW w:w="1418" w:type="dxa"/>
          </w:tcPr>
          <w:p w14:paraId="10557BB8">
            <w:pPr>
              <w:spacing w:line="400" w:lineRule="exact"/>
              <w:ind w:firstLine="420" w:firstLineChars="200"/>
              <w:rPr>
                <w:rFonts w:ascii="宋体" w:hAnsi="宋体"/>
                <w:szCs w:val="21"/>
              </w:rPr>
            </w:pPr>
          </w:p>
        </w:tc>
        <w:tc>
          <w:tcPr>
            <w:tcW w:w="1418" w:type="dxa"/>
          </w:tcPr>
          <w:p w14:paraId="0D7AD692">
            <w:pPr>
              <w:spacing w:line="400" w:lineRule="exact"/>
              <w:ind w:firstLine="420" w:firstLineChars="200"/>
              <w:rPr>
                <w:rFonts w:ascii="宋体" w:hAnsi="宋体"/>
                <w:szCs w:val="21"/>
              </w:rPr>
            </w:pPr>
          </w:p>
        </w:tc>
        <w:tc>
          <w:tcPr>
            <w:tcW w:w="2917" w:type="dxa"/>
          </w:tcPr>
          <w:p w14:paraId="6EBAFED2">
            <w:pPr>
              <w:spacing w:line="400" w:lineRule="exact"/>
              <w:ind w:firstLine="420" w:firstLineChars="200"/>
              <w:rPr>
                <w:rFonts w:ascii="宋体" w:hAnsi="宋体"/>
                <w:szCs w:val="21"/>
              </w:rPr>
            </w:pPr>
          </w:p>
        </w:tc>
      </w:tr>
      <w:tr w14:paraId="632E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61D825DE">
            <w:pPr>
              <w:spacing w:line="400" w:lineRule="exact"/>
              <w:ind w:firstLine="420" w:firstLineChars="200"/>
              <w:rPr>
                <w:rFonts w:ascii="宋体" w:hAnsi="宋体"/>
                <w:szCs w:val="21"/>
              </w:rPr>
            </w:pPr>
          </w:p>
        </w:tc>
        <w:tc>
          <w:tcPr>
            <w:tcW w:w="1418" w:type="dxa"/>
            <w:vAlign w:val="center"/>
          </w:tcPr>
          <w:p w14:paraId="7D28FAF7">
            <w:pPr>
              <w:spacing w:line="400" w:lineRule="exact"/>
              <w:ind w:firstLine="420" w:firstLineChars="200"/>
              <w:rPr>
                <w:rFonts w:ascii="宋体" w:hAnsi="宋体"/>
                <w:szCs w:val="21"/>
              </w:rPr>
            </w:pPr>
          </w:p>
        </w:tc>
        <w:tc>
          <w:tcPr>
            <w:tcW w:w="1418" w:type="dxa"/>
            <w:vAlign w:val="center"/>
          </w:tcPr>
          <w:p w14:paraId="54737B8F">
            <w:pPr>
              <w:spacing w:line="400" w:lineRule="exact"/>
              <w:ind w:firstLine="420" w:firstLineChars="200"/>
              <w:rPr>
                <w:rFonts w:ascii="宋体" w:hAnsi="宋体"/>
                <w:szCs w:val="21"/>
              </w:rPr>
            </w:pPr>
          </w:p>
        </w:tc>
        <w:tc>
          <w:tcPr>
            <w:tcW w:w="2917" w:type="dxa"/>
            <w:vAlign w:val="center"/>
          </w:tcPr>
          <w:p w14:paraId="2B26C8BC">
            <w:pPr>
              <w:spacing w:line="400" w:lineRule="exact"/>
              <w:ind w:firstLine="420" w:firstLineChars="200"/>
              <w:rPr>
                <w:rFonts w:ascii="宋体" w:hAnsi="宋体"/>
                <w:szCs w:val="21"/>
              </w:rPr>
            </w:pPr>
          </w:p>
        </w:tc>
      </w:tr>
      <w:tr w14:paraId="5C12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7ACDD99B">
            <w:pPr>
              <w:spacing w:line="400" w:lineRule="exact"/>
              <w:ind w:firstLine="420" w:firstLineChars="200"/>
              <w:rPr>
                <w:rFonts w:ascii="宋体" w:hAnsi="宋体"/>
                <w:szCs w:val="21"/>
              </w:rPr>
            </w:pPr>
          </w:p>
        </w:tc>
        <w:tc>
          <w:tcPr>
            <w:tcW w:w="1418" w:type="dxa"/>
          </w:tcPr>
          <w:p w14:paraId="28572AE8">
            <w:pPr>
              <w:spacing w:line="400" w:lineRule="exact"/>
              <w:ind w:firstLine="420" w:firstLineChars="200"/>
              <w:rPr>
                <w:rFonts w:ascii="宋体" w:hAnsi="宋体"/>
                <w:szCs w:val="21"/>
              </w:rPr>
            </w:pPr>
          </w:p>
        </w:tc>
        <w:tc>
          <w:tcPr>
            <w:tcW w:w="1418" w:type="dxa"/>
          </w:tcPr>
          <w:p w14:paraId="4BACA6F3">
            <w:pPr>
              <w:spacing w:line="400" w:lineRule="exact"/>
              <w:ind w:firstLine="420" w:firstLineChars="200"/>
              <w:rPr>
                <w:rFonts w:ascii="宋体" w:hAnsi="宋体"/>
                <w:szCs w:val="21"/>
              </w:rPr>
            </w:pPr>
          </w:p>
        </w:tc>
        <w:tc>
          <w:tcPr>
            <w:tcW w:w="2917" w:type="dxa"/>
          </w:tcPr>
          <w:p w14:paraId="70C67BA0">
            <w:pPr>
              <w:spacing w:line="400" w:lineRule="exact"/>
              <w:ind w:firstLine="420" w:firstLineChars="200"/>
              <w:rPr>
                <w:rFonts w:ascii="宋体" w:hAnsi="宋体"/>
                <w:szCs w:val="21"/>
              </w:rPr>
            </w:pPr>
          </w:p>
        </w:tc>
      </w:tr>
      <w:tr w14:paraId="1C52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1A04137F">
            <w:pPr>
              <w:spacing w:line="400" w:lineRule="exact"/>
              <w:ind w:firstLine="420" w:firstLineChars="200"/>
              <w:rPr>
                <w:rFonts w:ascii="宋体" w:hAnsi="宋体"/>
                <w:szCs w:val="21"/>
              </w:rPr>
            </w:pPr>
          </w:p>
        </w:tc>
        <w:tc>
          <w:tcPr>
            <w:tcW w:w="1418" w:type="dxa"/>
          </w:tcPr>
          <w:p w14:paraId="039D123E">
            <w:pPr>
              <w:spacing w:line="400" w:lineRule="exact"/>
              <w:ind w:firstLine="420" w:firstLineChars="200"/>
              <w:rPr>
                <w:rFonts w:ascii="宋体" w:hAnsi="宋体"/>
                <w:szCs w:val="21"/>
              </w:rPr>
            </w:pPr>
          </w:p>
        </w:tc>
        <w:tc>
          <w:tcPr>
            <w:tcW w:w="1418" w:type="dxa"/>
          </w:tcPr>
          <w:p w14:paraId="5991B6DA">
            <w:pPr>
              <w:spacing w:line="400" w:lineRule="exact"/>
              <w:ind w:firstLine="420" w:firstLineChars="200"/>
              <w:rPr>
                <w:rFonts w:ascii="宋体" w:hAnsi="宋体"/>
                <w:szCs w:val="21"/>
              </w:rPr>
            </w:pPr>
          </w:p>
        </w:tc>
        <w:tc>
          <w:tcPr>
            <w:tcW w:w="2917" w:type="dxa"/>
          </w:tcPr>
          <w:p w14:paraId="05160180">
            <w:pPr>
              <w:spacing w:line="400" w:lineRule="exact"/>
              <w:ind w:firstLine="420" w:firstLineChars="200"/>
              <w:rPr>
                <w:rFonts w:ascii="宋体" w:hAnsi="宋体"/>
                <w:szCs w:val="21"/>
              </w:rPr>
            </w:pPr>
          </w:p>
        </w:tc>
      </w:tr>
      <w:tr w14:paraId="4F0E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07A662BD">
            <w:pPr>
              <w:spacing w:line="400" w:lineRule="exact"/>
              <w:ind w:firstLine="420" w:firstLineChars="200"/>
              <w:rPr>
                <w:rFonts w:ascii="宋体" w:hAnsi="宋体"/>
                <w:szCs w:val="21"/>
              </w:rPr>
            </w:pPr>
          </w:p>
        </w:tc>
        <w:tc>
          <w:tcPr>
            <w:tcW w:w="1418" w:type="dxa"/>
          </w:tcPr>
          <w:p w14:paraId="4661F7EB">
            <w:pPr>
              <w:spacing w:line="400" w:lineRule="exact"/>
              <w:ind w:firstLine="420" w:firstLineChars="200"/>
              <w:rPr>
                <w:rFonts w:ascii="宋体" w:hAnsi="宋体"/>
                <w:szCs w:val="21"/>
              </w:rPr>
            </w:pPr>
          </w:p>
        </w:tc>
        <w:tc>
          <w:tcPr>
            <w:tcW w:w="1418" w:type="dxa"/>
          </w:tcPr>
          <w:p w14:paraId="7C4CE953">
            <w:pPr>
              <w:spacing w:line="400" w:lineRule="exact"/>
              <w:ind w:firstLine="420" w:firstLineChars="200"/>
              <w:rPr>
                <w:rFonts w:ascii="宋体" w:hAnsi="宋体"/>
                <w:szCs w:val="21"/>
              </w:rPr>
            </w:pPr>
          </w:p>
        </w:tc>
        <w:tc>
          <w:tcPr>
            <w:tcW w:w="2917" w:type="dxa"/>
          </w:tcPr>
          <w:p w14:paraId="6B649875">
            <w:pPr>
              <w:spacing w:line="400" w:lineRule="exact"/>
              <w:ind w:firstLine="420" w:firstLineChars="200"/>
              <w:rPr>
                <w:rFonts w:ascii="宋体" w:hAnsi="宋体"/>
                <w:szCs w:val="21"/>
              </w:rPr>
            </w:pPr>
          </w:p>
        </w:tc>
      </w:tr>
      <w:tr w14:paraId="5206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6F5D56DE">
            <w:pPr>
              <w:spacing w:line="400" w:lineRule="exact"/>
              <w:ind w:firstLine="420" w:firstLineChars="200"/>
              <w:rPr>
                <w:rFonts w:ascii="宋体" w:hAnsi="宋体"/>
                <w:szCs w:val="21"/>
              </w:rPr>
            </w:pPr>
          </w:p>
        </w:tc>
        <w:tc>
          <w:tcPr>
            <w:tcW w:w="1418" w:type="dxa"/>
          </w:tcPr>
          <w:p w14:paraId="30868ABE">
            <w:pPr>
              <w:spacing w:line="400" w:lineRule="exact"/>
              <w:ind w:firstLine="420" w:firstLineChars="200"/>
              <w:rPr>
                <w:rFonts w:ascii="宋体" w:hAnsi="宋体"/>
                <w:szCs w:val="21"/>
              </w:rPr>
            </w:pPr>
          </w:p>
        </w:tc>
        <w:tc>
          <w:tcPr>
            <w:tcW w:w="1418" w:type="dxa"/>
          </w:tcPr>
          <w:p w14:paraId="3C0C872C">
            <w:pPr>
              <w:spacing w:line="400" w:lineRule="exact"/>
              <w:ind w:firstLine="420" w:firstLineChars="200"/>
              <w:rPr>
                <w:rFonts w:ascii="宋体" w:hAnsi="宋体"/>
                <w:szCs w:val="21"/>
              </w:rPr>
            </w:pPr>
          </w:p>
        </w:tc>
        <w:tc>
          <w:tcPr>
            <w:tcW w:w="2917" w:type="dxa"/>
          </w:tcPr>
          <w:p w14:paraId="2F38F152">
            <w:pPr>
              <w:spacing w:line="400" w:lineRule="exact"/>
              <w:ind w:firstLine="420" w:firstLineChars="200"/>
              <w:rPr>
                <w:rFonts w:ascii="宋体" w:hAnsi="宋体"/>
                <w:szCs w:val="21"/>
              </w:rPr>
            </w:pPr>
          </w:p>
        </w:tc>
      </w:tr>
      <w:tr w14:paraId="7EBA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5F70573B">
            <w:pPr>
              <w:spacing w:line="400" w:lineRule="exact"/>
              <w:ind w:firstLine="420" w:firstLineChars="200"/>
              <w:rPr>
                <w:rFonts w:ascii="宋体" w:hAnsi="宋体"/>
                <w:szCs w:val="21"/>
              </w:rPr>
            </w:pPr>
          </w:p>
        </w:tc>
        <w:tc>
          <w:tcPr>
            <w:tcW w:w="1418" w:type="dxa"/>
          </w:tcPr>
          <w:p w14:paraId="3D73182C">
            <w:pPr>
              <w:spacing w:line="400" w:lineRule="exact"/>
              <w:ind w:firstLine="420" w:firstLineChars="200"/>
              <w:rPr>
                <w:rFonts w:ascii="宋体" w:hAnsi="宋体"/>
                <w:szCs w:val="21"/>
              </w:rPr>
            </w:pPr>
          </w:p>
        </w:tc>
        <w:tc>
          <w:tcPr>
            <w:tcW w:w="1418" w:type="dxa"/>
          </w:tcPr>
          <w:p w14:paraId="352F798F">
            <w:pPr>
              <w:spacing w:line="400" w:lineRule="exact"/>
              <w:ind w:firstLine="420" w:firstLineChars="200"/>
              <w:rPr>
                <w:rFonts w:ascii="宋体" w:hAnsi="宋体"/>
                <w:szCs w:val="21"/>
              </w:rPr>
            </w:pPr>
          </w:p>
        </w:tc>
        <w:tc>
          <w:tcPr>
            <w:tcW w:w="2917" w:type="dxa"/>
          </w:tcPr>
          <w:p w14:paraId="4CF04FD2">
            <w:pPr>
              <w:spacing w:line="400" w:lineRule="exact"/>
              <w:ind w:firstLine="420" w:firstLineChars="200"/>
              <w:rPr>
                <w:rFonts w:ascii="宋体" w:hAnsi="宋体"/>
                <w:szCs w:val="21"/>
              </w:rPr>
            </w:pPr>
          </w:p>
        </w:tc>
      </w:tr>
      <w:tr w14:paraId="4DC0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1F2021C8">
            <w:pPr>
              <w:spacing w:line="400" w:lineRule="exact"/>
              <w:ind w:firstLine="420" w:firstLineChars="200"/>
              <w:rPr>
                <w:rFonts w:ascii="宋体" w:hAnsi="宋体"/>
                <w:szCs w:val="21"/>
              </w:rPr>
            </w:pPr>
          </w:p>
        </w:tc>
        <w:tc>
          <w:tcPr>
            <w:tcW w:w="1418" w:type="dxa"/>
          </w:tcPr>
          <w:p w14:paraId="0BF5DA54">
            <w:pPr>
              <w:spacing w:line="400" w:lineRule="exact"/>
              <w:ind w:firstLine="420" w:firstLineChars="200"/>
              <w:rPr>
                <w:rFonts w:ascii="宋体" w:hAnsi="宋体"/>
                <w:szCs w:val="21"/>
              </w:rPr>
            </w:pPr>
          </w:p>
        </w:tc>
        <w:tc>
          <w:tcPr>
            <w:tcW w:w="1418" w:type="dxa"/>
          </w:tcPr>
          <w:p w14:paraId="66C5AD0A">
            <w:pPr>
              <w:spacing w:line="400" w:lineRule="exact"/>
              <w:ind w:firstLine="420" w:firstLineChars="200"/>
              <w:rPr>
                <w:rFonts w:ascii="宋体" w:hAnsi="宋体"/>
                <w:szCs w:val="21"/>
              </w:rPr>
            </w:pPr>
          </w:p>
        </w:tc>
        <w:tc>
          <w:tcPr>
            <w:tcW w:w="2917" w:type="dxa"/>
          </w:tcPr>
          <w:p w14:paraId="2D607FD9">
            <w:pPr>
              <w:spacing w:line="400" w:lineRule="exact"/>
              <w:ind w:firstLine="420" w:firstLineChars="200"/>
              <w:rPr>
                <w:rFonts w:ascii="宋体" w:hAnsi="宋体"/>
                <w:szCs w:val="21"/>
              </w:rPr>
            </w:pPr>
          </w:p>
        </w:tc>
      </w:tr>
      <w:tr w14:paraId="5DE4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254AC93B">
            <w:pPr>
              <w:spacing w:line="400" w:lineRule="exact"/>
              <w:ind w:firstLine="420" w:firstLineChars="200"/>
              <w:rPr>
                <w:rFonts w:ascii="宋体" w:hAnsi="宋体"/>
                <w:szCs w:val="21"/>
              </w:rPr>
            </w:pPr>
          </w:p>
        </w:tc>
        <w:tc>
          <w:tcPr>
            <w:tcW w:w="1418" w:type="dxa"/>
          </w:tcPr>
          <w:p w14:paraId="2D474F53">
            <w:pPr>
              <w:spacing w:line="400" w:lineRule="exact"/>
              <w:ind w:firstLine="420" w:firstLineChars="200"/>
              <w:rPr>
                <w:rFonts w:ascii="宋体" w:hAnsi="宋体"/>
                <w:szCs w:val="21"/>
              </w:rPr>
            </w:pPr>
          </w:p>
        </w:tc>
        <w:tc>
          <w:tcPr>
            <w:tcW w:w="1418" w:type="dxa"/>
          </w:tcPr>
          <w:p w14:paraId="6BE16AF5">
            <w:pPr>
              <w:spacing w:line="400" w:lineRule="exact"/>
              <w:ind w:firstLine="420" w:firstLineChars="200"/>
              <w:rPr>
                <w:rFonts w:ascii="宋体" w:hAnsi="宋体"/>
                <w:szCs w:val="21"/>
              </w:rPr>
            </w:pPr>
          </w:p>
        </w:tc>
        <w:tc>
          <w:tcPr>
            <w:tcW w:w="2917" w:type="dxa"/>
          </w:tcPr>
          <w:p w14:paraId="1BBA31CC">
            <w:pPr>
              <w:spacing w:line="400" w:lineRule="exact"/>
              <w:ind w:firstLine="420" w:firstLineChars="200"/>
              <w:rPr>
                <w:rFonts w:ascii="宋体" w:hAnsi="宋体"/>
                <w:szCs w:val="21"/>
              </w:rPr>
            </w:pPr>
          </w:p>
        </w:tc>
      </w:tr>
      <w:tr w14:paraId="511B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2016DD2D">
            <w:pPr>
              <w:spacing w:line="400" w:lineRule="exact"/>
              <w:ind w:firstLine="420" w:firstLineChars="200"/>
              <w:rPr>
                <w:rFonts w:ascii="宋体" w:hAnsi="宋体"/>
                <w:szCs w:val="21"/>
              </w:rPr>
            </w:pPr>
          </w:p>
        </w:tc>
        <w:tc>
          <w:tcPr>
            <w:tcW w:w="1418" w:type="dxa"/>
          </w:tcPr>
          <w:p w14:paraId="6AAC67BE">
            <w:pPr>
              <w:spacing w:line="400" w:lineRule="exact"/>
              <w:ind w:firstLine="420" w:firstLineChars="200"/>
              <w:rPr>
                <w:rFonts w:ascii="宋体" w:hAnsi="宋体"/>
                <w:szCs w:val="21"/>
              </w:rPr>
            </w:pPr>
          </w:p>
        </w:tc>
        <w:tc>
          <w:tcPr>
            <w:tcW w:w="1418" w:type="dxa"/>
          </w:tcPr>
          <w:p w14:paraId="302C968B">
            <w:pPr>
              <w:spacing w:line="400" w:lineRule="exact"/>
              <w:ind w:firstLine="420" w:firstLineChars="200"/>
              <w:rPr>
                <w:rFonts w:ascii="宋体" w:hAnsi="宋体"/>
                <w:szCs w:val="21"/>
              </w:rPr>
            </w:pPr>
          </w:p>
        </w:tc>
        <w:tc>
          <w:tcPr>
            <w:tcW w:w="2917" w:type="dxa"/>
          </w:tcPr>
          <w:p w14:paraId="6DC8C6FC">
            <w:pPr>
              <w:spacing w:line="400" w:lineRule="exact"/>
              <w:ind w:firstLine="420" w:firstLineChars="200"/>
              <w:rPr>
                <w:rFonts w:ascii="宋体" w:hAnsi="宋体"/>
                <w:szCs w:val="21"/>
              </w:rPr>
            </w:pPr>
          </w:p>
        </w:tc>
      </w:tr>
    </w:tbl>
    <w:p w14:paraId="24432540">
      <w:pPr>
        <w:spacing w:line="360" w:lineRule="auto"/>
        <w:ind w:firstLine="420" w:firstLineChars="200"/>
        <w:rPr>
          <w:rFonts w:ascii="宋体" w:hAnsi="宋体"/>
          <w:szCs w:val="21"/>
        </w:rPr>
      </w:pPr>
    </w:p>
    <w:p w14:paraId="617BE1B4">
      <w:pPr>
        <w:spacing w:line="480" w:lineRule="auto"/>
        <w:rPr>
          <w:rFonts w:ascii="宋体" w:hAnsi="宋体"/>
          <w:szCs w:val="21"/>
        </w:rPr>
      </w:pPr>
      <w:r>
        <w:rPr>
          <w:rFonts w:hint="eastAsia" w:ascii="宋体" w:hAnsi="宋体"/>
          <w:szCs w:val="21"/>
        </w:rPr>
        <w:br w:type="page"/>
      </w:r>
      <w:r>
        <w:rPr>
          <w:rFonts w:hint="eastAsia" w:ascii="宋体" w:hAnsi="宋体"/>
          <w:szCs w:val="21"/>
        </w:rPr>
        <w:t>附</w:t>
      </w:r>
      <w:bookmarkStart w:id="1495" w:name="_Toc296346729"/>
      <w:bookmarkStart w:id="1496" w:name="_Toc296347227"/>
      <w:bookmarkStart w:id="1497" w:name="_Toc296503228"/>
      <w:bookmarkStart w:id="1498" w:name="_Toc296891056"/>
      <w:bookmarkStart w:id="1499" w:name="_Toc267261699"/>
      <w:bookmarkStart w:id="1500" w:name="_Toc296944567"/>
      <w:bookmarkStart w:id="1501" w:name="_Toc296891268"/>
      <w:r>
        <w:rPr>
          <w:rFonts w:hint="eastAsia" w:ascii="宋体" w:hAnsi="宋体"/>
          <w:szCs w:val="21"/>
        </w:rPr>
        <w:t>件3：</w:t>
      </w:r>
    </w:p>
    <w:bookmarkEnd w:id="1495"/>
    <w:bookmarkEnd w:id="1496"/>
    <w:bookmarkEnd w:id="1497"/>
    <w:bookmarkEnd w:id="1498"/>
    <w:bookmarkEnd w:id="1499"/>
    <w:bookmarkEnd w:id="1500"/>
    <w:bookmarkEnd w:id="1501"/>
    <w:p w14:paraId="7BC6BD15">
      <w:pPr>
        <w:spacing w:before="156" w:beforeLines="50" w:after="156" w:afterLines="50" w:line="480" w:lineRule="auto"/>
        <w:jc w:val="center"/>
        <w:rPr>
          <w:rFonts w:ascii="宋体" w:hAnsi="宋体"/>
          <w:szCs w:val="21"/>
        </w:rPr>
      </w:pPr>
      <w:r>
        <w:rPr>
          <w:rFonts w:hint="eastAsia" w:ascii="宋体" w:hAnsi="宋体"/>
          <w:szCs w:val="21"/>
        </w:rPr>
        <w:t>承包人项目管理机构组成表</w:t>
      </w:r>
    </w:p>
    <w:tbl>
      <w:tblPr>
        <w:tblStyle w:val="4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466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4123E2F">
            <w:pPr>
              <w:spacing w:line="400" w:lineRule="exact"/>
              <w:jc w:val="center"/>
              <w:rPr>
                <w:rFonts w:ascii="宋体" w:hAnsi="宋体"/>
                <w:szCs w:val="21"/>
              </w:rPr>
            </w:pPr>
            <w:r>
              <w:rPr>
                <w:rFonts w:hint="eastAsia" w:ascii="宋体" w:hAnsi="宋体"/>
                <w:szCs w:val="21"/>
              </w:rPr>
              <w:t>名    称</w:t>
            </w:r>
          </w:p>
        </w:tc>
        <w:tc>
          <w:tcPr>
            <w:tcW w:w="1418" w:type="dxa"/>
            <w:vAlign w:val="center"/>
          </w:tcPr>
          <w:p w14:paraId="7E81809F">
            <w:pPr>
              <w:spacing w:line="400" w:lineRule="exact"/>
              <w:jc w:val="center"/>
              <w:rPr>
                <w:rFonts w:ascii="宋体" w:hAnsi="宋体"/>
                <w:szCs w:val="21"/>
              </w:rPr>
            </w:pPr>
            <w:r>
              <w:rPr>
                <w:rFonts w:hint="eastAsia" w:ascii="宋体" w:hAnsi="宋体"/>
                <w:szCs w:val="21"/>
              </w:rPr>
              <w:t>姓名</w:t>
            </w:r>
          </w:p>
        </w:tc>
        <w:tc>
          <w:tcPr>
            <w:tcW w:w="1134" w:type="dxa"/>
            <w:vAlign w:val="center"/>
          </w:tcPr>
          <w:p w14:paraId="63474ED9">
            <w:pPr>
              <w:spacing w:line="400" w:lineRule="exact"/>
              <w:jc w:val="center"/>
              <w:rPr>
                <w:rFonts w:ascii="宋体" w:hAnsi="宋体"/>
                <w:szCs w:val="21"/>
              </w:rPr>
            </w:pPr>
            <w:r>
              <w:rPr>
                <w:rFonts w:hint="eastAsia" w:ascii="宋体" w:hAnsi="宋体"/>
                <w:szCs w:val="21"/>
              </w:rPr>
              <w:t>职务</w:t>
            </w:r>
          </w:p>
        </w:tc>
        <w:tc>
          <w:tcPr>
            <w:tcW w:w="1134" w:type="dxa"/>
            <w:vAlign w:val="center"/>
          </w:tcPr>
          <w:p w14:paraId="39C9C51A">
            <w:pPr>
              <w:spacing w:line="400" w:lineRule="exact"/>
              <w:jc w:val="center"/>
              <w:rPr>
                <w:rFonts w:ascii="宋体" w:hAnsi="宋体"/>
                <w:szCs w:val="21"/>
              </w:rPr>
            </w:pPr>
            <w:r>
              <w:rPr>
                <w:rFonts w:hint="eastAsia" w:ascii="宋体" w:hAnsi="宋体"/>
                <w:szCs w:val="21"/>
              </w:rPr>
              <w:t>职称</w:t>
            </w:r>
          </w:p>
        </w:tc>
        <w:tc>
          <w:tcPr>
            <w:tcW w:w="4252" w:type="dxa"/>
            <w:vAlign w:val="center"/>
          </w:tcPr>
          <w:p w14:paraId="1113057E">
            <w:pPr>
              <w:spacing w:line="400" w:lineRule="exact"/>
              <w:jc w:val="center"/>
              <w:rPr>
                <w:rFonts w:ascii="宋体" w:hAnsi="宋体"/>
                <w:szCs w:val="21"/>
              </w:rPr>
            </w:pPr>
            <w:r>
              <w:rPr>
                <w:rFonts w:hint="eastAsia" w:ascii="宋体" w:hAnsi="宋体"/>
                <w:szCs w:val="21"/>
              </w:rPr>
              <w:t>主要资历、经验及承担过的项目</w:t>
            </w:r>
          </w:p>
        </w:tc>
      </w:tr>
      <w:tr w14:paraId="31AF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14:paraId="750CAC82">
            <w:pPr>
              <w:spacing w:line="400" w:lineRule="exact"/>
              <w:rPr>
                <w:rFonts w:ascii="宋体" w:hAnsi="宋体"/>
                <w:szCs w:val="21"/>
              </w:rPr>
            </w:pPr>
            <w:r>
              <w:rPr>
                <w:rFonts w:hint="eastAsia" w:ascii="宋体" w:hAnsi="宋体"/>
                <w:szCs w:val="21"/>
              </w:rPr>
              <w:t>一、总部人员</w:t>
            </w:r>
          </w:p>
        </w:tc>
      </w:tr>
      <w:tr w14:paraId="2F9E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61E9B0A">
            <w:pPr>
              <w:spacing w:line="400" w:lineRule="exact"/>
              <w:jc w:val="center"/>
              <w:rPr>
                <w:rFonts w:ascii="宋体" w:hAnsi="宋体"/>
                <w:szCs w:val="21"/>
              </w:rPr>
            </w:pPr>
            <w:r>
              <w:rPr>
                <w:rFonts w:hint="eastAsia" w:ascii="宋体" w:hAnsi="宋体"/>
                <w:szCs w:val="21"/>
              </w:rPr>
              <w:t>项目主管</w:t>
            </w:r>
          </w:p>
        </w:tc>
        <w:tc>
          <w:tcPr>
            <w:tcW w:w="1418" w:type="dxa"/>
            <w:vAlign w:val="center"/>
          </w:tcPr>
          <w:p w14:paraId="74E0B5EF">
            <w:pPr>
              <w:spacing w:line="400" w:lineRule="exact"/>
              <w:ind w:firstLine="420" w:firstLineChars="200"/>
              <w:rPr>
                <w:rFonts w:ascii="宋体" w:hAnsi="宋体"/>
                <w:szCs w:val="21"/>
              </w:rPr>
            </w:pPr>
          </w:p>
        </w:tc>
        <w:tc>
          <w:tcPr>
            <w:tcW w:w="1134" w:type="dxa"/>
            <w:vAlign w:val="center"/>
          </w:tcPr>
          <w:p w14:paraId="0ECF5276">
            <w:pPr>
              <w:spacing w:line="400" w:lineRule="exact"/>
              <w:ind w:firstLine="420" w:firstLineChars="200"/>
              <w:rPr>
                <w:rFonts w:ascii="宋体" w:hAnsi="宋体"/>
                <w:szCs w:val="21"/>
              </w:rPr>
            </w:pPr>
          </w:p>
        </w:tc>
        <w:tc>
          <w:tcPr>
            <w:tcW w:w="1134" w:type="dxa"/>
            <w:vAlign w:val="center"/>
          </w:tcPr>
          <w:p w14:paraId="365D4565">
            <w:pPr>
              <w:spacing w:line="400" w:lineRule="exact"/>
              <w:ind w:firstLine="420" w:firstLineChars="200"/>
              <w:rPr>
                <w:rFonts w:ascii="宋体" w:hAnsi="宋体"/>
                <w:szCs w:val="21"/>
              </w:rPr>
            </w:pPr>
          </w:p>
        </w:tc>
        <w:tc>
          <w:tcPr>
            <w:tcW w:w="4252" w:type="dxa"/>
            <w:vAlign w:val="center"/>
          </w:tcPr>
          <w:p w14:paraId="218B620B">
            <w:pPr>
              <w:spacing w:line="400" w:lineRule="exact"/>
              <w:ind w:firstLine="420" w:firstLineChars="200"/>
              <w:rPr>
                <w:rFonts w:ascii="宋体" w:hAnsi="宋体"/>
                <w:szCs w:val="21"/>
              </w:rPr>
            </w:pPr>
          </w:p>
        </w:tc>
      </w:tr>
      <w:tr w14:paraId="46D1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BDB9F79">
            <w:pPr>
              <w:spacing w:line="400" w:lineRule="exact"/>
              <w:jc w:val="center"/>
              <w:rPr>
                <w:rFonts w:ascii="宋体" w:hAnsi="宋体"/>
                <w:szCs w:val="21"/>
              </w:rPr>
            </w:pPr>
          </w:p>
        </w:tc>
        <w:tc>
          <w:tcPr>
            <w:tcW w:w="1418" w:type="dxa"/>
            <w:vAlign w:val="center"/>
          </w:tcPr>
          <w:p w14:paraId="1FA51A78">
            <w:pPr>
              <w:spacing w:line="400" w:lineRule="exact"/>
              <w:ind w:firstLine="420" w:firstLineChars="200"/>
              <w:rPr>
                <w:rFonts w:ascii="宋体" w:hAnsi="宋体"/>
                <w:szCs w:val="21"/>
              </w:rPr>
            </w:pPr>
          </w:p>
        </w:tc>
        <w:tc>
          <w:tcPr>
            <w:tcW w:w="1134" w:type="dxa"/>
            <w:vAlign w:val="center"/>
          </w:tcPr>
          <w:p w14:paraId="300BAD55">
            <w:pPr>
              <w:spacing w:line="400" w:lineRule="exact"/>
              <w:ind w:firstLine="420" w:firstLineChars="200"/>
              <w:rPr>
                <w:rFonts w:ascii="宋体" w:hAnsi="宋体"/>
                <w:szCs w:val="21"/>
              </w:rPr>
            </w:pPr>
          </w:p>
        </w:tc>
        <w:tc>
          <w:tcPr>
            <w:tcW w:w="1134" w:type="dxa"/>
            <w:vAlign w:val="center"/>
          </w:tcPr>
          <w:p w14:paraId="4B26E8E2">
            <w:pPr>
              <w:spacing w:line="400" w:lineRule="exact"/>
              <w:ind w:firstLine="420" w:firstLineChars="200"/>
              <w:rPr>
                <w:rFonts w:ascii="宋体" w:hAnsi="宋体"/>
                <w:szCs w:val="21"/>
              </w:rPr>
            </w:pPr>
          </w:p>
        </w:tc>
        <w:tc>
          <w:tcPr>
            <w:tcW w:w="4252" w:type="dxa"/>
            <w:vAlign w:val="center"/>
          </w:tcPr>
          <w:p w14:paraId="4C6803D6">
            <w:pPr>
              <w:spacing w:line="400" w:lineRule="exact"/>
              <w:ind w:firstLine="420" w:firstLineChars="200"/>
              <w:rPr>
                <w:rFonts w:ascii="宋体" w:hAnsi="宋体"/>
                <w:szCs w:val="21"/>
              </w:rPr>
            </w:pPr>
          </w:p>
        </w:tc>
      </w:tr>
      <w:tr w14:paraId="2D71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4E82D17">
            <w:pPr>
              <w:spacing w:line="400" w:lineRule="exact"/>
              <w:jc w:val="center"/>
              <w:rPr>
                <w:rFonts w:ascii="宋体" w:hAnsi="宋体"/>
                <w:szCs w:val="21"/>
              </w:rPr>
            </w:pPr>
            <w:r>
              <w:rPr>
                <w:rFonts w:hint="eastAsia" w:ascii="宋体" w:hAnsi="宋体"/>
                <w:szCs w:val="21"/>
              </w:rPr>
              <w:t>其他人员</w:t>
            </w:r>
          </w:p>
        </w:tc>
        <w:tc>
          <w:tcPr>
            <w:tcW w:w="1418" w:type="dxa"/>
            <w:vAlign w:val="center"/>
          </w:tcPr>
          <w:p w14:paraId="6087006D">
            <w:pPr>
              <w:spacing w:line="400" w:lineRule="exact"/>
              <w:ind w:firstLine="420" w:firstLineChars="200"/>
              <w:rPr>
                <w:rFonts w:ascii="宋体" w:hAnsi="宋体"/>
                <w:szCs w:val="21"/>
              </w:rPr>
            </w:pPr>
          </w:p>
        </w:tc>
        <w:tc>
          <w:tcPr>
            <w:tcW w:w="1134" w:type="dxa"/>
            <w:vAlign w:val="center"/>
          </w:tcPr>
          <w:p w14:paraId="38C88F2F">
            <w:pPr>
              <w:spacing w:line="400" w:lineRule="exact"/>
              <w:ind w:firstLine="420" w:firstLineChars="200"/>
              <w:rPr>
                <w:rFonts w:ascii="宋体" w:hAnsi="宋体"/>
                <w:szCs w:val="21"/>
              </w:rPr>
            </w:pPr>
          </w:p>
        </w:tc>
        <w:tc>
          <w:tcPr>
            <w:tcW w:w="1134" w:type="dxa"/>
            <w:vAlign w:val="center"/>
          </w:tcPr>
          <w:p w14:paraId="75BCBEC4">
            <w:pPr>
              <w:spacing w:line="400" w:lineRule="exact"/>
              <w:ind w:firstLine="420" w:firstLineChars="200"/>
              <w:rPr>
                <w:rFonts w:ascii="宋体" w:hAnsi="宋体"/>
                <w:szCs w:val="21"/>
              </w:rPr>
            </w:pPr>
          </w:p>
        </w:tc>
        <w:tc>
          <w:tcPr>
            <w:tcW w:w="4252" w:type="dxa"/>
            <w:vAlign w:val="center"/>
          </w:tcPr>
          <w:p w14:paraId="603C6DD7">
            <w:pPr>
              <w:spacing w:line="400" w:lineRule="exact"/>
              <w:ind w:firstLine="420" w:firstLineChars="200"/>
              <w:rPr>
                <w:rFonts w:ascii="宋体" w:hAnsi="宋体"/>
                <w:szCs w:val="21"/>
              </w:rPr>
            </w:pPr>
          </w:p>
        </w:tc>
      </w:tr>
      <w:tr w14:paraId="383F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7F13358">
            <w:pPr>
              <w:spacing w:line="400" w:lineRule="exact"/>
              <w:jc w:val="center"/>
              <w:rPr>
                <w:rFonts w:ascii="宋体" w:hAnsi="宋体"/>
                <w:szCs w:val="21"/>
              </w:rPr>
            </w:pPr>
          </w:p>
        </w:tc>
        <w:tc>
          <w:tcPr>
            <w:tcW w:w="1418" w:type="dxa"/>
            <w:vAlign w:val="center"/>
          </w:tcPr>
          <w:p w14:paraId="075A4171">
            <w:pPr>
              <w:spacing w:line="400" w:lineRule="exact"/>
              <w:ind w:firstLine="420" w:firstLineChars="200"/>
              <w:rPr>
                <w:rFonts w:ascii="宋体" w:hAnsi="宋体"/>
                <w:szCs w:val="21"/>
              </w:rPr>
            </w:pPr>
          </w:p>
        </w:tc>
        <w:tc>
          <w:tcPr>
            <w:tcW w:w="1134" w:type="dxa"/>
            <w:vAlign w:val="center"/>
          </w:tcPr>
          <w:p w14:paraId="2B43655E">
            <w:pPr>
              <w:spacing w:line="400" w:lineRule="exact"/>
              <w:ind w:firstLine="420" w:firstLineChars="200"/>
              <w:rPr>
                <w:rFonts w:ascii="宋体" w:hAnsi="宋体"/>
                <w:szCs w:val="21"/>
              </w:rPr>
            </w:pPr>
          </w:p>
        </w:tc>
        <w:tc>
          <w:tcPr>
            <w:tcW w:w="1134" w:type="dxa"/>
            <w:vAlign w:val="center"/>
          </w:tcPr>
          <w:p w14:paraId="459BFB9E">
            <w:pPr>
              <w:spacing w:line="400" w:lineRule="exact"/>
              <w:ind w:firstLine="420" w:firstLineChars="200"/>
              <w:rPr>
                <w:rFonts w:ascii="宋体" w:hAnsi="宋体"/>
                <w:szCs w:val="21"/>
              </w:rPr>
            </w:pPr>
          </w:p>
        </w:tc>
        <w:tc>
          <w:tcPr>
            <w:tcW w:w="4252" w:type="dxa"/>
            <w:vAlign w:val="center"/>
          </w:tcPr>
          <w:p w14:paraId="69C560B6">
            <w:pPr>
              <w:spacing w:line="400" w:lineRule="exact"/>
              <w:ind w:firstLine="420" w:firstLineChars="200"/>
              <w:rPr>
                <w:rFonts w:ascii="宋体" w:hAnsi="宋体"/>
                <w:szCs w:val="21"/>
              </w:rPr>
            </w:pPr>
          </w:p>
        </w:tc>
      </w:tr>
      <w:tr w14:paraId="2EFF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53DC84F1">
            <w:pPr>
              <w:spacing w:line="400" w:lineRule="exact"/>
              <w:rPr>
                <w:rFonts w:ascii="宋体" w:hAnsi="宋体"/>
                <w:szCs w:val="21"/>
              </w:rPr>
            </w:pPr>
            <w:r>
              <w:rPr>
                <w:rFonts w:hint="eastAsia" w:ascii="宋体" w:hAnsi="宋体"/>
                <w:szCs w:val="21"/>
              </w:rPr>
              <w:t>二、现场人员</w:t>
            </w:r>
          </w:p>
        </w:tc>
      </w:tr>
      <w:tr w14:paraId="65E5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74C23A5">
            <w:pPr>
              <w:spacing w:line="400" w:lineRule="exact"/>
              <w:jc w:val="center"/>
              <w:rPr>
                <w:rFonts w:ascii="宋体" w:hAnsi="宋体"/>
                <w:szCs w:val="21"/>
              </w:rPr>
            </w:pPr>
            <w:r>
              <w:rPr>
                <w:rFonts w:hint="eastAsia" w:ascii="宋体" w:hAnsi="宋体"/>
                <w:szCs w:val="21"/>
              </w:rPr>
              <w:t>项目经理</w:t>
            </w:r>
          </w:p>
        </w:tc>
        <w:tc>
          <w:tcPr>
            <w:tcW w:w="1418" w:type="dxa"/>
            <w:vAlign w:val="center"/>
          </w:tcPr>
          <w:p w14:paraId="51CF46B8">
            <w:pPr>
              <w:spacing w:line="400" w:lineRule="exact"/>
              <w:ind w:firstLine="420" w:firstLineChars="200"/>
              <w:rPr>
                <w:rFonts w:ascii="宋体" w:hAnsi="宋体"/>
                <w:szCs w:val="21"/>
              </w:rPr>
            </w:pPr>
          </w:p>
        </w:tc>
        <w:tc>
          <w:tcPr>
            <w:tcW w:w="1134" w:type="dxa"/>
            <w:vAlign w:val="center"/>
          </w:tcPr>
          <w:p w14:paraId="6C56887F">
            <w:pPr>
              <w:spacing w:line="400" w:lineRule="exact"/>
              <w:ind w:firstLine="420" w:firstLineChars="200"/>
              <w:rPr>
                <w:rFonts w:ascii="宋体" w:hAnsi="宋体"/>
                <w:szCs w:val="21"/>
              </w:rPr>
            </w:pPr>
          </w:p>
        </w:tc>
        <w:tc>
          <w:tcPr>
            <w:tcW w:w="1134" w:type="dxa"/>
            <w:vAlign w:val="center"/>
          </w:tcPr>
          <w:p w14:paraId="239325C5">
            <w:pPr>
              <w:spacing w:line="400" w:lineRule="exact"/>
              <w:ind w:firstLine="420" w:firstLineChars="200"/>
              <w:rPr>
                <w:rFonts w:ascii="宋体" w:hAnsi="宋体"/>
                <w:szCs w:val="21"/>
              </w:rPr>
            </w:pPr>
          </w:p>
        </w:tc>
        <w:tc>
          <w:tcPr>
            <w:tcW w:w="4252" w:type="dxa"/>
            <w:vAlign w:val="center"/>
          </w:tcPr>
          <w:p w14:paraId="0277F146">
            <w:pPr>
              <w:spacing w:line="400" w:lineRule="exact"/>
              <w:ind w:firstLine="420" w:firstLineChars="200"/>
              <w:rPr>
                <w:rFonts w:ascii="宋体" w:hAnsi="宋体"/>
                <w:szCs w:val="21"/>
              </w:rPr>
            </w:pPr>
          </w:p>
        </w:tc>
      </w:tr>
      <w:tr w14:paraId="19F2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295CB8E">
            <w:pPr>
              <w:spacing w:line="400" w:lineRule="exact"/>
              <w:jc w:val="center"/>
              <w:rPr>
                <w:rFonts w:ascii="宋体" w:hAnsi="宋体"/>
                <w:szCs w:val="21"/>
              </w:rPr>
            </w:pPr>
            <w:r>
              <w:rPr>
                <w:rFonts w:hint="eastAsia" w:ascii="宋体" w:hAnsi="宋体"/>
                <w:szCs w:val="21"/>
              </w:rPr>
              <w:t>项目副经理</w:t>
            </w:r>
          </w:p>
        </w:tc>
        <w:tc>
          <w:tcPr>
            <w:tcW w:w="1418" w:type="dxa"/>
            <w:vAlign w:val="center"/>
          </w:tcPr>
          <w:p w14:paraId="6B29AF9E">
            <w:pPr>
              <w:spacing w:line="400" w:lineRule="exact"/>
              <w:ind w:firstLine="420" w:firstLineChars="200"/>
              <w:rPr>
                <w:rFonts w:ascii="宋体" w:hAnsi="宋体"/>
                <w:szCs w:val="21"/>
              </w:rPr>
            </w:pPr>
          </w:p>
        </w:tc>
        <w:tc>
          <w:tcPr>
            <w:tcW w:w="1134" w:type="dxa"/>
            <w:vAlign w:val="center"/>
          </w:tcPr>
          <w:p w14:paraId="307CFF06">
            <w:pPr>
              <w:spacing w:line="400" w:lineRule="exact"/>
              <w:ind w:firstLine="420" w:firstLineChars="200"/>
              <w:rPr>
                <w:rFonts w:ascii="宋体" w:hAnsi="宋体"/>
                <w:szCs w:val="21"/>
              </w:rPr>
            </w:pPr>
          </w:p>
        </w:tc>
        <w:tc>
          <w:tcPr>
            <w:tcW w:w="1134" w:type="dxa"/>
            <w:vAlign w:val="center"/>
          </w:tcPr>
          <w:p w14:paraId="4CE73A30">
            <w:pPr>
              <w:spacing w:line="400" w:lineRule="exact"/>
              <w:ind w:firstLine="420" w:firstLineChars="200"/>
              <w:rPr>
                <w:rFonts w:ascii="宋体" w:hAnsi="宋体"/>
                <w:szCs w:val="21"/>
              </w:rPr>
            </w:pPr>
          </w:p>
        </w:tc>
        <w:tc>
          <w:tcPr>
            <w:tcW w:w="4252" w:type="dxa"/>
            <w:vAlign w:val="center"/>
          </w:tcPr>
          <w:p w14:paraId="7C3DBB34">
            <w:pPr>
              <w:spacing w:line="400" w:lineRule="exact"/>
              <w:ind w:firstLine="420" w:firstLineChars="200"/>
              <w:rPr>
                <w:rFonts w:ascii="宋体" w:hAnsi="宋体"/>
                <w:szCs w:val="21"/>
              </w:rPr>
            </w:pPr>
          </w:p>
        </w:tc>
      </w:tr>
      <w:tr w14:paraId="5C93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E2BB5B0">
            <w:pPr>
              <w:spacing w:line="400" w:lineRule="exact"/>
              <w:jc w:val="center"/>
              <w:rPr>
                <w:rFonts w:ascii="宋体" w:hAnsi="宋体"/>
                <w:szCs w:val="21"/>
              </w:rPr>
            </w:pPr>
            <w:r>
              <w:rPr>
                <w:rFonts w:hint="eastAsia" w:ascii="宋体" w:hAnsi="宋体"/>
                <w:szCs w:val="21"/>
              </w:rPr>
              <w:t>技术负责人</w:t>
            </w:r>
          </w:p>
        </w:tc>
        <w:tc>
          <w:tcPr>
            <w:tcW w:w="1418" w:type="dxa"/>
            <w:vAlign w:val="center"/>
          </w:tcPr>
          <w:p w14:paraId="787D3A10">
            <w:pPr>
              <w:spacing w:line="400" w:lineRule="exact"/>
              <w:ind w:firstLine="420" w:firstLineChars="200"/>
              <w:rPr>
                <w:rFonts w:ascii="宋体" w:hAnsi="宋体"/>
                <w:szCs w:val="21"/>
              </w:rPr>
            </w:pPr>
          </w:p>
        </w:tc>
        <w:tc>
          <w:tcPr>
            <w:tcW w:w="1134" w:type="dxa"/>
            <w:vAlign w:val="center"/>
          </w:tcPr>
          <w:p w14:paraId="3B5DDA85">
            <w:pPr>
              <w:spacing w:line="400" w:lineRule="exact"/>
              <w:ind w:firstLine="420" w:firstLineChars="200"/>
              <w:rPr>
                <w:rFonts w:ascii="宋体" w:hAnsi="宋体"/>
                <w:szCs w:val="21"/>
              </w:rPr>
            </w:pPr>
          </w:p>
        </w:tc>
        <w:tc>
          <w:tcPr>
            <w:tcW w:w="1134" w:type="dxa"/>
            <w:vAlign w:val="center"/>
          </w:tcPr>
          <w:p w14:paraId="0B854516">
            <w:pPr>
              <w:spacing w:line="400" w:lineRule="exact"/>
              <w:ind w:firstLine="420" w:firstLineChars="200"/>
              <w:rPr>
                <w:rFonts w:ascii="宋体" w:hAnsi="宋体"/>
                <w:szCs w:val="21"/>
              </w:rPr>
            </w:pPr>
          </w:p>
        </w:tc>
        <w:tc>
          <w:tcPr>
            <w:tcW w:w="4252" w:type="dxa"/>
            <w:vAlign w:val="center"/>
          </w:tcPr>
          <w:p w14:paraId="72FB338B">
            <w:pPr>
              <w:spacing w:line="400" w:lineRule="exact"/>
              <w:ind w:firstLine="420" w:firstLineChars="200"/>
              <w:rPr>
                <w:rFonts w:ascii="宋体" w:hAnsi="宋体"/>
                <w:szCs w:val="21"/>
              </w:rPr>
            </w:pPr>
          </w:p>
        </w:tc>
      </w:tr>
      <w:tr w14:paraId="4253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3C057A4">
            <w:pPr>
              <w:spacing w:line="400" w:lineRule="exact"/>
              <w:jc w:val="center"/>
              <w:rPr>
                <w:rFonts w:ascii="宋体" w:hAnsi="宋体"/>
                <w:szCs w:val="21"/>
              </w:rPr>
            </w:pPr>
            <w:r>
              <w:rPr>
                <w:rFonts w:hint="eastAsia" w:ascii="宋体" w:hAnsi="宋体"/>
                <w:szCs w:val="21"/>
              </w:rPr>
              <w:t>造价管理</w:t>
            </w:r>
          </w:p>
        </w:tc>
        <w:tc>
          <w:tcPr>
            <w:tcW w:w="1418" w:type="dxa"/>
            <w:vAlign w:val="center"/>
          </w:tcPr>
          <w:p w14:paraId="47B20D75">
            <w:pPr>
              <w:spacing w:line="400" w:lineRule="exact"/>
              <w:ind w:firstLine="420" w:firstLineChars="200"/>
              <w:rPr>
                <w:rFonts w:ascii="宋体" w:hAnsi="宋体"/>
                <w:szCs w:val="21"/>
              </w:rPr>
            </w:pPr>
          </w:p>
        </w:tc>
        <w:tc>
          <w:tcPr>
            <w:tcW w:w="1134" w:type="dxa"/>
            <w:vAlign w:val="center"/>
          </w:tcPr>
          <w:p w14:paraId="47DDF6A6">
            <w:pPr>
              <w:spacing w:line="400" w:lineRule="exact"/>
              <w:ind w:firstLine="420" w:firstLineChars="200"/>
              <w:rPr>
                <w:rFonts w:ascii="宋体" w:hAnsi="宋体"/>
                <w:szCs w:val="21"/>
              </w:rPr>
            </w:pPr>
          </w:p>
        </w:tc>
        <w:tc>
          <w:tcPr>
            <w:tcW w:w="1134" w:type="dxa"/>
            <w:vAlign w:val="center"/>
          </w:tcPr>
          <w:p w14:paraId="4D88D715">
            <w:pPr>
              <w:spacing w:line="400" w:lineRule="exact"/>
              <w:ind w:firstLine="420" w:firstLineChars="200"/>
              <w:rPr>
                <w:rFonts w:ascii="宋体" w:hAnsi="宋体"/>
                <w:szCs w:val="21"/>
              </w:rPr>
            </w:pPr>
          </w:p>
        </w:tc>
        <w:tc>
          <w:tcPr>
            <w:tcW w:w="4252" w:type="dxa"/>
            <w:vAlign w:val="center"/>
          </w:tcPr>
          <w:p w14:paraId="308FF4A4">
            <w:pPr>
              <w:spacing w:line="400" w:lineRule="exact"/>
              <w:ind w:firstLine="420" w:firstLineChars="200"/>
              <w:rPr>
                <w:rFonts w:ascii="宋体" w:hAnsi="宋体"/>
                <w:szCs w:val="21"/>
              </w:rPr>
            </w:pPr>
          </w:p>
        </w:tc>
      </w:tr>
      <w:tr w14:paraId="63B6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8BEBA49">
            <w:pPr>
              <w:spacing w:line="400" w:lineRule="exact"/>
              <w:jc w:val="center"/>
              <w:rPr>
                <w:rFonts w:ascii="宋体" w:hAnsi="宋体"/>
                <w:szCs w:val="21"/>
              </w:rPr>
            </w:pPr>
            <w:r>
              <w:rPr>
                <w:rFonts w:hint="eastAsia" w:ascii="宋体" w:hAnsi="宋体"/>
                <w:szCs w:val="21"/>
              </w:rPr>
              <w:t>质量管理</w:t>
            </w:r>
          </w:p>
        </w:tc>
        <w:tc>
          <w:tcPr>
            <w:tcW w:w="1418" w:type="dxa"/>
            <w:vAlign w:val="center"/>
          </w:tcPr>
          <w:p w14:paraId="013F5231">
            <w:pPr>
              <w:spacing w:line="400" w:lineRule="exact"/>
              <w:ind w:firstLine="420" w:firstLineChars="200"/>
              <w:rPr>
                <w:rFonts w:ascii="宋体" w:hAnsi="宋体"/>
                <w:szCs w:val="21"/>
              </w:rPr>
            </w:pPr>
          </w:p>
        </w:tc>
        <w:tc>
          <w:tcPr>
            <w:tcW w:w="1134" w:type="dxa"/>
            <w:vAlign w:val="center"/>
          </w:tcPr>
          <w:p w14:paraId="5A5FF5E1">
            <w:pPr>
              <w:spacing w:line="400" w:lineRule="exact"/>
              <w:ind w:firstLine="420" w:firstLineChars="200"/>
              <w:rPr>
                <w:rFonts w:ascii="宋体" w:hAnsi="宋体"/>
                <w:szCs w:val="21"/>
              </w:rPr>
            </w:pPr>
          </w:p>
        </w:tc>
        <w:tc>
          <w:tcPr>
            <w:tcW w:w="1134" w:type="dxa"/>
            <w:vAlign w:val="center"/>
          </w:tcPr>
          <w:p w14:paraId="299D44C1">
            <w:pPr>
              <w:spacing w:line="400" w:lineRule="exact"/>
              <w:ind w:firstLine="420" w:firstLineChars="200"/>
              <w:rPr>
                <w:rFonts w:ascii="宋体" w:hAnsi="宋体"/>
                <w:szCs w:val="21"/>
              </w:rPr>
            </w:pPr>
          </w:p>
        </w:tc>
        <w:tc>
          <w:tcPr>
            <w:tcW w:w="4252" w:type="dxa"/>
            <w:vAlign w:val="center"/>
          </w:tcPr>
          <w:p w14:paraId="588A2D9B">
            <w:pPr>
              <w:spacing w:line="400" w:lineRule="exact"/>
              <w:ind w:firstLine="420" w:firstLineChars="200"/>
              <w:rPr>
                <w:rFonts w:ascii="宋体" w:hAnsi="宋体"/>
                <w:szCs w:val="21"/>
              </w:rPr>
            </w:pPr>
          </w:p>
        </w:tc>
      </w:tr>
      <w:tr w14:paraId="5E5A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7C7CA28">
            <w:pPr>
              <w:spacing w:line="400" w:lineRule="exact"/>
              <w:jc w:val="center"/>
              <w:rPr>
                <w:rFonts w:ascii="宋体" w:hAnsi="宋体"/>
                <w:szCs w:val="21"/>
              </w:rPr>
            </w:pPr>
            <w:r>
              <w:rPr>
                <w:rFonts w:hint="eastAsia" w:ascii="宋体" w:hAnsi="宋体"/>
                <w:szCs w:val="21"/>
              </w:rPr>
              <w:t>材料管理</w:t>
            </w:r>
          </w:p>
        </w:tc>
        <w:tc>
          <w:tcPr>
            <w:tcW w:w="1418" w:type="dxa"/>
            <w:vAlign w:val="center"/>
          </w:tcPr>
          <w:p w14:paraId="2BE7172C">
            <w:pPr>
              <w:spacing w:line="400" w:lineRule="exact"/>
              <w:ind w:firstLine="420" w:firstLineChars="200"/>
              <w:rPr>
                <w:rFonts w:ascii="宋体" w:hAnsi="宋体"/>
                <w:szCs w:val="21"/>
              </w:rPr>
            </w:pPr>
          </w:p>
        </w:tc>
        <w:tc>
          <w:tcPr>
            <w:tcW w:w="1134" w:type="dxa"/>
            <w:vAlign w:val="center"/>
          </w:tcPr>
          <w:p w14:paraId="70039E89">
            <w:pPr>
              <w:spacing w:line="400" w:lineRule="exact"/>
              <w:ind w:firstLine="420" w:firstLineChars="200"/>
              <w:rPr>
                <w:rFonts w:ascii="宋体" w:hAnsi="宋体"/>
                <w:szCs w:val="21"/>
              </w:rPr>
            </w:pPr>
          </w:p>
        </w:tc>
        <w:tc>
          <w:tcPr>
            <w:tcW w:w="1134" w:type="dxa"/>
            <w:vAlign w:val="center"/>
          </w:tcPr>
          <w:p w14:paraId="641E8DEA">
            <w:pPr>
              <w:spacing w:line="400" w:lineRule="exact"/>
              <w:ind w:firstLine="420" w:firstLineChars="200"/>
              <w:rPr>
                <w:rFonts w:ascii="宋体" w:hAnsi="宋体"/>
                <w:szCs w:val="21"/>
              </w:rPr>
            </w:pPr>
          </w:p>
        </w:tc>
        <w:tc>
          <w:tcPr>
            <w:tcW w:w="4252" w:type="dxa"/>
            <w:vAlign w:val="center"/>
          </w:tcPr>
          <w:p w14:paraId="73A309EA">
            <w:pPr>
              <w:spacing w:line="400" w:lineRule="exact"/>
              <w:ind w:firstLine="420" w:firstLineChars="200"/>
              <w:rPr>
                <w:rFonts w:ascii="宋体" w:hAnsi="宋体"/>
                <w:szCs w:val="21"/>
              </w:rPr>
            </w:pPr>
          </w:p>
        </w:tc>
      </w:tr>
      <w:tr w14:paraId="4AEB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AE2A2F5">
            <w:pPr>
              <w:spacing w:line="400" w:lineRule="exact"/>
              <w:jc w:val="center"/>
              <w:rPr>
                <w:rFonts w:ascii="宋体" w:hAnsi="宋体"/>
                <w:szCs w:val="21"/>
              </w:rPr>
            </w:pPr>
            <w:r>
              <w:rPr>
                <w:rFonts w:hint="eastAsia" w:ascii="宋体" w:hAnsi="宋体"/>
                <w:szCs w:val="21"/>
              </w:rPr>
              <w:t>计划管理</w:t>
            </w:r>
          </w:p>
        </w:tc>
        <w:tc>
          <w:tcPr>
            <w:tcW w:w="1418" w:type="dxa"/>
            <w:vAlign w:val="center"/>
          </w:tcPr>
          <w:p w14:paraId="4254FDB9">
            <w:pPr>
              <w:spacing w:line="400" w:lineRule="exact"/>
              <w:ind w:firstLine="420" w:firstLineChars="200"/>
              <w:rPr>
                <w:rFonts w:ascii="宋体" w:hAnsi="宋体"/>
                <w:szCs w:val="21"/>
              </w:rPr>
            </w:pPr>
          </w:p>
        </w:tc>
        <w:tc>
          <w:tcPr>
            <w:tcW w:w="1134" w:type="dxa"/>
            <w:vAlign w:val="center"/>
          </w:tcPr>
          <w:p w14:paraId="22FBB50A">
            <w:pPr>
              <w:spacing w:line="400" w:lineRule="exact"/>
              <w:ind w:firstLine="420" w:firstLineChars="200"/>
              <w:rPr>
                <w:rFonts w:ascii="宋体" w:hAnsi="宋体"/>
                <w:szCs w:val="21"/>
              </w:rPr>
            </w:pPr>
          </w:p>
        </w:tc>
        <w:tc>
          <w:tcPr>
            <w:tcW w:w="1134" w:type="dxa"/>
            <w:vAlign w:val="center"/>
          </w:tcPr>
          <w:p w14:paraId="5A26E20F">
            <w:pPr>
              <w:spacing w:line="400" w:lineRule="exact"/>
              <w:ind w:firstLine="420" w:firstLineChars="200"/>
              <w:rPr>
                <w:rFonts w:ascii="宋体" w:hAnsi="宋体"/>
                <w:szCs w:val="21"/>
              </w:rPr>
            </w:pPr>
          </w:p>
        </w:tc>
        <w:tc>
          <w:tcPr>
            <w:tcW w:w="4252" w:type="dxa"/>
            <w:vAlign w:val="center"/>
          </w:tcPr>
          <w:p w14:paraId="526F00EE">
            <w:pPr>
              <w:spacing w:line="400" w:lineRule="exact"/>
              <w:ind w:firstLine="420" w:firstLineChars="200"/>
              <w:rPr>
                <w:rFonts w:ascii="宋体" w:hAnsi="宋体"/>
                <w:szCs w:val="21"/>
              </w:rPr>
            </w:pPr>
          </w:p>
        </w:tc>
      </w:tr>
      <w:tr w14:paraId="63D0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B80BEA0">
            <w:pPr>
              <w:spacing w:line="400" w:lineRule="exact"/>
              <w:jc w:val="center"/>
              <w:rPr>
                <w:rFonts w:ascii="宋体" w:hAnsi="宋体"/>
                <w:szCs w:val="21"/>
              </w:rPr>
            </w:pPr>
            <w:r>
              <w:rPr>
                <w:rFonts w:hint="eastAsia" w:ascii="宋体" w:hAnsi="宋体"/>
                <w:szCs w:val="21"/>
              </w:rPr>
              <w:t>安全管理</w:t>
            </w:r>
          </w:p>
        </w:tc>
        <w:tc>
          <w:tcPr>
            <w:tcW w:w="1418" w:type="dxa"/>
            <w:vAlign w:val="center"/>
          </w:tcPr>
          <w:p w14:paraId="5F043ECE">
            <w:pPr>
              <w:spacing w:line="400" w:lineRule="exact"/>
              <w:ind w:firstLine="420" w:firstLineChars="200"/>
              <w:rPr>
                <w:rFonts w:ascii="宋体" w:hAnsi="宋体"/>
                <w:szCs w:val="21"/>
              </w:rPr>
            </w:pPr>
          </w:p>
        </w:tc>
        <w:tc>
          <w:tcPr>
            <w:tcW w:w="1134" w:type="dxa"/>
            <w:vAlign w:val="center"/>
          </w:tcPr>
          <w:p w14:paraId="19AA51F5">
            <w:pPr>
              <w:spacing w:line="400" w:lineRule="exact"/>
              <w:ind w:firstLine="420" w:firstLineChars="200"/>
              <w:rPr>
                <w:rFonts w:ascii="宋体" w:hAnsi="宋体"/>
                <w:szCs w:val="21"/>
              </w:rPr>
            </w:pPr>
          </w:p>
        </w:tc>
        <w:tc>
          <w:tcPr>
            <w:tcW w:w="1134" w:type="dxa"/>
            <w:vAlign w:val="center"/>
          </w:tcPr>
          <w:p w14:paraId="24E83910">
            <w:pPr>
              <w:spacing w:line="400" w:lineRule="exact"/>
              <w:ind w:firstLine="420" w:firstLineChars="200"/>
              <w:rPr>
                <w:rFonts w:ascii="宋体" w:hAnsi="宋体"/>
                <w:szCs w:val="21"/>
              </w:rPr>
            </w:pPr>
          </w:p>
        </w:tc>
        <w:tc>
          <w:tcPr>
            <w:tcW w:w="4252" w:type="dxa"/>
            <w:vAlign w:val="center"/>
          </w:tcPr>
          <w:p w14:paraId="14EEAE23">
            <w:pPr>
              <w:spacing w:line="400" w:lineRule="exact"/>
              <w:ind w:firstLine="420" w:firstLineChars="200"/>
              <w:rPr>
                <w:rFonts w:ascii="宋体" w:hAnsi="宋体"/>
                <w:szCs w:val="21"/>
              </w:rPr>
            </w:pPr>
          </w:p>
        </w:tc>
      </w:tr>
      <w:tr w14:paraId="0FF8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6301CCF7">
            <w:pPr>
              <w:spacing w:line="400" w:lineRule="exact"/>
              <w:jc w:val="center"/>
              <w:rPr>
                <w:rFonts w:ascii="宋体" w:hAnsi="宋体"/>
                <w:szCs w:val="21"/>
              </w:rPr>
            </w:pPr>
            <w:r>
              <w:rPr>
                <w:rFonts w:hint="eastAsia" w:ascii="宋体" w:hAnsi="宋体"/>
                <w:szCs w:val="21"/>
              </w:rPr>
              <w:t>其他人员</w:t>
            </w:r>
          </w:p>
        </w:tc>
        <w:tc>
          <w:tcPr>
            <w:tcW w:w="1418" w:type="dxa"/>
            <w:vAlign w:val="center"/>
          </w:tcPr>
          <w:p w14:paraId="4E4D4C8C">
            <w:pPr>
              <w:spacing w:line="400" w:lineRule="exact"/>
              <w:ind w:firstLine="420" w:firstLineChars="200"/>
              <w:rPr>
                <w:rFonts w:ascii="宋体" w:hAnsi="宋体"/>
                <w:szCs w:val="21"/>
              </w:rPr>
            </w:pPr>
          </w:p>
        </w:tc>
        <w:tc>
          <w:tcPr>
            <w:tcW w:w="1134" w:type="dxa"/>
            <w:vAlign w:val="center"/>
          </w:tcPr>
          <w:p w14:paraId="64CAC2A2">
            <w:pPr>
              <w:spacing w:line="400" w:lineRule="exact"/>
              <w:ind w:firstLine="420" w:firstLineChars="200"/>
              <w:rPr>
                <w:rFonts w:ascii="宋体" w:hAnsi="宋体"/>
                <w:szCs w:val="21"/>
              </w:rPr>
            </w:pPr>
          </w:p>
        </w:tc>
        <w:tc>
          <w:tcPr>
            <w:tcW w:w="1134" w:type="dxa"/>
            <w:vAlign w:val="center"/>
          </w:tcPr>
          <w:p w14:paraId="68C476D5">
            <w:pPr>
              <w:spacing w:line="400" w:lineRule="exact"/>
              <w:ind w:firstLine="420" w:firstLineChars="200"/>
              <w:rPr>
                <w:rFonts w:ascii="宋体" w:hAnsi="宋体"/>
                <w:szCs w:val="21"/>
              </w:rPr>
            </w:pPr>
          </w:p>
        </w:tc>
        <w:tc>
          <w:tcPr>
            <w:tcW w:w="4252" w:type="dxa"/>
            <w:vAlign w:val="center"/>
          </w:tcPr>
          <w:p w14:paraId="4CF9C3C1">
            <w:pPr>
              <w:spacing w:line="400" w:lineRule="exact"/>
              <w:ind w:firstLine="420" w:firstLineChars="200"/>
              <w:rPr>
                <w:rFonts w:ascii="宋体" w:hAnsi="宋体"/>
                <w:szCs w:val="21"/>
              </w:rPr>
            </w:pPr>
          </w:p>
        </w:tc>
      </w:tr>
      <w:tr w14:paraId="3135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3417773">
            <w:pPr>
              <w:spacing w:line="400" w:lineRule="exact"/>
              <w:ind w:firstLine="420" w:firstLineChars="200"/>
              <w:rPr>
                <w:rFonts w:ascii="宋体" w:hAnsi="宋体"/>
                <w:szCs w:val="21"/>
              </w:rPr>
            </w:pPr>
          </w:p>
        </w:tc>
        <w:tc>
          <w:tcPr>
            <w:tcW w:w="1418" w:type="dxa"/>
            <w:vAlign w:val="center"/>
          </w:tcPr>
          <w:p w14:paraId="5488E7C1">
            <w:pPr>
              <w:spacing w:line="400" w:lineRule="exact"/>
              <w:ind w:firstLine="420" w:firstLineChars="200"/>
              <w:rPr>
                <w:rFonts w:ascii="宋体" w:hAnsi="宋体"/>
                <w:szCs w:val="21"/>
              </w:rPr>
            </w:pPr>
          </w:p>
        </w:tc>
        <w:tc>
          <w:tcPr>
            <w:tcW w:w="1134" w:type="dxa"/>
            <w:vAlign w:val="center"/>
          </w:tcPr>
          <w:p w14:paraId="295D26C0">
            <w:pPr>
              <w:spacing w:line="400" w:lineRule="exact"/>
              <w:ind w:firstLine="420" w:firstLineChars="200"/>
              <w:rPr>
                <w:rFonts w:ascii="宋体" w:hAnsi="宋体"/>
                <w:szCs w:val="21"/>
              </w:rPr>
            </w:pPr>
          </w:p>
        </w:tc>
        <w:tc>
          <w:tcPr>
            <w:tcW w:w="1134" w:type="dxa"/>
            <w:vAlign w:val="center"/>
          </w:tcPr>
          <w:p w14:paraId="50C3F277">
            <w:pPr>
              <w:spacing w:line="400" w:lineRule="exact"/>
              <w:ind w:firstLine="420" w:firstLineChars="200"/>
              <w:rPr>
                <w:rFonts w:ascii="宋体" w:hAnsi="宋体"/>
                <w:szCs w:val="21"/>
              </w:rPr>
            </w:pPr>
          </w:p>
        </w:tc>
        <w:tc>
          <w:tcPr>
            <w:tcW w:w="4252" w:type="dxa"/>
            <w:vAlign w:val="center"/>
          </w:tcPr>
          <w:p w14:paraId="43E34245">
            <w:pPr>
              <w:spacing w:line="400" w:lineRule="exact"/>
              <w:ind w:firstLine="420" w:firstLineChars="200"/>
              <w:rPr>
                <w:rFonts w:ascii="宋体" w:hAnsi="宋体"/>
                <w:szCs w:val="21"/>
              </w:rPr>
            </w:pPr>
          </w:p>
        </w:tc>
      </w:tr>
      <w:tr w14:paraId="54E7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3CABB8E">
            <w:pPr>
              <w:spacing w:line="400" w:lineRule="exact"/>
              <w:ind w:firstLine="420" w:firstLineChars="200"/>
              <w:rPr>
                <w:rFonts w:ascii="宋体" w:hAnsi="宋体"/>
                <w:szCs w:val="21"/>
              </w:rPr>
            </w:pPr>
          </w:p>
        </w:tc>
        <w:tc>
          <w:tcPr>
            <w:tcW w:w="1418" w:type="dxa"/>
            <w:vAlign w:val="center"/>
          </w:tcPr>
          <w:p w14:paraId="1D06B7AB">
            <w:pPr>
              <w:spacing w:line="400" w:lineRule="exact"/>
              <w:ind w:firstLine="420" w:firstLineChars="200"/>
              <w:rPr>
                <w:rFonts w:ascii="宋体" w:hAnsi="宋体"/>
                <w:szCs w:val="21"/>
              </w:rPr>
            </w:pPr>
          </w:p>
        </w:tc>
        <w:tc>
          <w:tcPr>
            <w:tcW w:w="1134" w:type="dxa"/>
            <w:vAlign w:val="center"/>
          </w:tcPr>
          <w:p w14:paraId="6AE84496">
            <w:pPr>
              <w:spacing w:line="400" w:lineRule="exact"/>
              <w:ind w:firstLine="420" w:firstLineChars="200"/>
              <w:rPr>
                <w:rFonts w:ascii="宋体" w:hAnsi="宋体"/>
                <w:szCs w:val="21"/>
              </w:rPr>
            </w:pPr>
          </w:p>
        </w:tc>
        <w:tc>
          <w:tcPr>
            <w:tcW w:w="1134" w:type="dxa"/>
            <w:vAlign w:val="center"/>
          </w:tcPr>
          <w:p w14:paraId="573410F2">
            <w:pPr>
              <w:spacing w:line="400" w:lineRule="exact"/>
              <w:ind w:firstLine="420" w:firstLineChars="200"/>
              <w:rPr>
                <w:rFonts w:ascii="宋体" w:hAnsi="宋体"/>
                <w:szCs w:val="21"/>
              </w:rPr>
            </w:pPr>
          </w:p>
        </w:tc>
        <w:tc>
          <w:tcPr>
            <w:tcW w:w="4252" w:type="dxa"/>
            <w:vAlign w:val="center"/>
          </w:tcPr>
          <w:p w14:paraId="66F02E23">
            <w:pPr>
              <w:spacing w:line="400" w:lineRule="exact"/>
              <w:ind w:firstLine="420" w:firstLineChars="200"/>
              <w:rPr>
                <w:rFonts w:ascii="宋体" w:hAnsi="宋体"/>
                <w:szCs w:val="21"/>
              </w:rPr>
            </w:pPr>
          </w:p>
        </w:tc>
      </w:tr>
      <w:tr w14:paraId="5C3E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14:paraId="69F795F7">
            <w:pPr>
              <w:spacing w:line="400" w:lineRule="exact"/>
              <w:ind w:firstLine="420" w:firstLineChars="200"/>
              <w:rPr>
                <w:rFonts w:ascii="宋体" w:hAnsi="宋体"/>
                <w:szCs w:val="21"/>
              </w:rPr>
            </w:pPr>
          </w:p>
        </w:tc>
        <w:tc>
          <w:tcPr>
            <w:tcW w:w="1418" w:type="dxa"/>
            <w:vAlign w:val="center"/>
          </w:tcPr>
          <w:p w14:paraId="39EA6A93">
            <w:pPr>
              <w:spacing w:line="400" w:lineRule="exact"/>
              <w:ind w:firstLine="420" w:firstLineChars="200"/>
              <w:rPr>
                <w:rFonts w:ascii="宋体" w:hAnsi="宋体"/>
                <w:szCs w:val="21"/>
              </w:rPr>
            </w:pPr>
          </w:p>
        </w:tc>
        <w:tc>
          <w:tcPr>
            <w:tcW w:w="1134" w:type="dxa"/>
            <w:vAlign w:val="center"/>
          </w:tcPr>
          <w:p w14:paraId="0726D080">
            <w:pPr>
              <w:spacing w:line="400" w:lineRule="exact"/>
              <w:ind w:firstLine="420" w:firstLineChars="200"/>
              <w:rPr>
                <w:rFonts w:ascii="宋体" w:hAnsi="宋体"/>
                <w:szCs w:val="21"/>
              </w:rPr>
            </w:pPr>
          </w:p>
        </w:tc>
        <w:tc>
          <w:tcPr>
            <w:tcW w:w="1134" w:type="dxa"/>
            <w:vAlign w:val="center"/>
          </w:tcPr>
          <w:p w14:paraId="3732A65F">
            <w:pPr>
              <w:spacing w:line="400" w:lineRule="exact"/>
              <w:ind w:firstLine="420" w:firstLineChars="200"/>
              <w:rPr>
                <w:rFonts w:ascii="宋体" w:hAnsi="宋体"/>
                <w:szCs w:val="21"/>
              </w:rPr>
            </w:pPr>
          </w:p>
        </w:tc>
        <w:tc>
          <w:tcPr>
            <w:tcW w:w="4252" w:type="dxa"/>
            <w:vAlign w:val="center"/>
          </w:tcPr>
          <w:p w14:paraId="522A9B7C">
            <w:pPr>
              <w:spacing w:line="400" w:lineRule="exact"/>
              <w:ind w:firstLine="420" w:firstLineChars="200"/>
              <w:rPr>
                <w:rFonts w:ascii="宋体" w:hAnsi="宋体"/>
                <w:szCs w:val="21"/>
              </w:rPr>
            </w:pPr>
          </w:p>
        </w:tc>
      </w:tr>
      <w:tr w14:paraId="322B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14:paraId="5F207B23">
            <w:pPr>
              <w:spacing w:line="400" w:lineRule="exact"/>
              <w:ind w:firstLine="420" w:firstLineChars="200"/>
              <w:rPr>
                <w:rFonts w:ascii="宋体" w:hAnsi="宋体"/>
                <w:szCs w:val="21"/>
              </w:rPr>
            </w:pPr>
          </w:p>
        </w:tc>
        <w:tc>
          <w:tcPr>
            <w:tcW w:w="1418" w:type="dxa"/>
            <w:vAlign w:val="center"/>
          </w:tcPr>
          <w:p w14:paraId="5A9B01B9">
            <w:pPr>
              <w:spacing w:line="400" w:lineRule="exact"/>
              <w:ind w:firstLine="420" w:firstLineChars="200"/>
              <w:rPr>
                <w:rFonts w:ascii="宋体" w:hAnsi="宋体"/>
                <w:szCs w:val="21"/>
              </w:rPr>
            </w:pPr>
          </w:p>
        </w:tc>
        <w:tc>
          <w:tcPr>
            <w:tcW w:w="1134" w:type="dxa"/>
            <w:vAlign w:val="center"/>
          </w:tcPr>
          <w:p w14:paraId="59EFB701">
            <w:pPr>
              <w:spacing w:line="400" w:lineRule="exact"/>
              <w:ind w:firstLine="420" w:firstLineChars="200"/>
              <w:rPr>
                <w:rFonts w:ascii="宋体" w:hAnsi="宋体"/>
                <w:szCs w:val="21"/>
              </w:rPr>
            </w:pPr>
          </w:p>
        </w:tc>
        <w:tc>
          <w:tcPr>
            <w:tcW w:w="1134" w:type="dxa"/>
            <w:vAlign w:val="center"/>
          </w:tcPr>
          <w:p w14:paraId="1CC108BF">
            <w:pPr>
              <w:spacing w:line="400" w:lineRule="exact"/>
              <w:ind w:firstLine="420" w:firstLineChars="200"/>
              <w:rPr>
                <w:rFonts w:ascii="宋体" w:hAnsi="宋体"/>
                <w:szCs w:val="21"/>
              </w:rPr>
            </w:pPr>
          </w:p>
        </w:tc>
        <w:tc>
          <w:tcPr>
            <w:tcW w:w="4252" w:type="dxa"/>
            <w:vAlign w:val="center"/>
          </w:tcPr>
          <w:p w14:paraId="23E8914E">
            <w:pPr>
              <w:spacing w:line="400" w:lineRule="exact"/>
              <w:ind w:firstLine="420" w:firstLineChars="200"/>
              <w:rPr>
                <w:rFonts w:ascii="宋体" w:hAnsi="宋体"/>
                <w:szCs w:val="21"/>
              </w:rPr>
            </w:pPr>
          </w:p>
        </w:tc>
      </w:tr>
    </w:tbl>
    <w:p w14:paraId="4B8D602F">
      <w:pPr>
        <w:spacing w:line="480" w:lineRule="auto"/>
        <w:rPr>
          <w:rFonts w:ascii="宋体" w:hAnsi="宋体"/>
          <w:szCs w:val="21"/>
        </w:rPr>
      </w:pPr>
      <w:r>
        <w:rPr>
          <w:rFonts w:hint="eastAsia" w:ascii="宋体" w:hAnsi="宋体"/>
          <w:szCs w:val="21"/>
        </w:rPr>
        <w:br w:type="page"/>
      </w:r>
      <w:bookmarkStart w:id="1502" w:name="_Toc267261701"/>
      <w:r>
        <w:rPr>
          <w:rFonts w:hint="eastAsia" w:ascii="宋体" w:hAnsi="宋体"/>
          <w:szCs w:val="21"/>
        </w:rPr>
        <w:t>附</w:t>
      </w:r>
      <w:bookmarkStart w:id="1503" w:name="_Toc296944570"/>
      <w:bookmarkStart w:id="1504" w:name="_Toc296503231"/>
      <w:bookmarkStart w:id="1505" w:name="_Toc296891271"/>
      <w:bookmarkStart w:id="1506" w:name="_Toc296347230"/>
      <w:bookmarkStart w:id="1507" w:name="_Toc296346732"/>
      <w:bookmarkStart w:id="1508" w:name="_Toc296891059"/>
      <w:r>
        <w:rPr>
          <w:rFonts w:hint="eastAsia" w:ascii="宋体" w:hAnsi="宋体"/>
          <w:szCs w:val="21"/>
        </w:rPr>
        <w:t>件4：履约担保（如有）</w:t>
      </w:r>
    </w:p>
    <w:p w14:paraId="5A389F71">
      <w:pPr>
        <w:spacing w:line="360" w:lineRule="auto"/>
        <w:jc w:val="center"/>
        <w:rPr>
          <w:rFonts w:ascii="宋体" w:hAnsi="宋体" w:cs="宋体"/>
          <w:szCs w:val="21"/>
        </w:rPr>
      </w:pPr>
      <w:r>
        <w:rPr>
          <w:rFonts w:hint="eastAsia" w:ascii="宋体" w:hAnsi="宋体" w:cs="宋体"/>
          <w:szCs w:val="21"/>
        </w:rPr>
        <w:t>履约保函示范文本</w:t>
      </w:r>
    </w:p>
    <w:p w14:paraId="12541DF2">
      <w:pPr>
        <w:spacing w:line="360" w:lineRule="auto"/>
        <w:rPr>
          <w:rFonts w:ascii="宋体" w:hAnsi="宋体" w:cs="宋体"/>
          <w:szCs w:val="21"/>
        </w:rPr>
      </w:pPr>
    </w:p>
    <w:p w14:paraId="6323BC8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申请人：</w:t>
      </w:r>
    </w:p>
    <w:p w14:paraId="300B249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p>
    <w:p w14:paraId="1710562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w:t>
      </w:r>
    </w:p>
    <w:p w14:paraId="48823ED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p>
    <w:p w14:paraId="5CDB1C1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开立人：</w:t>
      </w:r>
    </w:p>
    <w:p w14:paraId="227AFB7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p>
    <w:p w14:paraId="44E6C3A0">
      <w:pPr>
        <w:spacing w:line="360" w:lineRule="auto"/>
        <w:rPr>
          <w:rFonts w:asciiTheme="minorEastAsia" w:hAnsiTheme="minorEastAsia" w:eastAsiaTheme="minorEastAsia" w:cstheme="minorEastAsia"/>
          <w:szCs w:val="21"/>
        </w:rPr>
      </w:pPr>
    </w:p>
    <w:p w14:paraId="60F1E82A">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（受益人名称）：</w:t>
      </w:r>
    </w:p>
    <w:p w14:paraId="60943B6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鉴于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（以下简称“受益人”）与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（以下简称“申请人”）就工程</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本工程”）施工和有关事项协商一致，根据本工程中选通知书、比选文件和竞选文件，了解到申请人为本工程项下之承包人、受益人为本工程项下之发包人，基于申请人的请求，我方（即“开立人”）同意就申请人履行本工程依据中选通知书、比选文件和竞选文件签订的</w:t>
      </w:r>
      <w:r>
        <w:rPr>
          <w:rFonts w:hint="eastAsia" w:asciiTheme="minorEastAsia" w:hAnsiTheme="minorEastAsia" w:eastAsiaTheme="minorEastAsia" w:cstheme="minorEastAsia"/>
          <w:szCs w:val="21"/>
          <w:u w:val="single"/>
        </w:rPr>
        <w:t>《        》</w:t>
      </w:r>
      <w:r>
        <w:rPr>
          <w:rFonts w:hint="eastAsia" w:asciiTheme="minorEastAsia" w:hAnsiTheme="minorEastAsia" w:eastAsiaTheme="minorEastAsia" w:cstheme="minorEastAsia"/>
          <w:szCs w:val="21"/>
        </w:rPr>
        <w:t>（以下简称“基础合同”）约定的义务，向贵方提供不可撤销、不可转让的见索即付保函（以下简称“本保函”）。</w:t>
      </w:r>
    </w:p>
    <w:p w14:paraId="6179DEF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一、本保函担保范围：承包人未按照基础合同的约定履行义务，应当向贵方承担的违约责任和赔偿因此造成的损失、利息、律师费、诉讼费用等实现债权的费用。</w:t>
      </w:r>
    </w:p>
    <w:p w14:paraId="7B78459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二、本保函担保金额最高不超过人民币（大写）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14:paraId="472E96DF">
      <w:pPr>
        <w:spacing w:line="360" w:lineRule="auto"/>
        <w:ind w:firstLine="420"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zCs w:val="21"/>
        </w:rPr>
        <w:t>三、</w:t>
      </w:r>
      <w:r>
        <w:rPr>
          <w:rFonts w:hint="eastAsia" w:asciiTheme="minorEastAsia" w:hAnsiTheme="minorEastAsia" w:eastAsiaTheme="minorEastAsia" w:cstheme="minorEastAsia"/>
          <w:spacing w:val="6"/>
          <w:szCs w:val="21"/>
        </w:rPr>
        <w:t>本保函有效期自受益人与申请人签订的合同生效之日</w:t>
      </w:r>
      <w:r>
        <w:rPr>
          <w:rFonts w:hint="eastAsia" w:asciiTheme="minorEastAsia" w:hAnsiTheme="minorEastAsia" w:eastAsiaTheme="minorEastAsia" w:cstheme="minorEastAsia"/>
          <w:szCs w:val="21"/>
        </w:rPr>
        <w:t>起至合同约定的工期截止日后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天，最迟不超过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14:paraId="0672BC3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四、我方承诺，在收到受益人发来的书面索赔通知和本保函原件后的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个工作日内无条件支付至受益人指定账户，前述书面索赔通知即为付款要求之单据，且应满足以下要求：</w:t>
      </w:r>
    </w:p>
    <w:p w14:paraId="4EEED5F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（1）索赔通知到达的日期在本保函的有效期内；</w:t>
      </w:r>
    </w:p>
    <w:p w14:paraId="2FB60A9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（2）载明要求支付的金额；</w:t>
      </w:r>
    </w:p>
    <w:p w14:paraId="2DF91B6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（3）载明申请人违反合同义务的条款和内容；</w:t>
      </w:r>
    </w:p>
    <w:p w14:paraId="7A63783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（4）声明不存在合同文件约定或我国法律规定免除申请人或开立人支付责任的情形；</w:t>
      </w:r>
    </w:p>
    <w:p w14:paraId="46EAF7D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（5）索赔通知应在本保函有效期内到达的地址是：</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14:paraId="0F61974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受益人发出的书面索赔通知应由其为鉴明受益人法定代表人（负责人）或授权代理人签名或盖个人名章并加盖公章。</w:t>
      </w:r>
    </w:p>
    <w:p w14:paraId="2AF209A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五、本保函项下的权利不得转让，不得设定担保。贵方未经我方书面同意转让本保函或其项下任何权利，对我方不发生法律效力。</w:t>
      </w:r>
    </w:p>
    <w:p w14:paraId="242626D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六、与本保函有关的基础合同不成立、不生效、无效、被撤销、被解除，不影响本保函的独立有效。</w:t>
      </w:r>
    </w:p>
    <w:p w14:paraId="0B0B3BD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七、贵方应在本保函到期后的七个工作日内将本保函正本退回我方注销，但是不论贵方是否按此要求将本保函正本退回我方，我方在本保函项下的义务和责任均在保函有效期到期后自动消灭。</w:t>
      </w:r>
    </w:p>
    <w:p w14:paraId="1CB181B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八、本保函适用的法律为中华人民共和国法律，争议裁判管辖地为中华人民共和国</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14:paraId="35B28ED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九、本保函自我方法定代表人或授权代表签名或盖个人名章并加盖公章或合同专用章之日起生效。</w:t>
      </w:r>
    </w:p>
    <w:p w14:paraId="1E09C5D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十、本保函在重庆市辖区范围内的核验地点：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；核验方式：</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14:paraId="0C537D2D">
      <w:pPr>
        <w:spacing w:line="360" w:lineRule="auto"/>
        <w:rPr>
          <w:rFonts w:asciiTheme="minorEastAsia" w:hAnsiTheme="minorEastAsia" w:eastAsiaTheme="minorEastAsia" w:cstheme="minorEastAsia"/>
          <w:szCs w:val="21"/>
        </w:rPr>
      </w:pPr>
    </w:p>
    <w:p w14:paraId="2BED930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 立 人：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（公章）</w:t>
      </w:r>
    </w:p>
    <w:p w14:paraId="526EE65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法定代表人（或授权代表）：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（签名或盖个人名章）</w:t>
      </w:r>
    </w:p>
    <w:p w14:paraId="5FF693FB">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szCs w:val="21"/>
          <w:u w:val="single"/>
        </w:rPr>
        <w:t xml:space="preserve">                                          </w:t>
      </w:r>
    </w:p>
    <w:p w14:paraId="4570877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w:t>
      </w:r>
    </w:p>
    <w:p w14:paraId="54CBEB6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    话：</w:t>
      </w:r>
      <w:r>
        <w:rPr>
          <w:rFonts w:hint="eastAsia" w:asciiTheme="minorEastAsia" w:hAnsiTheme="minorEastAsia" w:eastAsiaTheme="minorEastAsia" w:cstheme="minorEastAsia"/>
          <w:szCs w:val="21"/>
          <w:u w:val="single"/>
        </w:rPr>
        <w:t xml:space="preserve">                                          </w:t>
      </w:r>
    </w:p>
    <w:p w14:paraId="528F9BB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r>
        <w:rPr>
          <w:rFonts w:hint="eastAsia" w:asciiTheme="minorEastAsia" w:hAnsiTheme="minorEastAsia" w:eastAsiaTheme="minorEastAsia" w:cstheme="minorEastAsia"/>
          <w:szCs w:val="21"/>
          <w:u w:val="single"/>
        </w:rPr>
        <w:t xml:space="preserve">                                          </w:t>
      </w:r>
    </w:p>
    <w:p w14:paraId="672C524B">
      <w:pPr>
        <w:spacing w:line="360" w:lineRule="auto"/>
        <w:ind w:firstLine="420" w:firstLineChars="200"/>
        <w:jc w:val="left"/>
        <w:rPr>
          <w:rFonts w:ascii="宋体" w:hAnsi="宋体"/>
          <w:szCs w:val="21"/>
        </w:rPr>
      </w:pPr>
      <w:r>
        <w:rPr>
          <w:rFonts w:hint="eastAsia" w:asciiTheme="minorEastAsia" w:hAnsiTheme="minorEastAsia" w:eastAsiaTheme="minorEastAsia" w:cstheme="minorEastAsia"/>
          <w:szCs w:val="21"/>
        </w:rPr>
        <w:t xml:space="preserve">开立时间：    年    月    </w:t>
      </w:r>
      <w:r>
        <w:rPr>
          <w:rFonts w:hint="eastAsia" w:ascii="宋体" w:hAnsi="宋体" w:cs="宋体"/>
          <w:szCs w:val="21"/>
        </w:rPr>
        <w:t>日</w:t>
      </w:r>
      <w:bookmarkEnd w:id="1502"/>
      <w:bookmarkEnd w:id="1503"/>
      <w:bookmarkEnd w:id="1504"/>
      <w:bookmarkEnd w:id="1505"/>
      <w:bookmarkEnd w:id="1506"/>
      <w:bookmarkEnd w:id="1507"/>
      <w:bookmarkEnd w:id="1508"/>
    </w:p>
    <w:p w14:paraId="208E2038">
      <w:pPr>
        <w:widowControl/>
        <w:spacing w:line="360" w:lineRule="auto"/>
        <w:jc w:val="left"/>
        <w:rPr>
          <w:rFonts w:ascii="宋体" w:hAnsi="宋体"/>
          <w:szCs w:val="21"/>
        </w:rPr>
      </w:pPr>
      <w:r>
        <w:rPr>
          <w:rFonts w:ascii="宋体" w:hAnsi="宋体"/>
          <w:szCs w:val="21"/>
        </w:rPr>
        <w:br w:type="page"/>
      </w:r>
    </w:p>
    <w:p w14:paraId="6E9DA545">
      <w:pPr>
        <w:spacing w:line="480" w:lineRule="auto"/>
        <w:rPr>
          <w:rFonts w:ascii="宋体" w:hAnsi="宋体"/>
          <w:szCs w:val="21"/>
        </w:rPr>
      </w:pPr>
      <w:r>
        <w:rPr>
          <w:rFonts w:hint="eastAsia" w:ascii="宋体" w:hAnsi="宋体"/>
          <w:szCs w:val="21"/>
        </w:rPr>
        <w:t>附</w:t>
      </w:r>
      <w:bookmarkStart w:id="1509" w:name="_Toc296891272"/>
      <w:bookmarkStart w:id="1510" w:name="_Toc296503232"/>
      <w:bookmarkStart w:id="1511" w:name="_Toc296944571"/>
      <w:bookmarkStart w:id="1512" w:name="_Toc296891060"/>
      <w:bookmarkStart w:id="1513" w:name="_Toc296346733"/>
      <w:bookmarkStart w:id="1514" w:name="_Toc267261702"/>
      <w:bookmarkStart w:id="1515" w:name="_Toc296347231"/>
      <w:r>
        <w:rPr>
          <w:rFonts w:hint="eastAsia" w:ascii="宋体" w:hAnsi="宋体"/>
          <w:szCs w:val="21"/>
        </w:rPr>
        <w:t>件</w:t>
      </w:r>
      <w:r>
        <w:rPr>
          <w:rFonts w:ascii="宋体" w:hAnsi="宋体"/>
          <w:szCs w:val="21"/>
        </w:rPr>
        <w:t>5</w:t>
      </w:r>
      <w:r>
        <w:rPr>
          <w:rFonts w:hint="eastAsia" w:ascii="宋体" w:hAnsi="宋体"/>
          <w:szCs w:val="21"/>
        </w:rPr>
        <w:t>：</w:t>
      </w:r>
    </w:p>
    <w:bookmarkEnd w:id="1509"/>
    <w:bookmarkEnd w:id="1510"/>
    <w:bookmarkEnd w:id="1511"/>
    <w:bookmarkEnd w:id="1512"/>
    <w:bookmarkEnd w:id="1513"/>
    <w:bookmarkEnd w:id="1514"/>
    <w:bookmarkEnd w:id="1515"/>
    <w:p w14:paraId="1C435327">
      <w:pPr>
        <w:spacing w:before="156" w:beforeLines="50" w:after="156" w:afterLines="50" w:line="480" w:lineRule="auto"/>
        <w:jc w:val="center"/>
        <w:rPr>
          <w:rFonts w:ascii="宋体" w:hAnsi="宋体"/>
          <w:szCs w:val="21"/>
        </w:rPr>
      </w:pPr>
      <w:r>
        <w:rPr>
          <w:rFonts w:hint="eastAsia" w:ascii="宋体" w:hAnsi="宋体"/>
          <w:szCs w:val="21"/>
        </w:rPr>
        <w:t>专业工程暂估价表</w:t>
      </w:r>
    </w:p>
    <w:tbl>
      <w:tblPr>
        <w:tblStyle w:val="46"/>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14:paraId="3923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421B86F">
            <w:pPr>
              <w:spacing w:line="400" w:lineRule="exact"/>
              <w:jc w:val="center"/>
              <w:rPr>
                <w:rFonts w:ascii="宋体" w:hAnsi="宋体"/>
                <w:szCs w:val="21"/>
              </w:rPr>
            </w:pPr>
            <w:r>
              <w:rPr>
                <w:rFonts w:hint="eastAsia" w:ascii="宋体" w:hAnsi="宋体"/>
                <w:szCs w:val="21"/>
              </w:rPr>
              <w:t>序号</w:t>
            </w:r>
          </w:p>
        </w:tc>
        <w:tc>
          <w:tcPr>
            <w:tcW w:w="1984" w:type="dxa"/>
          </w:tcPr>
          <w:p w14:paraId="0C3989B2">
            <w:pPr>
              <w:spacing w:line="400" w:lineRule="exact"/>
              <w:jc w:val="center"/>
              <w:rPr>
                <w:rFonts w:ascii="宋体" w:hAnsi="宋体"/>
                <w:szCs w:val="21"/>
              </w:rPr>
            </w:pPr>
            <w:r>
              <w:rPr>
                <w:rFonts w:hint="eastAsia" w:ascii="宋体" w:hAnsi="宋体"/>
                <w:szCs w:val="21"/>
              </w:rPr>
              <w:t>专业工程名称</w:t>
            </w:r>
          </w:p>
        </w:tc>
        <w:tc>
          <w:tcPr>
            <w:tcW w:w="5103" w:type="dxa"/>
          </w:tcPr>
          <w:p w14:paraId="1A8753F6">
            <w:pPr>
              <w:spacing w:line="400" w:lineRule="exact"/>
              <w:jc w:val="center"/>
              <w:rPr>
                <w:rFonts w:ascii="宋体" w:hAnsi="宋体"/>
                <w:szCs w:val="21"/>
              </w:rPr>
            </w:pPr>
            <w:r>
              <w:rPr>
                <w:rFonts w:hint="eastAsia" w:ascii="宋体" w:hAnsi="宋体"/>
                <w:szCs w:val="21"/>
              </w:rPr>
              <w:t>工程内容</w:t>
            </w:r>
          </w:p>
        </w:tc>
        <w:tc>
          <w:tcPr>
            <w:tcW w:w="1560" w:type="dxa"/>
          </w:tcPr>
          <w:p w14:paraId="786CF12B">
            <w:pPr>
              <w:spacing w:line="400" w:lineRule="exact"/>
              <w:jc w:val="center"/>
              <w:rPr>
                <w:rFonts w:ascii="宋体" w:hAnsi="宋体"/>
                <w:szCs w:val="21"/>
              </w:rPr>
            </w:pPr>
            <w:r>
              <w:rPr>
                <w:rFonts w:hint="eastAsia" w:ascii="宋体" w:hAnsi="宋体"/>
                <w:szCs w:val="21"/>
              </w:rPr>
              <w:t>金额</w:t>
            </w:r>
          </w:p>
        </w:tc>
      </w:tr>
      <w:tr w14:paraId="0DEA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A305D3F">
            <w:pPr>
              <w:spacing w:line="400" w:lineRule="exact"/>
              <w:ind w:firstLine="420" w:firstLineChars="200"/>
              <w:rPr>
                <w:rFonts w:ascii="宋体" w:hAnsi="宋体"/>
                <w:szCs w:val="21"/>
              </w:rPr>
            </w:pPr>
          </w:p>
        </w:tc>
        <w:tc>
          <w:tcPr>
            <w:tcW w:w="1984" w:type="dxa"/>
          </w:tcPr>
          <w:p w14:paraId="18499A79">
            <w:pPr>
              <w:spacing w:line="400" w:lineRule="exact"/>
              <w:ind w:firstLine="420" w:firstLineChars="200"/>
              <w:rPr>
                <w:rFonts w:ascii="宋体" w:hAnsi="宋体"/>
                <w:szCs w:val="21"/>
              </w:rPr>
            </w:pPr>
          </w:p>
        </w:tc>
        <w:tc>
          <w:tcPr>
            <w:tcW w:w="5103" w:type="dxa"/>
          </w:tcPr>
          <w:p w14:paraId="52B02F1C">
            <w:pPr>
              <w:spacing w:line="400" w:lineRule="exact"/>
              <w:ind w:firstLine="420" w:firstLineChars="200"/>
              <w:rPr>
                <w:rFonts w:ascii="宋体" w:hAnsi="宋体"/>
                <w:szCs w:val="21"/>
              </w:rPr>
            </w:pPr>
          </w:p>
        </w:tc>
        <w:tc>
          <w:tcPr>
            <w:tcW w:w="1560" w:type="dxa"/>
          </w:tcPr>
          <w:p w14:paraId="6130FD12">
            <w:pPr>
              <w:spacing w:line="400" w:lineRule="exact"/>
              <w:ind w:firstLine="420" w:firstLineChars="200"/>
              <w:rPr>
                <w:rFonts w:ascii="宋体" w:hAnsi="宋体"/>
                <w:szCs w:val="21"/>
              </w:rPr>
            </w:pPr>
          </w:p>
        </w:tc>
      </w:tr>
      <w:tr w14:paraId="6796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C69C145">
            <w:pPr>
              <w:spacing w:line="400" w:lineRule="exact"/>
              <w:ind w:firstLine="420" w:firstLineChars="200"/>
              <w:rPr>
                <w:rFonts w:ascii="宋体" w:hAnsi="宋体"/>
                <w:szCs w:val="21"/>
              </w:rPr>
            </w:pPr>
          </w:p>
        </w:tc>
        <w:tc>
          <w:tcPr>
            <w:tcW w:w="1984" w:type="dxa"/>
          </w:tcPr>
          <w:p w14:paraId="1B16FB6F">
            <w:pPr>
              <w:spacing w:line="400" w:lineRule="exact"/>
              <w:ind w:firstLine="420" w:firstLineChars="200"/>
              <w:rPr>
                <w:rFonts w:ascii="宋体" w:hAnsi="宋体"/>
                <w:szCs w:val="21"/>
              </w:rPr>
            </w:pPr>
          </w:p>
        </w:tc>
        <w:tc>
          <w:tcPr>
            <w:tcW w:w="5103" w:type="dxa"/>
          </w:tcPr>
          <w:p w14:paraId="1857CCCF">
            <w:pPr>
              <w:spacing w:line="400" w:lineRule="exact"/>
              <w:ind w:firstLine="420" w:firstLineChars="200"/>
              <w:rPr>
                <w:rFonts w:ascii="宋体" w:hAnsi="宋体"/>
                <w:szCs w:val="21"/>
              </w:rPr>
            </w:pPr>
          </w:p>
        </w:tc>
        <w:tc>
          <w:tcPr>
            <w:tcW w:w="1560" w:type="dxa"/>
          </w:tcPr>
          <w:p w14:paraId="16208670">
            <w:pPr>
              <w:spacing w:line="400" w:lineRule="exact"/>
              <w:ind w:firstLine="420" w:firstLineChars="200"/>
              <w:rPr>
                <w:rFonts w:ascii="宋体" w:hAnsi="宋体"/>
                <w:szCs w:val="21"/>
              </w:rPr>
            </w:pPr>
          </w:p>
        </w:tc>
      </w:tr>
      <w:tr w14:paraId="1050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544D049">
            <w:pPr>
              <w:spacing w:line="400" w:lineRule="exact"/>
              <w:ind w:firstLine="420" w:firstLineChars="200"/>
              <w:rPr>
                <w:rFonts w:ascii="宋体" w:hAnsi="宋体"/>
                <w:szCs w:val="21"/>
              </w:rPr>
            </w:pPr>
          </w:p>
        </w:tc>
        <w:tc>
          <w:tcPr>
            <w:tcW w:w="1984" w:type="dxa"/>
          </w:tcPr>
          <w:p w14:paraId="071B8099">
            <w:pPr>
              <w:spacing w:line="400" w:lineRule="exact"/>
              <w:ind w:firstLine="420" w:firstLineChars="200"/>
              <w:rPr>
                <w:rFonts w:ascii="宋体" w:hAnsi="宋体"/>
                <w:szCs w:val="21"/>
              </w:rPr>
            </w:pPr>
          </w:p>
        </w:tc>
        <w:tc>
          <w:tcPr>
            <w:tcW w:w="5103" w:type="dxa"/>
          </w:tcPr>
          <w:p w14:paraId="63A5DA56">
            <w:pPr>
              <w:spacing w:line="400" w:lineRule="exact"/>
              <w:ind w:firstLine="420" w:firstLineChars="200"/>
              <w:rPr>
                <w:rFonts w:ascii="宋体" w:hAnsi="宋体"/>
                <w:szCs w:val="21"/>
              </w:rPr>
            </w:pPr>
          </w:p>
        </w:tc>
        <w:tc>
          <w:tcPr>
            <w:tcW w:w="1560" w:type="dxa"/>
          </w:tcPr>
          <w:p w14:paraId="28567DB7">
            <w:pPr>
              <w:spacing w:line="400" w:lineRule="exact"/>
              <w:ind w:firstLine="420" w:firstLineChars="200"/>
              <w:rPr>
                <w:rFonts w:ascii="宋体" w:hAnsi="宋体"/>
                <w:szCs w:val="21"/>
              </w:rPr>
            </w:pPr>
          </w:p>
        </w:tc>
      </w:tr>
      <w:tr w14:paraId="2F0D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532C158">
            <w:pPr>
              <w:spacing w:line="400" w:lineRule="exact"/>
              <w:ind w:firstLine="420" w:firstLineChars="200"/>
              <w:rPr>
                <w:rFonts w:ascii="宋体" w:hAnsi="宋体"/>
                <w:szCs w:val="21"/>
              </w:rPr>
            </w:pPr>
          </w:p>
        </w:tc>
        <w:tc>
          <w:tcPr>
            <w:tcW w:w="1984" w:type="dxa"/>
          </w:tcPr>
          <w:p w14:paraId="47178E14">
            <w:pPr>
              <w:spacing w:line="400" w:lineRule="exact"/>
              <w:ind w:firstLine="420" w:firstLineChars="200"/>
              <w:rPr>
                <w:rFonts w:ascii="宋体" w:hAnsi="宋体"/>
                <w:szCs w:val="21"/>
              </w:rPr>
            </w:pPr>
          </w:p>
        </w:tc>
        <w:tc>
          <w:tcPr>
            <w:tcW w:w="5103" w:type="dxa"/>
          </w:tcPr>
          <w:p w14:paraId="4FB2B98C">
            <w:pPr>
              <w:spacing w:line="400" w:lineRule="exact"/>
              <w:ind w:firstLine="420" w:firstLineChars="200"/>
              <w:rPr>
                <w:rFonts w:ascii="宋体" w:hAnsi="宋体"/>
                <w:szCs w:val="21"/>
              </w:rPr>
            </w:pPr>
          </w:p>
        </w:tc>
        <w:tc>
          <w:tcPr>
            <w:tcW w:w="1560" w:type="dxa"/>
          </w:tcPr>
          <w:p w14:paraId="7E7F3EC8">
            <w:pPr>
              <w:spacing w:line="400" w:lineRule="exact"/>
              <w:ind w:firstLine="420" w:firstLineChars="200"/>
              <w:rPr>
                <w:rFonts w:ascii="宋体" w:hAnsi="宋体"/>
                <w:szCs w:val="21"/>
              </w:rPr>
            </w:pPr>
          </w:p>
        </w:tc>
      </w:tr>
      <w:tr w14:paraId="2CAC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F762BEC">
            <w:pPr>
              <w:spacing w:line="400" w:lineRule="exact"/>
              <w:ind w:firstLine="420" w:firstLineChars="200"/>
              <w:rPr>
                <w:rFonts w:ascii="宋体" w:hAnsi="宋体"/>
                <w:szCs w:val="21"/>
              </w:rPr>
            </w:pPr>
          </w:p>
        </w:tc>
        <w:tc>
          <w:tcPr>
            <w:tcW w:w="1984" w:type="dxa"/>
          </w:tcPr>
          <w:p w14:paraId="4A766918">
            <w:pPr>
              <w:spacing w:line="400" w:lineRule="exact"/>
              <w:ind w:firstLine="420" w:firstLineChars="200"/>
              <w:rPr>
                <w:rFonts w:ascii="宋体" w:hAnsi="宋体"/>
                <w:szCs w:val="21"/>
              </w:rPr>
            </w:pPr>
          </w:p>
        </w:tc>
        <w:tc>
          <w:tcPr>
            <w:tcW w:w="5103" w:type="dxa"/>
          </w:tcPr>
          <w:p w14:paraId="5B0F8774">
            <w:pPr>
              <w:spacing w:line="400" w:lineRule="exact"/>
              <w:ind w:firstLine="420" w:firstLineChars="200"/>
              <w:rPr>
                <w:rFonts w:ascii="宋体" w:hAnsi="宋体"/>
                <w:szCs w:val="21"/>
              </w:rPr>
            </w:pPr>
          </w:p>
        </w:tc>
        <w:tc>
          <w:tcPr>
            <w:tcW w:w="1560" w:type="dxa"/>
          </w:tcPr>
          <w:p w14:paraId="2A4BA645">
            <w:pPr>
              <w:spacing w:line="400" w:lineRule="exact"/>
              <w:ind w:firstLine="420" w:firstLineChars="200"/>
              <w:rPr>
                <w:rFonts w:ascii="宋体" w:hAnsi="宋体"/>
                <w:szCs w:val="21"/>
              </w:rPr>
            </w:pPr>
          </w:p>
        </w:tc>
      </w:tr>
      <w:tr w14:paraId="699B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CC1C7B3">
            <w:pPr>
              <w:spacing w:line="400" w:lineRule="exact"/>
              <w:ind w:firstLine="420" w:firstLineChars="200"/>
              <w:rPr>
                <w:rFonts w:ascii="宋体" w:hAnsi="宋体"/>
                <w:szCs w:val="21"/>
              </w:rPr>
            </w:pPr>
          </w:p>
        </w:tc>
        <w:tc>
          <w:tcPr>
            <w:tcW w:w="1984" w:type="dxa"/>
          </w:tcPr>
          <w:p w14:paraId="7625B4CB">
            <w:pPr>
              <w:spacing w:line="400" w:lineRule="exact"/>
              <w:ind w:firstLine="420" w:firstLineChars="200"/>
              <w:rPr>
                <w:rFonts w:ascii="宋体" w:hAnsi="宋体"/>
                <w:szCs w:val="21"/>
              </w:rPr>
            </w:pPr>
          </w:p>
        </w:tc>
        <w:tc>
          <w:tcPr>
            <w:tcW w:w="5103" w:type="dxa"/>
          </w:tcPr>
          <w:p w14:paraId="4B072F45">
            <w:pPr>
              <w:spacing w:line="400" w:lineRule="exact"/>
              <w:ind w:firstLine="420" w:firstLineChars="200"/>
              <w:rPr>
                <w:rFonts w:ascii="宋体" w:hAnsi="宋体"/>
                <w:szCs w:val="21"/>
              </w:rPr>
            </w:pPr>
          </w:p>
        </w:tc>
        <w:tc>
          <w:tcPr>
            <w:tcW w:w="1560" w:type="dxa"/>
          </w:tcPr>
          <w:p w14:paraId="45ED17E8">
            <w:pPr>
              <w:spacing w:line="400" w:lineRule="exact"/>
              <w:ind w:firstLine="420" w:firstLineChars="200"/>
              <w:rPr>
                <w:rFonts w:ascii="宋体" w:hAnsi="宋体"/>
                <w:szCs w:val="21"/>
              </w:rPr>
            </w:pPr>
          </w:p>
        </w:tc>
      </w:tr>
      <w:tr w14:paraId="1A84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8F57C2D">
            <w:pPr>
              <w:spacing w:line="400" w:lineRule="exact"/>
              <w:ind w:firstLine="420" w:firstLineChars="200"/>
              <w:rPr>
                <w:rFonts w:ascii="宋体" w:hAnsi="宋体"/>
                <w:szCs w:val="21"/>
              </w:rPr>
            </w:pPr>
          </w:p>
        </w:tc>
        <w:tc>
          <w:tcPr>
            <w:tcW w:w="1984" w:type="dxa"/>
          </w:tcPr>
          <w:p w14:paraId="111D2B20">
            <w:pPr>
              <w:spacing w:line="400" w:lineRule="exact"/>
              <w:ind w:firstLine="420" w:firstLineChars="200"/>
              <w:rPr>
                <w:rFonts w:ascii="宋体" w:hAnsi="宋体"/>
                <w:szCs w:val="21"/>
              </w:rPr>
            </w:pPr>
          </w:p>
        </w:tc>
        <w:tc>
          <w:tcPr>
            <w:tcW w:w="5103" w:type="dxa"/>
          </w:tcPr>
          <w:p w14:paraId="538CAF71">
            <w:pPr>
              <w:spacing w:line="400" w:lineRule="exact"/>
              <w:ind w:firstLine="420" w:firstLineChars="200"/>
              <w:rPr>
                <w:rFonts w:ascii="宋体" w:hAnsi="宋体"/>
                <w:szCs w:val="21"/>
              </w:rPr>
            </w:pPr>
          </w:p>
        </w:tc>
        <w:tc>
          <w:tcPr>
            <w:tcW w:w="1560" w:type="dxa"/>
          </w:tcPr>
          <w:p w14:paraId="3C91CE4E">
            <w:pPr>
              <w:spacing w:line="400" w:lineRule="exact"/>
              <w:ind w:firstLine="420" w:firstLineChars="200"/>
              <w:rPr>
                <w:rFonts w:ascii="宋体" w:hAnsi="宋体"/>
                <w:szCs w:val="21"/>
              </w:rPr>
            </w:pPr>
          </w:p>
        </w:tc>
      </w:tr>
      <w:tr w14:paraId="0DA6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75279F8">
            <w:pPr>
              <w:spacing w:line="400" w:lineRule="exact"/>
              <w:ind w:firstLine="420" w:firstLineChars="200"/>
              <w:rPr>
                <w:rFonts w:ascii="宋体" w:hAnsi="宋体"/>
                <w:szCs w:val="21"/>
              </w:rPr>
            </w:pPr>
          </w:p>
        </w:tc>
        <w:tc>
          <w:tcPr>
            <w:tcW w:w="1984" w:type="dxa"/>
          </w:tcPr>
          <w:p w14:paraId="513065B8">
            <w:pPr>
              <w:spacing w:line="400" w:lineRule="exact"/>
              <w:ind w:firstLine="420" w:firstLineChars="200"/>
              <w:rPr>
                <w:rFonts w:ascii="宋体" w:hAnsi="宋体"/>
                <w:szCs w:val="21"/>
              </w:rPr>
            </w:pPr>
          </w:p>
        </w:tc>
        <w:tc>
          <w:tcPr>
            <w:tcW w:w="5103" w:type="dxa"/>
          </w:tcPr>
          <w:p w14:paraId="475565FB">
            <w:pPr>
              <w:spacing w:line="400" w:lineRule="exact"/>
              <w:ind w:firstLine="420" w:firstLineChars="200"/>
              <w:rPr>
                <w:rFonts w:ascii="宋体" w:hAnsi="宋体"/>
                <w:szCs w:val="21"/>
              </w:rPr>
            </w:pPr>
          </w:p>
        </w:tc>
        <w:tc>
          <w:tcPr>
            <w:tcW w:w="1560" w:type="dxa"/>
          </w:tcPr>
          <w:p w14:paraId="2681FCA9">
            <w:pPr>
              <w:spacing w:line="400" w:lineRule="exact"/>
              <w:ind w:firstLine="420" w:firstLineChars="200"/>
              <w:rPr>
                <w:rFonts w:ascii="宋体" w:hAnsi="宋体"/>
                <w:szCs w:val="21"/>
              </w:rPr>
            </w:pPr>
          </w:p>
        </w:tc>
      </w:tr>
      <w:tr w14:paraId="014A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BE84A9E">
            <w:pPr>
              <w:spacing w:line="400" w:lineRule="exact"/>
              <w:ind w:firstLine="420" w:firstLineChars="200"/>
              <w:rPr>
                <w:rFonts w:ascii="宋体" w:hAnsi="宋体"/>
                <w:szCs w:val="21"/>
              </w:rPr>
            </w:pPr>
          </w:p>
        </w:tc>
        <w:tc>
          <w:tcPr>
            <w:tcW w:w="1984" w:type="dxa"/>
          </w:tcPr>
          <w:p w14:paraId="5F8F8DD7">
            <w:pPr>
              <w:spacing w:line="400" w:lineRule="exact"/>
              <w:ind w:firstLine="420" w:firstLineChars="200"/>
              <w:rPr>
                <w:rFonts w:ascii="宋体" w:hAnsi="宋体"/>
                <w:szCs w:val="21"/>
              </w:rPr>
            </w:pPr>
          </w:p>
        </w:tc>
        <w:tc>
          <w:tcPr>
            <w:tcW w:w="5103" w:type="dxa"/>
          </w:tcPr>
          <w:p w14:paraId="1740DD6E">
            <w:pPr>
              <w:spacing w:line="400" w:lineRule="exact"/>
              <w:ind w:firstLine="420" w:firstLineChars="200"/>
              <w:rPr>
                <w:rFonts w:ascii="宋体" w:hAnsi="宋体"/>
                <w:szCs w:val="21"/>
              </w:rPr>
            </w:pPr>
          </w:p>
        </w:tc>
        <w:tc>
          <w:tcPr>
            <w:tcW w:w="1560" w:type="dxa"/>
          </w:tcPr>
          <w:p w14:paraId="038109A5">
            <w:pPr>
              <w:spacing w:line="400" w:lineRule="exact"/>
              <w:ind w:firstLine="420" w:firstLineChars="200"/>
              <w:rPr>
                <w:rFonts w:ascii="宋体" w:hAnsi="宋体"/>
                <w:szCs w:val="21"/>
              </w:rPr>
            </w:pPr>
          </w:p>
        </w:tc>
      </w:tr>
      <w:tr w14:paraId="4A87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DCB7710">
            <w:pPr>
              <w:spacing w:line="400" w:lineRule="exact"/>
              <w:ind w:firstLine="420" w:firstLineChars="200"/>
              <w:rPr>
                <w:rFonts w:ascii="宋体" w:hAnsi="宋体"/>
                <w:szCs w:val="21"/>
              </w:rPr>
            </w:pPr>
          </w:p>
        </w:tc>
        <w:tc>
          <w:tcPr>
            <w:tcW w:w="1984" w:type="dxa"/>
          </w:tcPr>
          <w:p w14:paraId="42AB3155">
            <w:pPr>
              <w:spacing w:line="400" w:lineRule="exact"/>
              <w:ind w:firstLine="420" w:firstLineChars="200"/>
              <w:rPr>
                <w:rFonts w:ascii="宋体" w:hAnsi="宋体"/>
                <w:szCs w:val="21"/>
              </w:rPr>
            </w:pPr>
          </w:p>
        </w:tc>
        <w:tc>
          <w:tcPr>
            <w:tcW w:w="5103" w:type="dxa"/>
          </w:tcPr>
          <w:p w14:paraId="2C723703">
            <w:pPr>
              <w:spacing w:line="400" w:lineRule="exact"/>
              <w:ind w:firstLine="420" w:firstLineChars="200"/>
              <w:rPr>
                <w:rFonts w:ascii="宋体" w:hAnsi="宋体"/>
                <w:szCs w:val="21"/>
              </w:rPr>
            </w:pPr>
          </w:p>
        </w:tc>
        <w:tc>
          <w:tcPr>
            <w:tcW w:w="1560" w:type="dxa"/>
          </w:tcPr>
          <w:p w14:paraId="2EBD1762">
            <w:pPr>
              <w:spacing w:line="400" w:lineRule="exact"/>
              <w:ind w:firstLine="420" w:firstLineChars="200"/>
              <w:rPr>
                <w:rFonts w:ascii="宋体" w:hAnsi="宋体"/>
                <w:szCs w:val="21"/>
              </w:rPr>
            </w:pPr>
          </w:p>
        </w:tc>
      </w:tr>
      <w:tr w14:paraId="6799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CE2421F">
            <w:pPr>
              <w:spacing w:line="400" w:lineRule="exact"/>
              <w:ind w:firstLine="420" w:firstLineChars="200"/>
              <w:rPr>
                <w:rFonts w:ascii="宋体" w:hAnsi="宋体"/>
                <w:szCs w:val="21"/>
              </w:rPr>
            </w:pPr>
          </w:p>
        </w:tc>
        <w:tc>
          <w:tcPr>
            <w:tcW w:w="1984" w:type="dxa"/>
          </w:tcPr>
          <w:p w14:paraId="3803D874">
            <w:pPr>
              <w:spacing w:line="400" w:lineRule="exact"/>
              <w:ind w:firstLine="420" w:firstLineChars="200"/>
              <w:rPr>
                <w:rFonts w:ascii="宋体" w:hAnsi="宋体"/>
                <w:szCs w:val="21"/>
              </w:rPr>
            </w:pPr>
          </w:p>
        </w:tc>
        <w:tc>
          <w:tcPr>
            <w:tcW w:w="5103" w:type="dxa"/>
          </w:tcPr>
          <w:p w14:paraId="0B658214">
            <w:pPr>
              <w:spacing w:line="400" w:lineRule="exact"/>
              <w:ind w:firstLine="420" w:firstLineChars="200"/>
              <w:rPr>
                <w:rFonts w:ascii="宋体" w:hAnsi="宋体"/>
                <w:szCs w:val="21"/>
              </w:rPr>
            </w:pPr>
          </w:p>
        </w:tc>
        <w:tc>
          <w:tcPr>
            <w:tcW w:w="1560" w:type="dxa"/>
          </w:tcPr>
          <w:p w14:paraId="419A2A4A">
            <w:pPr>
              <w:spacing w:line="400" w:lineRule="exact"/>
              <w:ind w:firstLine="420" w:firstLineChars="200"/>
              <w:rPr>
                <w:rFonts w:ascii="宋体" w:hAnsi="宋体"/>
                <w:szCs w:val="21"/>
              </w:rPr>
            </w:pPr>
          </w:p>
        </w:tc>
      </w:tr>
      <w:tr w14:paraId="0882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E482104">
            <w:pPr>
              <w:spacing w:line="400" w:lineRule="exact"/>
              <w:ind w:firstLine="420" w:firstLineChars="200"/>
              <w:rPr>
                <w:rFonts w:ascii="宋体" w:hAnsi="宋体"/>
                <w:szCs w:val="21"/>
              </w:rPr>
            </w:pPr>
          </w:p>
        </w:tc>
        <w:tc>
          <w:tcPr>
            <w:tcW w:w="1984" w:type="dxa"/>
          </w:tcPr>
          <w:p w14:paraId="7E0F82F9">
            <w:pPr>
              <w:spacing w:line="400" w:lineRule="exact"/>
              <w:ind w:firstLine="420" w:firstLineChars="200"/>
              <w:rPr>
                <w:rFonts w:ascii="宋体" w:hAnsi="宋体"/>
                <w:szCs w:val="21"/>
              </w:rPr>
            </w:pPr>
          </w:p>
        </w:tc>
        <w:tc>
          <w:tcPr>
            <w:tcW w:w="5103" w:type="dxa"/>
          </w:tcPr>
          <w:p w14:paraId="76B64FAC">
            <w:pPr>
              <w:spacing w:line="400" w:lineRule="exact"/>
              <w:ind w:firstLine="420" w:firstLineChars="200"/>
              <w:rPr>
                <w:rFonts w:ascii="宋体" w:hAnsi="宋体"/>
                <w:szCs w:val="21"/>
              </w:rPr>
            </w:pPr>
          </w:p>
        </w:tc>
        <w:tc>
          <w:tcPr>
            <w:tcW w:w="1560" w:type="dxa"/>
          </w:tcPr>
          <w:p w14:paraId="2755FFB8">
            <w:pPr>
              <w:spacing w:line="400" w:lineRule="exact"/>
              <w:ind w:firstLine="420" w:firstLineChars="200"/>
              <w:rPr>
                <w:rFonts w:ascii="宋体" w:hAnsi="宋体"/>
                <w:szCs w:val="21"/>
              </w:rPr>
            </w:pPr>
          </w:p>
        </w:tc>
      </w:tr>
      <w:tr w14:paraId="5D1C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631910A">
            <w:pPr>
              <w:spacing w:line="400" w:lineRule="exact"/>
              <w:ind w:firstLine="420" w:firstLineChars="200"/>
              <w:rPr>
                <w:rFonts w:ascii="宋体" w:hAnsi="宋体"/>
                <w:szCs w:val="21"/>
              </w:rPr>
            </w:pPr>
          </w:p>
        </w:tc>
        <w:tc>
          <w:tcPr>
            <w:tcW w:w="1984" w:type="dxa"/>
          </w:tcPr>
          <w:p w14:paraId="2FDC518C">
            <w:pPr>
              <w:spacing w:line="400" w:lineRule="exact"/>
              <w:ind w:firstLine="420" w:firstLineChars="200"/>
              <w:rPr>
                <w:rFonts w:ascii="宋体" w:hAnsi="宋体"/>
                <w:szCs w:val="21"/>
              </w:rPr>
            </w:pPr>
          </w:p>
        </w:tc>
        <w:tc>
          <w:tcPr>
            <w:tcW w:w="5103" w:type="dxa"/>
          </w:tcPr>
          <w:p w14:paraId="69A3A4A7">
            <w:pPr>
              <w:spacing w:line="400" w:lineRule="exact"/>
              <w:ind w:firstLine="420" w:firstLineChars="200"/>
              <w:rPr>
                <w:rFonts w:ascii="宋体" w:hAnsi="宋体"/>
                <w:szCs w:val="21"/>
              </w:rPr>
            </w:pPr>
          </w:p>
        </w:tc>
        <w:tc>
          <w:tcPr>
            <w:tcW w:w="1560" w:type="dxa"/>
          </w:tcPr>
          <w:p w14:paraId="48BE1CFD">
            <w:pPr>
              <w:spacing w:line="400" w:lineRule="exact"/>
              <w:ind w:firstLine="420" w:firstLineChars="200"/>
              <w:rPr>
                <w:rFonts w:ascii="宋体" w:hAnsi="宋体"/>
                <w:szCs w:val="21"/>
              </w:rPr>
            </w:pPr>
          </w:p>
        </w:tc>
      </w:tr>
      <w:tr w14:paraId="0DDA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F27F107">
            <w:pPr>
              <w:spacing w:line="400" w:lineRule="exact"/>
              <w:ind w:firstLine="420" w:firstLineChars="200"/>
              <w:rPr>
                <w:rFonts w:ascii="宋体" w:hAnsi="宋体"/>
                <w:szCs w:val="21"/>
              </w:rPr>
            </w:pPr>
          </w:p>
        </w:tc>
        <w:tc>
          <w:tcPr>
            <w:tcW w:w="1984" w:type="dxa"/>
          </w:tcPr>
          <w:p w14:paraId="209E1250">
            <w:pPr>
              <w:spacing w:line="400" w:lineRule="exact"/>
              <w:ind w:firstLine="420" w:firstLineChars="200"/>
              <w:rPr>
                <w:rFonts w:ascii="宋体" w:hAnsi="宋体"/>
                <w:szCs w:val="21"/>
              </w:rPr>
            </w:pPr>
          </w:p>
        </w:tc>
        <w:tc>
          <w:tcPr>
            <w:tcW w:w="5103" w:type="dxa"/>
          </w:tcPr>
          <w:p w14:paraId="3F78D37C">
            <w:pPr>
              <w:spacing w:line="400" w:lineRule="exact"/>
              <w:ind w:firstLine="420" w:firstLineChars="200"/>
              <w:rPr>
                <w:rFonts w:ascii="宋体" w:hAnsi="宋体"/>
                <w:szCs w:val="21"/>
              </w:rPr>
            </w:pPr>
          </w:p>
        </w:tc>
        <w:tc>
          <w:tcPr>
            <w:tcW w:w="1560" w:type="dxa"/>
          </w:tcPr>
          <w:p w14:paraId="401BE143">
            <w:pPr>
              <w:spacing w:line="400" w:lineRule="exact"/>
              <w:ind w:firstLine="420" w:firstLineChars="200"/>
              <w:rPr>
                <w:rFonts w:ascii="宋体" w:hAnsi="宋体"/>
                <w:szCs w:val="21"/>
              </w:rPr>
            </w:pPr>
          </w:p>
        </w:tc>
      </w:tr>
      <w:tr w14:paraId="1E53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E01BE2B">
            <w:pPr>
              <w:spacing w:line="400" w:lineRule="exact"/>
              <w:ind w:firstLine="420" w:firstLineChars="200"/>
              <w:rPr>
                <w:rFonts w:ascii="宋体" w:hAnsi="宋体"/>
                <w:szCs w:val="21"/>
              </w:rPr>
            </w:pPr>
          </w:p>
        </w:tc>
        <w:tc>
          <w:tcPr>
            <w:tcW w:w="1984" w:type="dxa"/>
          </w:tcPr>
          <w:p w14:paraId="7A2696E8">
            <w:pPr>
              <w:spacing w:line="400" w:lineRule="exact"/>
              <w:ind w:firstLine="420" w:firstLineChars="200"/>
              <w:rPr>
                <w:rFonts w:ascii="宋体" w:hAnsi="宋体"/>
                <w:szCs w:val="21"/>
              </w:rPr>
            </w:pPr>
          </w:p>
        </w:tc>
        <w:tc>
          <w:tcPr>
            <w:tcW w:w="5103" w:type="dxa"/>
          </w:tcPr>
          <w:p w14:paraId="58239E07">
            <w:pPr>
              <w:spacing w:line="400" w:lineRule="exact"/>
              <w:ind w:firstLine="420" w:firstLineChars="200"/>
              <w:rPr>
                <w:rFonts w:ascii="宋体" w:hAnsi="宋体"/>
                <w:szCs w:val="21"/>
              </w:rPr>
            </w:pPr>
          </w:p>
        </w:tc>
        <w:tc>
          <w:tcPr>
            <w:tcW w:w="1560" w:type="dxa"/>
          </w:tcPr>
          <w:p w14:paraId="0F592C2B">
            <w:pPr>
              <w:spacing w:line="400" w:lineRule="exact"/>
              <w:ind w:firstLine="420" w:firstLineChars="200"/>
              <w:rPr>
                <w:rFonts w:ascii="宋体" w:hAnsi="宋体"/>
                <w:szCs w:val="21"/>
              </w:rPr>
            </w:pPr>
          </w:p>
        </w:tc>
      </w:tr>
      <w:tr w14:paraId="6AFA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972B307">
            <w:pPr>
              <w:spacing w:line="400" w:lineRule="exact"/>
              <w:ind w:firstLine="420" w:firstLineChars="200"/>
              <w:rPr>
                <w:rFonts w:ascii="宋体" w:hAnsi="宋体"/>
                <w:szCs w:val="21"/>
              </w:rPr>
            </w:pPr>
          </w:p>
        </w:tc>
        <w:tc>
          <w:tcPr>
            <w:tcW w:w="1984" w:type="dxa"/>
          </w:tcPr>
          <w:p w14:paraId="41B6933F">
            <w:pPr>
              <w:spacing w:line="400" w:lineRule="exact"/>
              <w:ind w:firstLine="420" w:firstLineChars="200"/>
              <w:rPr>
                <w:rFonts w:ascii="宋体" w:hAnsi="宋体"/>
                <w:szCs w:val="21"/>
              </w:rPr>
            </w:pPr>
          </w:p>
        </w:tc>
        <w:tc>
          <w:tcPr>
            <w:tcW w:w="5103" w:type="dxa"/>
          </w:tcPr>
          <w:p w14:paraId="1223DEA3">
            <w:pPr>
              <w:spacing w:line="400" w:lineRule="exact"/>
              <w:ind w:firstLine="420" w:firstLineChars="200"/>
              <w:rPr>
                <w:rFonts w:ascii="宋体" w:hAnsi="宋体"/>
                <w:szCs w:val="21"/>
              </w:rPr>
            </w:pPr>
          </w:p>
        </w:tc>
        <w:tc>
          <w:tcPr>
            <w:tcW w:w="1560" w:type="dxa"/>
          </w:tcPr>
          <w:p w14:paraId="7A715A9D">
            <w:pPr>
              <w:spacing w:line="400" w:lineRule="exact"/>
              <w:ind w:firstLine="420" w:firstLineChars="200"/>
              <w:rPr>
                <w:rFonts w:ascii="宋体" w:hAnsi="宋体"/>
                <w:szCs w:val="21"/>
              </w:rPr>
            </w:pPr>
          </w:p>
        </w:tc>
      </w:tr>
      <w:tr w14:paraId="1DE5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0D44976">
            <w:pPr>
              <w:spacing w:line="400" w:lineRule="exact"/>
              <w:ind w:firstLine="420" w:firstLineChars="200"/>
              <w:rPr>
                <w:rFonts w:ascii="宋体" w:hAnsi="宋体"/>
                <w:szCs w:val="21"/>
              </w:rPr>
            </w:pPr>
          </w:p>
        </w:tc>
        <w:tc>
          <w:tcPr>
            <w:tcW w:w="1984" w:type="dxa"/>
          </w:tcPr>
          <w:p w14:paraId="591D6D33">
            <w:pPr>
              <w:spacing w:line="400" w:lineRule="exact"/>
              <w:ind w:firstLine="420" w:firstLineChars="200"/>
              <w:rPr>
                <w:rFonts w:ascii="宋体" w:hAnsi="宋体"/>
                <w:szCs w:val="21"/>
              </w:rPr>
            </w:pPr>
          </w:p>
        </w:tc>
        <w:tc>
          <w:tcPr>
            <w:tcW w:w="5103" w:type="dxa"/>
          </w:tcPr>
          <w:p w14:paraId="3441F9AA">
            <w:pPr>
              <w:spacing w:line="400" w:lineRule="exact"/>
              <w:ind w:firstLine="420" w:firstLineChars="200"/>
              <w:rPr>
                <w:rFonts w:ascii="宋体" w:hAnsi="宋体"/>
                <w:szCs w:val="21"/>
              </w:rPr>
            </w:pPr>
          </w:p>
        </w:tc>
        <w:tc>
          <w:tcPr>
            <w:tcW w:w="1560" w:type="dxa"/>
          </w:tcPr>
          <w:p w14:paraId="1A4DF680">
            <w:pPr>
              <w:spacing w:line="400" w:lineRule="exact"/>
              <w:ind w:firstLine="420" w:firstLineChars="200"/>
              <w:rPr>
                <w:rFonts w:ascii="宋体" w:hAnsi="宋体"/>
                <w:szCs w:val="21"/>
              </w:rPr>
            </w:pPr>
          </w:p>
        </w:tc>
      </w:tr>
      <w:tr w14:paraId="1AFD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4108880">
            <w:pPr>
              <w:spacing w:line="400" w:lineRule="exact"/>
              <w:ind w:firstLine="420" w:firstLineChars="200"/>
              <w:rPr>
                <w:rFonts w:ascii="宋体" w:hAnsi="宋体"/>
                <w:szCs w:val="21"/>
              </w:rPr>
            </w:pPr>
          </w:p>
        </w:tc>
        <w:tc>
          <w:tcPr>
            <w:tcW w:w="1984" w:type="dxa"/>
          </w:tcPr>
          <w:p w14:paraId="5355380C">
            <w:pPr>
              <w:spacing w:line="400" w:lineRule="exact"/>
              <w:ind w:firstLine="420" w:firstLineChars="200"/>
              <w:rPr>
                <w:rFonts w:ascii="宋体" w:hAnsi="宋体"/>
                <w:szCs w:val="21"/>
              </w:rPr>
            </w:pPr>
          </w:p>
        </w:tc>
        <w:tc>
          <w:tcPr>
            <w:tcW w:w="5103" w:type="dxa"/>
          </w:tcPr>
          <w:p w14:paraId="21C576AC">
            <w:pPr>
              <w:spacing w:line="400" w:lineRule="exact"/>
              <w:ind w:firstLine="420" w:firstLineChars="200"/>
              <w:rPr>
                <w:rFonts w:ascii="宋体" w:hAnsi="宋体"/>
                <w:szCs w:val="21"/>
              </w:rPr>
            </w:pPr>
          </w:p>
        </w:tc>
        <w:tc>
          <w:tcPr>
            <w:tcW w:w="1560" w:type="dxa"/>
          </w:tcPr>
          <w:p w14:paraId="07528902">
            <w:pPr>
              <w:spacing w:line="400" w:lineRule="exact"/>
              <w:ind w:firstLine="420" w:firstLineChars="200"/>
              <w:rPr>
                <w:rFonts w:ascii="宋体" w:hAnsi="宋体"/>
                <w:szCs w:val="21"/>
              </w:rPr>
            </w:pPr>
          </w:p>
        </w:tc>
      </w:tr>
      <w:tr w14:paraId="6289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D6B6CA3">
            <w:pPr>
              <w:spacing w:line="400" w:lineRule="exact"/>
              <w:ind w:firstLine="420" w:firstLineChars="200"/>
              <w:rPr>
                <w:rFonts w:ascii="宋体" w:hAnsi="宋体"/>
                <w:szCs w:val="21"/>
              </w:rPr>
            </w:pPr>
          </w:p>
        </w:tc>
        <w:tc>
          <w:tcPr>
            <w:tcW w:w="1984" w:type="dxa"/>
          </w:tcPr>
          <w:p w14:paraId="2DB864A6">
            <w:pPr>
              <w:spacing w:line="400" w:lineRule="exact"/>
              <w:ind w:firstLine="420" w:firstLineChars="200"/>
              <w:rPr>
                <w:rFonts w:ascii="宋体" w:hAnsi="宋体"/>
                <w:szCs w:val="21"/>
              </w:rPr>
            </w:pPr>
          </w:p>
        </w:tc>
        <w:tc>
          <w:tcPr>
            <w:tcW w:w="5103" w:type="dxa"/>
          </w:tcPr>
          <w:p w14:paraId="01EF100F">
            <w:pPr>
              <w:spacing w:line="400" w:lineRule="exact"/>
              <w:ind w:firstLine="420" w:firstLineChars="200"/>
              <w:rPr>
                <w:rFonts w:ascii="宋体" w:hAnsi="宋体"/>
                <w:szCs w:val="21"/>
              </w:rPr>
            </w:pPr>
          </w:p>
        </w:tc>
        <w:tc>
          <w:tcPr>
            <w:tcW w:w="1560" w:type="dxa"/>
          </w:tcPr>
          <w:p w14:paraId="0A19326F">
            <w:pPr>
              <w:spacing w:line="400" w:lineRule="exact"/>
              <w:ind w:firstLine="420" w:firstLineChars="200"/>
              <w:rPr>
                <w:rFonts w:ascii="宋体" w:hAnsi="宋体"/>
                <w:szCs w:val="21"/>
              </w:rPr>
            </w:pPr>
          </w:p>
        </w:tc>
      </w:tr>
      <w:tr w14:paraId="08A4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59D8904">
            <w:pPr>
              <w:spacing w:line="400" w:lineRule="exact"/>
              <w:ind w:firstLine="420" w:firstLineChars="200"/>
              <w:rPr>
                <w:rFonts w:ascii="宋体" w:hAnsi="宋体"/>
                <w:szCs w:val="21"/>
              </w:rPr>
            </w:pPr>
          </w:p>
        </w:tc>
        <w:tc>
          <w:tcPr>
            <w:tcW w:w="1984" w:type="dxa"/>
          </w:tcPr>
          <w:p w14:paraId="00F18E03">
            <w:pPr>
              <w:spacing w:line="400" w:lineRule="exact"/>
              <w:ind w:firstLine="420" w:firstLineChars="200"/>
              <w:rPr>
                <w:rFonts w:ascii="宋体" w:hAnsi="宋体"/>
                <w:szCs w:val="21"/>
              </w:rPr>
            </w:pPr>
          </w:p>
        </w:tc>
        <w:tc>
          <w:tcPr>
            <w:tcW w:w="5103" w:type="dxa"/>
          </w:tcPr>
          <w:p w14:paraId="10EE81B3">
            <w:pPr>
              <w:spacing w:line="400" w:lineRule="exact"/>
              <w:ind w:firstLine="420" w:firstLineChars="200"/>
              <w:rPr>
                <w:rFonts w:ascii="宋体" w:hAnsi="宋体"/>
                <w:szCs w:val="21"/>
              </w:rPr>
            </w:pPr>
          </w:p>
        </w:tc>
        <w:tc>
          <w:tcPr>
            <w:tcW w:w="1560" w:type="dxa"/>
          </w:tcPr>
          <w:p w14:paraId="54B01DC7">
            <w:pPr>
              <w:spacing w:line="400" w:lineRule="exact"/>
              <w:ind w:firstLine="420" w:firstLineChars="200"/>
              <w:rPr>
                <w:rFonts w:ascii="宋体" w:hAnsi="宋体"/>
                <w:szCs w:val="21"/>
              </w:rPr>
            </w:pPr>
          </w:p>
        </w:tc>
      </w:tr>
      <w:tr w14:paraId="7D1E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1040A31">
            <w:pPr>
              <w:spacing w:line="400" w:lineRule="exact"/>
              <w:ind w:firstLine="420" w:firstLineChars="200"/>
              <w:rPr>
                <w:rFonts w:ascii="宋体" w:hAnsi="宋体"/>
                <w:szCs w:val="21"/>
              </w:rPr>
            </w:pPr>
          </w:p>
        </w:tc>
        <w:tc>
          <w:tcPr>
            <w:tcW w:w="1984" w:type="dxa"/>
          </w:tcPr>
          <w:p w14:paraId="42BCE83F">
            <w:pPr>
              <w:spacing w:line="400" w:lineRule="exact"/>
              <w:ind w:firstLine="420" w:firstLineChars="200"/>
              <w:rPr>
                <w:rFonts w:ascii="宋体" w:hAnsi="宋体"/>
                <w:szCs w:val="21"/>
              </w:rPr>
            </w:pPr>
          </w:p>
        </w:tc>
        <w:tc>
          <w:tcPr>
            <w:tcW w:w="5103" w:type="dxa"/>
          </w:tcPr>
          <w:p w14:paraId="1CD51DC7">
            <w:pPr>
              <w:spacing w:line="400" w:lineRule="exact"/>
              <w:ind w:firstLine="420" w:firstLineChars="200"/>
              <w:rPr>
                <w:rFonts w:ascii="宋体" w:hAnsi="宋体"/>
                <w:szCs w:val="21"/>
              </w:rPr>
            </w:pPr>
          </w:p>
        </w:tc>
        <w:tc>
          <w:tcPr>
            <w:tcW w:w="1560" w:type="dxa"/>
          </w:tcPr>
          <w:p w14:paraId="10E0B8DE">
            <w:pPr>
              <w:spacing w:line="400" w:lineRule="exact"/>
              <w:ind w:firstLine="420" w:firstLineChars="200"/>
              <w:rPr>
                <w:rFonts w:ascii="宋体" w:hAnsi="宋体"/>
                <w:szCs w:val="21"/>
              </w:rPr>
            </w:pPr>
          </w:p>
        </w:tc>
      </w:tr>
      <w:tr w14:paraId="7B5D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519D424">
            <w:pPr>
              <w:spacing w:line="400" w:lineRule="exact"/>
              <w:ind w:firstLine="420" w:firstLineChars="200"/>
              <w:rPr>
                <w:rFonts w:ascii="宋体" w:hAnsi="宋体"/>
                <w:szCs w:val="21"/>
              </w:rPr>
            </w:pPr>
          </w:p>
        </w:tc>
        <w:tc>
          <w:tcPr>
            <w:tcW w:w="1984" w:type="dxa"/>
          </w:tcPr>
          <w:p w14:paraId="6F2E542B">
            <w:pPr>
              <w:spacing w:line="400" w:lineRule="exact"/>
              <w:ind w:firstLine="420" w:firstLineChars="200"/>
              <w:rPr>
                <w:rFonts w:ascii="宋体" w:hAnsi="宋体"/>
                <w:szCs w:val="21"/>
              </w:rPr>
            </w:pPr>
          </w:p>
        </w:tc>
        <w:tc>
          <w:tcPr>
            <w:tcW w:w="5103" w:type="dxa"/>
          </w:tcPr>
          <w:p w14:paraId="7B3070F4">
            <w:pPr>
              <w:spacing w:line="400" w:lineRule="exact"/>
              <w:ind w:firstLine="420" w:firstLineChars="200"/>
              <w:rPr>
                <w:rFonts w:ascii="宋体" w:hAnsi="宋体"/>
                <w:szCs w:val="21"/>
              </w:rPr>
            </w:pPr>
          </w:p>
        </w:tc>
        <w:tc>
          <w:tcPr>
            <w:tcW w:w="1560" w:type="dxa"/>
          </w:tcPr>
          <w:p w14:paraId="7DE82946">
            <w:pPr>
              <w:spacing w:line="400" w:lineRule="exact"/>
              <w:ind w:firstLine="420" w:firstLineChars="200"/>
              <w:rPr>
                <w:rFonts w:ascii="宋体" w:hAnsi="宋体"/>
                <w:szCs w:val="21"/>
              </w:rPr>
            </w:pPr>
          </w:p>
        </w:tc>
      </w:tr>
      <w:tr w14:paraId="187A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14:paraId="4D056653">
            <w:pPr>
              <w:spacing w:line="400" w:lineRule="exact"/>
              <w:ind w:firstLine="420" w:firstLineChars="200"/>
              <w:rPr>
                <w:rFonts w:ascii="宋体" w:hAnsi="宋体"/>
                <w:szCs w:val="21"/>
              </w:rPr>
            </w:pPr>
            <w:r>
              <w:rPr>
                <w:rFonts w:hint="eastAsia" w:ascii="宋体" w:hAnsi="宋体"/>
                <w:szCs w:val="21"/>
              </w:rPr>
              <w:t>小计：</w:t>
            </w:r>
          </w:p>
        </w:tc>
      </w:tr>
    </w:tbl>
    <w:p w14:paraId="5969C2F5">
      <w:pPr>
        <w:spacing w:line="360" w:lineRule="auto"/>
        <w:ind w:firstLine="420" w:firstLineChars="200"/>
        <w:rPr>
          <w:rFonts w:ascii="宋体" w:hAnsi="宋体"/>
          <w:szCs w:val="21"/>
        </w:rPr>
      </w:pPr>
    </w:p>
    <w:p w14:paraId="563A468B">
      <w:pPr>
        <w:pStyle w:val="2"/>
        <w:spacing w:line="360" w:lineRule="auto"/>
        <w:rPr>
          <w:rFonts w:ascii="宋体" w:hAnsi="宋体"/>
          <w:szCs w:val="21"/>
        </w:rPr>
      </w:pPr>
    </w:p>
    <w:p w14:paraId="04C8B40C">
      <w:pPr>
        <w:spacing w:line="480" w:lineRule="auto"/>
        <w:ind w:firstLine="420" w:firstLineChars="200"/>
        <w:rPr>
          <w:rFonts w:ascii="宋体" w:hAnsi="宋体"/>
          <w:szCs w:val="21"/>
        </w:rPr>
      </w:pPr>
      <w:r>
        <w:rPr>
          <w:rFonts w:ascii="宋体" w:hAnsi="宋体"/>
          <w:szCs w:val="21"/>
        </w:rPr>
        <w:br w:type="page"/>
      </w:r>
    </w:p>
    <w:p w14:paraId="6BC5495F">
      <w:pPr>
        <w:spacing w:line="480" w:lineRule="auto"/>
        <w:rPr>
          <w:rFonts w:ascii="宋体" w:hAnsi="宋体"/>
          <w:szCs w:val="21"/>
        </w:rPr>
      </w:pPr>
      <w:r>
        <w:rPr>
          <w:rFonts w:hint="eastAsia" w:ascii="宋体" w:hAnsi="宋体"/>
          <w:szCs w:val="21"/>
        </w:rPr>
        <w:t>附件6：</w:t>
      </w:r>
    </w:p>
    <w:p w14:paraId="1BC10147">
      <w:pPr>
        <w:spacing w:before="156" w:beforeLines="50" w:after="156" w:afterLines="50" w:line="480" w:lineRule="auto"/>
        <w:jc w:val="center"/>
        <w:rPr>
          <w:rFonts w:ascii="宋体" w:hAnsi="宋体"/>
          <w:szCs w:val="21"/>
        </w:rPr>
      </w:pPr>
      <w:r>
        <w:rPr>
          <w:rFonts w:hint="eastAsia" w:ascii="宋体" w:hAnsi="宋体"/>
          <w:szCs w:val="21"/>
        </w:rPr>
        <w:t>廉洁从业协议</w:t>
      </w:r>
    </w:p>
    <w:p w14:paraId="4F824430">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7AA0B849">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2E463B26">
      <w:pPr>
        <w:spacing w:line="360" w:lineRule="auto"/>
        <w:ind w:firstLine="420" w:firstLineChars="200"/>
        <w:rPr>
          <w:rFonts w:ascii="宋体" w:hAnsi="宋体"/>
          <w:szCs w:val="21"/>
        </w:rPr>
      </w:pPr>
      <w:r>
        <w:rPr>
          <w:rFonts w:hint="eastAsia" w:ascii="宋体" w:hAnsi="宋体"/>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3A9EC323">
      <w:pPr>
        <w:spacing w:line="360" w:lineRule="auto"/>
        <w:ind w:firstLine="420" w:firstLineChars="200"/>
        <w:rPr>
          <w:rFonts w:ascii="宋体" w:hAnsi="宋体"/>
          <w:szCs w:val="21"/>
        </w:rPr>
      </w:pPr>
      <w:r>
        <w:rPr>
          <w:rFonts w:hint="eastAsia" w:ascii="宋体" w:hAnsi="宋体"/>
          <w:szCs w:val="21"/>
        </w:rPr>
        <w:t xml:space="preserve"> 1. 发包人承包人的权利和义务</w:t>
      </w:r>
    </w:p>
    <w:p w14:paraId="66A5B1E3">
      <w:pPr>
        <w:spacing w:line="360" w:lineRule="auto"/>
        <w:ind w:firstLine="420" w:firstLineChars="200"/>
        <w:rPr>
          <w:rFonts w:ascii="宋体" w:hAnsi="宋体"/>
          <w:szCs w:val="21"/>
        </w:rPr>
      </w:pPr>
      <w:r>
        <w:rPr>
          <w:rFonts w:hint="eastAsia" w:ascii="宋体" w:hAnsi="宋体"/>
          <w:szCs w:val="21"/>
        </w:rPr>
        <w:t>（1）严格遵守党的政策规定和国家有关法律法规及相关部门的有关规定。</w:t>
      </w:r>
    </w:p>
    <w:p w14:paraId="7FC754EF">
      <w:pPr>
        <w:spacing w:line="360" w:lineRule="auto"/>
        <w:ind w:firstLine="420" w:firstLineChars="200"/>
        <w:rPr>
          <w:rFonts w:ascii="宋体" w:hAnsi="宋体"/>
          <w:szCs w:val="21"/>
        </w:rPr>
      </w:pPr>
      <w:r>
        <w:rPr>
          <w:rFonts w:hint="eastAsia" w:ascii="宋体" w:hAnsi="宋体"/>
          <w:szCs w:val="21"/>
        </w:rPr>
        <w:t>（2）严格执行 工程的合同文件，自觉按合同办事。</w:t>
      </w:r>
    </w:p>
    <w:p w14:paraId="2C8CD870">
      <w:pPr>
        <w:spacing w:line="360" w:lineRule="auto"/>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（3）双方的业务活动坚持公开、公正、诚信、透明的原则（法律认定的商业秘密和合同文件另有规定除外），不得损害国家和集体利益，违反工程建设管理规章制度。</w:t>
      </w:r>
    </w:p>
    <w:p w14:paraId="481987FA">
      <w:pPr>
        <w:spacing w:line="360" w:lineRule="auto"/>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14:paraId="63A4C14D">
      <w:pPr>
        <w:spacing w:line="360" w:lineRule="auto"/>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14:paraId="09656849">
      <w:pPr>
        <w:spacing w:line="360" w:lineRule="auto"/>
        <w:ind w:firstLine="420" w:firstLineChars="200"/>
        <w:rPr>
          <w:rFonts w:ascii="宋体" w:hAnsi="宋体"/>
          <w:szCs w:val="21"/>
        </w:rPr>
      </w:pPr>
      <w:r>
        <w:rPr>
          <w:rFonts w:hint="eastAsia" w:ascii="宋体" w:hAnsi="宋体"/>
          <w:szCs w:val="21"/>
        </w:rPr>
        <w:t>（6）发现对方严重违反协议义务条款的行为，有向其上级有关部门举报、建议给予处理并要求告知处理结果的权利。</w:t>
      </w:r>
    </w:p>
    <w:p w14:paraId="158A2058">
      <w:pPr>
        <w:spacing w:line="360" w:lineRule="auto"/>
        <w:ind w:firstLine="420" w:firstLineChars="200"/>
        <w:rPr>
          <w:rFonts w:ascii="宋体" w:hAnsi="宋体"/>
          <w:szCs w:val="21"/>
        </w:rPr>
      </w:pPr>
      <w:r>
        <w:rPr>
          <w:rFonts w:hint="eastAsia" w:ascii="宋体" w:hAnsi="宋体"/>
          <w:szCs w:val="21"/>
        </w:rPr>
        <w:t>2. 发包人的义务</w:t>
      </w:r>
    </w:p>
    <w:p w14:paraId="64A45DFE">
      <w:pPr>
        <w:spacing w:line="360" w:lineRule="auto"/>
        <w:ind w:firstLine="420" w:firstLineChars="200"/>
        <w:rPr>
          <w:rFonts w:ascii="宋体" w:hAnsi="宋体"/>
          <w:szCs w:val="21"/>
        </w:rPr>
      </w:pPr>
      <w:r>
        <w:rPr>
          <w:rFonts w:hint="eastAsia" w:ascii="宋体" w:hAnsi="宋体"/>
          <w:szCs w:val="21"/>
        </w:rPr>
        <w:t>（1）发包人及其工作人员不得索要或接受承包人的礼金、有价证券和贵重物品，不得在承包人报销任何应由发包人或发包人工作人员个人支付的费用等。</w:t>
      </w:r>
    </w:p>
    <w:p w14:paraId="3D72F2AD">
      <w:pPr>
        <w:spacing w:line="360" w:lineRule="auto"/>
        <w:ind w:firstLine="420" w:firstLineChars="200"/>
        <w:rPr>
          <w:rFonts w:ascii="宋体" w:hAnsi="宋体"/>
          <w:szCs w:val="21"/>
        </w:rPr>
      </w:pPr>
      <w:r>
        <w:rPr>
          <w:rFonts w:hint="eastAsia" w:ascii="宋体" w:hAnsi="宋体"/>
          <w:szCs w:val="21"/>
        </w:rPr>
        <w:t>（2）发包人工作人员不得参加承包人安排的超标准宴请和娱乐活动；不得接受承包人提供的通讯工具、交通工具和高档办公用品等。</w:t>
      </w:r>
    </w:p>
    <w:p w14:paraId="4906D97F">
      <w:pPr>
        <w:spacing w:line="360" w:lineRule="auto"/>
        <w:ind w:firstLine="420" w:firstLineChars="200"/>
        <w:rPr>
          <w:rFonts w:ascii="宋体" w:hAnsi="宋体"/>
          <w:szCs w:val="21"/>
        </w:rPr>
      </w:pPr>
      <w:r>
        <w:rPr>
          <w:rFonts w:hint="eastAsia" w:ascii="宋体" w:hAnsi="宋体"/>
          <w:szCs w:val="21"/>
        </w:rPr>
        <w:t>（3）发包人及其工作人员不得要求或者接受承包人为其住房装修、婚丧嫁娶活动、配偶子女的工作安排以及出国出境、旅游等提供方便等。</w:t>
      </w:r>
    </w:p>
    <w:p w14:paraId="61D7D390">
      <w:pPr>
        <w:spacing w:line="360" w:lineRule="auto"/>
        <w:ind w:firstLine="420" w:firstLineChars="200"/>
        <w:rPr>
          <w:rFonts w:ascii="宋体" w:hAnsi="宋体"/>
          <w:szCs w:val="21"/>
        </w:rPr>
      </w:pPr>
      <w:r>
        <w:rPr>
          <w:rFonts w:hint="eastAsia" w:ascii="宋体" w:hAnsi="宋体"/>
          <w:szCs w:val="21"/>
        </w:rPr>
        <w:t>（4）发包人工作人员及其配偶、子女不得从事与发包人工程有关的材料设备供应、工程分包、劳务等经济活动等。</w:t>
      </w:r>
    </w:p>
    <w:p w14:paraId="0A5CED24">
      <w:pPr>
        <w:spacing w:line="360" w:lineRule="auto"/>
        <w:ind w:firstLine="420" w:firstLineChars="200"/>
        <w:rPr>
          <w:rFonts w:ascii="宋体" w:hAnsi="宋体"/>
          <w:szCs w:val="21"/>
        </w:rPr>
      </w:pPr>
      <w:r>
        <w:rPr>
          <w:rFonts w:hint="eastAsia" w:ascii="宋体" w:hAnsi="宋体"/>
          <w:szCs w:val="21"/>
        </w:rPr>
        <w:t>（5）发包人及其工作人员不得以任何理由向承包人推荐分包单位或推销材料，不得要求承包人购买合同规定外的材料和设备。</w:t>
      </w:r>
    </w:p>
    <w:p w14:paraId="48280A6E">
      <w:pPr>
        <w:spacing w:line="360" w:lineRule="auto"/>
        <w:ind w:firstLine="420" w:firstLineChars="200"/>
        <w:rPr>
          <w:rFonts w:ascii="宋体" w:hAnsi="宋体"/>
          <w:szCs w:val="21"/>
        </w:rPr>
      </w:pPr>
      <w:r>
        <w:rPr>
          <w:rFonts w:hint="eastAsia" w:ascii="宋体" w:hAnsi="宋体"/>
          <w:szCs w:val="21"/>
        </w:rPr>
        <w:t>（6）发包人工作人员要秉公办事，不准营私舞弊，不准利用职权从事各种个人有偿中介活动和安排个人施工队伍。</w:t>
      </w:r>
    </w:p>
    <w:p w14:paraId="707FCF06">
      <w:pPr>
        <w:spacing w:line="360" w:lineRule="auto"/>
        <w:ind w:firstLine="420" w:firstLineChars="200"/>
        <w:rPr>
          <w:rFonts w:ascii="宋体" w:hAnsi="宋体"/>
          <w:szCs w:val="21"/>
        </w:rPr>
      </w:pPr>
      <w:r>
        <w:rPr>
          <w:rFonts w:hint="eastAsia" w:ascii="宋体" w:hAnsi="宋体"/>
          <w:szCs w:val="21"/>
        </w:rPr>
        <w:t>3. 承包人义务</w:t>
      </w:r>
    </w:p>
    <w:p w14:paraId="1F864151">
      <w:pPr>
        <w:spacing w:line="360" w:lineRule="auto"/>
        <w:ind w:firstLine="420" w:firstLineChars="200"/>
        <w:rPr>
          <w:rFonts w:ascii="宋体" w:hAnsi="宋体"/>
          <w:szCs w:val="21"/>
        </w:rPr>
      </w:pPr>
      <w:r>
        <w:rPr>
          <w:rFonts w:hint="eastAsia" w:ascii="宋体" w:hAnsi="宋体"/>
          <w:szCs w:val="21"/>
        </w:rPr>
        <w:t>（1）承包人不得以任何理由向发包人及其工作人员行贿或馈赠礼金、有价证券、贵重礼品。</w:t>
      </w:r>
    </w:p>
    <w:p w14:paraId="29C31639">
      <w:pPr>
        <w:spacing w:line="360" w:lineRule="auto"/>
        <w:ind w:firstLine="420" w:firstLineChars="200"/>
        <w:rPr>
          <w:rFonts w:ascii="宋体" w:hAnsi="宋体"/>
          <w:szCs w:val="21"/>
        </w:rPr>
      </w:pPr>
      <w:r>
        <w:rPr>
          <w:rFonts w:hint="eastAsia" w:ascii="宋体" w:hAnsi="宋体"/>
          <w:szCs w:val="21"/>
        </w:rPr>
        <w:t>（2）承包人不得以任何名义为发包人及其工作人员报销应由发包人单位或个人支付的任何费用。</w:t>
      </w:r>
    </w:p>
    <w:p w14:paraId="51905E70">
      <w:pPr>
        <w:spacing w:line="360" w:lineRule="auto"/>
        <w:ind w:firstLine="420" w:firstLineChars="200"/>
        <w:rPr>
          <w:rFonts w:ascii="宋体" w:hAnsi="宋体"/>
          <w:szCs w:val="21"/>
        </w:rPr>
      </w:pPr>
      <w:r>
        <w:rPr>
          <w:rFonts w:hint="eastAsia" w:ascii="宋体" w:hAnsi="宋体"/>
          <w:szCs w:val="21"/>
        </w:rPr>
        <w:t>（3）承包人不得以任何理由安排发包人工作人员参加超标准宴请及娱乐活动。</w:t>
      </w:r>
    </w:p>
    <w:p w14:paraId="186CEA45">
      <w:pPr>
        <w:spacing w:line="360" w:lineRule="auto"/>
        <w:ind w:firstLine="420" w:firstLineChars="200"/>
        <w:rPr>
          <w:rFonts w:ascii="宋体" w:hAnsi="宋体"/>
          <w:szCs w:val="21"/>
        </w:rPr>
      </w:pPr>
      <w:r>
        <w:rPr>
          <w:rFonts w:hint="eastAsia" w:ascii="宋体" w:hAnsi="宋体"/>
          <w:szCs w:val="21"/>
        </w:rPr>
        <w:t>（4）承包人不得为发包人单位和个人购置或提供通讯工具、交通工具和高档办公用品等。</w:t>
      </w:r>
    </w:p>
    <w:p w14:paraId="41C7FFDD">
      <w:pPr>
        <w:spacing w:line="360" w:lineRule="auto"/>
        <w:ind w:firstLine="420" w:firstLineChars="200"/>
        <w:rPr>
          <w:rFonts w:ascii="宋体" w:hAnsi="宋体"/>
          <w:szCs w:val="21"/>
        </w:rPr>
      </w:pPr>
      <w:r>
        <w:rPr>
          <w:rFonts w:hint="eastAsia" w:ascii="宋体" w:hAnsi="宋体"/>
          <w:szCs w:val="21"/>
        </w:rPr>
        <w:t>4. 违约责任</w:t>
      </w:r>
    </w:p>
    <w:p w14:paraId="5C9756AE">
      <w:pPr>
        <w:spacing w:line="360" w:lineRule="auto"/>
        <w:ind w:firstLine="420" w:firstLineChars="200"/>
        <w:rPr>
          <w:rFonts w:ascii="宋体" w:hAnsi="宋体"/>
          <w:szCs w:val="21"/>
        </w:rPr>
      </w:pPr>
      <w:r>
        <w:rPr>
          <w:rFonts w:hint="eastAsia" w:ascii="宋体" w:hAnsi="宋体"/>
          <w:szCs w:val="21"/>
        </w:rPr>
        <w:t>（1）发包人及其工作人员违反合同第1、2条，按管理权限，依据有关规定给予党纪、政纪或组织处理；涉嫌犯罪的，移交司法机关追究刑事责任；给承包人单位造成经济损失的，应予以赔偿。</w:t>
      </w:r>
    </w:p>
    <w:p w14:paraId="75A0EED8">
      <w:pPr>
        <w:spacing w:line="360" w:lineRule="auto"/>
        <w:ind w:firstLine="420" w:firstLineChars="200"/>
        <w:rPr>
          <w:rFonts w:ascii="宋体" w:hAnsi="宋体"/>
          <w:szCs w:val="21"/>
        </w:rPr>
      </w:pPr>
      <w:r>
        <w:rPr>
          <w:rFonts w:hint="eastAsia" w:ascii="宋体" w:hAnsi="宋体"/>
          <w:szCs w:val="21"/>
        </w:rPr>
        <w:t>（2）承包人及其工作人员违反合同第1、3条，按管理权限，依据有关规定给予党纪、政纪或组织处理；给发包人单位造成经济损失的，应予以赔偿。</w:t>
      </w:r>
    </w:p>
    <w:p w14:paraId="15BEB799">
      <w:pPr>
        <w:spacing w:line="360" w:lineRule="auto"/>
        <w:ind w:firstLine="420" w:firstLineChars="200"/>
        <w:rPr>
          <w:rFonts w:ascii="宋体" w:hAnsi="宋体"/>
          <w:szCs w:val="21"/>
        </w:rPr>
      </w:pPr>
      <w:r>
        <w:rPr>
          <w:rFonts w:hint="eastAsia" w:ascii="宋体" w:hAnsi="宋体"/>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5EBA67BF">
      <w:pPr>
        <w:spacing w:line="360" w:lineRule="auto"/>
        <w:ind w:firstLine="420" w:firstLineChars="200"/>
        <w:rPr>
          <w:rFonts w:ascii="宋体" w:hAnsi="宋体"/>
          <w:szCs w:val="21"/>
        </w:rPr>
      </w:pPr>
      <w:r>
        <w:rPr>
          <w:rFonts w:hint="eastAsia" w:ascii="宋体" w:hAnsi="宋体"/>
          <w:szCs w:val="21"/>
        </w:rPr>
        <w:t>6. 协议有效期为甲乙双方签署之日起至该工程项目竣工验收后止。</w:t>
      </w:r>
    </w:p>
    <w:p w14:paraId="1D1DDDD4">
      <w:pPr>
        <w:spacing w:line="360" w:lineRule="auto"/>
        <w:ind w:firstLine="420" w:firstLineChars="200"/>
        <w:rPr>
          <w:rFonts w:ascii="宋体" w:hAnsi="宋体"/>
          <w:szCs w:val="21"/>
        </w:rPr>
      </w:pPr>
      <w:r>
        <w:rPr>
          <w:rFonts w:hint="eastAsia" w:ascii="宋体" w:hAnsi="宋体"/>
          <w:szCs w:val="21"/>
        </w:rPr>
        <w:t>7.协议作为 工程施工合同的附件，与工程施工合同具有同等的法律效力，经合同双方签署立即生效。</w:t>
      </w:r>
    </w:p>
    <w:p w14:paraId="0D4288B8">
      <w:pPr>
        <w:spacing w:line="360" w:lineRule="auto"/>
        <w:ind w:firstLine="420" w:firstLineChars="200"/>
        <w:rPr>
          <w:rFonts w:ascii="宋体" w:hAnsi="宋体"/>
          <w:szCs w:val="21"/>
        </w:rPr>
      </w:pPr>
      <w:r>
        <w:rPr>
          <w:rFonts w:hint="eastAsia" w:ascii="宋体" w:hAnsi="宋体"/>
          <w:szCs w:val="21"/>
        </w:rPr>
        <w:t>（以下无正文）</w:t>
      </w:r>
    </w:p>
    <w:p w14:paraId="26B751B5">
      <w:pPr>
        <w:spacing w:line="360" w:lineRule="auto"/>
        <w:rPr>
          <w:rFonts w:ascii="宋体" w:hAnsi="宋体"/>
          <w:szCs w:val="21"/>
        </w:rPr>
      </w:pPr>
    </w:p>
    <w:p w14:paraId="0E16A6C1">
      <w:pPr>
        <w:pStyle w:val="2"/>
        <w:spacing w:line="360" w:lineRule="auto"/>
        <w:rPr>
          <w:rFonts w:ascii="宋体" w:hAnsi="宋体"/>
          <w:szCs w:val="21"/>
        </w:rPr>
      </w:pPr>
    </w:p>
    <w:p w14:paraId="628F72FE">
      <w:pPr>
        <w:pStyle w:val="2"/>
        <w:spacing w:line="360" w:lineRule="auto"/>
        <w:rPr>
          <w:rFonts w:ascii="宋体" w:hAnsi="宋体"/>
          <w:szCs w:val="21"/>
        </w:rPr>
      </w:pPr>
    </w:p>
    <w:p w14:paraId="0206BADF">
      <w:pPr>
        <w:spacing w:line="360" w:lineRule="auto"/>
        <w:rPr>
          <w:rFonts w:ascii="宋体" w:hAnsi="宋体"/>
          <w:szCs w:val="21"/>
        </w:rPr>
      </w:pPr>
      <w:r>
        <w:rPr>
          <w:rFonts w:hint="eastAsia" w:ascii="宋体" w:hAnsi="宋体"/>
          <w:szCs w:val="21"/>
        </w:rPr>
        <w:t>甲     方：                         乙     方：</w:t>
      </w:r>
    </w:p>
    <w:p w14:paraId="75DD8E63">
      <w:pPr>
        <w:spacing w:line="360" w:lineRule="auto"/>
        <w:rPr>
          <w:rFonts w:ascii="宋体" w:hAnsi="宋体"/>
          <w:szCs w:val="21"/>
        </w:rPr>
      </w:pPr>
    </w:p>
    <w:p w14:paraId="10BCD925">
      <w:pPr>
        <w:spacing w:line="360" w:lineRule="auto"/>
        <w:rPr>
          <w:rFonts w:ascii="宋体" w:hAnsi="宋体"/>
          <w:szCs w:val="21"/>
        </w:rPr>
      </w:pPr>
    </w:p>
    <w:p w14:paraId="1A772754">
      <w:pPr>
        <w:spacing w:line="360" w:lineRule="auto"/>
        <w:rPr>
          <w:rFonts w:ascii="宋体" w:hAnsi="宋体"/>
          <w:szCs w:val="21"/>
        </w:rPr>
      </w:pPr>
      <w:r>
        <w:rPr>
          <w:rFonts w:hint="eastAsia" w:ascii="宋体" w:hAnsi="宋体"/>
          <w:szCs w:val="21"/>
        </w:rPr>
        <w:t xml:space="preserve">法定代表人                          法定代表人                      </w:t>
      </w:r>
    </w:p>
    <w:p w14:paraId="66F3545D">
      <w:pPr>
        <w:spacing w:line="360" w:lineRule="auto"/>
        <w:rPr>
          <w:rFonts w:ascii="宋体" w:hAnsi="宋体"/>
          <w:szCs w:val="21"/>
        </w:rPr>
      </w:pPr>
    </w:p>
    <w:p w14:paraId="34CB58C3">
      <w:pPr>
        <w:spacing w:line="360" w:lineRule="auto"/>
        <w:rPr>
          <w:rFonts w:ascii="宋体" w:hAnsi="宋体"/>
          <w:szCs w:val="21"/>
        </w:rPr>
      </w:pPr>
    </w:p>
    <w:p w14:paraId="058CF41E">
      <w:pPr>
        <w:spacing w:line="360" w:lineRule="auto"/>
        <w:rPr>
          <w:rFonts w:ascii="宋体" w:hAnsi="宋体"/>
          <w:szCs w:val="21"/>
        </w:rPr>
      </w:pPr>
      <w:r>
        <w:rPr>
          <w:rFonts w:hint="eastAsia" w:ascii="宋体" w:hAnsi="宋体"/>
          <w:szCs w:val="21"/>
        </w:rPr>
        <w:t>或其授权的代理人：                  或授权的代理人：</w:t>
      </w:r>
    </w:p>
    <w:p w14:paraId="2D5410E6">
      <w:pPr>
        <w:spacing w:line="480" w:lineRule="auto"/>
        <w:rPr>
          <w:rFonts w:ascii="宋体" w:hAnsi="宋体"/>
          <w:szCs w:val="21"/>
        </w:rPr>
      </w:pPr>
      <w:r>
        <w:rPr>
          <w:rFonts w:hint="eastAsia" w:ascii="宋体" w:hAnsi="宋体"/>
          <w:szCs w:val="21"/>
        </w:rPr>
        <w:br w:type="page"/>
      </w:r>
      <w:r>
        <w:rPr>
          <w:rFonts w:hint="eastAsia" w:ascii="宋体" w:hAnsi="宋体"/>
          <w:szCs w:val="21"/>
        </w:rPr>
        <w:t>附件7：</w:t>
      </w:r>
    </w:p>
    <w:p w14:paraId="2BA69BB6">
      <w:pPr>
        <w:spacing w:before="156" w:beforeLines="50" w:after="156" w:afterLines="50" w:line="480" w:lineRule="auto"/>
        <w:jc w:val="center"/>
        <w:rPr>
          <w:rFonts w:ascii="宋体" w:hAnsi="宋体"/>
          <w:szCs w:val="21"/>
        </w:rPr>
      </w:pPr>
      <w:bookmarkStart w:id="1516" w:name="_Toc239510288"/>
      <w:bookmarkStart w:id="1517" w:name="_Toc448406299"/>
      <w:bookmarkStart w:id="1518" w:name="_Toc336680145"/>
      <w:bookmarkStart w:id="1519" w:name="_Toc247431422"/>
      <w:bookmarkStart w:id="1520" w:name="_Toc435689499"/>
      <w:bookmarkStart w:id="1521" w:name="_Toc435690184"/>
      <w:r>
        <w:rPr>
          <w:rFonts w:hint="eastAsia" w:ascii="宋体" w:hAnsi="宋体"/>
          <w:szCs w:val="21"/>
        </w:rPr>
        <w:t>安全管理协议</w:t>
      </w:r>
      <w:bookmarkEnd w:id="1516"/>
      <w:bookmarkEnd w:id="1517"/>
      <w:bookmarkEnd w:id="1518"/>
      <w:bookmarkEnd w:id="1519"/>
      <w:bookmarkEnd w:id="1520"/>
      <w:bookmarkEnd w:id="1521"/>
    </w:p>
    <w:p w14:paraId="314A05FD">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29245938">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4D914BA1">
      <w:pPr>
        <w:spacing w:line="360" w:lineRule="auto"/>
        <w:ind w:firstLine="420" w:firstLineChars="200"/>
        <w:jc w:val="left"/>
        <w:rPr>
          <w:rFonts w:ascii="宋体" w:hAnsi="宋体"/>
          <w:szCs w:val="21"/>
        </w:rPr>
      </w:pPr>
      <w:r>
        <w:rPr>
          <w:rFonts w:hint="eastAsia" w:ascii="宋体" w:hAnsi="宋体"/>
          <w:szCs w:val="21"/>
        </w:rPr>
        <w:t>为了确保实现</w:t>
      </w:r>
      <w:r>
        <w:rPr>
          <w:rFonts w:hint="eastAsia" w:ascii="宋体" w:hAnsi="宋体"/>
          <w:szCs w:val="21"/>
          <w:u w:val="single"/>
        </w:rPr>
        <w:t xml:space="preserve">        </w:t>
      </w:r>
      <w:r>
        <w:rPr>
          <w:rFonts w:hint="eastAsia" w:ascii="宋体" w:hAnsi="宋体"/>
          <w:szCs w:val="21"/>
        </w:rPr>
        <w:t>安全生产目标，进一步明确双方的安全管理责任，加强安全生产管理工作的协调、管理力度，</w:t>
      </w:r>
      <w:r>
        <w:rPr>
          <w:rFonts w:hint="eastAsia" w:ascii="宋体" w:hAnsi="宋体"/>
          <w:szCs w:val="21"/>
          <w:u w:val="single"/>
        </w:rPr>
        <w:t xml:space="preserve">        </w:t>
      </w:r>
      <w:r>
        <w:rPr>
          <w:rFonts w:hint="eastAsia" w:ascii="宋体" w:hAnsi="宋体"/>
          <w:szCs w:val="21"/>
        </w:rPr>
        <w:t>（以下简称“发包人”）与</w:t>
      </w:r>
      <w:r>
        <w:rPr>
          <w:rFonts w:hint="eastAsia" w:ascii="宋体" w:hAnsi="宋体"/>
          <w:szCs w:val="21"/>
          <w:u w:val="single"/>
        </w:rPr>
        <w:t xml:space="preserve">        </w:t>
      </w:r>
      <w:r>
        <w:rPr>
          <w:rFonts w:hint="eastAsia" w:ascii="宋体" w:hAnsi="宋体"/>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025B349A">
      <w:pPr>
        <w:spacing w:line="360" w:lineRule="auto"/>
        <w:ind w:firstLine="420" w:firstLineChars="200"/>
        <w:rPr>
          <w:rFonts w:ascii="宋体" w:hAnsi="宋体"/>
          <w:szCs w:val="21"/>
        </w:rPr>
      </w:pPr>
      <w:bookmarkStart w:id="1522" w:name="_Toc532375700"/>
      <w:bookmarkStart w:id="1523" w:name="_Toc239510289"/>
      <w:bookmarkStart w:id="1524" w:name="_Toc247418263"/>
      <w:bookmarkStart w:id="1525" w:name="_Toc247431423"/>
      <w:r>
        <w:rPr>
          <w:rFonts w:hint="eastAsia" w:ascii="宋体" w:hAnsi="宋体"/>
          <w:szCs w:val="21"/>
        </w:rPr>
        <w:t>一、协议有效期限</w:t>
      </w:r>
      <w:bookmarkEnd w:id="1522"/>
      <w:bookmarkEnd w:id="1523"/>
      <w:bookmarkEnd w:id="1524"/>
      <w:bookmarkEnd w:id="1525"/>
    </w:p>
    <w:p w14:paraId="60DB9548">
      <w:pPr>
        <w:spacing w:line="360" w:lineRule="auto"/>
        <w:ind w:firstLine="420" w:firstLineChars="200"/>
        <w:jc w:val="left"/>
        <w:rPr>
          <w:rFonts w:ascii="宋体" w:hAnsi="宋体"/>
          <w:szCs w:val="21"/>
        </w:rPr>
      </w:pPr>
      <w:r>
        <w:rPr>
          <w:rFonts w:hint="eastAsia" w:ascii="宋体" w:hAnsi="宋体"/>
          <w:szCs w:val="21"/>
        </w:rPr>
        <w:t>本协议中所涉及的安全管理责任自合同签订之日起开始生效，至合同工程全部完工验收且经发包人与承包人签订移交协议生效后之日终止。</w:t>
      </w:r>
    </w:p>
    <w:p w14:paraId="3B345721">
      <w:pPr>
        <w:spacing w:line="360" w:lineRule="auto"/>
        <w:ind w:firstLine="420" w:firstLineChars="200"/>
        <w:rPr>
          <w:rFonts w:ascii="宋体" w:hAnsi="宋体"/>
          <w:szCs w:val="21"/>
        </w:rPr>
      </w:pPr>
      <w:bookmarkStart w:id="1526" w:name="_Toc247431424"/>
      <w:bookmarkStart w:id="1527" w:name="_Toc532375701"/>
      <w:bookmarkStart w:id="1528" w:name="_Toc239510290"/>
      <w:bookmarkStart w:id="1529" w:name="_Toc247418264"/>
      <w:r>
        <w:rPr>
          <w:rFonts w:hint="eastAsia" w:ascii="宋体" w:hAnsi="宋体"/>
          <w:szCs w:val="21"/>
        </w:rPr>
        <w:t>二、责任目标</w:t>
      </w:r>
      <w:bookmarkEnd w:id="1526"/>
      <w:bookmarkEnd w:id="1527"/>
      <w:bookmarkEnd w:id="1528"/>
      <w:bookmarkEnd w:id="1529"/>
    </w:p>
    <w:p w14:paraId="0390A3E1">
      <w:pPr>
        <w:spacing w:line="360" w:lineRule="auto"/>
        <w:ind w:firstLine="420" w:firstLineChars="200"/>
        <w:jc w:val="left"/>
        <w:rPr>
          <w:rFonts w:ascii="宋体" w:hAnsi="宋体"/>
          <w:szCs w:val="21"/>
        </w:rPr>
      </w:pPr>
      <w:r>
        <w:rPr>
          <w:rFonts w:hint="eastAsia" w:ascii="宋体" w:hAnsi="宋体"/>
          <w:szCs w:val="21"/>
        </w:rPr>
        <w:t>（一）承包人承诺承担和履行合同和发包人所规定的安全责任，且满足要求。</w:t>
      </w:r>
    </w:p>
    <w:p w14:paraId="27A28132">
      <w:pPr>
        <w:spacing w:line="360" w:lineRule="auto"/>
        <w:ind w:firstLine="420" w:firstLineChars="200"/>
        <w:jc w:val="left"/>
        <w:rPr>
          <w:rFonts w:ascii="宋体" w:hAnsi="宋体"/>
          <w:szCs w:val="21"/>
        </w:rPr>
      </w:pPr>
      <w:r>
        <w:rPr>
          <w:rFonts w:hint="eastAsia" w:ascii="宋体" w:hAnsi="宋体"/>
          <w:szCs w:val="21"/>
        </w:rPr>
        <w:t>（二）承包人的安全控制目标是确保本工程在实施过程中：</w:t>
      </w:r>
    </w:p>
    <w:p w14:paraId="38B54D37">
      <w:pPr>
        <w:spacing w:line="360" w:lineRule="auto"/>
        <w:ind w:firstLine="420" w:firstLineChars="200"/>
        <w:jc w:val="left"/>
        <w:rPr>
          <w:rFonts w:ascii="宋体" w:hAnsi="宋体"/>
          <w:szCs w:val="21"/>
        </w:rPr>
      </w:pPr>
      <w:r>
        <w:rPr>
          <w:rFonts w:hint="eastAsia" w:ascii="宋体" w:hAnsi="宋体"/>
          <w:szCs w:val="21"/>
        </w:rPr>
        <w:t>1．不发生人身重伤事故；</w:t>
      </w:r>
    </w:p>
    <w:p w14:paraId="4D02CE22">
      <w:pPr>
        <w:spacing w:line="360" w:lineRule="auto"/>
        <w:ind w:firstLine="420" w:firstLineChars="200"/>
        <w:jc w:val="left"/>
        <w:rPr>
          <w:rFonts w:ascii="宋体" w:hAnsi="宋体"/>
          <w:szCs w:val="21"/>
        </w:rPr>
      </w:pPr>
      <w:r>
        <w:rPr>
          <w:rFonts w:hint="eastAsia" w:ascii="宋体" w:hAnsi="宋体"/>
          <w:szCs w:val="21"/>
        </w:rPr>
        <w:t>2．不发生火灾事故；</w:t>
      </w:r>
    </w:p>
    <w:p w14:paraId="6A67E159">
      <w:pPr>
        <w:spacing w:line="360" w:lineRule="auto"/>
        <w:ind w:firstLine="420" w:firstLineChars="200"/>
        <w:jc w:val="left"/>
        <w:rPr>
          <w:rFonts w:ascii="宋体" w:hAnsi="宋体"/>
          <w:szCs w:val="21"/>
        </w:rPr>
      </w:pPr>
      <w:r>
        <w:rPr>
          <w:rFonts w:hint="eastAsia" w:ascii="宋体" w:hAnsi="宋体"/>
          <w:szCs w:val="21"/>
        </w:rPr>
        <w:t>3．不发生负有同等及以上事故责任的造成人身重伤的一般交通事故；</w:t>
      </w:r>
    </w:p>
    <w:p w14:paraId="0EC97B3B">
      <w:pPr>
        <w:spacing w:line="360" w:lineRule="auto"/>
        <w:ind w:firstLine="420" w:firstLineChars="200"/>
        <w:jc w:val="left"/>
        <w:rPr>
          <w:rFonts w:ascii="宋体" w:hAnsi="宋体"/>
          <w:szCs w:val="21"/>
        </w:rPr>
      </w:pPr>
      <w:r>
        <w:rPr>
          <w:rFonts w:hint="eastAsia" w:ascii="宋体" w:hAnsi="宋体"/>
          <w:szCs w:val="21"/>
        </w:rPr>
        <w:t>4．不发生集体食物中毒事件（同时5人及以上的食物中毒）；</w:t>
      </w:r>
    </w:p>
    <w:p w14:paraId="0B56A41B">
      <w:pPr>
        <w:spacing w:line="360" w:lineRule="auto"/>
        <w:ind w:firstLine="420" w:firstLineChars="200"/>
        <w:jc w:val="left"/>
        <w:rPr>
          <w:rFonts w:ascii="宋体" w:hAnsi="宋体"/>
          <w:szCs w:val="21"/>
        </w:rPr>
      </w:pPr>
      <w:r>
        <w:rPr>
          <w:rFonts w:hint="eastAsia" w:ascii="宋体" w:hAnsi="宋体"/>
          <w:szCs w:val="21"/>
        </w:rPr>
        <w:t>5．不发生流行性传染病 （无甲型传染病、其他常见传染病未形成多人同时患病）；</w:t>
      </w:r>
    </w:p>
    <w:p w14:paraId="1FA91F03">
      <w:pPr>
        <w:spacing w:line="360" w:lineRule="auto"/>
        <w:ind w:firstLine="420" w:firstLineChars="200"/>
        <w:jc w:val="left"/>
        <w:rPr>
          <w:rFonts w:ascii="宋体" w:hAnsi="宋体"/>
          <w:szCs w:val="21"/>
        </w:rPr>
      </w:pPr>
      <w:r>
        <w:rPr>
          <w:rFonts w:hint="eastAsia" w:ascii="宋体" w:hAnsi="宋体"/>
          <w:szCs w:val="21"/>
        </w:rPr>
        <w:t>6．不发生重大环境污染事件（生活、工业垃圾及其他污染物造成环境污染和大面积水土流失）；</w:t>
      </w:r>
    </w:p>
    <w:p w14:paraId="0F0D2F19">
      <w:pPr>
        <w:spacing w:line="360" w:lineRule="auto"/>
        <w:ind w:firstLine="420" w:firstLineChars="200"/>
        <w:jc w:val="left"/>
        <w:rPr>
          <w:rFonts w:ascii="宋体" w:hAnsi="宋体"/>
          <w:szCs w:val="21"/>
        </w:rPr>
      </w:pPr>
      <w:r>
        <w:rPr>
          <w:rFonts w:hint="eastAsia" w:ascii="宋体" w:hAnsi="宋体"/>
          <w:szCs w:val="21"/>
        </w:rPr>
        <w:t>7．不发生对施工区附近生产、生活造成重大影响的事件（如造成重大设备损坏、重大财产损失、人员伤害等）；</w:t>
      </w:r>
    </w:p>
    <w:p w14:paraId="30E48EA8">
      <w:pPr>
        <w:spacing w:line="360" w:lineRule="auto"/>
        <w:ind w:firstLine="420" w:firstLineChars="200"/>
        <w:jc w:val="left"/>
        <w:rPr>
          <w:rFonts w:ascii="宋体" w:hAnsi="宋体"/>
          <w:szCs w:val="21"/>
        </w:rPr>
      </w:pPr>
      <w:r>
        <w:rPr>
          <w:rFonts w:hint="eastAsia" w:ascii="宋体" w:hAnsi="宋体"/>
          <w:szCs w:val="21"/>
        </w:rPr>
        <w:t>8．不发生治安保卫事件（构成刑事拘留及以上的事件、盗窃直接损失超过1万元人民币的事件）。</w:t>
      </w:r>
    </w:p>
    <w:p w14:paraId="7F91A74C">
      <w:pPr>
        <w:spacing w:line="360" w:lineRule="auto"/>
        <w:ind w:firstLine="420" w:firstLineChars="200"/>
        <w:jc w:val="left"/>
        <w:rPr>
          <w:rFonts w:ascii="宋体" w:hAnsi="宋体"/>
          <w:szCs w:val="21"/>
        </w:rPr>
      </w:pPr>
      <w:bookmarkStart w:id="1530" w:name="_Toc247431425"/>
      <w:bookmarkStart w:id="1531" w:name="_Toc247418265"/>
      <w:bookmarkStart w:id="1532" w:name="_Toc239510291"/>
      <w:r>
        <w:rPr>
          <w:rFonts w:hint="eastAsia" w:ascii="宋体" w:hAnsi="宋体"/>
          <w:szCs w:val="21"/>
        </w:rPr>
        <w:t>（三）承包人承诺在施工中控制以下安全事故的发生：</w:t>
      </w:r>
      <w:bookmarkEnd w:id="1530"/>
      <w:bookmarkEnd w:id="1531"/>
      <w:bookmarkEnd w:id="1532"/>
    </w:p>
    <w:p w14:paraId="7B40F4AF">
      <w:pPr>
        <w:spacing w:line="360" w:lineRule="auto"/>
        <w:ind w:firstLine="420" w:firstLineChars="200"/>
        <w:jc w:val="left"/>
        <w:rPr>
          <w:rFonts w:ascii="宋体" w:hAnsi="宋体"/>
          <w:szCs w:val="21"/>
        </w:rPr>
      </w:pPr>
      <w:r>
        <w:rPr>
          <w:rFonts w:hint="eastAsia" w:ascii="宋体" w:hAnsi="宋体"/>
          <w:szCs w:val="21"/>
        </w:rPr>
        <w:t>1．人员轻伤事故。</w:t>
      </w:r>
    </w:p>
    <w:p w14:paraId="504E413F">
      <w:pPr>
        <w:spacing w:line="360" w:lineRule="auto"/>
        <w:ind w:firstLine="420" w:firstLineChars="200"/>
        <w:jc w:val="left"/>
        <w:rPr>
          <w:rFonts w:ascii="宋体" w:hAnsi="宋体"/>
          <w:szCs w:val="21"/>
        </w:rPr>
      </w:pPr>
      <w:r>
        <w:rPr>
          <w:rFonts w:hint="eastAsia" w:ascii="宋体" w:hAnsi="宋体"/>
          <w:szCs w:val="21"/>
        </w:rPr>
        <w:t>2．负有同等及以上事故责任的人身轻伤交通事故。</w:t>
      </w:r>
    </w:p>
    <w:p w14:paraId="7D743ADB">
      <w:pPr>
        <w:spacing w:line="360" w:lineRule="auto"/>
        <w:ind w:firstLine="420" w:firstLineChars="200"/>
        <w:jc w:val="left"/>
        <w:rPr>
          <w:rFonts w:ascii="宋体" w:hAnsi="宋体"/>
          <w:szCs w:val="21"/>
        </w:rPr>
      </w:pPr>
      <w:r>
        <w:rPr>
          <w:rFonts w:hint="eastAsia" w:ascii="宋体" w:hAnsi="宋体"/>
          <w:szCs w:val="21"/>
        </w:rPr>
        <w:t>3．其他安全未遂事故和异常事件。</w:t>
      </w:r>
    </w:p>
    <w:p w14:paraId="5A09667B">
      <w:pPr>
        <w:spacing w:line="360" w:lineRule="auto"/>
        <w:ind w:firstLine="420" w:firstLineChars="200"/>
        <w:rPr>
          <w:rFonts w:ascii="宋体" w:hAnsi="宋体"/>
          <w:szCs w:val="21"/>
        </w:rPr>
      </w:pPr>
      <w:bookmarkStart w:id="1533" w:name="_Toc247431426"/>
      <w:bookmarkStart w:id="1534" w:name="_Toc532375702"/>
      <w:bookmarkStart w:id="1535" w:name="_Toc247418266"/>
      <w:bookmarkStart w:id="1536" w:name="_Toc239510292"/>
      <w:r>
        <w:rPr>
          <w:rFonts w:hint="eastAsia" w:ascii="宋体" w:hAnsi="宋体"/>
          <w:szCs w:val="21"/>
        </w:rPr>
        <w:t>三、安全责任</w:t>
      </w:r>
      <w:bookmarkEnd w:id="1533"/>
      <w:bookmarkEnd w:id="1534"/>
      <w:bookmarkEnd w:id="1535"/>
      <w:bookmarkEnd w:id="1536"/>
    </w:p>
    <w:p w14:paraId="348DE308">
      <w:pPr>
        <w:spacing w:line="360" w:lineRule="auto"/>
        <w:ind w:firstLine="420" w:firstLineChars="200"/>
        <w:jc w:val="left"/>
        <w:rPr>
          <w:rFonts w:ascii="宋体" w:hAnsi="宋体"/>
          <w:szCs w:val="21"/>
        </w:rPr>
      </w:pPr>
      <w:r>
        <w:rPr>
          <w:rFonts w:hint="eastAsia" w:ascii="宋体" w:hAnsi="宋体"/>
          <w:szCs w:val="21"/>
        </w:rPr>
        <w:t>1．承包人负有安全生产的管理责任和直接责任。</w:t>
      </w:r>
    </w:p>
    <w:p w14:paraId="699E304C">
      <w:pPr>
        <w:spacing w:line="360" w:lineRule="auto"/>
        <w:ind w:firstLine="420" w:firstLineChars="200"/>
        <w:jc w:val="left"/>
        <w:rPr>
          <w:rFonts w:ascii="宋体" w:hAnsi="宋体"/>
          <w:szCs w:val="21"/>
        </w:rPr>
      </w:pPr>
      <w:r>
        <w:rPr>
          <w:rFonts w:hint="eastAsia" w:ascii="宋体" w:hAnsi="宋体"/>
          <w:szCs w:val="21"/>
        </w:rPr>
        <w:t>2．承包人的法人或签署合同的公司总经理或受委托的代理人对合同安全负有全面的领导责任。</w:t>
      </w:r>
    </w:p>
    <w:p w14:paraId="20D736B0">
      <w:pPr>
        <w:spacing w:line="360" w:lineRule="auto"/>
        <w:ind w:firstLine="420" w:firstLineChars="200"/>
        <w:jc w:val="left"/>
        <w:rPr>
          <w:rFonts w:ascii="宋体" w:hAnsi="宋体"/>
          <w:szCs w:val="21"/>
        </w:rPr>
      </w:pPr>
      <w:r>
        <w:rPr>
          <w:rFonts w:hint="eastAsia" w:ascii="宋体" w:hAnsi="宋体"/>
          <w:szCs w:val="21"/>
        </w:rPr>
        <w:t>3．承包人项目经理对施工现场的安全工作负有全面的直接领导责任。</w:t>
      </w:r>
    </w:p>
    <w:p w14:paraId="7C4076FD">
      <w:pPr>
        <w:spacing w:line="360" w:lineRule="auto"/>
        <w:ind w:firstLine="420" w:firstLineChars="200"/>
        <w:jc w:val="left"/>
        <w:rPr>
          <w:rFonts w:ascii="宋体" w:hAnsi="宋体"/>
          <w:szCs w:val="21"/>
        </w:rPr>
      </w:pPr>
      <w:r>
        <w:rPr>
          <w:rFonts w:hint="eastAsia" w:ascii="宋体" w:hAnsi="宋体"/>
          <w:szCs w:val="21"/>
        </w:rPr>
        <w:t>4．承包人保证执行“谁施工、谁负责”的施工安全原则。</w:t>
      </w:r>
    </w:p>
    <w:p w14:paraId="352CAE9A">
      <w:pPr>
        <w:spacing w:line="360" w:lineRule="auto"/>
        <w:ind w:firstLine="420" w:firstLineChars="200"/>
        <w:jc w:val="left"/>
        <w:rPr>
          <w:rFonts w:ascii="宋体" w:hAnsi="宋体"/>
          <w:szCs w:val="21"/>
        </w:rPr>
      </w:pPr>
      <w:r>
        <w:rPr>
          <w:rFonts w:hint="eastAsia" w:ascii="宋体" w:hAnsi="宋体"/>
          <w:szCs w:val="21"/>
        </w:rPr>
        <w:t>5．承包人保证服从发包人对安全工作的统一协调和管理。</w:t>
      </w:r>
    </w:p>
    <w:p w14:paraId="356B195F">
      <w:pPr>
        <w:spacing w:line="360" w:lineRule="auto"/>
        <w:ind w:firstLine="420" w:firstLineChars="200"/>
        <w:jc w:val="left"/>
        <w:rPr>
          <w:rFonts w:ascii="宋体" w:hAnsi="宋体"/>
          <w:szCs w:val="21"/>
        </w:rPr>
      </w:pPr>
      <w:r>
        <w:rPr>
          <w:rFonts w:hint="eastAsia" w:ascii="宋体" w:hAnsi="宋体"/>
          <w:szCs w:val="21"/>
        </w:rPr>
        <w:t>6．承包人保证对本工程项目安全生产条件及其管理资源自行投入，保证安全资金的专款专用。</w:t>
      </w:r>
    </w:p>
    <w:p w14:paraId="65241CE2">
      <w:pPr>
        <w:spacing w:line="360" w:lineRule="auto"/>
        <w:ind w:firstLine="420" w:firstLineChars="200"/>
        <w:jc w:val="left"/>
        <w:rPr>
          <w:rFonts w:ascii="宋体" w:hAnsi="宋体"/>
          <w:szCs w:val="21"/>
        </w:rPr>
      </w:pPr>
      <w:r>
        <w:rPr>
          <w:rFonts w:hint="eastAsia" w:ascii="宋体" w:hAnsi="宋体"/>
          <w:szCs w:val="21"/>
        </w:rPr>
        <w:t>7．承包人保证建立本工程项目的安全管理体系及安全保证体系（注：项目安全管理大纲/手册、管理性的程序文件等）。</w:t>
      </w:r>
    </w:p>
    <w:p w14:paraId="74734E96">
      <w:pPr>
        <w:spacing w:line="360" w:lineRule="auto"/>
        <w:ind w:firstLine="420" w:firstLineChars="200"/>
        <w:jc w:val="left"/>
        <w:rPr>
          <w:rFonts w:ascii="宋体" w:hAnsi="宋体"/>
          <w:szCs w:val="21"/>
        </w:rPr>
      </w:pPr>
      <w:r>
        <w:rPr>
          <w:rFonts w:hint="eastAsia" w:ascii="宋体" w:hAnsi="宋体"/>
          <w:szCs w:val="21"/>
        </w:rPr>
        <w:t>8．承包人保证现场的安全管理专职人员必须持有建设主管部门安全生产培训考核合格证书。</w:t>
      </w:r>
    </w:p>
    <w:p w14:paraId="0A3D3F2C">
      <w:pPr>
        <w:spacing w:line="360" w:lineRule="auto"/>
        <w:ind w:firstLine="420" w:firstLineChars="200"/>
        <w:jc w:val="left"/>
        <w:rPr>
          <w:rFonts w:ascii="宋体" w:hAnsi="宋体"/>
          <w:szCs w:val="21"/>
        </w:rPr>
      </w:pPr>
      <w:r>
        <w:rPr>
          <w:rFonts w:hint="eastAsia" w:ascii="宋体" w:hAnsi="宋体"/>
          <w:szCs w:val="21"/>
        </w:rPr>
        <w:t>9．承包人保证为现场所有工作人员（含分包商员工及劳务人员）配备符合国家标准的有承包人和/或其下属分包商标志的个人基本劳动保护用品。</w:t>
      </w:r>
    </w:p>
    <w:p w14:paraId="0960124F">
      <w:pPr>
        <w:spacing w:line="360" w:lineRule="auto"/>
        <w:ind w:firstLine="420" w:firstLineChars="200"/>
        <w:jc w:val="left"/>
        <w:rPr>
          <w:rFonts w:ascii="宋体" w:hAnsi="宋体"/>
          <w:szCs w:val="21"/>
        </w:rPr>
      </w:pPr>
      <w:r>
        <w:rPr>
          <w:rFonts w:hint="eastAsia" w:ascii="宋体" w:hAnsi="宋体"/>
          <w:szCs w:val="21"/>
        </w:rPr>
        <w:t>10．承包人保证按照国家法律规定为现场所有工作人员（含分包商员工及劳务人员）购买意外伤害保险。</w:t>
      </w:r>
    </w:p>
    <w:p w14:paraId="41AAAD1B">
      <w:pPr>
        <w:spacing w:line="360" w:lineRule="auto"/>
        <w:ind w:firstLine="420" w:firstLineChars="200"/>
        <w:jc w:val="left"/>
        <w:rPr>
          <w:rFonts w:ascii="宋体" w:hAnsi="宋体"/>
          <w:szCs w:val="21"/>
        </w:rPr>
      </w:pPr>
      <w:r>
        <w:rPr>
          <w:rFonts w:hint="eastAsia" w:ascii="宋体" w:hAnsi="宋体"/>
          <w:szCs w:val="21"/>
        </w:rPr>
        <w:t>11．承包人保证施工生活营地（包括自建的和租用的营地）满足消防、安全用电、卫生防疫、防暴雨、防雷击等方面的安全要求。</w:t>
      </w:r>
    </w:p>
    <w:p w14:paraId="6CD48093">
      <w:pPr>
        <w:spacing w:line="360" w:lineRule="auto"/>
        <w:ind w:firstLine="420" w:firstLineChars="200"/>
        <w:jc w:val="left"/>
        <w:rPr>
          <w:rFonts w:ascii="宋体" w:hAnsi="宋体"/>
          <w:szCs w:val="21"/>
        </w:rPr>
      </w:pPr>
      <w:r>
        <w:rPr>
          <w:rFonts w:hint="eastAsia" w:ascii="宋体" w:hAnsi="宋体"/>
          <w:szCs w:val="21"/>
        </w:rPr>
        <w:t>12．承包人保证对带入现场的设备、工具、材料按照国家法规和标准进行检测、试验，并持有法定部门出具的检验证书。</w:t>
      </w:r>
    </w:p>
    <w:p w14:paraId="2283288A">
      <w:pPr>
        <w:spacing w:line="360" w:lineRule="auto"/>
        <w:ind w:firstLine="420" w:firstLineChars="200"/>
        <w:jc w:val="left"/>
        <w:rPr>
          <w:rFonts w:ascii="宋体" w:hAnsi="宋体"/>
          <w:szCs w:val="21"/>
        </w:rPr>
      </w:pPr>
      <w:r>
        <w:rPr>
          <w:rFonts w:hint="eastAsia" w:ascii="宋体" w:hAnsi="宋体"/>
          <w:szCs w:val="21"/>
        </w:rPr>
        <w:t>13．承包人保证制订施工现场的文明施工措施，保护环境、树木和植被，保持施工现场的良好秩序和整洁的作业环境。</w:t>
      </w:r>
    </w:p>
    <w:p w14:paraId="6140EF91">
      <w:pPr>
        <w:spacing w:line="360" w:lineRule="auto"/>
        <w:ind w:firstLine="420" w:firstLineChars="200"/>
        <w:jc w:val="left"/>
        <w:rPr>
          <w:rFonts w:ascii="宋体" w:hAnsi="宋体"/>
          <w:szCs w:val="21"/>
        </w:rPr>
      </w:pPr>
      <w:r>
        <w:rPr>
          <w:rFonts w:hint="eastAsia" w:ascii="宋体" w:hAnsi="宋体"/>
          <w:szCs w:val="21"/>
        </w:rPr>
        <w:t>14．承包人负责在施工过程中与当地政府、周边群众及其他承包商保持良好的沟通和交流。承包人遇到与周边群众发生纠纷时，应负责协调工作，确保工程能够顺利进行。</w:t>
      </w:r>
    </w:p>
    <w:p w14:paraId="6851F1B8">
      <w:pPr>
        <w:spacing w:line="360" w:lineRule="auto"/>
        <w:ind w:firstLine="420" w:firstLineChars="200"/>
        <w:rPr>
          <w:rFonts w:ascii="宋体" w:hAnsi="宋体"/>
          <w:szCs w:val="21"/>
        </w:rPr>
      </w:pPr>
      <w:bookmarkStart w:id="1537" w:name="_Toc247418267"/>
      <w:bookmarkStart w:id="1538" w:name="_Toc247431427"/>
      <w:bookmarkStart w:id="1539" w:name="_Toc532375703"/>
      <w:bookmarkStart w:id="1540" w:name="_Toc239510293"/>
      <w:r>
        <w:rPr>
          <w:rFonts w:hint="eastAsia" w:ascii="宋体" w:hAnsi="宋体"/>
          <w:szCs w:val="21"/>
        </w:rPr>
        <w:t>四、接口及协调</w:t>
      </w:r>
      <w:bookmarkEnd w:id="1537"/>
      <w:bookmarkEnd w:id="1538"/>
      <w:bookmarkEnd w:id="1539"/>
      <w:bookmarkEnd w:id="1540"/>
    </w:p>
    <w:p w14:paraId="5C1DBBC6">
      <w:pPr>
        <w:spacing w:line="360" w:lineRule="auto"/>
        <w:ind w:firstLine="420" w:firstLineChars="200"/>
        <w:jc w:val="left"/>
        <w:rPr>
          <w:rFonts w:ascii="宋体" w:hAnsi="宋体"/>
          <w:szCs w:val="21"/>
        </w:rPr>
      </w:pPr>
      <w:r>
        <w:rPr>
          <w:rFonts w:hint="eastAsia" w:ascii="宋体" w:hAnsi="宋体"/>
          <w:szCs w:val="21"/>
        </w:rPr>
        <w:t>1．发包人委托监理公司对该工程实施监理，监理公司在安全管理方面代表发包人行使监督检查职能，承包人必须给予配合和支持。</w:t>
      </w:r>
    </w:p>
    <w:p w14:paraId="5017AAC7">
      <w:pPr>
        <w:spacing w:line="360" w:lineRule="auto"/>
        <w:ind w:firstLine="420" w:firstLineChars="200"/>
        <w:jc w:val="left"/>
        <w:rPr>
          <w:rFonts w:ascii="宋体" w:hAnsi="宋体"/>
          <w:szCs w:val="21"/>
        </w:rPr>
      </w:pPr>
      <w:r>
        <w:rPr>
          <w:rFonts w:hint="eastAsia" w:ascii="宋体" w:hAnsi="宋体"/>
          <w:szCs w:val="21"/>
        </w:rPr>
        <w:t>2．承包人人员、车辆的出入，带入现场的设备、机具、材料，在现场使用的或直接管理的办公、生活、生产性设施的安全管理须满足发包人现场管理的基本要求。</w:t>
      </w:r>
    </w:p>
    <w:p w14:paraId="3F21A853">
      <w:pPr>
        <w:spacing w:line="360" w:lineRule="auto"/>
        <w:ind w:firstLine="420" w:firstLineChars="200"/>
        <w:jc w:val="left"/>
        <w:rPr>
          <w:rFonts w:ascii="宋体" w:hAnsi="宋体"/>
          <w:szCs w:val="21"/>
        </w:rPr>
      </w:pPr>
      <w:r>
        <w:rPr>
          <w:rFonts w:hint="eastAsia" w:ascii="宋体" w:hAnsi="宋体"/>
          <w:szCs w:val="21"/>
        </w:rPr>
        <w:t>3．承包人应指定专职安全管理人员与发包人委托的监理公司接口，参与安全协调和管理。安全协调和管理的内容包括职业健康、工业安全、消防安全、卫生防疫、交通安全、环境保护、治安保卫等各方面。</w:t>
      </w:r>
    </w:p>
    <w:p w14:paraId="52D2DE2D">
      <w:pPr>
        <w:spacing w:line="360" w:lineRule="auto"/>
        <w:ind w:firstLine="420" w:firstLineChars="200"/>
        <w:jc w:val="left"/>
        <w:rPr>
          <w:rFonts w:ascii="宋体" w:hAnsi="宋体"/>
          <w:szCs w:val="21"/>
        </w:rPr>
      </w:pPr>
      <w:r>
        <w:rPr>
          <w:rFonts w:hint="eastAsia" w:ascii="宋体" w:hAnsi="宋体"/>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78026B00">
      <w:pPr>
        <w:spacing w:line="360" w:lineRule="auto"/>
        <w:ind w:firstLine="420" w:firstLineChars="200"/>
        <w:jc w:val="left"/>
        <w:rPr>
          <w:rFonts w:ascii="宋体" w:hAnsi="宋体"/>
          <w:szCs w:val="21"/>
        </w:rPr>
      </w:pPr>
      <w:r>
        <w:rPr>
          <w:rFonts w:hint="eastAsia" w:ascii="宋体" w:hAnsi="宋体"/>
          <w:szCs w:val="21"/>
        </w:rPr>
        <w:t>5．承包人指定的专职安全管理人员应与发包人委托的监理公司建立联系，在业务上接受发包人委托的监理公司的协调和指导。</w:t>
      </w:r>
    </w:p>
    <w:p w14:paraId="329F7AEB">
      <w:pPr>
        <w:spacing w:line="360" w:lineRule="auto"/>
        <w:ind w:firstLine="420" w:firstLineChars="200"/>
        <w:jc w:val="left"/>
        <w:rPr>
          <w:rFonts w:ascii="宋体" w:hAnsi="宋体"/>
          <w:szCs w:val="21"/>
        </w:rPr>
      </w:pPr>
      <w:r>
        <w:rPr>
          <w:rFonts w:hint="eastAsia" w:ascii="宋体" w:hAnsi="宋体"/>
          <w:szCs w:val="21"/>
        </w:rPr>
        <w:t>6．开工后承包人的专职安全管理人员应按照发包人委托的监理公司的规定，定期报送安全月度快报、季报、年报和各种专项事故报告等。</w:t>
      </w:r>
    </w:p>
    <w:p w14:paraId="5B1D16B1">
      <w:pPr>
        <w:spacing w:line="360" w:lineRule="auto"/>
        <w:ind w:firstLine="420" w:firstLineChars="200"/>
        <w:jc w:val="left"/>
        <w:rPr>
          <w:rFonts w:ascii="宋体" w:hAnsi="宋体"/>
          <w:szCs w:val="21"/>
        </w:rPr>
      </w:pPr>
      <w:r>
        <w:rPr>
          <w:rFonts w:hint="eastAsia" w:ascii="宋体" w:hAnsi="宋体"/>
          <w:szCs w:val="21"/>
        </w:rPr>
        <w:t>7．在工程实体未全部正式移交发包人施工管理部门之前，承包人依旧对施工范围内的安全管理负责。</w:t>
      </w:r>
    </w:p>
    <w:p w14:paraId="25F17F36">
      <w:pPr>
        <w:spacing w:line="360" w:lineRule="auto"/>
        <w:ind w:firstLine="420" w:firstLineChars="200"/>
        <w:rPr>
          <w:rFonts w:ascii="宋体" w:hAnsi="宋体"/>
          <w:szCs w:val="21"/>
        </w:rPr>
      </w:pPr>
      <w:bookmarkStart w:id="1541" w:name="_Toc247418268"/>
      <w:bookmarkStart w:id="1542" w:name="_Toc239510294"/>
      <w:bookmarkStart w:id="1543" w:name="_Toc532375704"/>
      <w:bookmarkStart w:id="1544" w:name="_Toc247431428"/>
      <w:r>
        <w:rPr>
          <w:rFonts w:hint="eastAsia" w:ascii="宋体" w:hAnsi="宋体"/>
          <w:szCs w:val="21"/>
        </w:rPr>
        <w:t>五、安全资质审查</w:t>
      </w:r>
      <w:bookmarkEnd w:id="1541"/>
      <w:bookmarkEnd w:id="1542"/>
      <w:bookmarkEnd w:id="1543"/>
      <w:bookmarkEnd w:id="1544"/>
    </w:p>
    <w:p w14:paraId="51B754FC">
      <w:pPr>
        <w:spacing w:line="360" w:lineRule="auto"/>
        <w:ind w:firstLine="420" w:firstLineChars="200"/>
        <w:jc w:val="left"/>
        <w:rPr>
          <w:rFonts w:ascii="宋体" w:hAnsi="宋体"/>
          <w:szCs w:val="21"/>
        </w:rPr>
      </w:pPr>
      <w:r>
        <w:rPr>
          <w:rFonts w:hint="eastAsia" w:ascii="宋体" w:hAnsi="宋体"/>
          <w:szCs w:val="21"/>
        </w:rPr>
        <w:t>承包人在项目开工前5个工作天内向发包人委托的监理公司提供以下安全资质供审查和存档：</w:t>
      </w:r>
    </w:p>
    <w:p w14:paraId="1E139114">
      <w:pPr>
        <w:spacing w:line="360" w:lineRule="auto"/>
        <w:ind w:firstLine="420" w:firstLineChars="200"/>
        <w:jc w:val="left"/>
        <w:rPr>
          <w:rFonts w:ascii="宋体" w:hAnsi="宋体"/>
          <w:szCs w:val="21"/>
        </w:rPr>
      </w:pPr>
      <w:r>
        <w:rPr>
          <w:rFonts w:hint="eastAsia" w:ascii="宋体" w:hAnsi="宋体"/>
          <w:szCs w:val="21"/>
        </w:rPr>
        <w:t>1．企业安全生产许可证书复印件。</w:t>
      </w:r>
    </w:p>
    <w:p w14:paraId="7973CC3B">
      <w:pPr>
        <w:spacing w:line="360" w:lineRule="auto"/>
        <w:ind w:firstLine="420" w:firstLineChars="200"/>
        <w:jc w:val="left"/>
        <w:rPr>
          <w:rFonts w:ascii="宋体" w:hAnsi="宋体"/>
          <w:szCs w:val="21"/>
        </w:rPr>
      </w:pPr>
      <w:r>
        <w:rPr>
          <w:rFonts w:hint="eastAsia" w:ascii="宋体" w:hAnsi="宋体"/>
          <w:szCs w:val="21"/>
        </w:rPr>
        <w:t>2．企业近三年的施工简历及安全施工业绩证明文件。</w:t>
      </w:r>
    </w:p>
    <w:p w14:paraId="71C3073A">
      <w:pPr>
        <w:spacing w:line="360" w:lineRule="auto"/>
        <w:ind w:firstLine="420" w:firstLineChars="200"/>
        <w:jc w:val="left"/>
        <w:rPr>
          <w:rFonts w:ascii="宋体" w:hAnsi="宋体"/>
          <w:szCs w:val="21"/>
        </w:rPr>
      </w:pPr>
      <w:r>
        <w:rPr>
          <w:rFonts w:hint="eastAsia" w:ascii="宋体" w:hAnsi="宋体"/>
          <w:szCs w:val="21"/>
        </w:rPr>
        <w:t>3．企业主要安全管理人员（包括项目经理、专职安全管理人员）经建设主管部门安全生产知识考核合格证书。</w:t>
      </w:r>
    </w:p>
    <w:p w14:paraId="679FBE54">
      <w:pPr>
        <w:spacing w:line="360" w:lineRule="auto"/>
        <w:ind w:firstLine="420" w:firstLineChars="200"/>
        <w:jc w:val="left"/>
        <w:rPr>
          <w:rFonts w:ascii="宋体" w:hAnsi="宋体"/>
          <w:szCs w:val="21"/>
        </w:rPr>
      </w:pPr>
      <w:r>
        <w:rPr>
          <w:rFonts w:hint="eastAsia" w:ascii="宋体" w:hAnsi="宋体"/>
          <w:szCs w:val="21"/>
        </w:rPr>
        <w:t>4．特种作业人员资格证书。</w:t>
      </w:r>
    </w:p>
    <w:p w14:paraId="5A660B83">
      <w:pPr>
        <w:spacing w:line="360" w:lineRule="auto"/>
        <w:ind w:firstLine="420" w:firstLineChars="200"/>
        <w:jc w:val="left"/>
        <w:rPr>
          <w:rFonts w:ascii="宋体" w:hAnsi="宋体"/>
          <w:szCs w:val="21"/>
        </w:rPr>
      </w:pPr>
      <w:r>
        <w:rPr>
          <w:rFonts w:hint="eastAsia" w:ascii="宋体" w:hAnsi="宋体"/>
          <w:szCs w:val="21"/>
        </w:rPr>
        <w:t>5．项目安全管理机构及其人员配备（承包人必须配有专职的安全员）。</w:t>
      </w:r>
    </w:p>
    <w:p w14:paraId="0BF43B4B">
      <w:pPr>
        <w:spacing w:line="360" w:lineRule="auto"/>
        <w:ind w:firstLine="420" w:firstLineChars="200"/>
        <w:jc w:val="left"/>
        <w:rPr>
          <w:rFonts w:ascii="宋体" w:hAnsi="宋体"/>
          <w:szCs w:val="21"/>
        </w:rPr>
      </w:pPr>
      <w:r>
        <w:rPr>
          <w:rFonts w:hint="eastAsia" w:ascii="宋体" w:hAnsi="宋体"/>
          <w:szCs w:val="21"/>
        </w:rPr>
        <w:t>6．适用于项目的安全管理体系及保证体系文件（安全管理大纲及管理程序文件）。</w:t>
      </w:r>
    </w:p>
    <w:p w14:paraId="518BAFE4">
      <w:pPr>
        <w:spacing w:line="360" w:lineRule="auto"/>
        <w:ind w:firstLine="420" w:firstLineChars="200"/>
        <w:rPr>
          <w:rFonts w:ascii="宋体" w:hAnsi="宋体"/>
          <w:szCs w:val="21"/>
        </w:rPr>
      </w:pPr>
      <w:bookmarkStart w:id="1545" w:name="_Toc532375705"/>
      <w:bookmarkStart w:id="1546" w:name="_Toc247418269"/>
      <w:bookmarkStart w:id="1547" w:name="_Toc239510295"/>
      <w:bookmarkStart w:id="1548" w:name="_Toc247431429"/>
      <w:r>
        <w:rPr>
          <w:rFonts w:hint="eastAsia" w:ascii="宋体" w:hAnsi="宋体"/>
          <w:szCs w:val="21"/>
        </w:rPr>
        <w:t>六、人员基本素质</w:t>
      </w:r>
      <w:bookmarkEnd w:id="1545"/>
      <w:bookmarkEnd w:id="1546"/>
      <w:bookmarkEnd w:id="1547"/>
      <w:bookmarkEnd w:id="1548"/>
    </w:p>
    <w:p w14:paraId="3315A0EC">
      <w:pPr>
        <w:spacing w:line="360" w:lineRule="auto"/>
        <w:ind w:firstLine="420" w:firstLineChars="200"/>
        <w:jc w:val="left"/>
        <w:rPr>
          <w:rFonts w:ascii="宋体" w:hAnsi="宋体"/>
          <w:szCs w:val="21"/>
        </w:rPr>
      </w:pPr>
      <w:r>
        <w:rPr>
          <w:rFonts w:hint="eastAsia" w:ascii="宋体" w:hAnsi="宋体"/>
          <w:szCs w:val="21"/>
        </w:rPr>
        <w:t>承包人提供的人员必须满足下列要求：</w:t>
      </w:r>
    </w:p>
    <w:p w14:paraId="156B9D85">
      <w:pPr>
        <w:spacing w:line="360" w:lineRule="auto"/>
        <w:ind w:firstLine="420" w:firstLineChars="200"/>
        <w:jc w:val="left"/>
        <w:rPr>
          <w:rFonts w:ascii="宋体" w:hAnsi="宋体"/>
          <w:szCs w:val="21"/>
        </w:rPr>
      </w:pPr>
      <w:r>
        <w:rPr>
          <w:rFonts w:hint="eastAsia" w:ascii="宋体" w:hAnsi="宋体"/>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412EACAC">
      <w:pPr>
        <w:spacing w:line="360" w:lineRule="auto"/>
        <w:ind w:firstLine="420" w:firstLineChars="200"/>
        <w:jc w:val="left"/>
        <w:rPr>
          <w:rFonts w:ascii="宋体" w:hAnsi="宋体"/>
          <w:szCs w:val="21"/>
        </w:rPr>
      </w:pPr>
      <w:r>
        <w:rPr>
          <w:rFonts w:hint="eastAsia" w:ascii="宋体" w:hAnsi="宋体"/>
          <w:szCs w:val="21"/>
        </w:rPr>
        <w:t>2．无刑事案件牵连。</w:t>
      </w:r>
    </w:p>
    <w:p w14:paraId="0922BED7">
      <w:pPr>
        <w:spacing w:line="360" w:lineRule="auto"/>
        <w:ind w:firstLine="420" w:firstLineChars="200"/>
        <w:jc w:val="left"/>
        <w:rPr>
          <w:rFonts w:ascii="宋体" w:hAnsi="宋体"/>
          <w:szCs w:val="21"/>
        </w:rPr>
      </w:pPr>
      <w:r>
        <w:rPr>
          <w:rFonts w:hint="eastAsia" w:ascii="宋体" w:hAnsi="宋体"/>
          <w:szCs w:val="21"/>
        </w:rPr>
        <w:t>3．无吸毒、酗酒、赌博、嫖娼等恶习及违法行为。</w:t>
      </w:r>
    </w:p>
    <w:p w14:paraId="3715CF84">
      <w:pPr>
        <w:spacing w:line="360" w:lineRule="auto"/>
        <w:ind w:firstLine="420" w:firstLineChars="200"/>
        <w:rPr>
          <w:rFonts w:ascii="宋体" w:hAnsi="宋体"/>
          <w:szCs w:val="21"/>
        </w:rPr>
      </w:pPr>
      <w:bookmarkStart w:id="1549" w:name="_Toc239510296"/>
      <w:bookmarkStart w:id="1550" w:name="_Toc247431430"/>
      <w:bookmarkStart w:id="1551" w:name="_Toc247418270"/>
      <w:bookmarkStart w:id="1552" w:name="_Toc532375706"/>
      <w:r>
        <w:rPr>
          <w:rFonts w:hint="eastAsia" w:ascii="宋体" w:hAnsi="宋体"/>
          <w:szCs w:val="21"/>
        </w:rPr>
        <w:t>七、劳动保护</w:t>
      </w:r>
      <w:bookmarkEnd w:id="1549"/>
      <w:bookmarkEnd w:id="1550"/>
      <w:bookmarkEnd w:id="1551"/>
      <w:bookmarkEnd w:id="1552"/>
    </w:p>
    <w:p w14:paraId="0BC16979">
      <w:pPr>
        <w:spacing w:line="360" w:lineRule="auto"/>
        <w:ind w:firstLine="420" w:firstLineChars="200"/>
        <w:jc w:val="left"/>
        <w:rPr>
          <w:rFonts w:ascii="宋体" w:hAnsi="宋体"/>
          <w:szCs w:val="21"/>
        </w:rPr>
      </w:pPr>
      <w:r>
        <w:rPr>
          <w:rFonts w:hint="eastAsia" w:ascii="宋体" w:hAnsi="宋体"/>
          <w:szCs w:val="21"/>
        </w:rPr>
        <w:t>1．承包人负责为本单位任何用工形式的员工提供个人劳动保护用品（包括工作服、安全帽、安全鞋等）。</w:t>
      </w:r>
    </w:p>
    <w:p w14:paraId="67C3F027">
      <w:pPr>
        <w:spacing w:line="360" w:lineRule="auto"/>
        <w:ind w:firstLine="420" w:firstLineChars="200"/>
        <w:jc w:val="left"/>
        <w:rPr>
          <w:rFonts w:ascii="宋体" w:hAnsi="宋体"/>
          <w:szCs w:val="21"/>
        </w:rPr>
      </w:pPr>
      <w:r>
        <w:rPr>
          <w:rFonts w:hint="eastAsia" w:ascii="宋体" w:hAnsi="宋体"/>
          <w:szCs w:val="21"/>
        </w:rPr>
        <w:t>2．承包人负责向特殊工种的员工提供特殊劳动保护，否则不得从事特殊工种作业。</w:t>
      </w:r>
    </w:p>
    <w:p w14:paraId="2EB1040F">
      <w:pPr>
        <w:spacing w:line="360" w:lineRule="auto"/>
        <w:ind w:firstLine="420" w:firstLineChars="200"/>
        <w:jc w:val="left"/>
        <w:rPr>
          <w:rFonts w:ascii="宋体" w:hAnsi="宋体"/>
          <w:szCs w:val="21"/>
        </w:rPr>
      </w:pPr>
      <w:r>
        <w:rPr>
          <w:rFonts w:hint="eastAsia" w:ascii="宋体" w:hAnsi="宋体"/>
          <w:szCs w:val="21"/>
        </w:rPr>
        <w:t>3．发包人委托的监理公司有权检查承包人的个人劳动保护用品是否符合国家的相应标准。</w:t>
      </w:r>
    </w:p>
    <w:p w14:paraId="3DCBF80F">
      <w:pPr>
        <w:spacing w:line="360" w:lineRule="auto"/>
        <w:ind w:firstLine="420" w:firstLineChars="200"/>
        <w:jc w:val="left"/>
        <w:rPr>
          <w:rFonts w:ascii="宋体" w:hAnsi="宋体"/>
          <w:szCs w:val="21"/>
        </w:rPr>
      </w:pPr>
      <w:r>
        <w:rPr>
          <w:rFonts w:hint="eastAsia" w:ascii="宋体" w:hAnsi="宋体"/>
          <w:szCs w:val="21"/>
        </w:rPr>
        <w:t>4． 承包人在特殊风险场所作业而需要特殊防护用品或安全仪表时，必须在上述防护用品全部到位后才能开工。</w:t>
      </w:r>
    </w:p>
    <w:p w14:paraId="551B0D15">
      <w:pPr>
        <w:spacing w:line="360" w:lineRule="auto"/>
        <w:ind w:firstLine="420" w:firstLineChars="200"/>
        <w:jc w:val="left"/>
        <w:rPr>
          <w:rFonts w:ascii="宋体" w:hAnsi="宋体"/>
          <w:szCs w:val="21"/>
        </w:rPr>
      </w:pPr>
      <w:r>
        <w:rPr>
          <w:rFonts w:hint="eastAsia" w:ascii="宋体" w:hAnsi="宋体"/>
          <w:szCs w:val="21"/>
        </w:rPr>
        <w:t>5．承包人应配备临时安全围栏、警示带、警告标志、防火布等集体防护用品。</w:t>
      </w:r>
    </w:p>
    <w:p w14:paraId="248FA511">
      <w:pPr>
        <w:spacing w:line="360" w:lineRule="auto"/>
        <w:ind w:firstLine="420" w:firstLineChars="200"/>
        <w:rPr>
          <w:rFonts w:ascii="宋体" w:hAnsi="宋体"/>
          <w:szCs w:val="21"/>
        </w:rPr>
      </w:pPr>
      <w:bookmarkStart w:id="1553" w:name="_Toc239510297"/>
      <w:bookmarkStart w:id="1554" w:name="_Toc247418271"/>
      <w:bookmarkStart w:id="1555" w:name="_Toc247431431"/>
      <w:bookmarkStart w:id="1556" w:name="_Toc532375707"/>
      <w:r>
        <w:rPr>
          <w:rFonts w:hint="eastAsia" w:ascii="宋体" w:hAnsi="宋体"/>
          <w:szCs w:val="21"/>
        </w:rPr>
        <w:t>八、施工机具与材料</w:t>
      </w:r>
      <w:bookmarkEnd w:id="1553"/>
      <w:bookmarkEnd w:id="1554"/>
      <w:bookmarkEnd w:id="1555"/>
      <w:bookmarkEnd w:id="1556"/>
    </w:p>
    <w:p w14:paraId="71BBD01F">
      <w:pPr>
        <w:spacing w:line="360" w:lineRule="auto"/>
        <w:ind w:firstLine="420" w:firstLineChars="200"/>
        <w:jc w:val="left"/>
        <w:rPr>
          <w:rFonts w:ascii="宋体" w:hAnsi="宋体"/>
          <w:szCs w:val="21"/>
        </w:rPr>
      </w:pPr>
      <w:r>
        <w:rPr>
          <w:rFonts w:hint="eastAsia" w:ascii="宋体" w:hAnsi="宋体"/>
          <w:szCs w:val="21"/>
        </w:rPr>
        <w:t>1．承包人对带入现场的施工机械和工器具的安全负责。</w:t>
      </w:r>
    </w:p>
    <w:p w14:paraId="24AB38EB">
      <w:pPr>
        <w:spacing w:line="360" w:lineRule="auto"/>
        <w:ind w:firstLine="420" w:firstLineChars="200"/>
        <w:jc w:val="left"/>
        <w:rPr>
          <w:rFonts w:ascii="宋体" w:hAnsi="宋体"/>
          <w:szCs w:val="21"/>
        </w:rPr>
      </w:pPr>
      <w:r>
        <w:rPr>
          <w:rFonts w:hint="eastAsia" w:ascii="宋体" w:hAnsi="宋体"/>
          <w:szCs w:val="21"/>
        </w:rPr>
        <w:t>2．对于承包人带入现场的特殊工器具，如起重设备、索具、机动车辆、压缩气瓶等，承包人必须按国家法规和标准进行检测、试验，并持有法定部门出具的检验证书。</w:t>
      </w:r>
    </w:p>
    <w:p w14:paraId="044D3755">
      <w:pPr>
        <w:spacing w:line="360" w:lineRule="auto"/>
        <w:ind w:firstLine="420" w:firstLineChars="200"/>
        <w:jc w:val="left"/>
        <w:rPr>
          <w:rFonts w:ascii="宋体" w:hAnsi="宋体"/>
          <w:szCs w:val="21"/>
        </w:rPr>
      </w:pPr>
      <w:r>
        <w:rPr>
          <w:rFonts w:hint="eastAsia" w:ascii="宋体" w:hAnsi="宋体"/>
          <w:szCs w:val="21"/>
        </w:rPr>
        <w:t>3．对于不属于法定检测的工器具，承包人也必须建立相应的管理、检测制度，这些工器具包括登高工具、脚手架材料、电动工具、安全防护设备及用具等。</w:t>
      </w:r>
    </w:p>
    <w:p w14:paraId="347E5CB4">
      <w:pPr>
        <w:spacing w:line="360" w:lineRule="auto"/>
        <w:ind w:firstLine="420" w:firstLineChars="200"/>
        <w:rPr>
          <w:rFonts w:ascii="宋体" w:hAnsi="宋体"/>
          <w:szCs w:val="21"/>
        </w:rPr>
      </w:pPr>
      <w:bookmarkStart w:id="1557" w:name="_Toc247431432"/>
      <w:bookmarkStart w:id="1558" w:name="_Toc532375708"/>
      <w:bookmarkStart w:id="1559" w:name="_Toc247418272"/>
      <w:bookmarkStart w:id="1560" w:name="_Toc239510298"/>
      <w:r>
        <w:rPr>
          <w:rFonts w:hint="eastAsia" w:ascii="宋体" w:hAnsi="宋体"/>
          <w:szCs w:val="21"/>
        </w:rPr>
        <w:t>九、开工前安全条件检查</w:t>
      </w:r>
      <w:bookmarkEnd w:id="1557"/>
      <w:bookmarkEnd w:id="1558"/>
      <w:bookmarkEnd w:id="1559"/>
      <w:bookmarkEnd w:id="1560"/>
    </w:p>
    <w:p w14:paraId="5835B1FA">
      <w:pPr>
        <w:spacing w:line="360" w:lineRule="auto"/>
        <w:ind w:firstLine="420" w:firstLineChars="200"/>
        <w:jc w:val="left"/>
        <w:rPr>
          <w:rFonts w:ascii="宋体" w:hAnsi="宋体"/>
          <w:szCs w:val="21"/>
        </w:rPr>
      </w:pPr>
      <w:r>
        <w:rPr>
          <w:rFonts w:hint="eastAsia" w:ascii="宋体" w:hAnsi="宋体"/>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432AB1BB">
      <w:pPr>
        <w:spacing w:line="360" w:lineRule="auto"/>
        <w:ind w:firstLine="420" w:firstLineChars="200"/>
        <w:jc w:val="left"/>
        <w:rPr>
          <w:rFonts w:ascii="宋体" w:hAnsi="宋体"/>
          <w:szCs w:val="21"/>
        </w:rPr>
      </w:pPr>
      <w:r>
        <w:rPr>
          <w:rFonts w:hint="eastAsia" w:ascii="宋体" w:hAnsi="宋体"/>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73D0376E">
      <w:pPr>
        <w:spacing w:line="360" w:lineRule="auto"/>
        <w:ind w:firstLine="420" w:firstLineChars="200"/>
        <w:jc w:val="left"/>
        <w:rPr>
          <w:rFonts w:ascii="宋体" w:hAnsi="宋体"/>
          <w:szCs w:val="21"/>
        </w:rPr>
      </w:pPr>
      <w:r>
        <w:rPr>
          <w:rFonts w:hint="eastAsia" w:ascii="宋体" w:hAnsi="宋体"/>
          <w:szCs w:val="21"/>
        </w:rPr>
        <w:t>3．发包人委托的监理公司检查发现的缺陷，承包人应在规定期限内完成整改。对于重大缺陷，发包人委托的监理公司有权要求承包人推迟开工，由此对工期产生的影响或经济损失，由承包人承担。</w:t>
      </w:r>
    </w:p>
    <w:p w14:paraId="5E777BB4">
      <w:pPr>
        <w:spacing w:line="360" w:lineRule="auto"/>
        <w:ind w:firstLine="420" w:firstLineChars="200"/>
        <w:rPr>
          <w:rFonts w:ascii="宋体" w:hAnsi="宋体"/>
          <w:szCs w:val="21"/>
        </w:rPr>
      </w:pPr>
      <w:bookmarkStart w:id="1561" w:name="_Toc247431433"/>
      <w:bookmarkStart w:id="1562" w:name="_Toc247418273"/>
      <w:bookmarkStart w:id="1563" w:name="_Toc239510299"/>
      <w:bookmarkStart w:id="1564" w:name="_Toc532375709"/>
      <w:r>
        <w:rPr>
          <w:rFonts w:hint="eastAsia" w:ascii="宋体" w:hAnsi="宋体"/>
          <w:szCs w:val="21"/>
        </w:rPr>
        <w:t>十、安全监督</w:t>
      </w:r>
      <w:bookmarkEnd w:id="1561"/>
      <w:bookmarkEnd w:id="1562"/>
      <w:bookmarkEnd w:id="1563"/>
      <w:bookmarkEnd w:id="1564"/>
    </w:p>
    <w:p w14:paraId="112513BA">
      <w:pPr>
        <w:spacing w:line="360" w:lineRule="auto"/>
        <w:ind w:firstLine="420" w:firstLineChars="200"/>
        <w:jc w:val="left"/>
        <w:rPr>
          <w:rFonts w:ascii="宋体" w:hAnsi="宋体"/>
          <w:szCs w:val="21"/>
        </w:rPr>
      </w:pPr>
      <w:r>
        <w:rPr>
          <w:rFonts w:hint="eastAsia" w:ascii="宋体" w:hAnsi="宋体"/>
          <w:szCs w:val="21"/>
        </w:rPr>
        <w:t>1．承包人应配备有满足项目安全管理需要的专职安全管理人员。</w:t>
      </w:r>
    </w:p>
    <w:p w14:paraId="0ACF5F80">
      <w:pPr>
        <w:spacing w:line="360" w:lineRule="auto"/>
        <w:ind w:firstLine="420" w:firstLineChars="200"/>
        <w:jc w:val="left"/>
        <w:rPr>
          <w:rFonts w:ascii="宋体" w:hAnsi="宋体"/>
          <w:szCs w:val="21"/>
        </w:rPr>
      </w:pPr>
      <w:r>
        <w:rPr>
          <w:rFonts w:hint="eastAsia" w:ascii="宋体" w:hAnsi="宋体"/>
          <w:szCs w:val="21"/>
        </w:rPr>
        <w:t>2．承包人的专职安全管理人员必须持建设主管部门颁发的安全生产知识考核合格证书。</w:t>
      </w:r>
    </w:p>
    <w:p w14:paraId="288D1AE3">
      <w:pPr>
        <w:spacing w:line="360" w:lineRule="auto"/>
        <w:ind w:firstLine="420" w:firstLineChars="200"/>
        <w:jc w:val="left"/>
        <w:rPr>
          <w:rFonts w:ascii="宋体" w:hAnsi="宋体"/>
          <w:szCs w:val="21"/>
        </w:rPr>
      </w:pPr>
      <w:r>
        <w:rPr>
          <w:rFonts w:hint="eastAsia" w:ascii="宋体" w:hAnsi="宋体"/>
          <w:szCs w:val="21"/>
        </w:rPr>
        <w:t>3．承包人的专职安全管理人员在业务上接受发包人委托的监理公司和发包人安全管理部门的协调和指导。</w:t>
      </w:r>
    </w:p>
    <w:p w14:paraId="18EE3F66">
      <w:pPr>
        <w:spacing w:line="360" w:lineRule="auto"/>
        <w:ind w:firstLine="420" w:firstLineChars="200"/>
        <w:jc w:val="left"/>
        <w:rPr>
          <w:rFonts w:ascii="宋体" w:hAnsi="宋体"/>
          <w:szCs w:val="21"/>
        </w:rPr>
      </w:pPr>
      <w:r>
        <w:rPr>
          <w:rFonts w:hint="eastAsia" w:ascii="宋体" w:hAnsi="宋体"/>
          <w:szCs w:val="21"/>
        </w:rPr>
        <w:t>4．承包人应建立班前安全交底制度；施工期间坚持开展安全检查和日常安全监督并形成相应的记录。</w:t>
      </w:r>
    </w:p>
    <w:p w14:paraId="219A24FD">
      <w:pPr>
        <w:spacing w:line="360" w:lineRule="auto"/>
        <w:ind w:firstLine="420" w:firstLineChars="200"/>
        <w:jc w:val="left"/>
        <w:rPr>
          <w:rFonts w:ascii="宋体" w:hAnsi="宋体"/>
          <w:szCs w:val="21"/>
        </w:rPr>
      </w:pPr>
      <w:r>
        <w:rPr>
          <w:rFonts w:hint="eastAsia" w:ascii="宋体" w:hAnsi="宋体"/>
          <w:szCs w:val="21"/>
        </w:rPr>
        <w:t>5．承包人应在每个作业区任命兼职安全员，赋予兼职安全员相应的授权和义务，并对兼职安全员进行定期考核。</w:t>
      </w:r>
    </w:p>
    <w:p w14:paraId="7FE36FE6">
      <w:pPr>
        <w:spacing w:line="360" w:lineRule="auto"/>
        <w:ind w:firstLine="420" w:firstLineChars="200"/>
        <w:jc w:val="left"/>
        <w:rPr>
          <w:rFonts w:ascii="宋体" w:hAnsi="宋体"/>
          <w:szCs w:val="21"/>
        </w:rPr>
      </w:pPr>
      <w:r>
        <w:rPr>
          <w:rFonts w:hint="eastAsia" w:ascii="宋体" w:hAnsi="宋体"/>
          <w:szCs w:val="21"/>
        </w:rPr>
        <w:t>6．承包人应接受和配合发包人专业部门及委托的监理公司的监督与安全评价。</w:t>
      </w:r>
    </w:p>
    <w:p w14:paraId="607D123B">
      <w:pPr>
        <w:spacing w:line="360" w:lineRule="auto"/>
        <w:ind w:firstLine="420" w:firstLineChars="200"/>
        <w:jc w:val="left"/>
        <w:rPr>
          <w:rFonts w:ascii="宋体" w:hAnsi="宋体"/>
          <w:szCs w:val="21"/>
        </w:rPr>
      </w:pPr>
      <w:r>
        <w:rPr>
          <w:rFonts w:hint="eastAsia" w:ascii="宋体" w:hAnsi="宋体"/>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14:paraId="4D96F6EC">
      <w:pPr>
        <w:spacing w:line="360" w:lineRule="auto"/>
        <w:ind w:firstLine="420" w:firstLineChars="200"/>
        <w:rPr>
          <w:rFonts w:ascii="宋体" w:hAnsi="宋体"/>
          <w:szCs w:val="21"/>
        </w:rPr>
      </w:pPr>
      <w:bookmarkStart w:id="1565" w:name="_Toc247431434"/>
      <w:bookmarkStart w:id="1566" w:name="_Toc247418274"/>
      <w:bookmarkStart w:id="1567" w:name="_Toc239510300"/>
      <w:bookmarkStart w:id="1568" w:name="_Toc532375710"/>
      <w:r>
        <w:rPr>
          <w:rFonts w:hint="eastAsia" w:ascii="宋体" w:hAnsi="宋体"/>
          <w:szCs w:val="21"/>
        </w:rPr>
        <w:t>十一、安全培训与授权</w:t>
      </w:r>
      <w:bookmarkEnd w:id="1565"/>
      <w:bookmarkEnd w:id="1566"/>
      <w:bookmarkEnd w:id="1567"/>
      <w:bookmarkEnd w:id="1568"/>
    </w:p>
    <w:p w14:paraId="39E846D9">
      <w:pPr>
        <w:spacing w:line="360" w:lineRule="auto"/>
        <w:ind w:firstLine="420" w:firstLineChars="200"/>
        <w:jc w:val="left"/>
        <w:rPr>
          <w:rFonts w:ascii="宋体" w:hAnsi="宋体"/>
          <w:szCs w:val="21"/>
        </w:rPr>
      </w:pPr>
      <w:r>
        <w:rPr>
          <w:rFonts w:hint="eastAsia" w:ascii="宋体" w:hAnsi="宋体"/>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14:paraId="60E69DF3">
      <w:pPr>
        <w:spacing w:line="360" w:lineRule="auto"/>
        <w:ind w:firstLine="420" w:firstLineChars="200"/>
        <w:jc w:val="left"/>
        <w:rPr>
          <w:rFonts w:ascii="宋体" w:hAnsi="宋体"/>
          <w:szCs w:val="21"/>
        </w:rPr>
      </w:pPr>
      <w:r>
        <w:rPr>
          <w:rFonts w:hint="eastAsia" w:ascii="宋体" w:hAnsi="宋体"/>
          <w:szCs w:val="21"/>
        </w:rPr>
        <w:t>2．承包人应在特殊工种之外的其他工种中，筛选出高风险工种，并对其开展针对性的专题安全培训。</w:t>
      </w:r>
    </w:p>
    <w:p w14:paraId="662A0ED2">
      <w:pPr>
        <w:spacing w:line="360" w:lineRule="auto"/>
        <w:ind w:firstLine="420" w:firstLineChars="200"/>
        <w:jc w:val="left"/>
        <w:rPr>
          <w:rFonts w:ascii="宋体" w:hAnsi="宋体"/>
          <w:szCs w:val="21"/>
        </w:rPr>
      </w:pPr>
      <w:r>
        <w:rPr>
          <w:rFonts w:hint="eastAsia" w:ascii="宋体" w:hAnsi="宋体"/>
          <w:szCs w:val="21"/>
        </w:rPr>
        <w:t>3．承包人应组织 “入场培训”和考核。发包人委托的监理公司有权监督培训、考核情况或组织抽查考核。</w:t>
      </w:r>
    </w:p>
    <w:p w14:paraId="681FDF44">
      <w:pPr>
        <w:spacing w:line="360" w:lineRule="auto"/>
        <w:ind w:firstLine="420" w:firstLineChars="200"/>
        <w:jc w:val="left"/>
        <w:rPr>
          <w:rFonts w:ascii="宋体" w:hAnsi="宋体"/>
          <w:szCs w:val="21"/>
        </w:rPr>
      </w:pPr>
      <w:r>
        <w:rPr>
          <w:rFonts w:hint="eastAsia" w:ascii="宋体" w:hAnsi="宋体"/>
          <w:szCs w:val="21"/>
        </w:rPr>
        <w:t>4．承包人应建立安全培训和考核机制，编制培训教材和培训滚动计划。承包人应组织安全考试/考核，建立培训考核记录，发包人委托的监理公司有权查看这些记录。</w:t>
      </w:r>
    </w:p>
    <w:p w14:paraId="47413AA8">
      <w:pPr>
        <w:spacing w:line="360" w:lineRule="auto"/>
        <w:ind w:firstLine="420" w:firstLineChars="200"/>
        <w:rPr>
          <w:rFonts w:ascii="宋体" w:hAnsi="宋体"/>
          <w:szCs w:val="21"/>
        </w:rPr>
      </w:pPr>
      <w:bookmarkStart w:id="1569" w:name="_Toc247418275"/>
      <w:bookmarkStart w:id="1570" w:name="_Toc247431435"/>
      <w:bookmarkStart w:id="1571" w:name="_Toc239510301"/>
      <w:bookmarkStart w:id="1572" w:name="_Toc532375711"/>
      <w:r>
        <w:rPr>
          <w:rFonts w:hint="eastAsia" w:ascii="宋体" w:hAnsi="宋体"/>
          <w:szCs w:val="21"/>
        </w:rPr>
        <w:t>十二、职业健康与卫生防疫</w:t>
      </w:r>
      <w:bookmarkEnd w:id="1569"/>
      <w:bookmarkEnd w:id="1570"/>
      <w:bookmarkEnd w:id="1571"/>
      <w:bookmarkEnd w:id="1572"/>
    </w:p>
    <w:p w14:paraId="2C96EC9A">
      <w:pPr>
        <w:spacing w:line="360" w:lineRule="auto"/>
        <w:ind w:firstLine="420" w:firstLineChars="200"/>
        <w:jc w:val="left"/>
        <w:rPr>
          <w:rFonts w:ascii="宋体" w:hAnsi="宋体"/>
          <w:szCs w:val="21"/>
        </w:rPr>
      </w:pPr>
      <w:r>
        <w:rPr>
          <w:rFonts w:hint="eastAsia" w:ascii="宋体" w:hAnsi="宋体"/>
          <w:szCs w:val="21"/>
        </w:rPr>
        <w:t>1．承包人应有特殊健康检查制度，预防有禁忌症患者从事有关职业，如恐高症患者不得从事高空作业，患有心血管疾病的人员不得从事繁重的体力劳动，特殊工种人员的体检应符合国家的规定。</w:t>
      </w:r>
    </w:p>
    <w:p w14:paraId="4EF6D71F">
      <w:pPr>
        <w:spacing w:line="360" w:lineRule="auto"/>
        <w:ind w:firstLine="420" w:firstLineChars="200"/>
        <w:jc w:val="left"/>
        <w:rPr>
          <w:rFonts w:ascii="宋体" w:hAnsi="宋体"/>
          <w:szCs w:val="21"/>
        </w:rPr>
      </w:pPr>
      <w:r>
        <w:rPr>
          <w:rFonts w:hint="eastAsia" w:ascii="宋体" w:hAnsi="宋体"/>
          <w:szCs w:val="21"/>
        </w:rPr>
        <w:t>2．承包人应保证卫生防疫基本设施的投入，以满足医疗、急救的要求，建立外部医疗支持渠道。</w:t>
      </w:r>
    </w:p>
    <w:p w14:paraId="75AF267A">
      <w:pPr>
        <w:spacing w:line="360" w:lineRule="auto"/>
        <w:ind w:firstLine="420" w:firstLineChars="200"/>
        <w:jc w:val="left"/>
        <w:rPr>
          <w:rFonts w:ascii="宋体" w:hAnsi="宋体"/>
          <w:szCs w:val="21"/>
        </w:rPr>
      </w:pPr>
      <w:r>
        <w:rPr>
          <w:rFonts w:hint="eastAsia" w:ascii="宋体" w:hAnsi="宋体"/>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7D9E7A2A">
      <w:pPr>
        <w:spacing w:line="360" w:lineRule="auto"/>
        <w:ind w:firstLine="420" w:firstLineChars="200"/>
        <w:rPr>
          <w:rFonts w:ascii="宋体" w:hAnsi="宋体"/>
          <w:szCs w:val="21"/>
        </w:rPr>
      </w:pPr>
      <w:bookmarkStart w:id="1573" w:name="_Toc239510302"/>
      <w:bookmarkStart w:id="1574" w:name="_Toc247431436"/>
      <w:bookmarkStart w:id="1575" w:name="_Toc532375712"/>
      <w:bookmarkStart w:id="1576" w:name="_Toc247418276"/>
      <w:r>
        <w:rPr>
          <w:rFonts w:hint="eastAsia" w:ascii="宋体" w:hAnsi="宋体"/>
          <w:szCs w:val="21"/>
        </w:rPr>
        <w:t>十三、文明施工与环保要求</w:t>
      </w:r>
      <w:bookmarkEnd w:id="1573"/>
      <w:bookmarkEnd w:id="1574"/>
      <w:bookmarkEnd w:id="1575"/>
      <w:bookmarkEnd w:id="1576"/>
    </w:p>
    <w:p w14:paraId="6BD2DE64">
      <w:pPr>
        <w:spacing w:line="360" w:lineRule="auto"/>
        <w:ind w:firstLine="420" w:firstLineChars="200"/>
        <w:jc w:val="left"/>
        <w:rPr>
          <w:rFonts w:ascii="宋体" w:hAnsi="宋体"/>
          <w:szCs w:val="21"/>
        </w:rPr>
      </w:pPr>
      <w:r>
        <w:rPr>
          <w:rFonts w:hint="eastAsia" w:ascii="宋体" w:hAnsi="宋体"/>
          <w:szCs w:val="21"/>
        </w:rPr>
        <w:t>1．承包人需制订施工现场的文明施工措施，保持良好的施工现场秩序。施工现场的物料堆放要摆放整齐，安全标志和宣传标志要清楚醒目，废料、废物要分类收集，安全通道要畅通。</w:t>
      </w:r>
    </w:p>
    <w:p w14:paraId="2ED39A56">
      <w:pPr>
        <w:spacing w:line="360" w:lineRule="auto"/>
        <w:ind w:firstLine="420" w:firstLineChars="200"/>
        <w:jc w:val="left"/>
        <w:rPr>
          <w:rFonts w:ascii="宋体" w:hAnsi="宋体"/>
          <w:szCs w:val="21"/>
        </w:rPr>
      </w:pPr>
      <w:r>
        <w:rPr>
          <w:rFonts w:hint="eastAsia" w:ascii="宋体" w:hAnsi="宋体"/>
          <w:szCs w:val="21"/>
        </w:rPr>
        <w:t>2．承包人作业时应避免建筑材料抛洒、飞扬、流淌；应尽可能降低噪音、震动。</w:t>
      </w:r>
    </w:p>
    <w:p w14:paraId="3CBD1B97">
      <w:pPr>
        <w:spacing w:line="360" w:lineRule="auto"/>
        <w:ind w:firstLine="420" w:firstLineChars="200"/>
        <w:jc w:val="left"/>
        <w:rPr>
          <w:rFonts w:ascii="宋体" w:hAnsi="宋体"/>
          <w:szCs w:val="21"/>
        </w:rPr>
      </w:pPr>
      <w:r>
        <w:rPr>
          <w:rFonts w:hint="eastAsia" w:ascii="宋体" w:hAnsi="宋体"/>
          <w:szCs w:val="21"/>
        </w:rPr>
        <w:t>3．承包人应根据实际需要，在施工现场布置临时卫生设施（洗手间、卫生间等），施工作业不破坏环境卫生，不污染现场环境。</w:t>
      </w:r>
    </w:p>
    <w:p w14:paraId="0A442098">
      <w:pPr>
        <w:spacing w:line="360" w:lineRule="auto"/>
        <w:ind w:firstLine="420" w:firstLineChars="200"/>
        <w:jc w:val="left"/>
        <w:rPr>
          <w:rFonts w:ascii="宋体" w:hAnsi="宋体"/>
          <w:szCs w:val="21"/>
        </w:rPr>
      </w:pPr>
      <w:r>
        <w:rPr>
          <w:rFonts w:hint="eastAsia" w:ascii="宋体" w:hAnsi="宋体"/>
          <w:szCs w:val="21"/>
        </w:rPr>
        <w:t>4．承包人在施工中应充分重视对环境的保护，保护绿色植被，保护古树。施工如需伤害古树，必须报告发包人委托的监理公司，在未得到指令前，禁止擅自伤害古树。</w:t>
      </w:r>
    </w:p>
    <w:p w14:paraId="579CF095">
      <w:pPr>
        <w:spacing w:line="360" w:lineRule="auto"/>
        <w:ind w:firstLine="420" w:firstLineChars="200"/>
        <w:jc w:val="left"/>
        <w:rPr>
          <w:rFonts w:ascii="宋体" w:hAnsi="宋体"/>
          <w:szCs w:val="21"/>
        </w:rPr>
      </w:pPr>
      <w:r>
        <w:rPr>
          <w:rFonts w:hint="eastAsia" w:ascii="宋体" w:hAnsi="宋体"/>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6B594D97">
      <w:pPr>
        <w:spacing w:line="360" w:lineRule="auto"/>
        <w:ind w:firstLine="420" w:firstLineChars="200"/>
        <w:jc w:val="left"/>
        <w:rPr>
          <w:rFonts w:ascii="宋体" w:hAnsi="宋体"/>
          <w:szCs w:val="21"/>
        </w:rPr>
      </w:pPr>
      <w:r>
        <w:rPr>
          <w:rFonts w:hint="eastAsia" w:ascii="宋体" w:hAnsi="宋体"/>
          <w:szCs w:val="21"/>
        </w:rPr>
        <w:t>6．承包人在施工中应禁止向环境，排放工业污水、生活污水、废油或其他有害物质。</w:t>
      </w:r>
    </w:p>
    <w:p w14:paraId="63FF95E7">
      <w:pPr>
        <w:spacing w:line="360" w:lineRule="auto"/>
        <w:ind w:firstLine="420" w:firstLineChars="200"/>
        <w:jc w:val="left"/>
        <w:rPr>
          <w:rFonts w:ascii="宋体" w:hAnsi="宋体"/>
          <w:szCs w:val="21"/>
        </w:rPr>
      </w:pPr>
      <w:r>
        <w:rPr>
          <w:rFonts w:hint="eastAsia" w:ascii="宋体" w:hAnsi="宋体"/>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4FC95C88">
      <w:pPr>
        <w:spacing w:line="360" w:lineRule="auto"/>
        <w:ind w:firstLine="420" w:firstLineChars="200"/>
        <w:rPr>
          <w:rFonts w:ascii="宋体" w:hAnsi="宋体"/>
          <w:szCs w:val="21"/>
        </w:rPr>
      </w:pPr>
      <w:bookmarkStart w:id="1577" w:name="_Toc247431437"/>
      <w:bookmarkStart w:id="1578" w:name="_Toc239510303"/>
      <w:bookmarkStart w:id="1579" w:name="_Toc532375713"/>
      <w:bookmarkStart w:id="1580" w:name="_Toc247418277"/>
      <w:r>
        <w:rPr>
          <w:rFonts w:hint="eastAsia" w:ascii="宋体" w:hAnsi="宋体"/>
          <w:szCs w:val="21"/>
        </w:rPr>
        <w:t>十四、工程风险管理与事故预防</w:t>
      </w:r>
      <w:bookmarkEnd w:id="1577"/>
      <w:bookmarkEnd w:id="1578"/>
      <w:bookmarkEnd w:id="1579"/>
      <w:bookmarkEnd w:id="1580"/>
    </w:p>
    <w:p w14:paraId="6E7790CC">
      <w:pPr>
        <w:spacing w:line="360" w:lineRule="auto"/>
        <w:ind w:firstLine="420" w:firstLineChars="200"/>
        <w:jc w:val="left"/>
        <w:rPr>
          <w:rFonts w:ascii="宋体" w:hAnsi="宋体"/>
          <w:szCs w:val="21"/>
        </w:rPr>
      </w:pPr>
      <w:bookmarkStart w:id="1581" w:name="_Toc239510304"/>
      <w:bookmarkStart w:id="1582" w:name="_Toc247431438"/>
      <w:bookmarkStart w:id="1583" w:name="_Toc247418278"/>
      <w:r>
        <w:rPr>
          <w:rFonts w:hint="eastAsia" w:ascii="宋体" w:hAnsi="宋体"/>
          <w:szCs w:val="21"/>
        </w:rPr>
        <w:t>（一）基本要求</w:t>
      </w:r>
      <w:bookmarkEnd w:id="1581"/>
      <w:bookmarkEnd w:id="1582"/>
      <w:bookmarkEnd w:id="1583"/>
    </w:p>
    <w:p w14:paraId="493D98BD">
      <w:pPr>
        <w:spacing w:line="360" w:lineRule="auto"/>
        <w:ind w:firstLine="420" w:firstLineChars="200"/>
        <w:jc w:val="left"/>
        <w:rPr>
          <w:rFonts w:ascii="宋体" w:hAnsi="宋体"/>
          <w:szCs w:val="21"/>
        </w:rPr>
      </w:pPr>
      <w:bookmarkStart w:id="1584" w:name="_Toc532375714"/>
      <w:r>
        <w:rPr>
          <w:rFonts w:hint="eastAsia" w:ascii="宋体" w:hAnsi="宋体"/>
          <w:szCs w:val="21"/>
        </w:rPr>
        <w:t>1．承包人应对施工过程进行全面、深入的危险源识别和风险分析。在施工安全组织设计中提供危险源及重要危险源清单、作业风险分析报告，该报告应包括（但不限于）如下信息：</w:t>
      </w:r>
      <w:bookmarkEnd w:id="1584"/>
    </w:p>
    <w:p w14:paraId="12D2D852">
      <w:pPr>
        <w:spacing w:line="360" w:lineRule="auto"/>
        <w:ind w:firstLine="420" w:firstLineChars="200"/>
        <w:jc w:val="left"/>
        <w:rPr>
          <w:rFonts w:ascii="宋体" w:hAnsi="宋体"/>
          <w:szCs w:val="21"/>
        </w:rPr>
      </w:pPr>
      <w:r>
        <w:rPr>
          <w:rFonts w:hint="eastAsia" w:ascii="宋体" w:hAnsi="宋体"/>
          <w:szCs w:val="21"/>
        </w:rPr>
        <w:t>（1）高风险作业和工种清单：作业名称、类别和数量、主要事故风险。</w:t>
      </w:r>
    </w:p>
    <w:p w14:paraId="3B5FC184">
      <w:pPr>
        <w:spacing w:line="360" w:lineRule="auto"/>
        <w:ind w:firstLine="420" w:firstLineChars="200"/>
        <w:jc w:val="left"/>
        <w:rPr>
          <w:rFonts w:ascii="宋体" w:hAnsi="宋体"/>
          <w:szCs w:val="21"/>
        </w:rPr>
      </w:pPr>
      <w:r>
        <w:rPr>
          <w:rFonts w:hint="eastAsia" w:ascii="宋体" w:hAnsi="宋体"/>
          <w:szCs w:val="21"/>
        </w:rPr>
        <w:t>（2）施工能源和机械的种类、数量和主要事故风险。</w:t>
      </w:r>
    </w:p>
    <w:p w14:paraId="41EF6FE1">
      <w:pPr>
        <w:spacing w:line="360" w:lineRule="auto"/>
        <w:ind w:firstLine="420" w:firstLineChars="200"/>
        <w:jc w:val="left"/>
        <w:rPr>
          <w:rFonts w:ascii="宋体" w:hAnsi="宋体"/>
          <w:szCs w:val="21"/>
        </w:rPr>
      </w:pPr>
      <w:r>
        <w:rPr>
          <w:rFonts w:hint="eastAsia" w:ascii="宋体" w:hAnsi="宋体"/>
          <w:szCs w:val="21"/>
        </w:rPr>
        <w:t>（3）施工作业条件的类型和主要事故风险。</w:t>
      </w:r>
    </w:p>
    <w:p w14:paraId="05455646">
      <w:pPr>
        <w:spacing w:line="360" w:lineRule="auto"/>
        <w:ind w:firstLine="420" w:firstLineChars="200"/>
        <w:jc w:val="left"/>
        <w:rPr>
          <w:rFonts w:ascii="宋体" w:hAnsi="宋体"/>
          <w:szCs w:val="21"/>
        </w:rPr>
      </w:pPr>
      <w:r>
        <w:rPr>
          <w:rFonts w:hint="eastAsia" w:ascii="宋体" w:hAnsi="宋体"/>
          <w:szCs w:val="21"/>
        </w:rPr>
        <w:t>（4）主要工艺过程（或施工活动）的类别及其相关的事故风险。</w:t>
      </w:r>
    </w:p>
    <w:p w14:paraId="3BFBAA7C">
      <w:pPr>
        <w:spacing w:line="360" w:lineRule="auto"/>
        <w:ind w:firstLine="420" w:firstLineChars="200"/>
        <w:jc w:val="left"/>
        <w:rPr>
          <w:rFonts w:ascii="宋体" w:hAnsi="宋体"/>
          <w:szCs w:val="21"/>
        </w:rPr>
      </w:pPr>
      <w:r>
        <w:rPr>
          <w:rFonts w:hint="eastAsia" w:ascii="宋体" w:hAnsi="宋体"/>
          <w:szCs w:val="21"/>
        </w:rPr>
        <w:t>（5）主要火灾危险（可燃物、点火源）。</w:t>
      </w:r>
    </w:p>
    <w:p w14:paraId="39B96D19">
      <w:pPr>
        <w:spacing w:line="360" w:lineRule="auto"/>
        <w:ind w:firstLine="420" w:firstLineChars="200"/>
        <w:jc w:val="left"/>
        <w:rPr>
          <w:rFonts w:ascii="宋体" w:hAnsi="宋体"/>
          <w:szCs w:val="21"/>
        </w:rPr>
      </w:pPr>
      <w:r>
        <w:rPr>
          <w:rFonts w:hint="eastAsia" w:ascii="宋体" w:hAnsi="宋体"/>
          <w:szCs w:val="21"/>
        </w:rPr>
        <w:t>（6）主要自然灾害（洪水、大风、雷暴、暴雨、地质灾害等）。</w:t>
      </w:r>
    </w:p>
    <w:p w14:paraId="2F47ACB1">
      <w:pPr>
        <w:spacing w:line="360" w:lineRule="auto"/>
        <w:ind w:firstLine="420" w:firstLineChars="200"/>
        <w:jc w:val="left"/>
        <w:rPr>
          <w:rFonts w:ascii="宋体" w:hAnsi="宋体"/>
          <w:szCs w:val="21"/>
        </w:rPr>
      </w:pPr>
      <w:r>
        <w:rPr>
          <w:rFonts w:hint="eastAsia" w:ascii="宋体" w:hAnsi="宋体"/>
          <w:szCs w:val="21"/>
        </w:rPr>
        <w:t>（7）主要环境保护事件（有害垃圾、机械的跑冒滴漏、原材料流失、水土流失等）。</w:t>
      </w:r>
    </w:p>
    <w:p w14:paraId="460CFEAD">
      <w:pPr>
        <w:spacing w:line="360" w:lineRule="auto"/>
        <w:ind w:firstLine="420" w:firstLineChars="200"/>
        <w:jc w:val="left"/>
        <w:rPr>
          <w:rFonts w:ascii="宋体" w:hAnsi="宋体"/>
          <w:szCs w:val="21"/>
        </w:rPr>
      </w:pPr>
      <w:r>
        <w:rPr>
          <w:rFonts w:hint="eastAsia" w:ascii="宋体" w:hAnsi="宋体"/>
          <w:szCs w:val="21"/>
        </w:rPr>
        <w:t>（8）其他。</w:t>
      </w:r>
    </w:p>
    <w:p w14:paraId="4B17AAC3">
      <w:pPr>
        <w:spacing w:line="360" w:lineRule="auto"/>
        <w:ind w:firstLine="420" w:firstLineChars="200"/>
        <w:jc w:val="left"/>
        <w:rPr>
          <w:rFonts w:ascii="宋体" w:hAnsi="宋体"/>
          <w:szCs w:val="21"/>
        </w:rPr>
      </w:pPr>
      <w:r>
        <w:rPr>
          <w:rFonts w:hint="eastAsia" w:ascii="宋体" w:hAnsi="宋体"/>
          <w:szCs w:val="21"/>
        </w:rPr>
        <w:t>2．承包人应针对识别出的危险源制定有针对性的事故预防措施并确保在施工中得到有效落实。</w:t>
      </w:r>
    </w:p>
    <w:p w14:paraId="0229038C">
      <w:pPr>
        <w:spacing w:line="360" w:lineRule="auto"/>
        <w:ind w:firstLine="420" w:firstLineChars="200"/>
        <w:jc w:val="left"/>
        <w:rPr>
          <w:rFonts w:ascii="宋体" w:hAnsi="宋体"/>
          <w:szCs w:val="21"/>
        </w:rPr>
      </w:pPr>
      <w:r>
        <w:rPr>
          <w:rFonts w:hint="eastAsia" w:ascii="宋体" w:hAnsi="宋体"/>
          <w:szCs w:val="21"/>
        </w:rPr>
        <w:t>3．承包人应建立日常施工活动的动态作业风险分析和安全交底制度。该制度应明确规定风险分析的方法、责任和交底的内容、时间及记录。</w:t>
      </w:r>
    </w:p>
    <w:p w14:paraId="304BA5FD">
      <w:pPr>
        <w:spacing w:line="360" w:lineRule="auto"/>
        <w:ind w:firstLine="420" w:firstLineChars="200"/>
        <w:jc w:val="left"/>
        <w:rPr>
          <w:rFonts w:ascii="宋体" w:hAnsi="宋体"/>
          <w:szCs w:val="21"/>
        </w:rPr>
      </w:pPr>
      <w:bookmarkStart w:id="1585" w:name="_Toc247431439"/>
      <w:bookmarkStart w:id="1586" w:name="_Toc239510305"/>
      <w:bookmarkStart w:id="1587" w:name="_Toc247418279"/>
      <w:r>
        <w:rPr>
          <w:rFonts w:hint="eastAsia" w:ascii="宋体" w:hAnsi="宋体"/>
          <w:szCs w:val="21"/>
        </w:rPr>
        <w:t>（二）现场作业基本安全条件</w:t>
      </w:r>
      <w:bookmarkEnd w:id="1585"/>
      <w:bookmarkEnd w:id="1586"/>
      <w:bookmarkEnd w:id="1587"/>
    </w:p>
    <w:p w14:paraId="2704598A">
      <w:pPr>
        <w:spacing w:line="360" w:lineRule="auto"/>
        <w:ind w:firstLine="420" w:firstLineChars="200"/>
        <w:jc w:val="left"/>
        <w:rPr>
          <w:rFonts w:ascii="宋体" w:hAnsi="宋体"/>
          <w:szCs w:val="21"/>
        </w:rPr>
      </w:pPr>
      <w:r>
        <w:rPr>
          <w:rFonts w:hint="eastAsia" w:ascii="宋体" w:hAnsi="宋体"/>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3FF4030F">
      <w:pPr>
        <w:spacing w:line="360" w:lineRule="auto"/>
        <w:ind w:firstLine="420" w:firstLineChars="200"/>
        <w:rPr>
          <w:rFonts w:ascii="宋体" w:hAnsi="宋体"/>
          <w:szCs w:val="21"/>
        </w:rPr>
      </w:pPr>
      <w:bookmarkStart w:id="1588" w:name="_Toc532375715"/>
      <w:bookmarkStart w:id="1589" w:name="_Toc239510306"/>
      <w:bookmarkStart w:id="1590" w:name="_Toc247431440"/>
      <w:bookmarkStart w:id="1591" w:name="_Toc247418280"/>
      <w:r>
        <w:rPr>
          <w:rFonts w:hint="eastAsia" w:ascii="宋体" w:hAnsi="宋体"/>
          <w:szCs w:val="21"/>
        </w:rPr>
        <w:t>十五、事故报告与应急救援</w:t>
      </w:r>
      <w:bookmarkEnd w:id="1588"/>
      <w:bookmarkEnd w:id="1589"/>
      <w:bookmarkEnd w:id="1590"/>
      <w:bookmarkEnd w:id="1591"/>
    </w:p>
    <w:p w14:paraId="33875134">
      <w:pPr>
        <w:spacing w:line="360" w:lineRule="auto"/>
        <w:ind w:firstLine="420" w:firstLineChars="200"/>
        <w:jc w:val="left"/>
        <w:rPr>
          <w:rFonts w:ascii="宋体" w:hAnsi="宋体"/>
          <w:szCs w:val="21"/>
        </w:rPr>
      </w:pPr>
      <w:r>
        <w:rPr>
          <w:rFonts w:hint="eastAsia" w:ascii="宋体" w:hAnsi="宋体"/>
          <w:szCs w:val="21"/>
        </w:rPr>
        <w:t>1．承包人应制定对于未遂事故及以上级别的安全事件和事故，定期报送安全月度快报、季报、年报和各种专项事故报告等。</w:t>
      </w:r>
    </w:p>
    <w:p w14:paraId="04154FDC">
      <w:pPr>
        <w:spacing w:line="360" w:lineRule="auto"/>
        <w:ind w:firstLine="420" w:firstLineChars="200"/>
        <w:jc w:val="left"/>
        <w:rPr>
          <w:rFonts w:ascii="宋体" w:hAnsi="宋体"/>
          <w:szCs w:val="21"/>
        </w:rPr>
      </w:pPr>
      <w:r>
        <w:rPr>
          <w:rFonts w:hint="eastAsia" w:ascii="宋体" w:hAnsi="宋体"/>
          <w:szCs w:val="21"/>
        </w:rPr>
        <w:t>2．承包人应建立安全事故统计记录、未遂事故统计记录、违章统计记录，并根据统计情况进行分析，并就分析结果制定相应的预防措施。</w:t>
      </w:r>
    </w:p>
    <w:p w14:paraId="2EEBBFCA">
      <w:pPr>
        <w:spacing w:line="360" w:lineRule="auto"/>
        <w:ind w:firstLine="420" w:firstLineChars="200"/>
        <w:jc w:val="left"/>
        <w:rPr>
          <w:rFonts w:ascii="宋体" w:hAnsi="宋体"/>
          <w:szCs w:val="21"/>
        </w:rPr>
      </w:pPr>
      <w:r>
        <w:rPr>
          <w:rFonts w:hint="eastAsia" w:ascii="宋体" w:hAnsi="宋体"/>
          <w:szCs w:val="21"/>
        </w:rPr>
        <w:t>3．承包人应建立事故应急救援机制，明确事故处置的基本原则，即现场发生事故时，首先抢救生命，向救援组织报警，并采取措施限制事故扩大。</w:t>
      </w:r>
    </w:p>
    <w:p w14:paraId="5A6BB4C6">
      <w:pPr>
        <w:spacing w:line="360" w:lineRule="auto"/>
        <w:ind w:firstLine="420" w:firstLineChars="200"/>
        <w:jc w:val="left"/>
        <w:rPr>
          <w:rFonts w:ascii="宋体" w:hAnsi="宋体"/>
          <w:szCs w:val="21"/>
        </w:rPr>
      </w:pPr>
      <w:r>
        <w:rPr>
          <w:rFonts w:hint="eastAsia" w:ascii="宋体" w:hAnsi="宋体"/>
          <w:szCs w:val="21"/>
        </w:rPr>
        <w:t>4．承包人应建立相应的应急响应组织，以便能迅速处理突发意外。</w:t>
      </w:r>
    </w:p>
    <w:p w14:paraId="4DD57BDA">
      <w:pPr>
        <w:spacing w:line="360" w:lineRule="auto"/>
        <w:ind w:firstLine="420" w:firstLineChars="200"/>
        <w:jc w:val="left"/>
        <w:rPr>
          <w:rFonts w:ascii="宋体" w:hAnsi="宋体"/>
          <w:szCs w:val="21"/>
        </w:rPr>
      </w:pPr>
      <w:r>
        <w:rPr>
          <w:rFonts w:hint="eastAsia" w:ascii="宋体" w:hAnsi="宋体"/>
          <w:szCs w:val="21"/>
        </w:rPr>
        <w:t>5．承包人应建立专项应急响应预案，包括重大人身伤亡事故的救护预案、火灾响应预案、“四防”预案（防风、防冻、防雷、防暴雨）、重大疫病防护预案、环境污染防护预案、地质灾害防护预案等。</w:t>
      </w:r>
    </w:p>
    <w:p w14:paraId="12EC5B48">
      <w:pPr>
        <w:spacing w:line="360" w:lineRule="auto"/>
        <w:ind w:firstLine="420" w:firstLineChars="200"/>
        <w:jc w:val="left"/>
        <w:rPr>
          <w:rFonts w:ascii="宋体" w:hAnsi="宋体"/>
          <w:szCs w:val="21"/>
        </w:rPr>
      </w:pPr>
      <w:r>
        <w:rPr>
          <w:rFonts w:hint="eastAsia" w:ascii="宋体" w:hAnsi="宋体"/>
          <w:szCs w:val="21"/>
        </w:rPr>
        <w:t>6．承包人应对应急预案进行适当演练，保证应急预案的可操作性。</w:t>
      </w:r>
    </w:p>
    <w:p w14:paraId="1AA8CE29">
      <w:pPr>
        <w:spacing w:line="360" w:lineRule="auto"/>
        <w:ind w:firstLine="420" w:firstLineChars="200"/>
        <w:jc w:val="left"/>
        <w:rPr>
          <w:rFonts w:ascii="宋体" w:hAnsi="宋体"/>
          <w:szCs w:val="21"/>
        </w:rPr>
      </w:pPr>
      <w:r>
        <w:rPr>
          <w:rFonts w:hint="eastAsia" w:ascii="宋体" w:hAnsi="宋体"/>
          <w:szCs w:val="21"/>
        </w:rPr>
        <w:t>7．在工地的其他施工单位发生重大事故时，承包人应无条件立即配合、支持事故抢险。</w:t>
      </w:r>
    </w:p>
    <w:p w14:paraId="265B9105">
      <w:pPr>
        <w:spacing w:line="360" w:lineRule="auto"/>
        <w:ind w:firstLine="420" w:firstLineChars="200"/>
        <w:jc w:val="left"/>
        <w:rPr>
          <w:rFonts w:ascii="宋体" w:hAnsi="宋体"/>
          <w:szCs w:val="21"/>
        </w:rPr>
      </w:pPr>
      <w:r>
        <w:rPr>
          <w:rFonts w:hint="eastAsia" w:ascii="宋体" w:hAnsi="宋体"/>
          <w:szCs w:val="21"/>
        </w:rPr>
        <w:t>8．承包人必须为事故处置支付各项费用，包括受伤者的抚恤、补偿等费用，并按合同要求赔偿对发包人造成的损失。</w:t>
      </w:r>
    </w:p>
    <w:p w14:paraId="1A644C8A">
      <w:pPr>
        <w:spacing w:line="360" w:lineRule="auto"/>
        <w:ind w:firstLine="420" w:firstLineChars="200"/>
        <w:jc w:val="left"/>
        <w:rPr>
          <w:rFonts w:ascii="宋体" w:hAnsi="宋体"/>
          <w:szCs w:val="21"/>
        </w:rPr>
      </w:pPr>
      <w:r>
        <w:rPr>
          <w:rFonts w:hint="eastAsia" w:ascii="宋体" w:hAnsi="宋体"/>
          <w:szCs w:val="21"/>
        </w:rPr>
        <w:t>9．由于发包人原因而造成的事故，发包人应负责按事故的具体损失情况给予承包人经济赔偿。</w:t>
      </w:r>
    </w:p>
    <w:p w14:paraId="0057574A">
      <w:pPr>
        <w:spacing w:line="360" w:lineRule="auto"/>
        <w:ind w:firstLine="420" w:firstLineChars="200"/>
        <w:jc w:val="left"/>
        <w:rPr>
          <w:rFonts w:ascii="宋体" w:hAnsi="宋体"/>
          <w:szCs w:val="21"/>
        </w:rPr>
      </w:pPr>
      <w:r>
        <w:rPr>
          <w:rFonts w:hint="eastAsia" w:ascii="宋体" w:hAnsi="宋体"/>
          <w:szCs w:val="21"/>
        </w:rPr>
        <w:t>10．涉及承包人员工的伤害事故，承包人除要报告发包人委托的监理公司外，还应负责按照国家、行业和本单位上级公司的要求，上报事故。</w:t>
      </w:r>
    </w:p>
    <w:p w14:paraId="0A564A73">
      <w:pPr>
        <w:spacing w:line="360" w:lineRule="auto"/>
        <w:ind w:firstLine="420" w:firstLineChars="200"/>
        <w:rPr>
          <w:rFonts w:ascii="宋体" w:hAnsi="宋体"/>
          <w:szCs w:val="21"/>
        </w:rPr>
      </w:pPr>
      <w:bookmarkStart w:id="1592" w:name="_Toc247418281"/>
      <w:bookmarkStart w:id="1593" w:name="_Toc239510307"/>
      <w:bookmarkStart w:id="1594" w:name="_Toc247431441"/>
      <w:bookmarkStart w:id="1595" w:name="_Toc532375716"/>
      <w:r>
        <w:rPr>
          <w:rFonts w:hint="eastAsia" w:ascii="宋体" w:hAnsi="宋体"/>
          <w:szCs w:val="21"/>
        </w:rPr>
        <w:t>十六、安全业绩考核</w:t>
      </w:r>
      <w:bookmarkEnd w:id="1592"/>
      <w:bookmarkEnd w:id="1593"/>
      <w:bookmarkEnd w:id="1594"/>
      <w:bookmarkEnd w:id="1595"/>
    </w:p>
    <w:p w14:paraId="3B560358">
      <w:pPr>
        <w:spacing w:line="360" w:lineRule="auto"/>
        <w:ind w:firstLine="420" w:firstLineChars="200"/>
        <w:jc w:val="left"/>
        <w:rPr>
          <w:rFonts w:ascii="宋体" w:hAnsi="宋体"/>
          <w:szCs w:val="21"/>
        </w:rPr>
      </w:pPr>
      <w:r>
        <w:rPr>
          <w:rFonts w:hint="eastAsia" w:ascii="宋体" w:hAnsi="宋体"/>
          <w:szCs w:val="21"/>
        </w:rPr>
        <w:t>为了落实安全管理的责任，承包人在施工过程中发生安全事故时，承包人除应按国家有关规定承担责任和处罚外，发包人还将按照以下标准进行考核：</w:t>
      </w:r>
    </w:p>
    <w:tbl>
      <w:tblPr>
        <w:tblStyle w:val="46"/>
        <w:tblW w:w="7005" w:type="dxa"/>
        <w:jc w:val="center"/>
        <w:tblLayout w:type="fixed"/>
        <w:tblCellMar>
          <w:top w:w="0" w:type="dxa"/>
          <w:left w:w="0" w:type="dxa"/>
          <w:bottom w:w="0" w:type="dxa"/>
          <w:right w:w="0" w:type="dxa"/>
        </w:tblCellMar>
      </w:tblPr>
      <w:tblGrid>
        <w:gridCol w:w="3240"/>
        <w:gridCol w:w="3765"/>
      </w:tblGrid>
      <w:tr w14:paraId="5ABDDF06">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B8C1D7">
            <w:pPr>
              <w:spacing w:line="360" w:lineRule="auto"/>
              <w:ind w:firstLine="420" w:firstLineChars="200"/>
              <w:jc w:val="left"/>
              <w:rPr>
                <w:rFonts w:ascii="宋体" w:hAnsi="宋体"/>
                <w:szCs w:val="21"/>
              </w:rPr>
            </w:pPr>
            <w:r>
              <w:rPr>
                <w:rFonts w:hint="eastAsia" w:ascii="宋体" w:hAnsi="宋体"/>
                <w:szCs w:val="21"/>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5E0CC25">
            <w:pPr>
              <w:spacing w:line="360" w:lineRule="auto"/>
              <w:ind w:firstLine="420" w:firstLineChars="200"/>
              <w:jc w:val="left"/>
              <w:rPr>
                <w:rFonts w:ascii="宋体" w:hAnsi="宋体"/>
                <w:szCs w:val="21"/>
              </w:rPr>
            </w:pPr>
            <w:r>
              <w:rPr>
                <w:rFonts w:hint="eastAsia" w:ascii="宋体" w:hAnsi="宋体"/>
                <w:szCs w:val="21"/>
              </w:rPr>
              <w:t>违约金额</w:t>
            </w:r>
          </w:p>
        </w:tc>
      </w:tr>
      <w:tr w14:paraId="4DA0A61A">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74A7DF">
            <w:pPr>
              <w:spacing w:line="360" w:lineRule="auto"/>
              <w:ind w:firstLine="420" w:firstLineChars="200"/>
              <w:jc w:val="left"/>
              <w:rPr>
                <w:rFonts w:ascii="宋体" w:hAnsi="宋体"/>
                <w:szCs w:val="21"/>
              </w:rPr>
            </w:pPr>
            <w:r>
              <w:rPr>
                <w:rFonts w:hint="eastAsia" w:ascii="宋体" w:hAnsi="宋体"/>
                <w:szCs w:val="21"/>
              </w:rPr>
              <w:t>较大事故</w:t>
            </w:r>
          </w:p>
        </w:tc>
        <w:tc>
          <w:tcPr>
            <w:tcW w:w="3765" w:type="dxa"/>
            <w:tcBorders>
              <w:top w:val="single" w:color="auto" w:sz="8" w:space="0"/>
              <w:left w:val="nil"/>
              <w:bottom w:val="single" w:color="auto" w:sz="8" w:space="0"/>
              <w:right w:val="single" w:color="auto" w:sz="8" w:space="0"/>
            </w:tcBorders>
            <w:vAlign w:val="center"/>
          </w:tcPr>
          <w:p w14:paraId="08E0A9E4">
            <w:pPr>
              <w:spacing w:line="360" w:lineRule="auto"/>
              <w:ind w:firstLine="420" w:firstLineChars="200"/>
              <w:jc w:val="left"/>
              <w:rPr>
                <w:rFonts w:ascii="宋体" w:hAnsi="宋体"/>
                <w:szCs w:val="21"/>
              </w:rPr>
            </w:pPr>
            <w:r>
              <w:rPr>
                <w:rFonts w:hint="eastAsia" w:ascii="宋体" w:hAnsi="宋体"/>
                <w:kern w:val="0"/>
                <w:szCs w:val="21"/>
              </w:rPr>
              <w:t>签约合同价</w:t>
            </w:r>
            <w:r>
              <w:rPr>
                <w:rFonts w:hint="eastAsia" w:ascii="宋体" w:hAnsi="宋体"/>
                <w:szCs w:val="21"/>
              </w:rPr>
              <w:t>的0.5‰</w:t>
            </w:r>
          </w:p>
        </w:tc>
      </w:tr>
      <w:tr w14:paraId="7250D7C0">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B27110">
            <w:pPr>
              <w:spacing w:line="360" w:lineRule="auto"/>
              <w:ind w:firstLine="420" w:firstLineChars="200"/>
              <w:jc w:val="left"/>
              <w:rPr>
                <w:rFonts w:ascii="宋体" w:hAnsi="宋体"/>
                <w:szCs w:val="21"/>
              </w:rPr>
            </w:pPr>
            <w:r>
              <w:rPr>
                <w:rFonts w:hint="eastAsia" w:ascii="宋体" w:hAnsi="宋体"/>
                <w:szCs w:val="21"/>
              </w:rPr>
              <w:t>重大事故</w:t>
            </w:r>
          </w:p>
        </w:tc>
        <w:tc>
          <w:tcPr>
            <w:tcW w:w="3765" w:type="dxa"/>
            <w:tcBorders>
              <w:top w:val="single" w:color="auto" w:sz="8" w:space="0"/>
              <w:left w:val="nil"/>
              <w:bottom w:val="single" w:color="auto" w:sz="8" w:space="0"/>
              <w:right w:val="single" w:color="auto" w:sz="8" w:space="0"/>
            </w:tcBorders>
            <w:vAlign w:val="center"/>
          </w:tcPr>
          <w:p w14:paraId="4EDD39B8">
            <w:pPr>
              <w:spacing w:line="360" w:lineRule="auto"/>
              <w:ind w:firstLine="420" w:firstLineChars="200"/>
              <w:jc w:val="left"/>
              <w:rPr>
                <w:rFonts w:ascii="宋体" w:hAnsi="宋体"/>
                <w:szCs w:val="21"/>
              </w:rPr>
            </w:pPr>
            <w:r>
              <w:rPr>
                <w:rFonts w:hint="eastAsia" w:ascii="宋体" w:hAnsi="宋体"/>
                <w:szCs w:val="21"/>
              </w:rPr>
              <w:t>签约合同价的2‰</w:t>
            </w:r>
          </w:p>
        </w:tc>
      </w:tr>
      <w:tr w14:paraId="6A53A203">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2DE274">
            <w:pPr>
              <w:spacing w:line="360" w:lineRule="auto"/>
              <w:ind w:firstLine="420" w:firstLineChars="200"/>
              <w:jc w:val="left"/>
              <w:rPr>
                <w:rFonts w:ascii="宋体" w:hAnsi="宋体"/>
                <w:szCs w:val="21"/>
              </w:rPr>
            </w:pPr>
            <w:r>
              <w:rPr>
                <w:rFonts w:hint="eastAsia" w:ascii="宋体" w:hAnsi="宋体"/>
                <w:szCs w:val="21"/>
              </w:rPr>
              <w:t>特别重大事故</w:t>
            </w:r>
          </w:p>
        </w:tc>
        <w:tc>
          <w:tcPr>
            <w:tcW w:w="3765" w:type="dxa"/>
            <w:tcBorders>
              <w:top w:val="single" w:color="auto" w:sz="8" w:space="0"/>
              <w:left w:val="nil"/>
              <w:bottom w:val="single" w:color="auto" w:sz="8" w:space="0"/>
              <w:right w:val="single" w:color="auto" w:sz="8" w:space="0"/>
            </w:tcBorders>
            <w:vAlign w:val="center"/>
          </w:tcPr>
          <w:p w14:paraId="49E64C28">
            <w:pPr>
              <w:spacing w:line="360" w:lineRule="auto"/>
              <w:ind w:firstLine="420" w:firstLineChars="200"/>
              <w:jc w:val="left"/>
              <w:rPr>
                <w:rFonts w:ascii="宋体" w:hAnsi="宋体"/>
                <w:szCs w:val="21"/>
              </w:rPr>
            </w:pPr>
            <w:r>
              <w:rPr>
                <w:rFonts w:hint="eastAsia" w:ascii="宋体" w:hAnsi="宋体"/>
                <w:szCs w:val="21"/>
              </w:rPr>
              <w:t>签约合同价的4‰</w:t>
            </w:r>
          </w:p>
        </w:tc>
      </w:tr>
    </w:tbl>
    <w:p w14:paraId="37E00ECE">
      <w:pPr>
        <w:spacing w:line="360" w:lineRule="auto"/>
        <w:ind w:firstLine="420" w:firstLineChars="200"/>
        <w:jc w:val="left"/>
        <w:rPr>
          <w:rFonts w:ascii="宋体" w:hAnsi="宋体"/>
          <w:szCs w:val="21"/>
        </w:rPr>
      </w:pPr>
      <w:r>
        <w:rPr>
          <w:rFonts w:hint="eastAsia" w:ascii="宋体" w:hAnsi="宋体"/>
          <w:szCs w:val="21"/>
        </w:rPr>
        <w:t>（1）较大事故，是指造成3人以上10人以下死亡，或者10人以上50人以下重伤，或者1000万元以上5000万元以下直接经济损失的事故；</w:t>
      </w:r>
    </w:p>
    <w:p w14:paraId="69CDDF52">
      <w:pPr>
        <w:spacing w:line="360" w:lineRule="auto"/>
        <w:ind w:firstLine="420" w:firstLineChars="200"/>
        <w:jc w:val="left"/>
        <w:rPr>
          <w:rFonts w:ascii="宋体" w:hAnsi="宋体"/>
          <w:szCs w:val="21"/>
        </w:rPr>
      </w:pPr>
      <w:r>
        <w:rPr>
          <w:rFonts w:hint="eastAsia" w:ascii="宋体" w:hAnsi="宋体"/>
          <w:szCs w:val="21"/>
        </w:rPr>
        <w:t>（2）重大事故，是指造成10人以上30人以下死亡，或者50人以上100人以下重伤，或者5000万元以上1亿元以下直接经济损失的事故；</w:t>
      </w:r>
    </w:p>
    <w:p w14:paraId="2E949486">
      <w:pPr>
        <w:spacing w:line="360" w:lineRule="auto"/>
        <w:ind w:firstLine="420" w:firstLineChars="200"/>
        <w:jc w:val="left"/>
        <w:rPr>
          <w:rFonts w:ascii="宋体" w:hAnsi="宋体"/>
          <w:szCs w:val="21"/>
        </w:rPr>
      </w:pPr>
      <w:r>
        <w:rPr>
          <w:rFonts w:hint="eastAsia" w:ascii="宋体" w:hAnsi="宋体"/>
          <w:szCs w:val="21"/>
        </w:rPr>
        <w:t>（3）特别重大事故，是指造成30人以上死亡，或者100人以上重伤（包括急性工业中毒，下同），或者1亿元以上直接经济损失的事故；</w:t>
      </w:r>
    </w:p>
    <w:p w14:paraId="74B61948">
      <w:pPr>
        <w:spacing w:line="276" w:lineRule="auto"/>
        <w:ind w:firstLine="420" w:firstLineChars="200"/>
        <w:jc w:val="left"/>
        <w:rPr>
          <w:rFonts w:ascii="宋体" w:hAnsi="宋体"/>
          <w:szCs w:val="21"/>
        </w:rPr>
      </w:pPr>
      <w:r>
        <w:rPr>
          <w:rFonts w:hint="eastAsia" w:ascii="宋体" w:hAnsi="宋体"/>
          <w:szCs w:val="21"/>
        </w:rPr>
        <w:t>（4）所称的“以上”包括本数，所称的“以下”不包括本数。</w:t>
      </w:r>
    </w:p>
    <w:p w14:paraId="2B176283">
      <w:pPr>
        <w:spacing w:line="276" w:lineRule="auto"/>
        <w:ind w:firstLine="420" w:firstLineChars="200"/>
        <w:jc w:val="left"/>
        <w:rPr>
          <w:rFonts w:ascii="宋体" w:hAnsi="宋体"/>
          <w:szCs w:val="21"/>
        </w:rPr>
      </w:pPr>
      <w:r>
        <w:rPr>
          <w:rFonts w:hint="eastAsia" w:ascii="宋体" w:hAnsi="宋体"/>
          <w:szCs w:val="21"/>
        </w:rPr>
        <w:t>（5）如整个施工过程未发生以上安全事故，则给予承包人建安费总额的1‰的安全奖励。</w:t>
      </w:r>
    </w:p>
    <w:p w14:paraId="27F8C560">
      <w:pPr>
        <w:spacing w:line="276" w:lineRule="auto"/>
        <w:ind w:firstLine="420" w:firstLineChars="200"/>
        <w:jc w:val="left"/>
        <w:rPr>
          <w:rFonts w:ascii="宋体" w:hAnsi="宋体"/>
          <w:szCs w:val="21"/>
        </w:rPr>
      </w:pPr>
      <w:r>
        <w:rPr>
          <w:rFonts w:hint="eastAsia" w:ascii="宋体" w:hAnsi="宋体"/>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比选的依据之一。 </w:t>
      </w:r>
    </w:p>
    <w:p w14:paraId="0ADD6892">
      <w:pPr>
        <w:spacing w:line="276" w:lineRule="auto"/>
        <w:ind w:firstLine="420" w:firstLineChars="200"/>
        <w:rPr>
          <w:rFonts w:ascii="宋体" w:hAnsi="宋体"/>
          <w:szCs w:val="21"/>
        </w:rPr>
      </w:pPr>
      <w:bookmarkStart w:id="1596" w:name="_Toc247418282"/>
      <w:bookmarkStart w:id="1597" w:name="_Toc239510308"/>
      <w:bookmarkStart w:id="1598" w:name="_Toc247431442"/>
      <w:bookmarkStart w:id="1599" w:name="_Toc532375717"/>
      <w:r>
        <w:rPr>
          <w:rFonts w:hint="eastAsia" w:ascii="宋体" w:hAnsi="宋体"/>
          <w:szCs w:val="21"/>
        </w:rPr>
        <w:t>十七、协议条款的修订</w:t>
      </w:r>
      <w:bookmarkEnd w:id="1596"/>
      <w:bookmarkEnd w:id="1597"/>
      <w:bookmarkEnd w:id="1598"/>
      <w:bookmarkEnd w:id="1599"/>
    </w:p>
    <w:p w14:paraId="0EFE479B">
      <w:pPr>
        <w:spacing w:line="276" w:lineRule="auto"/>
        <w:ind w:firstLine="420" w:firstLineChars="200"/>
        <w:jc w:val="left"/>
        <w:rPr>
          <w:rFonts w:ascii="宋体" w:hAnsi="宋体"/>
          <w:szCs w:val="21"/>
        </w:rPr>
      </w:pPr>
      <w:r>
        <w:rPr>
          <w:rFonts w:hint="eastAsia" w:ascii="宋体" w:hAnsi="宋体"/>
          <w:szCs w:val="21"/>
        </w:rPr>
        <w:t>在项目实施过程中，经双方友好协商，本协议的有关条款也可做出相应的修改。</w:t>
      </w:r>
    </w:p>
    <w:p w14:paraId="2794BA4A">
      <w:pPr>
        <w:spacing w:line="276" w:lineRule="auto"/>
        <w:ind w:firstLine="420" w:firstLineChars="200"/>
        <w:jc w:val="left"/>
        <w:rPr>
          <w:rFonts w:ascii="宋体" w:hAnsi="宋体"/>
          <w:szCs w:val="21"/>
        </w:rPr>
      </w:pPr>
      <w:r>
        <w:rPr>
          <w:rFonts w:hint="eastAsia" w:ascii="宋体" w:hAnsi="宋体"/>
          <w:szCs w:val="21"/>
        </w:rPr>
        <w:t>本工程安全管理协议，由发包人、承包人双方在施工承包合同签订后7天内共同签署，作为施工合同附件。</w:t>
      </w:r>
    </w:p>
    <w:p w14:paraId="369B735E">
      <w:pPr>
        <w:spacing w:line="360" w:lineRule="auto"/>
        <w:ind w:firstLine="420" w:firstLineChars="200"/>
        <w:jc w:val="left"/>
        <w:rPr>
          <w:rFonts w:ascii="宋体" w:hAnsi="宋体"/>
          <w:szCs w:val="21"/>
        </w:rPr>
      </w:pPr>
      <w:r>
        <w:rPr>
          <w:rFonts w:hint="eastAsia" w:ascii="宋体" w:hAnsi="宋体"/>
          <w:szCs w:val="21"/>
        </w:rPr>
        <w:t>发  包  人（单位公章）：</w:t>
      </w:r>
      <w:r>
        <w:rPr>
          <w:rFonts w:hint="eastAsia" w:ascii="宋体" w:hAnsi="宋体" w:cs="宋体"/>
          <w:szCs w:val="21"/>
          <w:u w:val="single"/>
        </w:rPr>
        <w:t xml:space="preserve">                   </w:t>
      </w:r>
    </w:p>
    <w:p w14:paraId="520C28AB">
      <w:pPr>
        <w:spacing w:line="360" w:lineRule="auto"/>
        <w:ind w:firstLine="420" w:firstLineChars="200"/>
        <w:jc w:val="left"/>
        <w:rPr>
          <w:rFonts w:ascii="宋体" w:hAnsi="宋体"/>
          <w:szCs w:val="21"/>
        </w:rPr>
      </w:pPr>
      <w:r>
        <w:rPr>
          <w:rFonts w:hint="eastAsia" w:ascii="宋体" w:hAnsi="宋体"/>
          <w:szCs w:val="21"/>
        </w:rPr>
        <w:t>法定代表人（签名）：</w:t>
      </w:r>
      <w:r>
        <w:rPr>
          <w:rFonts w:hint="eastAsia" w:ascii="宋体" w:hAnsi="宋体" w:cs="宋体"/>
          <w:szCs w:val="21"/>
          <w:u w:val="single"/>
        </w:rPr>
        <w:t xml:space="preserve">                       </w:t>
      </w:r>
      <w:r>
        <w:rPr>
          <w:rFonts w:hint="eastAsia" w:ascii="宋体" w:hAnsi="宋体"/>
          <w:szCs w:val="21"/>
        </w:rPr>
        <w:t xml:space="preserve">  </w:t>
      </w:r>
    </w:p>
    <w:p w14:paraId="32BE9D53">
      <w:pPr>
        <w:spacing w:line="360" w:lineRule="auto"/>
        <w:ind w:firstLine="420" w:firstLineChars="200"/>
        <w:jc w:val="left"/>
        <w:rPr>
          <w:rFonts w:ascii="宋体" w:hAnsi="宋体"/>
          <w:szCs w:val="21"/>
        </w:rPr>
      </w:pPr>
      <w:r>
        <w:rPr>
          <w:rFonts w:hint="eastAsia" w:ascii="宋体" w:hAnsi="宋体"/>
          <w:szCs w:val="21"/>
        </w:rPr>
        <w:t>或其委托代理人（签名）：</w:t>
      </w:r>
      <w:r>
        <w:rPr>
          <w:rFonts w:hint="eastAsia" w:ascii="宋体" w:hAnsi="宋体" w:cs="宋体"/>
          <w:szCs w:val="21"/>
          <w:u w:val="single"/>
        </w:rPr>
        <w:t xml:space="preserve">                   </w:t>
      </w:r>
      <w:r>
        <w:rPr>
          <w:rFonts w:hint="eastAsia" w:ascii="宋体" w:hAnsi="宋体"/>
          <w:szCs w:val="21"/>
        </w:rPr>
        <w:t xml:space="preserve">  </w:t>
      </w:r>
    </w:p>
    <w:p w14:paraId="18504526">
      <w:pPr>
        <w:spacing w:line="360" w:lineRule="auto"/>
        <w:ind w:firstLine="420" w:firstLineChars="200"/>
        <w:jc w:val="left"/>
        <w:rPr>
          <w:rFonts w:ascii="宋体" w:hAnsi="宋体"/>
          <w:szCs w:val="21"/>
        </w:rPr>
      </w:pPr>
    </w:p>
    <w:p w14:paraId="00FA073D">
      <w:pPr>
        <w:spacing w:line="360" w:lineRule="auto"/>
        <w:ind w:firstLine="420" w:firstLineChars="200"/>
        <w:jc w:val="left"/>
        <w:rPr>
          <w:rFonts w:ascii="宋体" w:hAnsi="宋体"/>
          <w:kern w:val="0"/>
          <w:szCs w:val="21"/>
        </w:rPr>
      </w:pPr>
      <w:r>
        <w:rPr>
          <w:rFonts w:hint="eastAsia" w:ascii="宋体" w:hAnsi="宋体"/>
          <w:szCs w:val="21"/>
        </w:rPr>
        <w:t>承  包  人（单位公章）：</w:t>
      </w:r>
      <w:r>
        <w:rPr>
          <w:rFonts w:hint="eastAsia" w:ascii="宋体" w:hAnsi="宋体" w:cs="宋体"/>
          <w:szCs w:val="21"/>
          <w:u w:val="single"/>
        </w:rPr>
        <w:t xml:space="preserve">                   </w:t>
      </w:r>
    </w:p>
    <w:p w14:paraId="76BD9406">
      <w:pPr>
        <w:spacing w:line="360" w:lineRule="auto"/>
        <w:ind w:firstLine="420" w:firstLineChars="200"/>
        <w:jc w:val="left"/>
        <w:rPr>
          <w:rFonts w:ascii="宋体" w:hAnsi="宋体"/>
          <w:szCs w:val="21"/>
        </w:rPr>
      </w:pPr>
      <w:r>
        <w:rPr>
          <w:rFonts w:hint="eastAsia" w:ascii="宋体" w:hAnsi="宋体"/>
          <w:szCs w:val="21"/>
        </w:rPr>
        <w:t>法定代表人（签名）：</w:t>
      </w:r>
      <w:r>
        <w:rPr>
          <w:rFonts w:hint="eastAsia" w:ascii="宋体" w:hAnsi="宋体" w:cs="宋体"/>
          <w:szCs w:val="21"/>
          <w:u w:val="single"/>
        </w:rPr>
        <w:t xml:space="preserve">                       </w:t>
      </w:r>
    </w:p>
    <w:p w14:paraId="108FFE54">
      <w:pPr>
        <w:spacing w:line="360" w:lineRule="auto"/>
        <w:ind w:firstLine="420" w:firstLineChars="200"/>
        <w:jc w:val="left"/>
        <w:rPr>
          <w:rFonts w:ascii="宋体" w:hAnsi="宋体"/>
          <w:kern w:val="0"/>
          <w:szCs w:val="21"/>
        </w:rPr>
      </w:pPr>
      <w:r>
        <w:rPr>
          <w:rFonts w:hint="eastAsia" w:ascii="宋体" w:hAnsi="宋体"/>
          <w:szCs w:val="21"/>
        </w:rPr>
        <w:t>或其委托代理人（签名）：</w:t>
      </w:r>
      <w:r>
        <w:rPr>
          <w:rFonts w:hint="eastAsia" w:ascii="宋体" w:hAnsi="宋体" w:cs="宋体"/>
          <w:szCs w:val="21"/>
          <w:u w:val="single"/>
        </w:rPr>
        <w:t xml:space="preserve">                   </w:t>
      </w:r>
    </w:p>
    <w:p w14:paraId="1C29B8C4">
      <w:pPr>
        <w:snapToGrid w:val="0"/>
        <w:spacing w:line="360" w:lineRule="auto"/>
        <w:jc w:val="left"/>
        <w:rPr>
          <w:rFonts w:ascii="宋体" w:hAnsi="宋体"/>
          <w:kern w:val="0"/>
          <w:szCs w:val="21"/>
        </w:rPr>
      </w:pPr>
      <w:r>
        <w:rPr>
          <w:rFonts w:hint="eastAsia" w:ascii="宋体" w:hAnsi="宋体"/>
          <w:szCs w:val="21"/>
        </w:rPr>
        <w:br w:type="page"/>
      </w:r>
    </w:p>
    <w:p w14:paraId="39E4EB50">
      <w:pPr>
        <w:spacing w:line="480" w:lineRule="auto"/>
        <w:rPr>
          <w:rFonts w:ascii="宋体" w:hAnsi="宋体"/>
          <w:szCs w:val="21"/>
        </w:rPr>
      </w:pPr>
      <w:r>
        <w:rPr>
          <w:rFonts w:hint="eastAsia" w:ascii="宋体" w:hAnsi="宋体"/>
          <w:szCs w:val="21"/>
        </w:rPr>
        <w:t>附件8：</w:t>
      </w:r>
    </w:p>
    <w:p w14:paraId="3820F61C">
      <w:pPr>
        <w:spacing w:before="156" w:beforeLines="50" w:after="156" w:afterLines="50" w:line="480" w:lineRule="auto"/>
        <w:jc w:val="center"/>
        <w:rPr>
          <w:rFonts w:ascii="宋体" w:hAnsi="宋体"/>
          <w:szCs w:val="21"/>
        </w:rPr>
      </w:pPr>
      <w:r>
        <w:rPr>
          <w:rFonts w:hint="eastAsia" w:ascii="宋体" w:hAnsi="宋体"/>
          <w:szCs w:val="21"/>
        </w:rPr>
        <w:t>保障农民工工资支付协议</w:t>
      </w:r>
    </w:p>
    <w:p w14:paraId="56D354FD">
      <w:pPr>
        <w:snapToGrid w:val="0"/>
        <w:spacing w:line="480" w:lineRule="auto"/>
        <w:rPr>
          <w:rFonts w:ascii="宋体" w:hAnsi="宋体"/>
          <w:szCs w:val="21"/>
        </w:rPr>
      </w:pPr>
      <w:r>
        <w:rPr>
          <w:rFonts w:hint="eastAsia" w:ascii="宋体" w:hAnsi="宋体"/>
          <w:szCs w:val="21"/>
        </w:rPr>
        <w:t xml:space="preserve"> 发包人：</w:t>
      </w:r>
      <w:r>
        <w:rPr>
          <w:rFonts w:hint="eastAsia" w:ascii="宋体" w:hAnsi="宋体" w:cs="宋体"/>
          <w:szCs w:val="21"/>
          <w:u w:val="single"/>
        </w:rPr>
        <w:t xml:space="preserve">                                 </w:t>
      </w:r>
      <w:r>
        <w:rPr>
          <w:rFonts w:hint="eastAsia" w:ascii="宋体" w:hAnsi="宋体"/>
          <w:szCs w:val="21"/>
        </w:rPr>
        <w:t>（发包人）</w:t>
      </w:r>
    </w:p>
    <w:p w14:paraId="670D4434">
      <w:pPr>
        <w:snapToGrid w:val="0"/>
        <w:spacing w:line="360" w:lineRule="auto"/>
        <w:rPr>
          <w:rFonts w:ascii="宋体" w:hAnsi="宋体"/>
          <w:szCs w:val="21"/>
        </w:rPr>
      </w:pPr>
      <w:r>
        <w:rPr>
          <w:rFonts w:hint="eastAsia" w:ascii="宋体" w:hAnsi="宋体"/>
          <w:szCs w:val="21"/>
        </w:rPr>
        <w:t xml:space="preserve"> 承包人：</w:t>
      </w:r>
      <w:r>
        <w:rPr>
          <w:rFonts w:hint="eastAsia" w:ascii="宋体" w:hAnsi="宋体" w:cs="宋体"/>
          <w:szCs w:val="21"/>
          <w:u w:val="single"/>
        </w:rPr>
        <w:t xml:space="preserve">                                 </w:t>
      </w:r>
      <w:r>
        <w:rPr>
          <w:rFonts w:hint="eastAsia" w:ascii="宋体" w:hAnsi="宋体"/>
          <w:szCs w:val="21"/>
        </w:rPr>
        <w:t>（承包人）</w:t>
      </w:r>
    </w:p>
    <w:p w14:paraId="55606E51">
      <w:pPr>
        <w:spacing w:line="360" w:lineRule="auto"/>
        <w:ind w:firstLine="420" w:firstLineChars="200"/>
        <w:rPr>
          <w:rFonts w:ascii="宋体" w:hAnsi="宋体"/>
          <w:szCs w:val="21"/>
        </w:rPr>
      </w:pPr>
      <w:r>
        <w:rPr>
          <w:rFonts w:hint="eastAsia" w:ascii="宋体" w:hAnsi="宋体"/>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3B97755D">
      <w:pPr>
        <w:spacing w:line="360" w:lineRule="auto"/>
        <w:ind w:firstLine="420" w:firstLineChars="200"/>
        <w:rPr>
          <w:rFonts w:ascii="宋体" w:hAnsi="宋体"/>
          <w:szCs w:val="21"/>
        </w:rPr>
      </w:pPr>
      <w:r>
        <w:rPr>
          <w:rFonts w:hint="eastAsia" w:ascii="宋体" w:hAnsi="宋体"/>
          <w:szCs w:val="21"/>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14:paraId="6548F6A6">
      <w:pPr>
        <w:spacing w:line="360" w:lineRule="auto"/>
        <w:ind w:firstLine="420" w:firstLineChars="200"/>
        <w:rPr>
          <w:rFonts w:ascii="宋体" w:hAnsi="宋体"/>
          <w:szCs w:val="21"/>
        </w:rPr>
      </w:pPr>
      <w:r>
        <w:rPr>
          <w:rFonts w:hint="eastAsia" w:ascii="宋体" w:hAnsi="宋体"/>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4FA91D57">
      <w:pPr>
        <w:spacing w:line="360" w:lineRule="auto"/>
        <w:ind w:firstLine="420" w:firstLineChars="200"/>
        <w:rPr>
          <w:rFonts w:ascii="宋体" w:hAnsi="宋体"/>
          <w:szCs w:val="21"/>
        </w:rPr>
      </w:pPr>
      <w:r>
        <w:rPr>
          <w:rFonts w:hint="eastAsia" w:ascii="宋体" w:hAnsi="宋体"/>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6D9C8C1D">
      <w:pPr>
        <w:spacing w:line="360" w:lineRule="auto"/>
        <w:ind w:firstLine="420" w:firstLineChars="200"/>
        <w:rPr>
          <w:rFonts w:ascii="宋体" w:hAnsi="宋体"/>
          <w:szCs w:val="21"/>
        </w:rPr>
      </w:pPr>
      <w:r>
        <w:rPr>
          <w:rFonts w:hint="eastAsia" w:ascii="宋体" w:hAnsi="宋体"/>
          <w:szCs w:val="21"/>
        </w:rPr>
        <w:t>四、若发现承包人有下列事项的，发包人在支付当期进度款时暂扣当期应支付进度款5%比例的款项。</w:t>
      </w:r>
    </w:p>
    <w:p w14:paraId="5F5DEF6B">
      <w:pPr>
        <w:spacing w:line="360" w:lineRule="auto"/>
        <w:ind w:firstLine="420" w:firstLineChars="200"/>
        <w:rPr>
          <w:rFonts w:ascii="宋体" w:hAnsi="宋体"/>
          <w:szCs w:val="21"/>
        </w:rPr>
      </w:pPr>
      <w:r>
        <w:rPr>
          <w:rFonts w:hint="eastAsia" w:ascii="宋体" w:hAnsi="宋体"/>
          <w:szCs w:val="21"/>
        </w:rPr>
        <w:t xml:space="preserve">    （一）现场检查发现项目存在拖欠农民工工资情况并经核查属实的；</w:t>
      </w:r>
    </w:p>
    <w:p w14:paraId="1B619722">
      <w:pPr>
        <w:spacing w:line="360" w:lineRule="auto"/>
        <w:ind w:firstLine="420" w:firstLineChars="200"/>
        <w:rPr>
          <w:rFonts w:ascii="宋体" w:hAnsi="宋体"/>
          <w:szCs w:val="21"/>
        </w:rPr>
      </w:pPr>
      <w:r>
        <w:rPr>
          <w:rFonts w:hint="eastAsia" w:ascii="宋体" w:hAnsi="宋体"/>
          <w:szCs w:val="21"/>
        </w:rPr>
        <w:t>（二）相关行政管理部门检查发现存在拖欠农民工工资情况并经核查属实的；</w:t>
      </w:r>
    </w:p>
    <w:p w14:paraId="7AEC951A">
      <w:pPr>
        <w:spacing w:line="360" w:lineRule="auto"/>
        <w:ind w:firstLine="420" w:firstLineChars="200"/>
        <w:rPr>
          <w:rFonts w:ascii="宋体" w:hAnsi="宋体"/>
          <w:szCs w:val="21"/>
        </w:rPr>
      </w:pPr>
      <w:r>
        <w:rPr>
          <w:rFonts w:hint="eastAsia" w:ascii="宋体" w:hAnsi="宋体"/>
          <w:szCs w:val="21"/>
        </w:rPr>
        <w:t xml:space="preserve">    （三）有拖欠农民工工资投诉事项并经核查属实的。</w:t>
      </w:r>
    </w:p>
    <w:p w14:paraId="0C7B9D27">
      <w:pPr>
        <w:spacing w:line="360" w:lineRule="auto"/>
        <w:ind w:firstLine="420" w:firstLineChars="200"/>
        <w:rPr>
          <w:rFonts w:ascii="宋体" w:hAnsi="宋体"/>
          <w:szCs w:val="21"/>
        </w:rPr>
      </w:pPr>
      <w:r>
        <w:rPr>
          <w:rFonts w:hint="eastAsia" w:ascii="宋体" w:hAnsi="宋体"/>
          <w:szCs w:val="21"/>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5C0B23C7">
      <w:pPr>
        <w:tabs>
          <w:tab w:val="left" w:pos="1080"/>
          <w:tab w:val="left" w:pos="1260"/>
          <w:tab w:val="left" w:pos="1440"/>
        </w:tabs>
        <w:spacing w:line="360" w:lineRule="auto"/>
        <w:ind w:firstLine="420" w:firstLineChars="200"/>
        <w:rPr>
          <w:rFonts w:ascii="宋体" w:hAnsi="宋体"/>
          <w:snapToGrid w:val="0"/>
          <w:spacing w:val="-4"/>
          <w:kern w:val="0"/>
          <w:szCs w:val="21"/>
        </w:rPr>
      </w:pPr>
      <w:r>
        <w:rPr>
          <w:rFonts w:hint="eastAsia" w:ascii="宋体" w:hAnsi="宋体"/>
          <w:szCs w:val="21"/>
        </w:rPr>
        <w:t>六、本协议经双方法定代表人或委托代理人签名并加盖单位公章后生效，履行完毕后自然失效。</w:t>
      </w:r>
    </w:p>
    <w:p w14:paraId="6F08881A">
      <w:pPr>
        <w:spacing w:line="360" w:lineRule="auto"/>
        <w:ind w:firstLine="420" w:firstLineChars="200"/>
        <w:rPr>
          <w:rFonts w:ascii="宋体" w:hAnsi="宋体"/>
          <w:szCs w:val="21"/>
        </w:rPr>
      </w:pPr>
      <w:r>
        <w:rPr>
          <w:rFonts w:hint="eastAsia" w:ascii="宋体" w:hAnsi="宋体"/>
          <w:szCs w:val="21"/>
        </w:rPr>
        <w:t>附件：</w:t>
      </w:r>
    </w:p>
    <w:p w14:paraId="23C12769">
      <w:pPr>
        <w:spacing w:line="360" w:lineRule="auto"/>
        <w:ind w:firstLine="420" w:firstLineChars="200"/>
        <w:rPr>
          <w:rFonts w:ascii="宋体" w:hAnsi="宋体"/>
          <w:szCs w:val="21"/>
        </w:rPr>
      </w:pPr>
      <w:r>
        <w:rPr>
          <w:rFonts w:hint="eastAsia" w:ascii="宋体" w:hAnsi="宋体"/>
          <w:szCs w:val="21"/>
        </w:rPr>
        <w:t>1、关于农民工工资发放情况的说明表</w:t>
      </w:r>
    </w:p>
    <w:p w14:paraId="2CDC9D5A">
      <w:pPr>
        <w:pStyle w:val="2"/>
        <w:spacing w:line="360" w:lineRule="auto"/>
        <w:ind w:firstLine="420" w:firstLineChars="200"/>
        <w:rPr>
          <w:rFonts w:ascii="宋体" w:hAnsi="宋体"/>
          <w:szCs w:val="21"/>
        </w:rPr>
      </w:pPr>
    </w:p>
    <w:p w14:paraId="1F0DEAE0">
      <w:pPr>
        <w:pStyle w:val="2"/>
        <w:spacing w:line="360" w:lineRule="auto"/>
        <w:ind w:firstLine="420" w:firstLineChars="200"/>
        <w:rPr>
          <w:rFonts w:ascii="宋体" w:hAnsi="宋体"/>
          <w:szCs w:val="21"/>
        </w:rPr>
      </w:pPr>
    </w:p>
    <w:p w14:paraId="10CC14CC">
      <w:pPr>
        <w:pStyle w:val="2"/>
        <w:spacing w:line="360" w:lineRule="auto"/>
        <w:ind w:firstLine="420" w:firstLineChars="200"/>
        <w:rPr>
          <w:rFonts w:ascii="宋体" w:hAnsi="宋体"/>
          <w:szCs w:val="21"/>
        </w:rPr>
      </w:pPr>
    </w:p>
    <w:p w14:paraId="5056DFDE">
      <w:pPr>
        <w:spacing w:line="360" w:lineRule="auto"/>
        <w:ind w:firstLine="420" w:firstLineChars="200"/>
        <w:rPr>
          <w:rFonts w:ascii="宋体" w:hAnsi="宋体"/>
          <w:szCs w:val="21"/>
        </w:rPr>
      </w:pPr>
      <w:r>
        <w:rPr>
          <w:rFonts w:hint="eastAsia" w:ascii="宋体" w:hAnsi="宋体"/>
          <w:szCs w:val="21"/>
        </w:rPr>
        <w:t>（以下无正文）</w:t>
      </w:r>
    </w:p>
    <w:p w14:paraId="4F8F7B36">
      <w:pPr>
        <w:spacing w:line="360" w:lineRule="auto"/>
        <w:ind w:firstLine="420" w:firstLineChars="200"/>
        <w:rPr>
          <w:rFonts w:ascii="宋体" w:hAnsi="宋体"/>
          <w:szCs w:val="21"/>
        </w:rPr>
      </w:pPr>
    </w:p>
    <w:p w14:paraId="1F682983">
      <w:pPr>
        <w:spacing w:line="360" w:lineRule="auto"/>
        <w:ind w:firstLine="420" w:firstLineChars="200"/>
        <w:rPr>
          <w:rFonts w:ascii="宋体" w:hAnsi="宋体"/>
          <w:szCs w:val="21"/>
        </w:rPr>
      </w:pPr>
    </w:p>
    <w:p w14:paraId="4B8BD1BA">
      <w:pPr>
        <w:pStyle w:val="2"/>
        <w:spacing w:line="360" w:lineRule="auto"/>
        <w:rPr>
          <w:rFonts w:ascii="宋体" w:hAnsi="宋体"/>
          <w:szCs w:val="21"/>
        </w:rPr>
      </w:pPr>
    </w:p>
    <w:p w14:paraId="440C616D">
      <w:pPr>
        <w:spacing w:line="360" w:lineRule="auto"/>
        <w:rPr>
          <w:rFonts w:ascii="宋体" w:hAnsi="宋体"/>
          <w:szCs w:val="21"/>
        </w:rPr>
      </w:pPr>
      <w:r>
        <w:rPr>
          <w:rFonts w:hint="eastAsia" w:ascii="宋体" w:hAnsi="宋体"/>
          <w:szCs w:val="21"/>
        </w:rPr>
        <w:t>发包人：</w:t>
      </w:r>
      <w:r>
        <w:rPr>
          <w:rFonts w:hint="eastAsia" w:ascii="宋体" w:hAnsi="宋体" w:cs="宋体"/>
          <w:szCs w:val="21"/>
          <w:u w:val="single"/>
        </w:rPr>
        <w:t xml:space="preserve">       </w:t>
      </w:r>
      <w:r>
        <w:rPr>
          <w:rFonts w:hint="eastAsia" w:ascii="宋体" w:hAnsi="宋体"/>
          <w:szCs w:val="21"/>
        </w:rPr>
        <w:t>（发包人）</w:t>
      </w:r>
    </w:p>
    <w:p w14:paraId="56A19C69">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14:paraId="6C6D8879">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14:paraId="3E40C832">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14:paraId="411B821A">
      <w:pPr>
        <w:spacing w:line="360" w:lineRule="auto"/>
        <w:rPr>
          <w:rFonts w:ascii="宋体" w:hAnsi="宋体"/>
          <w:szCs w:val="21"/>
        </w:rPr>
      </w:pPr>
    </w:p>
    <w:p w14:paraId="3B7371BB">
      <w:pPr>
        <w:spacing w:line="360" w:lineRule="auto"/>
        <w:rPr>
          <w:rFonts w:ascii="宋体" w:hAnsi="宋体"/>
          <w:szCs w:val="21"/>
        </w:rPr>
      </w:pPr>
    </w:p>
    <w:p w14:paraId="1476516E">
      <w:pPr>
        <w:spacing w:line="360" w:lineRule="auto"/>
        <w:rPr>
          <w:rFonts w:ascii="宋体" w:hAnsi="宋体"/>
          <w:szCs w:val="21"/>
        </w:rPr>
      </w:pPr>
    </w:p>
    <w:p w14:paraId="731AB2C7">
      <w:pPr>
        <w:spacing w:line="360" w:lineRule="auto"/>
        <w:rPr>
          <w:rFonts w:ascii="宋体" w:hAnsi="宋体"/>
          <w:szCs w:val="21"/>
        </w:rPr>
      </w:pPr>
      <w:r>
        <w:rPr>
          <w:rFonts w:hint="eastAsia" w:ascii="宋体" w:hAnsi="宋体"/>
          <w:szCs w:val="21"/>
        </w:rPr>
        <w:t>承包人：</w:t>
      </w:r>
      <w:r>
        <w:rPr>
          <w:rFonts w:hint="eastAsia" w:ascii="宋体" w:hAnsi="宋体" w:cs="宋体"/>
          <w:szCs w:val="21"/>
          <w:u w:val="single"/>
        </w:rPr>
        <w:t xml:space="preserve">       </w:t>
      </w:r>
      <w:r>
        <w:rPr>
          <w:rFonts w:hint="eastAsia" w:ascii="宋体" w:hAnsi="宋体"/>
          <w:szCs w:val="21"/>
        </w:rPr>
        <w:t>（承包人）</w:t>
      </w:r>
    </w:p>
    <w:p w14:paraId="5C8E6CF2">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14:paraId="5A20FDD5">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14:paraId="6860C118">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14:paraId="0D013C51">
      <w:pPr>
        <w:snapToGrid w:val="0"/>
        <w:spacing w:line="360" w:lineRule="auto"/>
        <w:ind w:firstLine="560"/>
        <w:rPr>
          <w:rFonts w:ascii="宋体" w:hAnsi="宋体"/>
          <w:szCs w:val="21"/>
        </w:rPr>
      </w:pPr>
    </w:p>
    <w:p w14:paraId="578BA080">
      <w:pPr>
        <w:spacing w:line="480" w:lineRule="auto"/>
        <w:rPr>
          <w:rFonts w:ascii="宋体" w:hAnsi="宋体"/>
          <w:szCs w:val="21"/>
        </w:rPr>
      </w:pPr>
      <w:r>
        <w:rPr>
          <w:rFonts w:hint="eastAsia" w:ascii="宋体" w:hAnsi="宋体"/>
          <w:szCs w:val="21"/>
        </w:rPr>
        <w:br w:type="page"/>
      </w:r>
      <w:r>
        <w:rPr>
          <w:rFonts w:hint="eastAsia" w:ascii="宋体" w:hAnsi="宋体"/>
          <w:szCs w:val="21"/>
        </w:rPr>
        <w:t>保障农民工工资支付协议附件1：</w:t>
      </w:r>
    </w:p>
    <w:p w14:paraId="040ED293">
      <w:pPr>
        <w:widowControl/>
        <w:snapToGrid w:val="0"/>
        <w:spacing w:after="100" w:afterAutospacing="1" w:line="480" w:lineRule="auto"/>
        <w:jc w:val="center"/>
        <w:rPr>
          <w:rFonts w:ascii="宋体" w:hAnsi="宋体"/>
          <w:szCs w:val="21"/>
        </w:rPr>
      </w:pPr>
      <w:r>
        <w:rPr>
          <w:rFonts w:hint="eastAsia" w:ascii="宋体" w:hAnsi="宋体"/>
          <w:szCs w:val="21"/>
        </w:rPr>
        <w:t>关于农民工工资发放情况的说明表</w:t>
      </w:r>
    </w:p>
    <w:tbl>
      <w:tblPr>
        <w:tblStyle w:val="46"/>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7615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14:paraId="45BB3D1E">
            <w:pPr>
              <w:widowControl/>
              <w:snapToGrid w:val="0"/>
              <w:spacing w:after="100" w:afterAutospacing="1" w:line="400" w:lineRule="exact"/>
              <w:jc w:val="left"/>
              <w:rPr>
                <w:rFonts w:ascii="宋体" w:hAnsi="宋体"/>
                <w:kern w:val="0"/>
                <w:szCs w:val="21"/>
              </w:rPr>
            </w:pPr>
            <w:r>
              <w:rPr>
                <w:rFonts w:hint="eastAsia" w:ascii="宋体" w:hAnsi="宋体"/>
                <w:kern w:val="0"/>
                <w:szCs w:val="21"/>
              </w:rPr>
              <w:t>工程名称：</w:t>
            </w:r>
          </w:p>
        </w:tc>
      </w:tr>
      <w:tr w14:paraId="5755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14:paraId="78B66D4C">
            <w:pPr>
              <w:widowControl/>
              <w:snapToGrid w:val="0"/>
              <w:spacing w:after="100" w:afterAutospacing="1" w:line="400" w:lineRule="exact"/>
              <w:rPr>
                <w:rFonts w:ascii="宋体" w:hAnsi="宋体"/>
                <w:kern w:val="0"/>
                <w:szCs w:val="21"/>
              </w:rPr>
            </w:pPr>
            <w:r>
              <w:rPr>
                <w:rFonts w:hint="eastAsia" w:ascii="宋体" w:hAnsi="宋体"/>
                <w:kern w:val="0"/>
                <w:szCs w:val="21"/>
              </w:rPr>
              <w:t>施工单位：</w:t>
            </w:r>
          </w:p>
        </w:tc>
        <w:tc>
          <w:tcPr>
            <w:tcW w:w="6201" w:type="dxa"/>
          </w:tcPr>
          <w:p w14:paraId="1DB9352A">
            <w:pPr>
              <w:widowControl/>
              <w:snapToGrid w:val="0"/>
              <w:spacing w:after="100" w:afterAutospacing="1" w:line="400" w:lineRule="exact"/>
              <w:rPr>
                <w:rFonts w:ascii="宋体" w:hAnsi="宋体"/>
                <w:kern w:val="0"/>
                <w:szCs w:val="21"/>
              </w:rPr>
            </w:pPr>
          </w:p>
        </w:tc>
      </w:tr>
      <w:tr w14:paraId="5B7E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14:paraId="5512A505">
            <w:pPr>
              <w:widowControl/>
              <w:snapToGrid w:val="0"/>
              <w:spacing w:after="100" w:afterAutospacing="1" w:line="400" w:lineRule="exact"/>
              <w:rPr>
                <w:rFonts w:ascii="宋体" w:hAnsi="宋体"/>
                <w:kern w:val="0"/>
                <w:szCs w:val="21"/>
              </w:rPr>
            </w:pPr>
            <w:r>
              <w:rPr>
                <w:rFonts w:hint="eastAsia" w:ascii="宋体" w:hAnsi="宋体"/>
                <w:kern w:val="0"/>
                <w:szCs w:val="21"/>
              </w:rPr>
              <w:t>监理单位：</w:t>
            </w:r>
          </w:p>
        </w:tc>
        <w:tc>
          <w:tcPr>
            <w:tcW w:w="6201" w:type="dxa"/>
          </w:tcPr>
          <w:p w14:paraId="5B4D3AD3">
            <w:pPr>
              <w:widowControl/>
              <w:snapToGrid w:val="0"/>
              <w:spacing w:after="100" w:afterAutospacing="1" w:line="400" w:lineRule="exact"/>
              <w:rPr>
                <w:rFonts w:ascii="宋体" w:hAnsi="宋体"/>
                <w:kern w:val="0"/>
                <w:szCs w:val="21"/>
              </w:rPr>
            </w:pPr>
          </w:p>
        </w:tc>
      </w:tr>
      <w:tr w14:paraId="6EDE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14:paraId="440B98E7">
            <w:pPr>
              <w:widowControl/>
              <w:snapToGrid w:val="0"/>
              <w:spacing w:after="100" w:afterAutospacing="1" w:line="400" w:lineRule="exact"/>
              <w:rPr>
                <w:rFonts w:ascii="宋体" w:hAnsi="宋体"/>
                <w:kern w:val="0"/>
                <w:szCs w:val="21"/>
                <w:u w:val="single"/>
              </w:rPr>
            </w:pPr>
          </w:p>
          <w:p w14:paraId="50346453">
            <w:pPr>
              <w:widowControl/>
              <w:snapToGrid w:val="0"/>
              <w:spacing w:after="100" w:afterAutospacing="1" w:line="400" w:lineRule="exact"/>
              <w:rPr>
                <w:rFonts w:ascii="宋体" w:hAnsi="宋体"/>
                <w:kern w:val="0"/>
                <w:szCs w:val="21"/>
              </w:rPr>
            </w:pPr>
            <w:r>
              <w:rPr>
                <w:rFonts w:hint="eastAsia" w:ascii="宋体" w:hAnsi="宋体"/>
                <w:kern w:val="0"/>
                <w:szCs w:val="21"/>
              </w:rPr>
              <w:t>（项目业主单位名称）：</w:t>
            </w:r>
          </w:p>
          <w:p w14:paraId="31714FCB">
            <w:pPr>
              <w:widowControl/>
              <w:snapToGrid w:val="0"/>
              <w:spacing w:after="100" w:afterAutospacing="1" w:line="400" w:lineRule="exact"/>
              <w:rPr>
                <w:rFonts w:ascii="宋体" w:hAnsi="宋体"/>
                <w:kern w:val="0"/>
                <w:szCs w:val="21"/>
              </w:rPr>
            </w:pPr>
            <w:r>
              <w:rPr>
                <w:rFonts w:hint="eastAsia" w:ascii="宋体" w:hAnsi="宋体"/>
                <w:kern w:val="0"/>
                <w:szCs w:val="21"/>
              </w:rPr>
              <w:t xml:space="preserve">    我单位负责承建的（工程名称）无拖欠农民工资的情况，贵单位先期支付我单位的工程款已优先用于支付了农民工工资，农民工工资全部按时足额进行了发放，请贵单位予以审核。</w:t>
            </w:r>
          </w:p>
          <w:p w14:paraId="6D9A864D">
            <w:pPr>
              <w:pStyle w:val="2"/>
            </w:pPr>
          </w:p>
          <w:p w14:paraId="37A9882C">
            <w:pPr>
              <w:widowControl/>
              <w:snapToGrid w:val="0"/>
              <w:spacing w:after="100" w:afterAutospacing="1" w:line="400" w:lineRule="exact"/>
              <w:ind w:firstLine="1260" w:firstLineChars="600"/>
              <w:rPr>
                <w:rFonts w:ascii="宋体" w:hAnsi="宋体"/>
                <w:kern w:val="0"/>
                <w:szCs w:val="21"/>
                <w:u w:val="single"/>
              </w:rPr>
            </w:pPr>
            <w:r>
              <w:rPr>
                <w:rFonts w:hint="eastAsia" w:ascii="宋体" w:hAnsi="宋体"/>
                <w:kern w:val="0"/>
                <w:szCs w:val="21"/>
              </w:rPr>
              <w:t>施工单位项目负责人签名（加盖项目章）：</w:t>
            </w:r>
            <w:r>
              <w:rPr>
                <w:rFonts w:hint="eastAsia" w:ascii="宋体" w:hAnsi="宋体"/>
                <w:kern w:val="0"/>
                <w:szCs w:val="21"/>
                <w:u w:val="single"/>
              </w:rPr>
              <w:t xml:space="preserve">        </w:t>
            </w:r>
          </w:p>
        </w:tc>
      </w:tr>
      <w:tr w14:paraId="1B04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14:paraId="7D56FDF4">
            <w:pPr>
              <w:widowControl/>
              <w:snapToGrid w:val="0"/>
              <w:spacing w:after="100" w:afterAutospacing="1" w:line="400" w:lineRule="exact"/>
              <w:jc w:val="center"/>
              <w:rPr>
                <w:rFonts w:ascii="宋体" w:hAnsi="宋体" w:cs="宋体"/>
                <w:kern w:val="0"/>
                <w:szCs w:val="21"/>
              </w:rPr>
            </w:pPr>
            <w:r>
              <w:rPr>
                <w:rFonts w:hint="eastAsia" w:ascii="宋体" w:hAnsi="宋体" w:cs="宋体"/>
                <w:kern w:val="0"/>
                <w:szCs w:val="21"/>
              </w:rPr>
              <w:t>监理单位意见：</w:t>
            </w:r>
          </w:p>
        </w:tc>
        <w:tc>
          <w:tcPr>
            <w:tcW w:w="6201" w:type="dxa"/>
          </w:tcPr>
          <w:p w14:paraId="3470F600">
            <w:pPr>
              <w:widowControl/>
              <w:snapToGrid w:val="0"/>
              <w:spacing w:after="100" w:afterAutospacing="1" w:line="400" w:lineRule="exact"/>
              <w:rPr>
                <w:rFonts w:ascii="宋体" w:hAnsi="宋体"/>
                <w:kern w:val="0"/>
                <w:szCs w:val="21"/>
                <w:u w:val="single"/>
              </w:rPr>
            </w:pPr>
          </w:p>
          <w:p w14:paraId="409274C7">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总监签名并加盖项目章：</w:t>
            </w:r>
            <w:r>
              <w:rPr>
                <w:rFonts w:hint="eastAsia" w:ascii="宋体" w:hAnsi="宋体"/>
                <w:kern w:val="0"/>
                <w:szCs w:val="21"/>
                <w:u w:val="single"/>
              </w:rPr>
              <w:t xml:space="preserve">        </w:t>
            </w:r>
          </w:p>
        </w:tc>
      </w:tr>
      <w:tr w14:paraId="65DD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14:paraId="13C95C4C">
            <w:pPr>
              <w:widowControl/>
              <w:snapToGrid w:val="0"/>
              <w:spacing w:after="100" w:afterAutospacing="1" w:line="400" w:lineRule="exact"/>
              <w:jc w:val="center"/>
              <w:rPr>
                <w:rFonts w:ascii="宋体" w:hAnsi="宋体"/>
                <w:kern w:val="0"/>
                <w:szCs w:val="21"/>
              </w:rPr>
            </w:pPr>
            <w:r>
              <w:rPr>
                <w:rFonts w:hint="eastAsia" w:ascii="宋体" w:hAnsi="宋体"/>
                <w:kern w:val="0"/>
                <w:szCs w:val="21"/>
              </w:rPr>
              <w:t>工程部项目负责人意见：</w:t>
            </w:r>
          </w:p>
        </w:tc>
        <w:tc>
          <w:tcPr>
            <w:tcW w:w="6201" w:type="dxa"/>
          </w:tcPr>
          <w:p w14:paraId="16DAFC0C">
            <w:pPr>
              <w:widowControl/>
              <w:snapToGrid w:val="0"/>
              <w:spacing w:after="100" w:afterAutospacing="1" w:line="400" w:lineRule="exact"/>
              <w:rPr>
                <w:rFonts w:ascii="宋体" w:hAnsi="宋体"/>
                <w:kern w:val="0"/>
                <w:szCs w:val="21"/>
                <w:u w:val="single"/>
              </w:rPr>
            </w:pPr>
          </w:p>
          <w:p w14:paraId="6B579FB8">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项目负责人签名：</w:t>
            </w:r>
            <w:r>
              <w:rPr>
                <w:rFonts w:hint="eastAsia" w:ascii="宋体" w:hAnsi="宋体"/>
                <w:kern w:val="0"/>
                <w:szCs w:val="21"/>
                <w:u w:val="single"/>
              </w:rPr>
              <w:t xml:space="preserve">        </w:t>
            </w:r>
          </w:p>
        </w:tc>
      </w:tr>
    </w:tbl>
    <w:p w14:paraId="437A86B3">
      <w:pPr>
        <w:rPr>
          <w:rFonts w:ascii="宋体" w:hAnsi="宋体"/>
          <w:sz w:val="24"/>
        </w:rPr>
      </w:pPr>
      <w:r>
        <w:rPr>
          <w:rFonts w:ascii="宋体" w:hAnsi="宋体"/>
          <w:sz w:val="24"/>
        </w:rPr>
        <w:br w:type="page"/>
      </w:r>
    </w:p>
    <w:bookmarkEnd w:id="678"/>
    <w:p w14:paraId="5C62F24E">
      <w:pPr>
        <w:pStyle w:val="2"/>
      </w:pPr>
    </w:p>
    <w:p w14:paraId="561361A3">
      <w:pPr>
        <w:pStyle w:val="3"/>
        <w:spacing w:before="0" w:after="0" w:line="360" w:lineRule="auto"/>
        <w:jc w:val="center"/>
        <w:rPr>
          <w:rFonts w:ascii="宋体" w:hAnsi="宋体"/>
        </w:rPr>
      </w:pPr>
      <w:bookmarkStart w:id="1600" w:name="_Toc430530513"/>
      <w:bookmarkStart w:id="1601" w:name="_Toc287620797"/>
      <w:bookmarkStart w:id="1602" w:name="_Toc57905910"/>
      <w:bookmarkStart w:id="1603" w:name="_Toc16194"/>
      <w:bookmarkStart w:id="1604" w:name="_Toc534185822"/>
      <w:bookmarkStart w:id="1605" w:name="_Toc509218843"/>
      <w:bookmarkStart w:id="1606" w:name="_Toc287607855"/>
      <w:r>
        <w:rPr>
          <w:rFonts w:hint="eastAsia" w:ascii="宋体" w:hAnsi="宋体"/>
        </w:rPr>
        <w:t>第五章  工程量清单</w:t>
      </w:r>
      <w:bookmarkEnd w:id="1600"/>
      <w:bookmarkEnd w:id="1601"/>
      <w:bookmarkEnd w:id="1602"/>
      <w:bookmarkEnd w:id="1603"/>
      <w:bookmarkEnd w:id="1604"/>
      <w:bookmarkEnd w:id="1605"/>
      <w:bookmarkEnd w:id="1606"/>
      <w:bookmarkStart w:id="1607" w:name="招标文件05章工程量清单01"/>
      <w:bookmarkEnd w:id="1607"/>
      <w:bookmarkStart w:id="1608" w:name="_Toc277082638"/>
      <w:bookmarkStart w:id="1609" w:name="_Toc287620798"/>
      <w:bookmarkStart w:id="1610" w:name="_Toc430530514"/>
      <w:bookmarkStart w:id="1611" w:name="_Toc287607856"/>
      <w:bookmarkStart w:id="1612" w:name="_Toc224103477"/>
    </w:p>
    <w:bookmarkEnd w:id="1608"/>
    <w:bookmarkEnd w:id="1609"/>
    <w:bookmarkEnd w:id="1610"/>
    <w:bookmarkEnd w:id="1611"/>
    <w:bookmarkEnd w:id="1612"/>
    <w:p w14:paraId="0EAA62B5">
      <w:pPr>
        <w:snapToGrid w:val="0"/>
        <w:spacing w:line="360" w:lineRule="auto"/>
        <w:jc w:val="center"/>
        <w:rPr>
          <w:rFonts w:ascii="宋体" w:hAnsi="宋体"/>
          <w:sz w:val="24"/>
        </w:rPr>
      </w:pPr>
    </w:p>
    <w:p w14:paraId="25A0283A">
      <w:pPr>
        <w:snapToGrid w:val="0"/>
        <w:spacing w:line="360" w:lineRule="auto"/>
        <w:jc w:val="center"/>
        <w:rPr>
          <w:rFonts w:ascii="宋体" w:hAnsi="宋体"/>
          <w:szCs w:val="21"/>
        </w:rPr>
      </w:pPr>
      <w:r>
        <w:rPr>
          <w:rFonts w:hint="eastAsia" w:ascii="宋体" w:hAnsi="宋体"/>
          <w:szCs w:val="20"/>
        </w:rPr>
        <w:t>在</w:t>
      </w:r>
      <w:r>
        <w:rPr>
          <w:rFonts w:hint="eastAsia" w:ascii="宋体" w:hAnsi="宋体"/>
          <w:snapToGrid w:val="0"/>
          <w:kern w:val="0"/>
          <w:szCs w:val="21"/>
        </w:rPr>
        <w:t>重庆市九龙坡区政府网(http://cqjlp.gov.cn/）</w:t>
      </w:r>
      <w:r>
        <w:rPr>
          <w:rFonts w:hint="eastAsia" w:ascii="宋体" w:hAnsi="宋体"/>
          <w:szCs w:val="20"/>
        </w:rPr>
        <w:t>下载。</w:t>
      </w:r>
    </w:p>
    <w:p w14:paraId="510B8EF8">
      <w:pPr>
        <w:ind w:right="561"/>
        <w:rPr>
          <w:rFonts w:ascii="宋体" w:hAnsi="宋体"/>
          <w:szCs w:val="21"/>
        </w:rPr>
      </w:pPr>
      <w:r>
        <w:rPr>
          <w:rFonts w:ascii="宋体" w:hAnsi="宋体"/>
          <w:sz w:val="24"/>
        </w:rPr>
        <w:br w:type="page"/>
      </w:r>
    </w:p>
    <w:p w14:paraId="4502F2FE">
      <w:pPr>
        <w:pStyle w:val="3"/>
        <w:spacing w:before="0" w:after="0" w:line="360" w:lineRule="auto"/>
        <w:jc w:val="center"/>
        <w:rPr>
          <w:rFonts w:ascii="宋体" w:hAnsi="宋体"/>
          <w:sz w:val="52"/>
          <w:szCs w:val="52"/>
        </w:rPr>
      </w:pPr>
      <w:bookmarkStart w:id="1613" w:name="_Toc534185823"/>
      <w:bookmarkStart w:id="1614" w:name="_Toc509218844"/>
      <w:bookmarkStart w:id="1615" w:name="_Toc57905911"/>
      <w:bookmarkStart w:id="1616" w:name="_Toc13474"/>
      <w:r>
        <w:rPr>
          <w:rFonts w:ascii="宋体" w:hAnsi="宋体"/>
          <w:sz w:val="52"/>
          <w:szCs w:val="52"/>
        </w:rPr>
        <w:t>第 二 卷</w:t>
      </w:r>
      <w:bookmarkEnd w:id="1613"/>
      <w:bookmarkEnd w:id="1614"/>
      <w:bookmarkEnd w:id="1615"/>
      <w:bookmarkEnd w:id="1616"/>
    </w:p>
    <w:p w14:paraId="15516421">
      <w:pPr>
        <w:spacing w:line="360" w:lineRule="auto"/>
        <w:rPr>
          <w:rFonts w:ascii="宋体" w:hAnsi="宋体"/>
          <w:szCs w:val="20"/>
        </w:rPr>
      </w:pPr>
      <w:r>
        <w:rPr>
          <w:rFonts w:ascii="宋体" w:hAnsi="宋体"/>
          <w:szCs w:val="20"/>
        </w:rPr>
        <w:br w:type="page"/>
      </w:r>
    </w:p>
    <w:p w14:paraId="33BDF545">
      <w:pPr>
        <w:pStyle w:val="3"/>
        <w:spacing w:line="360" w:lineRule="auto"/>
        <w:jc w:val="center"/>
        <w:rPr>
          <w:rFonts w:ascii="宋体" w:hAnsi="宋体"/>
        </w:rPr>
      </w:pPr>
      <w:bookmarkStart w:id="1617" w:name="招标文件06章图纸"/>
      <w:bookmarkEnd w:id="1617"/>
      <w:bookmarkStart w:id="1618" w:name="_Toc287620803"/>
      <w:bookmarkStart w:id="1619" w:name="_Toc22154"/>
      <w:bookmarkStart w:id="1620" w:name="_Toc57905912"/>
      <w:bookmarkStart w:id="1621" w:name="_Toc534185825"/>
      <w:bookmarkStart w:id="1622" w:name="_Toc430530519"/>
      <w:bookmarkStart w:id="1623" w:name="_Toc509218846"/>
      <w:bookmarkStart w:id="1624" w:name="_Toc287607861"/>
      <w:r>
        <w:rPr>
          <w:rFonts w:hint="eastAsia" w:ascii="宋体" w:hAnsi="宋体"/>
        </w:rPr>
        <w:t>第六章  图纸</w:t>
      </w:r>
      <w:bookmarkEnd w:id="1618"/>
      <w:bookmarkEnd w:id="1619"/>
      <w:bookmarkEnd w:id="1620"/>
      <w:bookmarkEnd w:id="1621"/>
      <w:bookmarkEnd w:id="1622"/>
      <w:bookmarkEnd w:id="1623"/>
      <w:bookmarkEnd w:id="1624"/>
    </w:p>
    <w:p w14:paraId="7F2E6ED0">
      <w:pPr>
        <w:spacing w:line="360" w:lineRule="auto"/>
        <w:jc w:val="center"/>
        <w:rPr>
          <w:rFonts w:ascii="宋体" w:hAnsi="宋体"/>
          <w:szCs w:val="20"/>
        </w:rPr>
      </w:pPr>
      <w:r>
        <w:rPr>
          <w:rFonts w:hint="eastAsia" w:ascii="宋体" w:hAnsi="宋体"/>
          <w:szCs w:val="20"/>
        </w:rPr>
        <w:t>在</w:t>
      </w:r>
      <w:r>
        <w:rPr>
          <w:rFonts w:hint="eastAsia" w:ascii="宋体" w:hAnsi="宋体"/>
          <w:snapToGrid w:val="0"/>
          <w:kern w:val="0"/>
          <w:szCs w:val="21"/>
        </w:rPr>
        <w:t>重庆市九龙坡区政府网(http://cqjlp.gov.cn/）</w:t>
      </w:r>
      <w:r>
        <w:rPr>
          <w:rFonts w:hint="eastAsia" w:ascii="宋体" w:hAnsi="宋体"/>
          <w:szCs w:val="20"/>
        </w:rPr>
        <w:t>下载。</w:t>
      </w:r>
    </w:p>
    <w:p w14:paraId="6CBB1E02">
      <w:pPr>
        <w:spacing w:line="360" w:lineRule="auto"/>
        <w:rPr>
          <w:rFonts w:ascii="宋体" w:hAnsi="宋体"/>
          <w:szCs w:val="20"/>
        </w:rPr>
      </w:pPr>
      <w:bookmarkStart w:id="1625" w:name="招标文件06章图纸01"/>
      <w:bookmarkEnd w:id="1625"/>
      <w:bookmarkStart w:id="1626" w:name="_Toc287620804"/>
      <w:bookmarkStart w:id="1627" w:name="_Toc430530520"/>
    </w:p>
    <w:bookmarkEnd w:id="1626"/>
    <w:bookmarkEnd w:id="1627"/>
    <w:p w14:paraId="2497F4AB">
      <w:pPr>
        <w:spacing w:line="360" w:lineRule="auto"/>
        <w:rPr>
          <w:rFonts w:ascii="宋体" w:hAnsi="宋体"/>
        </w:rPr>
      </w:pPr>
      <w:r>
        <w:rPr>
          <w:rFonts w:ascii="宋体" w:hAnsi="宋体"/>
          <w:szCs w:val="20"/>
        </w:rPr>
        <w:br w:type="page"/>
      </w:r>
    </w:p>
    <w:p w14:paraId="761FBADD">
      <w:pPr>
        <w:pStyle w:val="3"/>
        <w:spacing w:before="0" w:after="0" w:line="360" w:lineRule="auto"/>
        <w:jc w:val="center"/>
        <w:rPr>
          <w:rFonts w:ascii="宋体" w:hAnsi="宋体"/>
          <w:sz w:val="52"/>
          <w:szCs w:val="52"/>
        </w:rPr>
      </w:pPr>
      <w:bookmarkStart w:id="1628" w:name="_Toc57905913"/>
      <w:bookmarkStart w:id="1629" w:name="_Toc8804"/>
      <w:r>
        <w:rPr>
          <w:rFonts w:hint="eastAsia" w:ascii="宋体" w:hAnsi="宋体"/>
          <w:sz w:val="52"/>
          <w:szCs w:val="52"/>
        </w:rPr>
        <w:t>第 三 卷</w:t>
      </w:r>
      <w:bookmarkEnd w:id="1628"/>
      <w:bookmarkEnd w:id="1629"/>
      <w:bookmarkStart w:id="1630" w:name="_Toc509218847"/>
      <w:bookmarkStart w:id="1631" w:name="_Toc536797121"/>
      <w:bookmarkStart w:id="1632" w:name="_Toc536621880"/>
      <w:bookmarkStart w:id="1633" w:name="_Toc536620100"/>
      <w:bookmarkStart w:id="1634" w:name="_Toc536797390"/>
      <w:bookmarkStart w:id="1635" w:name="_Toc536796986"/>
      <w:bookmarkStart w:id="1636" w:name="_Toc13210772"/>
      <w:bookmarkStart w:id="1637" w:name="_Toc536796850"/>
      <w:bookmarkStart w:id="1638" w:name="_Toc13211764"/>
      <w:bookmarkStart w:id="1639" w:name="_Toc536797255"/>
      <w:bookmarkStart w:id="1640" w:name="_Toc13211206"/>
      <w:bookmarkStart w:id="1641" w:name="_Toc536628344"/>
      <w:bookmarkStart w:id="1642" w:name="_Toc534185826"/>
      <w:bookmarkStart w:id="1643" w:name="_Toc536619968"/>
    </w:p>
    <w:bookmarkEnd w:id="1630"/>
    <w:p w14:paraId="7BF9BDA6">
      <w:r>
        <w:br w:type="page"/>
      </w:r>
      <w:bookmarkEnd w:id="1631"/>
      <w:bookmarkEnd w:id="1632"/>
      <w:bookmarkEnd w:id="1633"/>
      <w:bookmarkEnd w:id="1634"/>
      <w:bookmarkEnd w:id="1635"/>
      <w:bookmarkEnd w:id="1636"/>
      <w:bookmarkEnd w:id="1637"/>
      <w:bookmarkEnd w:id="1638"/>
      <w:bookmarkEnd w:id="1639"/>
      <w:bookmarkEnd w:id="1640"/>
      <w:bookmarkEnd w:id="1641"/>
      <w:bookmarkEnd w:id="1642"/>
      <w:bookmarkEnd w:id="1643"/>
    </w:p>
    <w:p w14:paraId="4B7A1E04">
      <w:pPr>
        <w:pStyle w:val="3"/>
        <w:spacing w:line="360" w:lineRule="auto"/>
        <w:jc w:val="center"/>
        <w:rPr>
          <w:rFonts w:ascii="宋体" w:hAnsi="宋体"/>
        </w:rPr>
      </w:pPr>
      <w:bookmarkStart w:id="1644" w:name="招标文件07章技术标准和要求"/>
      <w:bookmarkEnd w:id="1644"/>
      <w:bookmarkStart w:id="1645" w:name="_Toc57905914"/>
      <w:bookmarkStart w:id="1646" w:name="_Toc17170"/>
      <w:r>
        <w:rPr>
          <w:rFonts w:ascii="宋体" w:hAnsi="宋体"/>
        </w:rPr>
        <w:t>第七章</w:t>
      </w:r>
      <w:r>
        <w:rPr>
          <w:rFonts w:hint="eastAsia" w:ascii="宋体" w:hAnsi="宋体"/>
        </w:rPr>
        <w:t xml:space="preserve">  </w:t>
      </w:r>
      <w:r>
        <w:rPr>
          <w:rFonts w:ascii="宋体" w:hAnsi="宋体"/>
        </w:rPr>
        <w:t>技术标准和要求</w:t>
      </w:r>
      <w:bookmarkEnd w:id="1645"/>
      <w:bookmarkEnd w:id="1646"/>
      <w:bookmarkStart w:id="1647" w:name="招标文件07章技术标准和要求01"/>
      <w:bookmarkEnd w:id="1647"/>
      <w:bookmarkStart w:id="1648" w:name="_Toc287620808"/>
      <w:bookmarkStart w:id="1649" w:name="_Toc430530524"/>
    </w:p>
    <w:bookmarkEnd w:id="1648"/>
    <w:bookmarkEnd w:id="1649"/>
    <w:p w14:paraId="11E32541">
      <w:pPr>
        <w:rPr>
          <w:rFonts w:ascii="宋体" w:hAnsi="宋体" w:cs="宋体"/>
          <w:kern w:val="1"/>
          <w:sz w:val="24"/>
          <w:szCs w:val="22"/>
        </w:rPr>
      </w:pPr>
      <w:r>
        <w:rPr>
          <w:rFonts w:hint="eastAsia" w:ascii="宋体" w:hAnsi="宋体" w:cs="宋体"/>
          <w:kern w:val="1"/>
          <w:sz w:val="24"/>
          <w:szCs w:val="22"/>
        </w:rPr>
        <w:t>主要设备技术参数要求如下：</w:t>
      </w:r>
    </w:p>
    <w:p w14:paraId="47A56F75">
      <w:pPr>
        <w:pStyle w:val="2"/>
      </w:pPr>
    </w:p>
    <w:p w14:paraId="6A4B698F">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一、900万像素视频检测高清抓拍摄像机</w:t>
      </w:r>
    </w:p>
    <w:p w14:paraId="16AE5020">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1基本参数</w:t>
      </w:r>
    </w:p>
    <w:p w14:paraId="44DED136">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（1）像素：900W</w:t>
      </w:r>
    </w:p>
    <w:p w14:paraId="175F9A2A">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（2）分辨率：4096×2160像素；</w:t>
      </w:r>
    </w:p>
    <w:p w14:paraId="20F2ECB7">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（3）视频帧率：25fps；</w:t>
      </w:r>
    </w:p>
    <w:p w14:paraId="32C3AD7F">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（4）编码格式：支持视频流和图片流同时输出，H.264视频编码</w:t>
      </w:r>
    </w:p>
    <w:p w14:paraId="728F5A1E">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（5）图像输出格式：JPEG</w:t>
      </w:r>
    </w:p>
    <w:p w14:paraId="3E4AD2EB">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（6）感光器件：1英寸彩色CCD或GMOS图像传感器；</w:t>
      </w:r>
    </w:p>
    <w:p w14:paraId="77C6A1FC">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（7）输出：电平量信号</w:t>
      </w:r>
    </w:p>
    <w:p w14:paraId="236DBACB">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（8）通讯接口：2个RJ45 100M/1000M自适应网口，3个RS485接口，1个RS232接口</w:t>
      </w:r>
    </w:p>
    <w:p w14:paraId="2028D4C1">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（9）外部接口：4路外部触发输入，6路(5V TTL电平量)输出 </w:t>
      </w:r>
    </w:p>
    <w:p w14:paraId="0CF4F329">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（10）存储支持：不少于32GB;</w:t>
      </w:r>
    </w:p>
    <w:p w14:paraId="55E025C3">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2功能参数</w:t>
      </w:r>
    </w:p>
    <w:p w14:paraId="106E6FFA">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（1）系统能至少记录机动车闯红灯行为过程的三幅图片，图纸编码符合ISO/IEC 15444:2000的要求；</w:t>
      </w:r>
    </w:p>
    <w:p w14:paraId="44438071">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（2）智能功能：内置车牌识别（含新能源，民航车牌）、车身颜色、闯红灯、占用应急车道、过车记录、压线、逆行、不按导向行驶、加塞事故检测功能、支持交通拥堵预警等多种违章检测功能；</w:t>
      </w:r>
    </w:p>
    <w:p w14:paraId="55D20D9D">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（3）白天捕获率不低于98%，夜间捕获率不低于90%；闯红灯捕获率不低于95%，闯红灯记录有效率不低于90%；</w:t>
      </w:r>
    </w:p>
    <w:p w14:paraId="0A44A536">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（4）号牌识别准确率白天不低于95%，夜间不低于90%；</w:t>
      </w:r>
    </w:p>
    <w:p w14:paraId="61B9DE6C">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（5）能清晰记录通过车辆的图片，捕获率不小于95%，逆行记录、不按所需行进方向驶入导向车道、不按规定车道行驶记录捕获率不小于80%，记录有效率不小于80%；</w:t>
      </w:r>
    </w:p>
    <w:p w14:paraId="03801401">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（6）能准确记录车流量检测精度不小于90%；</w:t>
      </w:r>
    </w:p>
    <w:p w14:paraId="2E887736">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（7）宽动态功能有开启、关闭、自动三种设置，当设置为自动时，样品可根据环境照度自动开启或关闭宽动态功能； </w:t>
      </w:r>
    </w:p>
    <w:p w14:paraId="31924679">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（8）样机可在左右45°范围内识别机动车车辆特征，包括车牌号码、车身颜色、车辆类型； </w:t>
      </w:r>
    </w:p>
    <w:p w14:paraId="2AC7B02F">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3电气参数</w:t>
      </w:r>
    </w:p>
    <w:p w14:paraId="19FF30A4">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（1）工作电压：220VAC；频率：50HZ；</w:t>
      </w:r>
    </w:p>
    <w:p w14:paraId="487614A2">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（2）功耗：＜20W</w:t>
      </w:r>
    </w:p>
    <w:p w14:paraId="183BD649">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4工作环境</w:t>
      </w:r>
    </w:p>
    <w:p w14:paraId="25C783E1">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（1）湿度：5%~95%@40℃，无凝结；</w:t>
      </w:r>
    </w:p>
    <w:p w14:paraId="62E830FA">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（2）工作环境温度：-20℃～+70℃；</w:t>
      </w:r>
    </w:p>
    <w:p w14:paraId="153E9FF7">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（3）外壳防护等级：不低于IP66</w:t>
      </w:r>
    </w:p>
    <w:p w14:paraId="306AE67A"/>
    <w:p w14:paraId="7A69D649">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二、900万像素环保人脸卡口抓拍摄像机</w:t>
      </w:r>
    </w:p>
    <w:p w14:paraId="442B20A6">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环保车辆人脸卡口抓拍单元 </w:t>
      </w:r>
    </w:p>
    <w:p w14:paraId="2EC17AE9">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包含摄像机、高清镜头、室外防护罩、内置补光灯、风扇、电源适配器、安装万向节等 </w:t>
      </w:r>
    </w:p>
    <w:p w14:paraId="45E55A8A">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像素：900W</w:t>
      </w:r>
    </w:p>
    <w:p w14:paraId="610B71A4">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分辨率：4096(H)×2160(V)</w:t>
      </w:r>
    </w:p>
    <w:p w14:paraId="6CD8FC0B">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帧率：≤25fps</w:t>
      </w:r>
    </w:p>
    <w:p w14:paraId="11F7778E">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感光器件：两个1英寸全局曝光CMOS</w:t>
      </w:r>
    </w:p>
    <w:p w14:paraId="6AFF12D5">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镜头：专用镜头（25mm）</w:t>
      </w:r>
    </w:p>
    <w:p w14:paraId="7EBFF373">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码流：32 Kbps~16 Mbps</w:t>
      </w:r>
    </w:p>
    <w:p w14:paraId="4B4C6564">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视频压缩标准：H.265/H.264/MJPEG</w:t>
      </w:r>
    </w:p>
    <w:p w14:paraId="442038A1">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图像输出格式：JPEG</w:t>
      </w:r>
    </w:p>
    <w:p w14:paraId="1040B897">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支持同时预览两路sensor视频，设备场景中放置红外LED常亮灯，朝向摄像机镜头，可见光路视频图像中补光灯灯珠完全无光，同时红外路视频图像补光灯可清晰看到灯珠亮光。 支持固定OSD叠加功能，支持在屏幕左上、左中、左下、中上、中下、右上、右中、右下位置进行叠加，位置可调；叠加字体大小不受视频主、副码流影响。设备可支持30种车型识别（包括：大型普通客车、大型双层客车、大型专用校车、重型特殊结构货车、轮式平底机械、轮式挖掘机械、轮式装载机械、普通二轮摩托车、轻便侧三轮摩托车、轻便正三轮载货摩托车、轻便正三轮载客摩托车、轻便普通货车、微型轿车、大型无轨电车、小型轿车、小型面包车、中型罐式货车、中型普通客车、中型平板半挂车、中型平板货车、中型普通半挂车、中型普通货车、中型厢式半挂车、中型厢式货车、重型车辆运输车、重型集装箱车、重型集装箱车挂车、重型普通货车、重型普通全挂车、重型厢式货车），白天识别准确率≥97%，夜晚识别准确率≥95%。设备可识别350种机动车品牌标志，白天识别准确率≥99%，夜晚识别准确率≥99%。</w:t>
      </w:r>
    </w:p>
    <w:p w14:paraId="3B8E72EF">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接口：4个RS-485接口,1个RS-232接口；2个RJ45 10M/100M/1000M自适应以太网口</w:t>
      </w:r>
    </w:p>
    <w:p w14:paraId="79A59DF6">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触发输出：7路（光耦隔离2500VAC/5V TTL电平量），作为补光灯同步输出控制；一路继电器输出口</w:t>
      </w:r>
    </w:p>
    <w:p w14:paraId="515337F5">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可在监视画面上设置最多4个多边形(3-10 条边)人脸屏蔽区域，样机不对预设区域内的人脸进行检测；</w:t>
      </w:r>
    </w:p>
    <w:p w14:paraId="58EE6540">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可对出现在监控场景内的两眼瞳距不小于 19像素的人脸进行检验，并叠加目标提示框；可同时检测监控场景内出现的不少于320 张人脸图片； </w:t>
      </w:r>
    </w:p>
    <w:p w14:paraId="4AC79F40">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存储支持：支持TF卡口（≤64G）</w:t>
      </w:r>
    </w:p>
    <w:p w14:paraId="07004C6E">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终端接入：支持终端服务器接入</w:t>
      </w:r>
    </w:p>
    <w:p w14:paraId="2131D6D2">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工作电压：100VAC～240VAC；频率：48Hz～52Hz</w:t>
      </w:r>
    </w:p>
    <w:p w14:paraId="10A0C517">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功耗：＜20W</w:t>
      </w:r>
    </w:p>
    <w:p w14:paraId="0FEF4FE8">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重量：5.2±0.5kg</w:t>
      </w:r>
    </w:p>
    <w:p w14:paraId="0E9FB90D">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目标检测：机动车抓拍，车辆捕获率≥99%（线圈）车辆捕获率≥95%（视频），非机动抓拍，行人抓拍</w:t>
      </w:r>
    </w:p>
    <w:p w14:paraId="6766EC5D">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违章检测：超速、压线、逆行、禁止大货车等违法行为</w:t>
      </w:r>
    </w:p>
    <w:p w14:paraId="15443CE9">
      <w:pPr>
        <w:pStyle w:val="2"/>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车辆特征检测：车牌识别、车型识别、车身颜色识别(环境光有要求)、违章检测、车辆品牌等特征检测</w:t>
      </w:r>
    </w:p>
    <w:p w14:paraId="4CB186DD">
      <w:pPr>
        <w:spacing w:line="360" w:lineRule="auto"/>
        <w:rPr>
          <w:rFonts w:asciiTheme="minorEastAsia" w:hAnsiTheme="minorEastAsia" w:eastAsiaTheme="minorEastAsia"/>
          <w:sz w:val="24"/>
        </w:rPr>
      </w:pPr>
    </w:p>
    <w:p w14:paraId="27C8F11C">
      <w:pPr>
        <w:spacing w:line="360" w:lineRule="auto"/>
        <w:rPr>
          <w:rFonts w:ascii="宋体" w:hAnsi="宋体"/>
        </w:rPr>
      </w:pPr>
      <w:r>
        <w:rPr>
          <w:rFonts w:ascii="宋体" w:hAnsi="宋体"/>
        </w:rPr>
        <w:br w:type="page"/>
      </w:r>
    </w:p>
    <w:p w14:paraId="3B766CC4">
      <w:pPr>
        <w:pStyle w:val="3"/>
        <w:spacing w:before="0" w:after="0" w:line="360" w:lineRule="auto"/>
        <w:jc w:val="center"/>
        <w:rPr>
          <w:rFonts w:ascii="宋体" w:hAnsi="宋体"/>
          <w:sz w:val="52"/>
          <w:szCs w:val="52"/>
        </w:rPr>
      </w:pPr>
      <w:bookmarkStart w:id="1650" w:name="_Toc18822"/>
      <w:bookmarkStart w:id="1651" w:name="_Toc534185827"/>
      <w:bookmarkStart w:id="1652" w:name="_Toc57905915"/>
      <w:bookmarkStart w:id="1653" w:name="_Toc509218849"/>
      <w:r>
        <w:rPr>
          <w:rFonts w:ascii="宋体" w:hAnsi="宋体"/>
          <w:sz w:val="52"/>
          <w:szCs w:val="52"/>
        </w:rPr>
        <w:t>第 四 卷</w:t>
      </w:r>
      <w:bookmarkEnd w:id="1650"/>
      <w:bookmarkEnd w:id="1651"/>
      <w:bookmarkEnd w:id="1652"/>
      <w:bookmarkEnd w:id="1653"/>
      <w:bookmarkStart w:id="1654" w:name="_Toc536797393"/>
      <w:bookmarkStart w:id="1655" w:name="_Toc536796853"/>
      <w:bookmarkStart w:id="1656" w:name="_Toc536619970"/>
      <w:bookmarkStart w:id="1657" w:name="_Toc536797258"/>
      <w:bookmarkStart w:id="1658" w:name="_Toc534185828"/>
      <w:bookmarkStart w:id="1659" w:name="_Toc13211209"/>
      <w:bookmarkStart w:id="1660" w:name="_Toc536796989"/>
      <w:bookmarkStart w:id="1661" w:name="_Toc13210775"/>
      <w:bookmarkStart w:id="1662" w:name="_Toc536628347"/>
      <w:bookmarkStart w:id="1663" w:name="_Toc536620102"/>
      <w:bookmarkStart w:id="1664" w:name="_Toc13211767"/>
      <w:bookmarkStart w:id="1665" w:name="_Toc536621883"/>
      <w:bookmarkStart w:id="1666" w:name="_Toc536797124"/>
      <w:bookmarkStart w:id="1667" w:name="_Toc509218850"/>
    </w:p>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p w14:paraId="2946004C">
      <w:r>
        <w:br w:type="page"/>
      </w:r>
      <w:bookmarkStart w:id="1668" w:name="招标文件08章投标文件格式"/>
      <w:bookmarkEnd w:id="1668"/>
      <w:bookmarkStart w:id="1669" w:name="_Toc287620812"/>
      <w:bookmarkStart w:id="1670" w:name="_Toc287607865"/>
    </w:p>
    <w:p w14:paraId="12168C3F">
      <w:pPr>
        <w:pStyle w:val="3"/>
        <w:spacing w:line="360" w:lineRule="auto"/>
        <w:jc w:val="center"/>
        <w:rPr>
          <w:rFonts w:ascii="宋体" w:hAnsi="宋体"/>
        </w:rPr>
      </w:pPr>
      <w:bookmarkStart w:id="1671" w:name="_Toc430530528"/>
      <w:bookmarkStart w:id="1672" w:name="_Toc23843"/>
      <w:bookmarkStart w:id="1673" w:name="_Toc534185829"/>
      <w:bookmarkStart w:id="1674" w:name="_Toc57905916"/>
      <w:bookmarkStart w:id="1675" w:name="_Toc509218852"/>
      <w:r>
        <w:rPr>
          <w:rFonts w:hint="eastAsia" w:ascii="宋体" w:hAnsi="宋体"/>
        </w:rPr>
        <w:t>第八章  竞选文件格式</w:t>
      </w:r>
      <w:bookmarkEnd w:id="1669"/>
      <w:bookmarkEnd w:id="1670"/>
      <w:bookmarkEnd w:id="1671"/>
      <w:bookmarkEnd w:id="1672"/>
      <w:bookmarkEnd w:id="1673"/>
      <w:bookmarkEnd w:id="1674"/>
      <w:bookmarkEnd w:id="1675"/>
    </w:p>
    <w:p w14:paraId="5CECC75B">
      <w:pPr>
        <w:spacing w:line="360" w:lineRule="auto"/>
        <w:rPr>
          <w:rFonts w:ascii="宋体" w:hAnsi="宋体"/>
          <w:sz w:val="32"/>
          <w:szCs w:val="32"/>
        </w:rPr>
      </w:pPr>
    </w:p>
    <w:p w14:paraId="761CB7AA">
      <w:pPr>
        <w:spacing w:line="360" w:lineRule="auto"/>
        <w:jc w:val="center"/>
        <w:rPr>
          <w:rFonts w:ascii="宋体" w:hAnsi="宋体"/>
          <w:sz w:val="36"/>
          <w:szCs w:val="36"/>
        </w:rPr>
      </w:pPr>
      <w:r>
        <w:rPr>
          <w:rFonts w:ascii="宋体" w:hAnsi="宋体"/>
          <w:szCs w:val="20"/>
        </w:rPr>
        <w:br w:type="page"/>
      </w:r>
      <w:bookmarkStart w:id="1676" w:name="_Toc224103493"/>
      <w:r>
        <w:rPr>
          <w:rFonts w:hint="eastAsia" w:ascii="宋体" w:hAnsi="宋体"/>
          <w:sz w:val="36"/>
          <w:szCs w:val="36"/>
        </w:rPr>
        <w:t>目  录</w:t>
      </w:r>
      <w:bookmarkEnd w:id="1676"/>
    </w:p>
    <w:p w14:paraId="7D68FD16">
      <w:pPr>
        <w:spacing w:line="360" w:lineRule="auto"/>
        <w:jc w:val="center"/>
        <w:rPr>
          <w:rFonts w:ascii="宋体" w:hAnsi="宋体"/>
          <w:szCs w:val="20"/>
        </w:rPr>
      </w:pPr>
    </w:p>
    <w:p w14:paraId="39F9C226">
      <w:pPr>
        <w:spacing w:line="360" w:lineRule="auto"/>
        <w:rPr>
          <w:rFonts w:ascii="宋体" w:hAnsi="宋体"/>
          <w:b/>
        </w:rPr>
      </w:pPr>
      <w:r>
        <w:rPr>
          <w:rFonts w:hint="eastAsia" w:ascii="宋体" w:hAnsi="宋体"/>
          <w:b/>
        </w:rPr>
        <w:t>一</w:t>
      </w:r>
      <w:r>
        <w:rPr>
          <w:rFonts w:ascii="宋体" w:hAnsi="宋体"/>
          <w:b/>
        </w:rPr>
        <w:t>、</w:t>
      </w:r>
      <w:r>
        <w:rPr>
          <w:rFonts w:hint="eastAsia" w:ascii="宋体" w:hAnsi="宋体"/>
          <w:b/>
        </w:rPr>
        <w:t>竞选函</w:t>
      </w:r>
      <w:r>
        <w:rPr>
          <w:rFonts w:ascii="宋体" w:hAnsi="宋体"/>
          <w:b/>
        </w:rPr>
        <w:t>部分</w:t>
      </w:r>
    </w:p>
    <w:p w14:paraId="796C6791">
      <w:pPr>
        <w:spacing w:line="360" w:lineRule="auto"/>
        <w:ind w:firstLine="420" w:firstLineChars="200"/>
        <w:rPr>
          <w:rFonts w:ascii="宋体" w:hAnsi="宋体"/>
        </w:rPr>
      </w:pPr>
      <w:r>
        <w:rPr>
          <w:rFonts w:ascii="宋体" w:hAnsi="宋体"/>
        </w:rPr>
        <w:t>（一）</w:t>
      </w:r>
      <w:r>
        <w:rPr>
          <w:rFonts w:hint="eastAsia" w:ascii="宋体" w:hAnsi="宋体"/>
        </w:rPr>
        <w:t>竞选函</w:t>
      </w:r>
    </w:p>
    <w:p w14:paraId="0E067EB3">
      <w:pPr>
        <w:spacing w:line="360" w:lineRule="auto"/>
        <w:ind w:firstLine="420" w:firstLineChars="200"/>
        <w:rPr>
          <w:rFonts w:ascii="宋体" w:hAnsi="宋体"/>
        </w:rPr>
      </w:pPr>
      <w:r>
        <w:rPr>
          <w:rFonts w:ascii="宋体" w:hAnsi="宋体"/>
        </w:rPr>
        <w:t>（二）</w:t>
      </w:r>
      <w:r>
        <w:rPr>
          <w:rFonts w:hint="eastAsia" w:ascii="宋体" w:hAnsi="宋体"/>
        </w:rPr>
        <w:t>竞选函</w:t>
      </w:r>
      <w:r>
        <w:rPr>
          <w:rFonts w:ascii="宋体" w:hAnsi="宋体"/>
        </w:rPr>
        <w:t>附录</w:t>
      </w:r>
    </w:p>
    <w:p w14:paraId="7EB659FF">
      <w:pPr>
        <w:spacing w:line="360" w:lineRule="auto"/>
        <w:ind w:firstLine="420" w:firstLineChars="200"/>
        <w:rPr>
          <w:rFonts w:ascii="宋体" w:hAnsi="宋体"/>
        </w:rPr>
      </w:pPr>
      <w:r>
        <w:rPr>
          <w:rFonts w:ascii="宋体" w:hAnsi="宋体"/>
        </w:rPr>
        <w:t>（三）</w:t>
      </w:r>
      <w:r>
        <w:rPr>
          <w:rFonts w:hint="eastAsia" w:ascii="宋体" w:hAnsi="宋体"/>
        </w:rPr>
        <w:t>法定代表人身份证明或附有法定代表人身份证明的授权委托书</w:t>
      </w:r>
    </w:p>
    <w:p w14:paraId="6FA58635">
      <w:pPr>
        <w:spacing w:line="360" w:lineRule="auto"/>
        <w:ind w:firstLine="420" w:firstLineChars="200"/>
        <w:rPr>
          <w:rFonts w:ascii="宋体" w:hAnsi="宋体"/>
        </w:rPr>
      </w:pPr>
      <w:r>
        <w:rPr>
          <w:rFonts w:ascii="宋体" w:hAnsi="宋体"/>
        </w:rPr>
        <w:t>（四）</w:t>
      </w:r>
      <w:r>
        <w:rPr>
          <w:rFonts w:hint="eastAsia" w:ascii="宋体" w:hAnsi="宋体"/>
        </w:rPr>
        <w:t>低价风险担保提交承诺书（如有）</w:t>
      </w:r>
    </w:p>
    <w:p w14:paraId="12F32784">
      <w:pPr>
        <w:spacing w:line="360" w:lineRule="auto"/>
        <w:rPr>
          <w:rFonts w:ascii="宋体" w:hAnsi="宋体"/>
          <w:b/>
        </w:rPr>
      </w:pPr>
      <w:r>
        <w:rPr>
          <w:rFonts w:hint="eastAsia" w:ascii="宋体" w:hAnsi="宋体"/>
          <w:b/>
        </w:rPr>
        <w:t>二</w:t>
      </w:r>
      <w:r>
        <w:rPr>
          <w:rFonts w:ascii="宋体" w:hAnsi="宋体"/>
          <w:b/>
        </w:rPr>
        <w:t>、</w:t>
      </w:r>
      <w:r>
        <w:rPr>
          <w:rFonts w:hint="eastAsia" w:ascii="宋体" w:hAnsi="宋体"/>
          <w:b/>
        </w:rPr>
        <w:t>经济</w:t>
      </w:r>
      <w:r>
        <w:rPr>
          <w:rFonts w:ascii="宋体" w:hAnsi="宋体"/>
          <w:b/>
        </w:rPr>
        <w:t>部分</w:t>
      </w:r>
    </w:p>
    <w:p w14:paraId="1EAB8405">
      <w:pPr>
        <w:spacing w:line="360" w:lineRule="auto"/>
        <w:ind w:firstLine="420" w:firstLineChars="200"/>
        <w:rPr>
          <w:rFonts w:ascii="宋体" w:hAnsi="宋体"/>
        </w:rPr>
      </w:pPr>
      <w:r>
        <w:rPr>
          <w:rFonts w:ascii="宋体" w:hAnsi="宋体"/>
        </w:rPr>
        <w:t>已标价工程量清单</w:t>
      </w:r>
    </w:p>
    <w:p w14:paraId="547D8B6D">
      <w:pPr>
        <w:spacing w:line="360" w:lineRule="auto"/>
        <w:rPr>
          <w:rFonts w:ascii="宋体" w:hAnsi="宋体"/>
          <w:b/>
        </w:rPr>
      </w:pPr>
      <w:r>
        <w:rPr>
          <w:rFonts w:hint="eastAsia" w:ascii="宋体" w:hAnsi="宋体"/>
          <w:b/>
        </w:rPr>
        <w:t>三</w:t>
      </w:r>
      <w:r>
        <w:rPr>
          <w:rFonts w:ascii="宋体" w:hAnsi="宋体"/>
          <w:b/>
        </w:rPr>
        <w:t>、技术部分</w:t>
      </w:r>
    </w:p>
    <w:p w14:paraId="138E6DC7">
      <w:pPr>
        <w:spacing w:line="360" w:lineRule="auto"/>
        <w:ind w:firstLine="420" w:firstLineChars="200"/>
        <w:rPr>
          <w:rFonts w:ascii="宋体" w:hAnsi="宋体"/>
        </w:rPr>
      </w:pPr>
      <w:r>
        <w:rPr>
          <w:rFonts w:hint="eastAsia" w:ascii="宋体" w:hAnsi="宋体"/>
        </w:rPr>
        <w:t>技术方案</w:t>
      </w:r>
    </w:p>
    <w:p w14:paraId="14CB828E">
      <w:pPr>
        <w:spacing w:line="360" w:lineRule="auto"/>
        <w:ind w:firstLine="420" w:firstLineChars="200"/>
        <w:rPr>
          <w:rFonts w:ascii="宋体" w:hAnsi="宋体"/>
        </w:rPr>
      </w:pPr>
      <w:r>
        <w:rPr>
          <w:rFonts w:ascii="宋体" w:hAnsi="宋体"/>
        </w:rPr>
        <w:t>附表一</w:t>
      </w:r>
      <w:r>
        <w:rPr>
          <w:rFonts w:hint="eastAsia" w:ascii="宋体" w:hAnsi="宋体"/>
        </w:rPr>
        <w:t xml:space="preserve"> </w:t>
      </w:r>
      <w:r>
        <w:rPr>
          <w:rFonts w:ascii="宋体" w:hAnsi="宋体"/>
        </w:rPr>
        <w:t>拟投入本标段的主要施工设备表</w:t>
      </w:r>
    </w:p>
    <w:p w14:paraId="711A5095">
      <w:pPr>
        <w:spacing w:line="360" w:lineRule="auto"/>
        <w:ind w:firstLine="420" w:firstLineChars="200"/>
        <w:rPr>
          <w:rFonts w:ascii="宋体" w:hAnsi="宋体"/>
        </w:rPr>
      </w:pPr>
      <w:r>
        <w:rPr>
          <w:rFonts w:ascii="宋体" w:hAnsi="宋体"/>
        </w:rPr>
        <w:t>附表二</w:t>
      </w:r>
      <w:r>
        <w:rPr>
          <w:rFonts w:hint="eastAsia" w:ascii="宋体" w:hAnsi="宋体"/>
        </w:rPr>
        <w:t xml:space="preserve"> </w:t>
      </w:r>
      <w:r>
        <w:rPr>
          <w:rFonts w:ascii="宋体" w:hAnsi="宋体"/>
        </w:rPr>
        <w:t>拟配备本标段的试验和检测仪器设备表</w:t>
      </w:r>
    </w:p>
    <w:p w14:paraId="30E97A26">
      <w:pPr>
        <w:spacing w:line="360" w:lineRule="auto"/>
        <w:ind w:firstLine="420" w:firstLineChars="200"/>
        <w:rPr>
          <w:rFonts w:ascii="宋体" w:hAnsi="宋体"/>
        </w:rPr>
      </w:pPr>
      <w:r>
        <w:rPr>
          <w:rFonts w:ascii="宋体" w:hAnsi="宋体"/>
        </w:rPr>
        <w:t>附表三</w:t>
      </w:r>
      <w:r>
        <w:rPr>
          <w:rFonts w:hint="eastAsia" w:ascii="宋体" w:hAnsi="宋体"/>
        </w:rPr>
        <w:t xml:space="preserve"> </w:t>
      </w:r>
      <w:r>
        <w:rPr>
          <w:rFonts w:ascii="宋体" w:hAnsi="宋体"/>
        </w:rPr>
        <w:t>劳动力计划表</w:t>
      </w:r>
    </w:p>
    <w:p w14:paraId="2DFACE03">
      <w:pPr>
        <w:spacing w:line="360" w:lineRule="auto"/>
        <w:ind w:firstLine="420" w:firstLineChars="200"/>
        <w:rPr>
          <w:rFonts w:ascii="宋体" w:hAnsi="宋体"/>
        </w:rPr>
      </w:pPr>
      <w:r>
        <w:rPr>
          <w:rFonts w:ascii="宋体" w:hAnsi="宋体"/>
        </w:rPr>
        <w:t>附表四</w:t>
      </w:r>
      <w:r>
        <w:rPr>
          <w:rFonts w:hint="eastAsia" w:ascii="宋体" w:hAnsi="宋体"/>
        </w:rPr>
        <w:t xml:space="preserve"> </w:t>
      </w:r>
      <w:r>
        <w:rPr>
          <w:rFonts w:ascii="宋体" w:hAnsi="宋体"/>
        </w:rPr>
        <w:t>计划开、竣工日期和施工进度网络图</w:t>
      </w:r>
    </w:p>
    <w:p w14:paraId="426A2EE6">
      <w:pPr>
        <w:spacing w:line="360" w:lineRule="auto"/>
        <w:ind w:firstLine="420" w:firstLineChars="200"/>
        <w:rPr>
          <w:rFonts w:ascii="宋体" w:hAnsi="宋体"/>
        </w:rPr>
      </w:pPr>
      <w:r>
        <w:rPr>
          <w:rFonts w:ascii="宋体" w:hAnsi="宋体"/>
        </w:rPr>
        <w:t>附表五</w:t>
      </w:r>
      <w:r>
        <w:rPr>
          <w:rFonts w:hint="eastAsia" w:ascii="宋体" w:hAnsi="宋体"/>
        </w:rPr>
        <w:t xml:space="preserve"> </w:t>
      </w:r>
      <w:r>
        <w:rPr>
          <w:rFonts w:ascii="宋体" w:hAnsi="宋体"/>
        </w:rPr>
        <w:t>施工总平面图</w:t>
      </w:r>
    </w:p>
    <w:p w14:paraId="2F264C38">
      <w:pPr>
        <w:spacing w:line="360" w:lineRule="auto"/>
        <w:ind w:firstLine="420" w:firstLineChars="200"/>
        <w:rPr>
          <w:rFonts w:ascii="宋体" w:hAnsi="宋体"/>
        </w:rPr>
      </w:pPr>
      <w:r>
        <w:rPr>
          <w:rFonts w:ascii="宋体" w:hAnsi="宋体"/>
        </w:rPr>
        <w:t>附表六</w:t>
      </w:r>
      <w:r>
        <w:rPr>
          <w:rFonts w:hint="eastAsia" w:ascii="宋体" w:hAnsi="宋体"/>
        </w:rPr>
        <w:t xml:space="preserve"> </w:t>
      </w:r>
      <w:r>
        <w:rPr>
          <w:rFonts w:ascii="宋体" w:hAnsi="宋体"/>
        </w:rPr>
        <w:t>临时用地表</w:t>
      </w:r>
    </w:p>
    <w:p w14:paraId="0F4113E2">
      <w:pPr>
        <w:spacing w:line="360" w:lineRule="auto"/>
        <w:rPr>
          <w:rFonts w:ascii="宋体" w:hAnsi="宋体"/>
          <w:b/>
        </w:rPr>
      </w:pPr>
      <w:r>
        <w:rPr>
          <w:rFonts w:hint="eastAsia" w:ascii="宋体" w:hAnsi="宋体"/>
          <w:b/>
        </w:rPr>
        <w:t>四</w:t>
      </w:r>
      <w:r>
        <w:rPr>
          <w:rFonts w:ascii="宋体" w:hAnsi="宋体"/>
          <w:b/>
        </w:rPr>
        <w:t>、</w:t>
      </w:r>
      <w:r>
        <w:rPr>
          <w:rFonts w:hint="eastAsia" w:ascii="宋体" w:hAnsi="宋体"/>
          <w:b/>
        </w:rPr>
        <w:t>资格审查部分</w:t>
      </w:r>
    </w:p>
    <w:p w14:paraId="32180A83">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14:paraId="47DDD956">
      <w:pPr>
        <w:spacing w:line="360" w:lineRule="auto"/>
        <w:ind w:firstLine="420" w:firstLineChars="200"/>
        <w:rPr>
          <w:rFonts w:ascii="宋体" w:hAnsi="宋体"/>
        </w:rPr>
      </w:pPr>
      <w:r>
        <w:rPr>
          <w:rFonts w:ascii="宋体" w:hAnsi="宋体"/>
        </w:rPr>
        <w:t>（</w:t>
      </w:r>
      <w:r>
        <w:rPr>
          <w:rFonts w:hint="eastAsia" w:ascii="宋体" w:hAnsi="宋体"/>
        </w:rPr>
        <w:t>二</w:t>
      </w:r>
      <w:r>
        <w:rPr>
          <w:rFonts w:ascii="宋体" w:hAnsi="宋体"/>
        </w:rPr>
        <w:t>）</w:t>
      </w:r>
      <w:r>
        <w:rPr>
          <w:rFonts w:hint="eastAsia" w:ascii="宋体" w:hAnsi="宋体"/>
        </w:rPr>
        <w:t>竞选人</w:t>
      </w:r>
      <w:r>
        <w:rPr>
          <w:rFonts w:ascii="宋体" w:hAnsi="宋体"/>
        </w:rPr>
        <w:t>基本情况表</w:t>
      </w:r>
    </w:p>
    <w:p w14:paraId="6C868E6F">
      <w:pPr>
        <w:spacing w:line="360" w:lineRule="auto"/>
        <w:ind w:firstLine="420" w:firstLineChars="200"/>
        <w:rPr>
          <w:rFonts w:ascii="宋体" w:hAnsi="宋体"/>
        </w:rPr>
      </w:pPr>
      <w:r>
        <w:rPr>
          <w:rFonts w:ascii="宋体" w:hAnsi="宋体"/>
        </w:rPr>
        <w:t>（</w:t>
      </w:r>
      <w:r>
        <w:rPr>
          <w:rFonts w:hint="eastAsia" w:ascii="宋体" w:hAnsi="宋体"/>
        </w:rPr>
        <w:t>三</w:t>
      </w:r>
      <w:r>
        <w:rPr>
          <w:rFonts w:ascii="宋体" w:hAnsi="宋体"/>
        </w:rPr>
        <w:t>）项目管理机构</w:t>
      </w:r>
    </w:p>
    <w:p w14:paraId="7457C00A">
      <w:pPr>
        <w:spacing w:line="360" w:lineRule="auto"/>
        <w:ind w:firstLine="420" w:firstLineChars="200"/>
        <w:rPr>
          <w:rFonts w:ascii="宋体" w:hAnsi="宋体"/>
        </w:rPr>
      </w:pPr>
      <w:r>
        <w:rPr>
          <w:rFonts w:ascii="宋体" w:hAnsi="宋体"/>
        </w:rPr>
        <w:t>（</w:t>
      </w:r>
      <w:r>
        <w:rPr>
          <w:rFonts w:hint="eastAsia" w:ascii="宋体" w:hAnsi="宋体"/>
        </w:rPr>
        <w:t>四</w:t>
      </w:r>
      <w:r>
        <w:rPr>
          <w:rFonts w:ascii="宋体" w:hAnsi="宋体"/>
        </w:rPr>
        <w:t>）</w:t>
      </w:r>
      <w:r>
        <w:rPr>
          <w:rFonts w:hint="eastAsia" w:ascii="宋体" w:hAnsi="宋体"/>
        </w:rPr>
        <w:t>近年完成的项目业绩情况表</w:t>
      </w:r>
    </w:p>
    <w:p w14:paraId="040E2E50">
      <w:pPr>
        <w:spacing w:line="360" w:lineRule="auto"/>
        <w:ind w:firstLine="420" w:firstLineChars="200"/>
        <w:rPr>
          <w:rFonts w:ascii="宋体" w:hAnsi="宋体"/>
        </w:rPr>
      </w:pPr>
      <w:r>
        <w:rPr>
          <w:rFonts w:ascii="宋体" w:hAnsi="宋体"/>
        </w:rPr>
        <w:t>（</w:t>
      </w:r>
      <w:r>
        <w:rPr>
          <w:rFonts w:hint="eastAsia" w:ascii="宋体" w:hAnsi="宋体"/>
        </w:rPr>
        <w:t>五</w:t>
      </w:r>
      <w:r>
        <w:rPr>
          <w:rFonts w:ascii="宋体" w:hAnsi="宋体"/>
        </w:rPr>
        <w:t>）</w:t>
      </w:r>
      <w:r>
        <w:rPr>
          <w:rFonts w:hint="eastAsia" w:ascii="宋体" w:hAnsi="宋体"/>
        </w:rPr>
        <w:t>承诺</w:t>
      </w:r>
    </w:p>
    <w:p w14:paraId="0FA50F4C">
      <w:pPr>
        <w:spacing w:line="360" w:lineRule="auto"/>
        <w:ind w:firstLine="420" w:firstLineChars="200"/>
        <w:rPr>
          <w:rFonts w:ascii="宋体" w:hAnsi="宋体"/>
        </w:rPr>
      </w:pPr>
      <w:r>
        <w:rPr>
          <w:rFonts w:ascii="宋体" w:hAnsi="宋体"/>
        </w:rPr>
        <w:t>（</w:t>
      </w:r>
      <w:r>
        <w:rPr>
          <w:rFonts w:hint="eastAsia" w:ascii="宋体" w:hAnsi="宋体"/>
        </w:rPr>
        <w:t>六</w:t>
      </w:r>
      <w:r>
        <w:rPr>
          <w:rFonts w:ascii="宋体" w:hAnsi="宋体"/>
        </w:rPr>
        <w:t>）其他资料</w:t>
      </w:r>
    </w:p>
    <w:p w14:paraId="7BFC7B58">
      <w:pPr>
        <w:autoSpaceDE w:val="0"/>
        <w:autoSpaceDN w:val="0"/>
        <w:adjustRightInd w:val="0"/>
        <w:spacing w:line="276" w:lineRule="auto"/>
        <w:ind w:right="-23"/>
        <w:jc w:val="left"/>
        <w:rPr>
          <w:rFonts w:ascii="宋体" w:hAnsi="宋体"/>
          <w:b/>
          <w:kern w:val="0"/>
          <w:sz w:val="24"/>
        </w:rPr>
      </w:pPr>
      <w:r>
        <w:rPr>
          <w:rFonts w:ascii="宋体" w:hAnsi="宋体"/>
          <w:b/>
          <w:kern w:val="0"/>
          <w:sz w:val="24"/>
        </w:rPr>
        <w:br w:type="page"/>
      </w:r>
      <w:bookmarkStart w:id="1677" w:name="_Toc224103494"/>
      <w:bookmarkStart w:id="1678" w:name="_Toc287607866"/>
      <w:bookmarkStart w:id="1679" w:name="_Toc287620813"/>
      <w:bookmarkStart w:id="1680" w:name="_Toc430530529"/>
      <w:bookmarkStart w:id="1681" w:name="_Toc277082642"/>
    </w:p>
    <w:p w14:paraId="61D52E5E">
      <w:pPr>
        <w:pStyle w:val="4"/>
        <w:spacing w:line="360" w:lineRule="auto"/>
        <w:jc w:val="center"/>
        <w:rPr>
          <w:rFonts w:ascii="宋体" w:hAnsi="宋体"/>
          <w:b w:val="0"/>
          <w:bCs w:val="0"/>
          <w:sz w:val="44"/>
          <w:szCs w:val="44"/>
        </w:rPr>
      </w:pPr>
      <w:bookmarkStart w:id="1682" w:name="_Toc57905918"/>
      <w:bookmarkStart w:id="1683" w:name="_Toc19476"/>
      <w:r>
        <w:rPr>
          <w:rFonts w:hint="eastAsia" w:ascii="宋体" w:hAnsi="宋体"/>
          <w:b w:val="0"/>
          <w:bCs w:val="0"/>
          <w:sz w:val="44"/>
          <w:szCs w:val="44"/>
        </w:rPr>
        <w:t>一、竞选函部分</w:t>
      </w:r>
      <w:bookmarkEnd w:id="1677"/>
      <w:bookmarkEnd w:id="1678"/>
      <w:bookmarkEnd w:id="1679"/>
      <w:bookmarkEnd w:id="1680"/>
      <w:bookmarkEnd w:id="1681"/>
      <w:bookmarkEnd w:id="1682"/>
      <w:bookmarkEnd w:id="1683"/>
    </w:p>
    <w:p w14:paraId="1FFCE69D">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14:paraId="47A79CE5">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14:paraId="5F58CEEC">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14:paraId="514D85B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D8846FD">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478BBD56">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5F201D82">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51835C8A">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3841159">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竞 选 文 件</w:t>
      </w:r>
    </w:p>
    <w:p w14:paraId="4E6AC3A2">
      <w:pPr>
        <w:autoSpaceDE w:val="0"/>
        <w:autoSpaceDN w:val="0"/>
        <w:adjustRightInd w:val="0"/>
        <w:snapToGrid w:val="0"/>
        <w:spacing w:line="360" w:lineRule="auto"/>
        <w:jc w:val="left"/>
        <w:rPr>
          <w:rFonts w:ascii="宋体" w:hAnsi="宋体"/>
          <w:kern w:val="0"/>
          <w:sz w:val="16"/>
          <w:szCs w:val="16"/>
        </w:rPr>
      </w:pPr>
    </w:p>
    <w:p w14:paraId="41BAD7ED">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竞选函部分</w:t>
      </w:r>
    </w:p>
    <w:p w14:paraId="3623AEA8">
      <w:pPr>
        <w:autoSpaceDE w:val="0"/>
        <w:autoSpaceDN w:val="0"/>
        <w:adjustRightInd w:val="0"/>
        <w:snapToGrid w:val="0"/>
        <w:spacing w:line="360" w:lineRule="auto"/>
        <w:jc w:val="left"/>
        <w:rPr>
          <w:rFonts w:ascii="宋体" w:hAnsi="宋体"/>
          <w:b/>
          <w:kern w:val="0"/>
          <w:sz w:val="20"/>
          <w:szCs w:val="20"/>
        </w:rPr>
      </w:pPr>
    </w:p>
    <w:p w14:paraId="3593C22E">
      <w:pPr>
        <w:autoSpaceDE w:val="0"/>
        <w:autoSpaceDN w:val="0"/>
        <w:adjustRightInd w:val="0"/>
        <w:snapToGrid w:val="0"/>
        <w:spacing w:line="360" w:lineRule="auto"/>
        <w:jc w:val="left"/>
        <w:rPr>
          <w:rFonts w:ascii="宋体" w:hAnsi="宋体"/>
          <w:b/>
          <w:kern w:val="0"/>
          <w:sz w:val="20"/>
          <w:szCs w:val="20"/>
        </w:rPr>
      </w:pPr>
    </w:p>
    <w:p w14:paraId="39254C58">
      <w:pPr>
        <w:autoSpaceDE w:val="0"/>
        <w:autoSpaceDN w:val="0"/>
        <w:adjustRightInd w:val="0"/>
        <w:snapToGrid w:val="0"/>
        <w:spacing w:line="360" w:lineRule="auto"/>
        <w:jc w:val="left"/>
        <w:rPr>
          <w:rFonts w:ascii="宋体" w:hAnsi="宋体"/>
          <w:b/>
          <w:kern w:val="0"/>
          <w:sz w:val="20"/>
          <w:szCs w:val="20"/>
        </w:rPr>
      </w:pPr>
    </w:p>
    <w:p w14:paraId="1B08203D">
      <w:pPr>
        <w:autoSpaceDE w:val="0"/>
        <w:autoSpaceDN w:val="0"/>
        <w:adjustRightInd w:val="0"/>
        <w:snapToGrid w:val="0"/>
        <w:spacing w:line="360" w:lineRule="auto"/>
        <w:jc w:val="left"/>
        <w:rPr>
          <w:rFonts w:ascii="宋体" w:hAnsi="宋体"/>
          <w:b/>
          <w:kern w:val="0"/>
          <w:sz w:val="20"/>
          <w:szCs w:val="20"/>
        </w:rPr>
      </w:pPr>
    </w:p>
    <w:p w14:paraId="407612AF">
      <w:pPr>
        <w:autoSpaceDE w:val="0"/>
        <w:autoSpaceDN w:val="0"/>
        <w:adjustRightInd w:val="0"/>
        <w:snapToGrid w:val="0"/>
        <w:spacing w:line="360" w:lineRule="auto"/>
        <w:jc w:val="left"/>
        <w:rPr>
          <w:rFonts w:ascii="宋体" w:hAnsi="宋体"/>
          <w:b/>
          <w:kern w:val="0"/>
          <w:sz w:val="20"/>
          <w:szCs w:val="20"/>
        </w:rPr>
      </w:pPr>
    </w:p>
    <w:p w14:paraId="6A017686">
      <w:pPr>
        <w:autoSpaceDE w:val="0"/>
        <w:autoSpaceDN w:val="0"/>
        <w:adjustRightInd w:val="0"/>
        <w:snapToGrid w:val="0"/>
        <w:spacing w:line="360" w:lineRule="auto"/>
        <w:jc w:val="left"/>
        <w:rPr>
          <w:rFonts w:ascii="宋体" w:hAnsi="宋体"/>
          <w:b/>
          <w:kern w:val="0"/>
          <w:sz w:val="20"/>
          <w:szCs w:val="20"/>
        </w:rPr>
      </w:pPr>
    </w:p>
    <w:p w14:paraId="0AD34B6A">
      <w:pPr>
        <w:autoSpaceDE w:val="0"/>
        <w:autoSpaceDN w:val="0"/>
        <w:adjustRightInd w:val="0"/>
        <w:snapToGrid w:val="0"/>
        <w:spacing w:line="360" w:lineRule="auto"/>
        <w:jc w:val="left"/>
        <w:rPr>
          <w:rFonts w:ascii="宋体" w:hAnsi="宋体"/>
          <w:b/>
          <w:kern w:val="0"/>
          <w:sz w:val="20"/>
          <w:szCs w:val="20"/>
        </w:rPr>
      </w:pPr>
    </w:p>
    <w:p w14:paraId="4AEA2808">
      <w:pPr>
        <w:autoSpaceDE w:val="0"/>
        <w:autoSpaceDN w:val="0"/>
        <w:adjustRightInd w:val="0"/>
        <w:snapToGrid w:val="0"/>
        <w:spacing w:line="360" w:lineRule="auto"/>
        <w:jc w:val="left"/>
        <w:rPr>
          <w:rFonts w:ascii="宋体" w:hAnsi="宋体"/>
          <w:b/>
          <w:kern w:val="0"/>
          <w:sz w:val="20"/>
          <w:szCs w:val="20"/>
        </w:rPr>
      </w:pPr>
    </w:p>
    <w:p w14:paraId="7A1B66D1">
      <w:pPr>
        <w:autoSpaceDE w:val="0"/>
        <w:autoSpaceDN w:val="0"/>
        <w:adjustRightInd w:val="0"/>
        <w:snapToGrid w:val="0"/>
        <w:spacing w:line="360" w:lineRule="auto"/>
        <w:jc w:val="left"/>
        <w:rPr>
          <w:rFonts w:ascii="宋体" w:hAnsi="宋体"/>
          <w:b/>
          <w:kern w:val="0"/>
          <w:sz w:val="20"/>
          <w:szCs w:val="20"/>
        </w:rPr>
      </w:pPr>
    </w:p>
    <w:p w14:paraId="78B816FA">
      <w:pPr>
        <w:autoSpaceDE w:val="0"/>
        <w:autoSpaceDN w:val="0"/>
        <w:adjustRightInd w:val="0"/>
        <w:snapToGrid w:val="0"/>
        <w:spacing w:line="360" w:lineRule="auto"/>
        <w:jc w:val="left"/>
        <w:rPr>
          <w:rFonts w:ascii="宋体" w:hAnsi="宋体"/>
          <w:b/>
          <w:kern w:val="0"/>
          <w:sz w:val="20"/>
          <w:szCs w:val="20"/>
        </w:rPr>
      </w:pPr>
    </w:p>
    <w:p w14:paraId="08BFAD8D">
      <w:pPr>
        <w:autoSpaceDE w:val="0"/>
        <w:autoSpaceDN w:val="0"/>
        <w:adjustRightInd w:val="0"/>
        <w:snapToGrid w:val="0"/>
        <w:spacing w:line="360" w:lineRule="auto"/>
        <w:jc w:val="left"/>
        <w:rPr>
          <w:rFonts w:ascii="宋体" w:hAnsi="宋体"/>
          <w:b/>
          <w:kern w:val="0"/>
          <w:sz w:val="20"/>
          <w:szCs w:val="20"/>
        </w:rPr>
      </w:pPr>
    </w:p>
    <w:p w14:paraId="2C8FEF23">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hint="eastAsia"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5E43A6C8">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30AB495A">
      <w:pPr>
        <w:autoSpaceDE w:val="0"/>
        <w:autoSpaceDN w:val="0"/>
        <w:adjustRightInd w:val="0"/>
        <w:snapToGrid w:val="0"/>
        <w:spacing w:line="360" w:lineRule="auto"/>
        <w:jc w:val="center"/>
        <w:rPr>
          <w:rFonts w:ascii="宋体" w:hAnsi="宋体"/>
          <w:kern w:val="0"/>
          <w:sz w:val="24"/>
          <w:szCs w:val="21"/>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rPr>
        <w:br w:type="page"/>
      </w:r>
    </w:p>
    <w:p w14:paraId="0E7ADFA1">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14:paraId="25835ACF">
      <w:pPr>
        <w:autoSpaceDE w:val="0"/>
        <w:autoSpaceDN w:val="0"/>
        <w:adjustRightInd w:val="0"/>
        <w:snapToGrid w:val="0"/>
        <w:spacing w:line="360" w:lineRule="auto"/>
        <w:jc w:val="left"/>
        <w:rPr>
          <w:rFonts w:ascii="宋体" w:hAnsi="宋体"/>
          <w:kern w:val="0"/>
          <w:sz w:val="24"/>
          <w:szCs w:val="21"/>
        </w:rPr>
      </w:pPr>
    </w:p>
    <w:p w14:paraId="6999D932">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（一）</w:t>
      </w:r>
      <w:r>
        <w:rPr>
          <w:rFonts w:hint="eastAsia" w:ascii="宋体" w:hAnsi="宋体"/>
          <w:kern w:val="0"/>
          <w:sz w:val="24"/>
        </w:rPr>
        <w:t>竞选函</w:t>
      </w:r>
    </w:p>
    <w:p w14:paraId="305683FE">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（二）</w:t>
      </w:r>
      <w:r>
        <w:rPr>
          <w:rFonts w:hint="eastAsia" w:ascii="宋体" w:hAnsi="宋体"/>
          <w:kern w:val="0"/>
          <w:sz w:val="24"/>
        </w:rPr>
        <w:t>竞选函</w:t>
      </w:r>
      <w:r>
        <w:rPr>
          <w:rFonts w:ascii="宋体" w:hAnsi="宋体"/>
          <w:kern w:val="0"/>
          <w:sz w:val="24"/>
        </w:rPr>
        <w:t>附录</w:t>
      </w:r>
    </w:p>
    <w:p w14:paraId="226C289A">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（三）</w:t>
      </w:r>
      <w:r>
        <w:rPr>
          <w:rFonts w:hint="eastAsia" w:ascii="宋体" w:hAnsi="宋体"/>
          <w:kern w:val="0"/>
          <w:sz w:val="24"/>
        </w:rPr>
        <w:t>法定代表人身份证明或附有法定代表人身份证明的授权委托书</w:t>
      </w:r>
    </w:p>
    <w:p w14:paraId="004C0EDD">
      <w:pPr>
        <w:autoSpaceDE w:val="0"/>
        <w:autoSpaceDN w:val="0"/>
        <w:adjustRightInd w:val="0"/>
        <w:snapToGrid w:val="0"/>
        <w:spacing w:line="360" w:lineRule="auto"/>
        <w:jc w:val="left"/>
        <w:rPr>
          <w:rFonts w:ascii="宋体" w:hAnsi="宋体"/>
          <w:w w:val="99"/>
          <w:kern w:val="0"/>
          <w:sz w:val="28"/>
          <w:szCs w:val="28"/>
        </w:rPr>
      </w:pPr>
    </w:p>
    <w:p w14:paraId="60AC5181">
      <w:pPr>
        <w:pStyle w:val="5"/>
        <w:spacing w:before="0" w:after="0" w:line="400" w:lineRule="exact"/>
        <w:jc w:val="center"/>
        <w:rPr>
          <w:rFonts w:ascii="宋体" w:hAnsi="宋体"/>
          <w:b w:val="0"/>
        </w:rPr>
      </w:pPr>
      <w:bookmarkStart w:id="1684" w:name="_Toc509218854"/>
      <w:bookmarkStart w:id="1685" w:name="_Toc534185831"/>
      <w:bookmarkStart w:id="1686" w:name="_Toc277082643"/>
      <w:bookmarkStart w:id="1687" w:name="_Toc287620814"/>
      <w:bookmarkStart w:id="1688" w:name="_Toc287607867"/>
      <w:bookmarkStart w:id="1689" w:name="_Toc430530530"/>
      <w:bookmarkStart w:id="1690" w:name="_Toc224103495"/>
      <w:r>
        <w:rPr>
          <w:rFonts w:ascii="宋体" w:hAnsi="宋体"/>
        </w:rPr>
        <w:br w:type="page"/>
      </w:r>
      <w:bookmarkStart w:id="1691" w:name="_Toc26071"/>
      <w:bookmarkStart w:id="1692" w:name="_Toc57905919"/>
      <w:r>
        <w:rPr>
          <w:rFonts w:hint="eastAsia"/>
        </w:rPr>
        <w:t>（一）</w:t>
      </w:r>
      <w:bookmarkEnd w:id="1684"/>
      <w:bookmarkEnd w:id="1685"/>
      <w:bookmarkEnd w:id="1686"/>
      <w:bookmarkEnd w:id="1687"/>
      <w:bookmarkEnd w:id="1688"/>
      <w:bookmarkEnd w:id="1689"/>
      <w:bookmarkEnd w:id="1690"/>
      <w:bookmarkEnd w:id="1691"/>
      <w:bookmarkEnd w:id="1692"/>
      <w:r>
        <w:rPr>
          <w:rFonts w:hint="eastAsia"/>
        </w:rPr>
        <w:t>竞选函</w:t>
      </w:r>
    </w:p>
    <w:p w14:paraId="59903577">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rPr>
        <w:t>比选人</w:t>
      </w:r>
      <w:r>
        <w:rPr>
          <w:rFonts w:ascii="宋体" w:hAnsi="宋体"/>
          <w:snapToGrid w:val="0"/>
          <w:kern w:val="0"/>
          <w:szCs w:val="21"/>
          <w:u w:val="single"/>
        </w:rPr>
        <w:t>名称）</w:t>
      </w:r>
      <w:r>
        <w:rPr>
          <w:rFonts w:ascii="宋体" w:hAnsi="宋体"/>
          <w:snapToGrid w:val="0"/>
          <w:kern w:val="0"/>
          <w:szCs w:val="21"/>
        </w:rPr>
        <w:t>：</w:t>
      </w:r>
    </w:p>
    <w:p w14:paraId="3275CCC6">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rPr>
        <w:t>比选文件</w:t>
      </w:r>
      <w:r>
        <w:rPr>
          <w:rFonts w:ascii="宋体" w:hAnsi="宋体"/>
          <w:snapToGrid w:val="0"/>
          <w:kern w:val="0"/>
          <w:szCs w:val="21"/>
        </w:rPr>
        <w:t>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）的</w:t>
      </w:r>
      <w:r>
        <w:rPr>
          <w:rFonts w:hint="eastAsia" w:ascii="宋体" w:hAnsi="宋体"/>
          <w:snapToGrid w:val="0"/>
          <w:kern w:val="0"/>
          <w:szCs w:val="21"/>
        </w:rPr>
        <w:t>比选</w:t>
      </w:r>
      <w:r>
        <w:rPr>
          <w:rFonts w:ascii="宋体" w:hAnsi="宋体"/>
          <w:snapToGrid w:val="0"/>
          <w:kern w:val="0"/>
          <w:szCs w:val="21"/>
        </w:rPr>
        <w:t>总报价进行报价，其中</w:t>
      </w:r>
      <w:r>
        <w:rPr>
          <w:rFonts w:ascii="宋体" w:hAnsi="宋体"/>
          <w:snapToGrid w:val="0"/>
          <w:kern w:val="0"/>
        </w:rPr>
        <w:t>安全文明施工费暂定金额为人民币</w:t>
      </w:r>
      <w:r>
        <w:rPr>
          <w:rFonts w:ascii="宋体" w:hAnsi="宋体"/>
          <w:snapToGrid w:val="0"/>
          <w:kern w:val="0"/>
          <w:szCs w:val="21"/>
        </w:rPr>
        <w:t>（大写）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。工期</w:t>
      </w:r>
      <w:r>
        <w:rPr>
          <w:rFonts w:hint="eastAsia" w:ascii="宋体" w:hAnsi="宋体"/>
          <w:snapToGrid w:val="0"/>
          <w:kern w:val="0"/>
          <w:szCs w:val="21"/>
        </w:rPr>
        <w:t>达到比选文件的要求</w:t>
      </w:r>
      <w:r>
        <w:rPr>
          <w:rFonts w:ascii="宋体" w:hAnsi="宋体"/>
          <w:snapToGrid w:val="0"/>
          <w:kern w:val="0"/>
          <w:szCs w:val="21"/>
        </w:rPr>
        <w:t xml:space="preserve">， </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按合同约定实施和完成承包工程，修补工程中的任何缺陷，工程质量达到</w:t>
      </w:r>
      <w:r>
        <w:rPr>
          <w:rFonts w:hint="eastAsia" w:ascii="宋体" w:hAnsi="宋体"/>
          <w:snapToGrid w:val="0"/>
          <w:kern w:val="0"/>
          <w:szCs w:val="21"/>
        </w:rPr>
        <w:t>比选文件的要求</w:t>
      </w:r>
      <w:r>
        <w:rPr>
          <w:rFonts w:ascii="宋体" w:hAnsi="宋体"/>
          <w:snapToGrid w:val="0"/>
          <w:kern w:val="0"/>
          <w:szCs w:val="21"/>
        </w:rPr>
        <w:t>。</w:t>
      </w:r>
    </w:p>
    <w:p w14:paraId="5F3B7210">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w:t>
      </w:r>
      <w:r>
        <w:rPr>
          <w:rFonts w:hint="eastAsia" w:ascii="宋体" w:hAnsi="宋体"/>
          <w:snapToGrid w:val="0"/>
          <w:kern w:val="0"/>
          <w:szCs w:val="21"/>
        </w:rPr>
        <w:t>响应比选文件规定的比选有效期，</w:t>
      </w:r>
      <w:r>
        <w:rPr>
          <w:rFonts w:ascii="宋体" w:hAnsi="宋体"/>
          <w:snapToGrid w:val="0"/>
          <w:kern w:val="0"/>
          <w:szCs w:val="21"/>
        </w:rPr>
        <w:t>在</w:t>
      </w:r>
      <w:r>
        <w:rPr>
          <w:rFonts w:hint="eastAsia" w:ascii="宋体" w:hAnsi="宋体"/>
          <w:snapToGrid w:val="0"/>
          <w:kern w:val="0"/>
          <w:szCs w:val="21"/>
        </w:rPr>
        <w:t>比选</w:t>
      </w:r>
      <w:r>
        <w:rPr>
          <w:rFonts w:ascii="宋体" w:hAnsi="宋体"/>
          <w:snapToGrid w:val="0"/>
          <w:kern w:val="0"/>
          <w:szCs w:val="21"/>
        </w:rPr>
        <w:t>有效期内不修改、撤销</w:t>
      </w:r>
      <w:r>
        <w:rPr>
          <w:rFonts w:hint="eastAsia" w:ascii="宋体" w:hAnsi="宋体"/>
          <w:snapToGrid w:val="0"/>
          <w:kern w:val="0"/>
          <w:szCs w:val="21"/>
        </w:rPr>
        <w:t>竞选文件</w:t>
      </w:r>
      <w:r>
        <w:rPr>
          <w:rFonts w:ascii="宋体" w:hAnsi="宋体"/>
          <w:snapToGrid w:val="0"/>
          <w:kern w:val="0"/>
          <w:szCs w:val="21"/>
        </w:rPr>
        <w:t>。</w:t>
      </w:r>
    </w:p>
    <w:p w14:paraId="0CF69626">
      <w:pPr>
        <w:tabs>
          <w:tab w:val="left" w:pos="2730"/>
          <w:tab w:val="left" w:pos="7980"/>
        </w:tabs>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w:t>
      </w:r>
      <w:r>
        <w:rPr>
          <w:rFonts w:hint="eastAsia" w:ascii="宋体" w:hAnsi="宋体"/>
          <w:snapToGrid w:val="0"/>
          <w:kern w:val="0"/>
          <w:szCs w:val="21"/>
        </w:rPr>
        <w:t>竞选函</w:t>
      </w:r>
      <w:r>
        <w:rPr>
          <w:rFonts w:ascii="宋体" w:hAnsi="宋体"/>
          <w:snapToGrid w:val="0"/>
          <w:kern w:val="0"/>
          <w:szCs w:val="21"/>
        </w:rPr>
        <w:t>提交</w:t>
      </w:r>
      <w:r>
        <w:rPr>
          <w:rFonts w:hint="eastAsia" w:ascii="宋体" w:hAnsi="宋体"/>
          <w:snapToGrid w:val="0"/>
          <w:kern w:val="0"/>
          <w:szCs w:val="21"/>
        </w:rPr>
        <w:t>比选</w:t>
      </w:r>
      <w:r>
        <w:rPr>
          <w:rFonts w:ascii="宋体" w:hAnsi="宋体"/>
          <w:snapToGrid w:val="0"/>
          <w:kern w:val="0"/>
          <w:szCs w:val="21"/>
        </w:rPr>
        <w:t>保证金一份，金额为人民币（大写）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比选</w:t>
      </w:r>
      <w:r>
        <w:rPr>
          <w:rFonts w:ascii="宋体" w:hAnsi="宋体"/>
          <w:snapToGrid w:val="0"/>
          <w:kern w:val="0"/>
          <w:szCs w:val="21"/>
        </w:rPr>
        <w:t>保证金</w:t>
      </w:r>
      <w:r>
        <w:rPr>
          <w:rFonts w:hint="eastAsia" w:ascii="宋体" w:hAnsi="宋体"/>
          <w:snapToGrid w:val="0"/>
          <w:kern w:val="0"/>
          <w:szCs w:val="21"/>
        </w:rPr>
        <w:t>有效期</w:t>
      </w:r>
      <w:r>
        <w:rPr>
          <w:rFonts w:ascii="宋体" w:hAnsi="宋体"/>
          <w:snapToGrid w:val="0"/>
          <w:kern w:val="0"/>
          <w:szCs w:val="21"/>
        </w:rPr>
        <w:t>与</w:t>
      </w:r>
      <w:r>
        <w:rPr>
          <w:rFonts w:hint="eastAsia" w:ascii="宋体" w:hAnsi="宋体"/>
          <w:snapToGrid w:val="0"/>
          <w:kern w:val="0"/>
          <w:szCs w:val="21"/>
        </w:rPr>
        <w:t>比选有效期</w:t>
      </w:r>
      <w:r>
        <w:rPr>
          <w:rFonts w:ascii="宋体" w:hAnsi="宋体"/>
          <w:snapToGrid w:val="0"/>
          <w:kern w:val="0"/>
          <w:szCs w:val="21"/>
        </w:rPr>
        <w:t>一致，在此期间，若我方违反招</w:t>
      </w:r>
      <w:r>
        <w:rPr>
          <w:rFonts w:hint="eastAsia" w:ascii="宋体" w:hAnsi="宋体"/>
          <w:snapToGrid w:val="0"/>
          <w:kern w:val="0"/>
          <w:szCs w:val="21"/>
        </w:rPr>
        <w:t>比选</w:t>
      </w:r>
      <w:r>
        <w:rPr>
          <w:rFonts w:ascii="宋体" w:hAnsi="宋体"/>
          <w:snapToGrid w:val="0"/>
          <w:kern w:val="0"/>
          <w:szCs w:val="21"/>
        </w:rPr>
        <w:t>有关法律、法规及本</w:t>
      </w:r>
      <w:r>
        <w:rPr>
          <w:rFonts w:hint="eastAsia" w:ascii="宋体" w:hAnsi="宋体"/>
          <w:snapToGrid w:val="0"/>
          <w:kern w:val="0"/>
          <w:szCs w:val="21"/>
        </w:rPr>
        <w:t>比选文件</w:t>
      </w:r>
      <w:r>
        <w:rPr>
          <w:rFonts w:ascii="宋体" w:hAnsi="宋体"/>
          <w:snapToGrid w:val="0"/>
          <w:kern w:val="0"/>
          <w:szCs w:val="21"/>
        </w:rPr>
        <w:t>的相关规定，</w:t>
      </w:r>
      <w:r>
        <w:rPr>
          <w:rFonts w:hint="eastAsia" w:ascii="宋体" w:hAnsi="宋体"/>
          <w:snapToGrid w:val="0"/>
          <w:kern w:val="0"/>
          <w:szCs w:val="21"/>
        </w:rPr>
        <w:t>比选</w:t>
      </w:r>
      <w:r>
        <w:rPr>
          <w:rFonts w:ascii="宋体" w:hAnsi="宋体"/>
          <w:snapToGrid w:val="0"/>
          <w:kern w:val="0"/>
          <w:szCs w:val="21"/>
        </w:rPr>
        <w:t>保证金的受益人为</w:t>
      </w:r>
      <w:r>
        <w:rPr>
          <w:rFonts w:hint="eastAsia" w:ascii="宋体" w:hAnsi="宋体"/>
          <w:snapToGrid w:val="0"/>
          <w:kern w:val="0"/>
          <w:szCs w:val="21"/>
        </w:rPr>
        <w:t>比选人</w:t>
      </w:r>
      <w:r>
        <w:rPr>
          <w:rFonts w:ascii="宋体" w:hAnsi="宋体"/>
          <w:snapToGrid w:val="0"/>
          <w:kern w:val="0"/>
          <w:szCs w:val="21"/>
        </w:rPr>
        <w:t>。</w:t>
      </w:r>
    </w:p>
    <w:p w14:paraId="055A376B">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如我方中选：</w:t>
      </w:r>
    </w:p>
    <w:p w14:paraId="2B898FF8">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（1）我方承诺在收到中选通知书后，在中选通知书规定的期限内与你方签订合同。</w:t>
      </w:r>
    </w:p>
    <w:p w14:paraId="420871AB">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w:t>
      </w:r>
      <w:r>
        <w:rPr>
          <w:rFonts w:hint="eastAsia" w:ascii="宋体" w:hAnsi="宋体"/>
          <w:snapToGrid w:val="0"/>
          <w:kern w:val="0"/>
          <w:szCs w:val="21"/>
        </w:rPr>
        <w:t>竞选函</w:t>
      </w:r>
      <w:r>
        <w:rPr>
          <w:rFonts w:ascii="宋体" w:hAnsi="宋体"/>
          <w:snapToGrid w:val="0"/>
          <w:kern w:val="0"/>
          <w:szCs w:val="21"/>
        </w:rPr>
        <w:t>递交的</w:t>
      </w:r>
      <w:r>
        <w:rPr>
          <w:rFonts w:hint="eastAsia" w:ascii="宋体" w:hAnsi="宋体"/>
          <w:snapToGrid w:val="0"/>
          <w:kern w:val="0"/>
          <w:szCs w:val="21"/>
        </w:rPr>
        <w:t>竞选函</w:t>
      </w:r>
      <w:r>
        <w:rPr>
          <w:rFonts w:ascii="宋体" w:hAnsi="宋体"/>
          <w:snapToGrid w:val="0"/>
          <w:kern w:val="0"/>
          <w:szCs w:val="21"/>
        </w:rPr>
        <w:t>附录属于合同文件的组成部分。</w:t>
      </w:r>
    </w:p>
    <w:p w14:paraId="1B616D4E">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（3）我方承诺按照</w:t>
      </w:r>
      <w:r>
        <w:rPr>
          <w:rFonts w:hint="eastAsia" w:ascii="宋体" w:hAnsi="宋体"/>
          <w:snapToGrid w:val="0"/>
          <w:kern w:val="0"/>
          <w:szCs w:val="21"/>
        </w:rPr>
        <w:t>比选文件</w:t>
      </w:r>
      <w:r>
        <w:rPr>
          <w:rFonts w:ascii="宋体" w:hAnsi="宋体"/>
          <w:snapToGrid w:val="0"/>
          <w:kern w:val="0"/>
          <w:szCs w:val="21"/>
        </w:rPr>
        <w:t>规定向你方递交履约担保。</w:t>
      </w:r>
    </w:p>
    <w:p w14:paraId="48ABEFAA">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（4）我方承诺在合同约定的期限内完成并移交全部合同工程。</w:t>
      </w:r>
    </w:p>
    <w:p w14:paraId="6DBAB091">
      <w:pPr>
        <w:autoSpaceDE w:val="0"/>
        <w:autoSpaceDN w:val="0"/>
        <w:adjustRightInd w:val="0"/>
        <w:spacing w:line="400" w:lineRule="exact"/>
        <w:ind w:firstLine="420" w:firstLineChars="200"/>
        <w:rPr>
          <w:rFonts w:ascii="宋体" w:hAnsi="宋体"/>
          <w:snapToGrid w:val="0"/>
          <w:kern w:val="0"/>
          <w:sz w:val="10"/>
          <w:szCs w:val="10"/>
        </w:rPr>
      </w:pPr>
      <w:r>
        <w:rPr>
          <w:rFonts w:hint="eastAsia" w:ascii="宋体" w:hAnsi="宋体"/>
          <w:snapToGrid w:val="0"/>
          <w:kern w:val="0"/>
          <w:szCs w:val="21"/>
        </w:rPr>
        <w:t>（5）我方承诺以不低于比选文件第七章 技术标准和要求中所列的技术指标和参数要求完成全部合同工程。</w:t>
      </w:r>
    </w:p>
    <w:p w14:paraId="30C53F1D">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hint="eastAsia" w:ascii="宋体" w:hAnsi="宋体"/>
          <w:snapToGrid w:val="0"/>
          <w:spacing w:val="-2"/>
          <w:kern w:val="0"/>
          <w:szCs w:val="21"/>
        </w:rPr>
        <w:t>竞选文件</w:t>
      </w:r>
      <w:r>
        <w:rPr>
          <w:rFonts w:ascii="宋体" w:hAnsi="宋体"/>
          <w:snapToGrid w:val="0"/>
          <w:spacing w:val="-2"/>
          <w:kern w:val="0"/>
          <w:szCs w:val="21"/>
        </w:rPr>
        <w:t>及有关资料内容完整、真实和准确，且不存在第二章“</w:t>
      </w:r>
      <w:r>
        <w:rPr>
          <w:rFonts w:hint="eastAsia" w:ascii="宋体" w:hAnsi="宋体"/>
          <w:snapToGrid w:val="0"/>
          <w:spacing w:val="-2"/>
          <w:kern w:val="0"/>
          <w:szCs w:val="21"/>
        </w:rPr>
        <w:t>竞选人</w:t>
      </w:r>
      <w:r>
        <w:rPr>
          <w:rFonts w:ascii="宋体" w:hAnsi="宋体"/>
          <w:snapToGrid w:val="0"/>
          <w:kern w:val="0"/>
          <w:szCs w:val="21"/>
        </w:rPr>
        <w:t>须知”第 1.4.3 项规定的任何一种情形。同时我方承诺接受</w:t>
      </w:r>
      <w:r>
        <w:rPr>
          <w:rFonts w:hint="eastAsia" w:ascii="宋体" w:hAnsi="宋体"/>
          <w:snapToGrid w:val="0"/>
          <w:kern w:val="0"/>
          <w:szCs w:val="21"/>
        </w:rPr>
        <w:t>比选文件</w:t>
      </w:r>
      <w:r>
        <w:rPr>
          <w:rFonts w:ascii="宋体" w:hAnsi="宋体"/>
          <w:snapToGrid w:val="0"/>
          <w:kern w:val="0"/>
          <w:szCs w:val="21"/>
        </w:rPr>
        <w:t>及附件、澄清及</w:t>
      </w:r>
      <w:r>
        <w:rPr>
          <w:rFonts w:hint="eastAsia" w:ascii="宋体" w:hAnsi="宋体"/>
          <w:snapToGrid w:val="0"/>
          <w:kern w:val="0"/>
          <w:szCs w:val="21"/>
        </w:rPr>
        <w:t>修改</w:t>
      </w:r>
      <w:r>
        <w:rPr>
          <w:rFonts w:ascii="宋体" w:hAnsi="宋体"/>
          <w:snapToGrid w:val="0"/>
          <w:kern w:val="0"/>
          <w:szCs w:val="21"/>
        </w:rPr>
        <w:t>通知中所有的内容。</w:t>
      </w:r>
    </w:p>
    <w:p w14:paraId="49900FA9">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14:paraId="1F293105">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竞选</w:t>
      </w:r>
      <w:r>
        <w:rPr>
          <w:rFonts w:ascii="宋体" w:hAnsi="宋体"/>
          <w:snapToGrid w:val="0"/>
          <w:kern w:val="0"/>
          <w:szCs w:val="21"/>
        </w:rPr>
        <w:t>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5BE68F1D">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55C8CD21">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7A536C49">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775933C6">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6CD2B663">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08565037">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46D488E2">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14:paraId="5F8CF792">
      <w:pPr>
        <w:tabs>
          <w:tab w:val="left" w:pos="8300"/>
        </w:tabs>
        <w:autoSpaceDE w:val="0"/>
        <w:autoSpaceDN w:val="0"/>
        <w:adjustRightInd w:val="0"/>
        <w:spacing w:line="400" w:lineRule="exact"/>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6BB4603B">
      <w:pPr>
        <w:tabs>
          <w:tab w:val="left" w:pos="8300"/>
        </w:tabs>
        <w:autoSpaceDE w:val="0"/>
        <w:autoSpaceDN w:val="0"/>
        <w:adjustRightInd w:val="0"/>
        <w:spacing w:line="400" w:lineRule="exact"/>
        <w:ind w:firstLine="420" w:firstLineChars="200"/>
        <w:jc w:val="right"/>
        <w:rPr>
          <w:rFonts w:ascii="宋体" w:hAnsi="宋体"/>
          <w:kern w:val="0"/>
          <w:szCs w:val="21"/>
        </w:rPr>
      </w:pPr>
    </w:p>
    <w:p w14:paraId="67825496">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rPr>
      </w:pPr>
    </w:p>
    <w:p w14:paraId="5D677B23">
      <w:pPr>
        <w:pStyle w:val="5"/>
        <w:jc w:val="center"/>
        <w:rPr>
          <w:rFonts w:ascii="宋体" w:hAnsi="宋体"/>
          <w:snapToGrid w:val="0"/>
          <w:kern w:val="0"/>
          <w:szCs w:val="21"/>
        </w:rPr>
      </w:pPr>
      <w:bookmarkStart w:id="1693" w:name="_Toc287607868"/>
      <w:bookmarkStart w:id="1694" w:name="_Toc430530531"/>
      <w:bookmarkStart w:id="1695" w:name="_Toc287620815"/>
      <w:bookmarkStart w:id="1696" w:name="_Toc277082644"/>
      <w:bookmarkStart w:id="1697" w:name="_Toc224103496"/>
      <w:r>
        <w:rPr>
          <w:rFonts w:ascii="宋体" w:hAnsi="宋体"/>
          <w:sz w:val="28"/>
        </w:rPr>
        <w:br w:type="page"/>
      </w:r>
      <w:bookmarkStart w:id="1698" w:name="_Toc534185832"/>
      <w:bookmarkStart w:id="1699" w:name="_Toc30967"/>
      <w:bookmarkStart w:id="1700" w:name="_Toc509218855"/>
      <w:bookmarkStart w:id="1701" w:name="_Toc57905920"/>
      <w:r>
        <w:t>（二）</w:t>
      </w:r>
      <w:r>
        <w:rPr>
          <w:rFonts w:hint="eastAsia"/>
        </w:rPr>
        <w:t>竞选函</w:t>
      </w:r>
      <w:r>
        <w:t>附录</w:t>
      </w:r>
      <w:bookmarkEnd w:id="1693"/>
      <w:bookmarkEnd w:id="1694"/>
      <w:bookmarkEnd w:id="1695"/>
      <w:bookmarkEnd w:id="1696"/>
      <w:bookmarkEnd w:id="1697"/>
      <w:bookmarkEnd w:id="1698"/>
      <w:bookmarkEnd w:id="1699"/>
      <w:bookmarkEnd w:id="1700"/>
      <w:bookmarkEnd w:id="1701"/>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313A21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A119F51">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14:paraId="45217975">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14:paraId="6E6CD85D">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14:paraId="52515F92">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14:paraId="6B9F82B3">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14:paraId="2DDD6E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EB799A2">
            <w:pPr>
              <w:autoSpaceDE w:val="0"/>
              <w:autoSpaceDN w:val="0"/>
              <w:adjustRightInd w:val="0"/>
              <w:jc w:val="center"/>
              <w:rPr>
                <w:rFonts w:ascii="宋体" w:hAnsi="宋体"/>
                <w:snapToGrid w:val="0"/>
                <w:kern w:val="0"/>
                <w:szCs w:val="21"/>
              </w:rPr>
            </w:pPr>
            <w:r>
              <w:rPr>
                <w:rFonts w:hint="eastAsia" w:ascii="宋体" w:hAnsi="宋体"/>
                <w:snapToGrid w:val="0"/>
                <w:kern w:val="0"/>
                <w:szCs w:val="21"/>
              </w:rPr>
              <w:t>1</w:t>
            </w:r>
          </w:p>
        </w:tc>
        <w:tc>
          <w:tcPr>
            <w:tcW w:w="2582" w:type="dxa"/>
            <w:vAlign w:val="center"/>
          </w:tcPr>
          <w:p w14:paraId="3D89D540">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14:paraId="7328C473">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14:paraId="38C9EEE1">
            <w:pPr>
              <w:tabs>
                <w:tab w:val="left" w:pos="1560"/>
              </w:tabs>
              <w:autoSpaceDE w:val="0"/>
              <w:autoSpaceDN w:val="0"/>
              <w:adjustRightInd w:val="0"/>
              <w:ind w:firstLine="630" w:firstLineChars="300"/>
              <w:jc w:val="center"/>
              <w:rPr>
                <w:rFonts w:ascii="宋体" w:hAnsi="宋体"/>
                <w:snapToGrid w:val="0"/>
                <w:kern w:val="0"/>
                <w:szCs w:val="21"/>
              </w:rPr>
            </w:pPr>
          </w:p>
        </w:tc>
        <w:tc>
          <w:tcPr>
            <w:tcW w:w="792" w:type="dxa"/>
            <w:vAlign w:val="center"/>
          </w:tcPr>
          <w:p w14:paraId="121ACE01">
            <w:pPr>
              <w:autoSpaceDE w:val="0"/>
              <w:autoSpaceDN w:val="0"/>
              <w:adjustRightInd w:val="0"/>
              <w:jc w:val="center"/>
              <w:rPr>
                <w:rFonts w:ascii="宋体" w:hAnsi="宋体"/>
                <w:snapToGrid w:val="0"/>
                <w:kern w:val="0"/>
                <w:szCs w:val="21"/>
              </w:rPr>
            </w:pPr>
          </w:p>
        </w:tc>
      </w:tr>
      <w:tr w14:paraId="79D185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F3604E5">
            <w:pPr>
              <w:autoSpaceDE w:val="0"/>
              <w:autoSpaceDN w:val="0"/>
              <w:adjustRightInd w:val="0"/>
              <w:jc w:val="center"/>
              <w:rPr>
                <w:rFonts w:ascii="宋体" w:hAnsi="宋体"/>
                <w:snapToGrid w:val="0"/>
                <w:kern w:val="0"/>
                <w:szCs w:val="21"/>
              </w:rPr>
            </w:pPr>
            <w:r>
              <w:rPr>
                <w:rFonts w:hint="eastAsia" w:ascii="宋体" w:hAnsi="宋体"/>
                <w:snapToGrid w:val="0"/>
                <w:kern w:val="0"/>
                <w:szCs w:val="21"/>
              </w:rPr>
              <w:t>2</w:t>
            </w:r>
          </w:p>
        </w:tc>
        <w:tc>
          <w:tcPr>
            <w:tcW w:w="2582" w:type="dxa"/>
            <w:vAlign w:val="center"/>
          </w:tcPr>
          <w:p w14:paraId="76FC7AE0">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14:paraId="5E6C1CA6">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3.5</w:t>
            </w:r>
          </w:p>
        </w:tc>
        <w:tc>
          <w:tcPr>
            <w:tcW w:w="2987" w:type="dxa"/>
            <w:vAlign w:val="center"/>
          </w:tcPr>
          <w:p w14:paraId="526C5D00">
            <w:pPr>
              <w:autoSpaceDE w:val="0"/>
              <w:autoSpaceDN w:val="0"/>
              <w:adjustRightInd w:val="0"/>
              <w:jc w:val="center"/>
              <w:rPr>
                <w:rFonts w:ascii="宋体" w:hAnsi="宋体"/>
                <w:snapToGrid w:val="0"/>
                <w:kern w:val="0"/>
                <w:szCs w:val="21"/>
              </w:rPr>
            </w:pPr>
          </w:p>
        </w:tc>
        <w:tc>
          <w:tcPr>
            <w:tcW w:w="792" w:type="dxa"/>
            <w:vAlign w:val="center"/>
          </w:tcPr>
          <w:p w14:paraId="05237834">
            <w:pPr>
              <w:autoSpaceDE w:val="0"/>
              <w:autoSpaceDN w:val="0"/>
              <w:adjustRightInd w:val="0"/>
              <w:jc w:val="center"/>
              <w:rPr>
                <w:rFonts w:ascii="宋体" w:hAnsi="宋体"/>
                <w:snapToGrid w:val="0"/>
                <w:kern w:val="0"/>
                <w:szCs w:val="21"/>
              </w:rPr>
            </w:pPr>
          </w:p>
        </w:tc>
      </w:tr>
      <w:tr w14:paraId="4381CB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8909A5C">
            <w:pPr>
              <w:autoSpaceDE w:val="0"/>
              <w:autoSpaceDN w:val="0"/>
              <w:adjustRightInd w:val="0"/>
              <w:jc w:val="center"/>
              <w:rPr>
                <w:rFonts w:ascii="宋体" w:hAnsi="宋体"/>
                <w:snapToGrid w:val="0"/>
                <w:kern w:val="0"/>
                <w:szCs w:val="21"/>
              </w:rPr>
            </w:pPr>
            <w:r>
              <w:rPr>
                <w:rFonts w:hint="eastAsia" w:ascii="宋体" w:hAnsi="宋体"/>
                <w:snapToGrid w:val="0"/>
                <w:kern w:val="0"/>
                <w:szCs w:val="21"/>
              </w:rPr>
              <w:t>3</w:t>
            </w:r>
          </w:p>
        </w:tc>
        <w:tc>
          <w:tcPr>
            <w:tcW w:w="2582" w:type="dxa"/>
            <w:vAlign w:val="center"/>
          </w:tcPr>
          <w:p w14:paraId="3C0997A8">
            <w:pPr>
              <w:autoSpaceDE w:val="0"/>
              <w:autoSpaceDN w:val="0"/>
              <w:adjustRightInd w:val="0"/>
              <w:jc w:val="center"/>
              <w:rPr>
                <w:rFonts w:ascii="宋体" w:hAnsi="宋体"/>
                <w:snapToGrid w:val="0"/>
                <w:kern w:val="0"/>
                <w:szCs w:val="21"/>
              </w:rPr>
            </w:pPr>
            <w:r>
              <w:rPr>
                <w:rFonts w:hint="eastAsia" w:ascii="宋体" w:hAnsi="宋体"/>
                <w:snapToGrid w:val="0"/>
                <w:kern w:val="0"/>
                <w:szCs w:val="21"/>
              </w:rPr>
              <w:t>工程质量</w:t>
            </w:r>
          </w:p>
        </w:tc>
        <w:tc>
          <w:tcPr>
            <w:tcW w:w="2388" w:type="dxa"/>
            <w:vAlign w:val="center"/>
          </w:tcPr>
          <w:p w14:paraId="4A907372">
            <w:pPr>
              <w:tabs>
                <w:tab w:val="left" w:pos="2051"/>
              </w:tabs>
              <w:autoSpaceDE w:val="0"/>
              <w:autoSpaceDN w:val="0"/>
              <w:adjustRightInd w:val="0"/>
              <w:jc w:val="center"/>
              <w:rPr>
                <w:rFonts w:ascii="宋体" w:hAnsi="宋体"/>
                <w:snapToGrid w:val="0"/>
                <w:kern w:val="0"/>
                <w:szCs w:val="21"/>
              </w:rPr>
            </w:pPr>
            <w:r>
              <w:rPr>
                <w:rFonts w:hint="eastAsia" w:ascii="宋体" w:hAnsi="宋体"/>
                <w:snapToGrid w:val="0"/>
                <w:kern w:val="0"/>
                <w:szCs w:val="21"/>
              </w:rPr>
              <w:t>5.1</w:t>
            </w:r>
          </w:p>
        </w:tc>
        <w:tc>
          <w:tcPr>
            <w:tcW w:w="2987" w:type="dxa"/>
            <w:vAlign w:val="center"/>
          </w:tcPr>
          <w:p w14:paraId="474F5AD5">
            <w:pPr>
              <w:autoSpaceDE w:val="0"/>
              <w:autoSpaceDN w:val="0"/>
              <w:adjustRightInd w:val="0"/>
              <w:jc w:val="center"/>
              <w:rPr>
                <w:rFonts w:ascii="宋体" w:hAnsi="宋体"/>
                <w:snapToGrid w:val="0"/>
                <w:kern w:val="0"/>
                <w:szCs w:val="21"/>
              </w:rPr>
            </w:pPr>
          </w:p>
        </w:tc>
        <w:tc>
          <w:tcPr>
            <w:tcW w:w="792" w:type="dxa"/>
            <w:vAlign w:val="center"/>
          </w:tcPr>
          <w:p w14:paraId="46F8522D">
            <w:pPr>
              <w:autoSpaceDE w:val="0"/>
              <w:autoSpaceDN w:val="0"/>
              <w:adjustRightInd w:val="0"/>
              <w:jc w:val="center"/>
              <w:rPr>
                <w:rFonts w:ascii="宋体" w:hAnsi="宋体"/>
                <w:snapToGrid w:val="0"/>
                <w:kern w:val="0"/>
                <w:szCs w:val="21"/>
              </w:rPr>
            </w:pPr>
          </w:p>
        </w:tc>
      </w:tr>
      <w:tr w14:paraId="2960DC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A125F9F">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14:paraId="515447EC">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14:paraId="28A6132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14:paraId="0F8BA3C1">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14:paraId="380369A1">
            <w:pPr>
              <w:autoSpaceDE w:val="0"/>
              <w:autoSpaceDN w:val="0"/>
              <w:adjustRightInd w:val="0"/>
              <w:jc w:val="center"/>
              <w:rPr>
                <w:rFonts w:ascii="宋体" w:hAnsi="宋体"/>
                <w:snapToGrid w:val="0"/>
                <w:kern w:val="0"/>
                <w:szCs w:val="21"/>
              </w:rPr>
            </w:pPr>
          </w:p>
        </w:tc>
      </w:tr>
      <w:tr w14:paraId="68D37C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A353163">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14:paraId="7B934C91">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14:paraId="12426737">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14:paraId="7E01BEEC">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14:paraId="1F893E83">
            <w:pPr>
              <w:autoSpaceDE w:val="0"/>
              <w:autoSpaceDN w:val="0"/>
              <w:adjustRightInd w:val="0"/>
              <w:jc w:val="center"/>
              <w:rPr>
                <w:rFonts w:ascii="宋体" w:hAnsi="宋体"/>
                <w:snapToGrid w:val="0"/>
                <w:kern w:val="0"/>
                <w:szCs w:val="21"/>
              </w:rPr>
            </w:pPr>
          </w:p>
        </w:tc>
      </w:tr>
    </w:tbl>
    <w:p w14:paraId="3E1DC4B3">
      <w:pPr>
        <w:spacing w:line="360" w:lineRule="auto"/>
        <w:rPr>
          <w:rFonts w:ascii="宋体" w:hAnsi="宋体"/>
          <w:snapToGrid w:val="0"/>
          <w:w w:val="99"/>
        </w:rPr>
      </w:pPr>
    </w:p>
    <w:p w14:paraId="78827D74">
      <w:pPr>
        <w:spacing w:line="360" w:lineRule="auto"/>
        <w:rPr>
          <w:rFonts w:ascii="宋体" w:hAnsi="宋体"/>
          <w:snapToGrid w:val="0"/>
        </w:rPr>
      </w:pPr>
    </w:p>
    <w:p w14:paraId="2EF1BA1E">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hint="eastAsia" w:ascii="宋体" w:hAnsi="宋体"/>
          <w:snapToGrid w:val="0"/>
          <w:kern w:val="0"/>
          <w:szCs w:val="21"/>
        </w:rPr>
        <w:t>竞选</w:t>
      </w:r>
      <w:r>
        <w:rPr>
          <w:rFonts w:ascii="宋体" w:hAnsi="宋体"/>
          <w:snapToGrid w:val="0"/>
          <w:kern w:val="0"/>
          <w:szCs w:val="21"/>
        </w:rPr>
        <w:t>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718682BA">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14:paraId="780CB586">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 xml:space="preserve">或盖章） </w:t>
      </w:r>
    </w:p>
    <w:p w14:paraId="47420866">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rPr>
      </w:pPr>
    </w:p>
    <w:p w14:paraId="39C3DF0E">
      <w:pPr>
        <w:pStyle w:val="5"/>
        <w:jc w:val="center"/>
        <w:rPr>
          <w:rFonts w:ascii="宋体" w:hAnsi="宋体"/>
          <w:b w:val="0"/>
          <w:snapToGrid w:val="0"/>
          <w:kern w:val="0"/>
          <w:sz w:val="30"/>
          <w:szCs w:val="30"/>
        </w:rPr>
      </w:pPr>
      <w:r>
        <w:rPr>
          <w:rFonts w:ascii="宋体" w:hAnsi="宋体"/>
          <w:snapToGrid w:val="0"/>
        </w:rPr>
        <w:br w:type="page"/>
      </w:r>
      <w:bookmarkStart w:id="1702" w:name="_Toc287607869"/>
      <w:bookmarkStart w:id="1703" w:name="_Toc224103497"/>
      <w:bookmarkStart w:id="1704" w:name="_Toc8650"/>
      <w:bookmarkStart w:id="1705" w:name="_Toc57905921"/>
      <w:bookmarkStart w:id="1706" w:name="_Toc277082645"/>
      <w:bookmarkStart w:id="1707" w:name="_Toc287620816"/>
      <w:bookmarkStart w:id="1708" w:name="_Toc430530532"/>
      <w:r>
        <w:rPr>
          <w:sz w:val="30"/>
          <w:szCs w:val="30"/>
        </w:rPr>
        <w:t>（三）</w:t>
      </w:r>
      <w:r>
        <w:rPr>
          <w:rFonts w:hint="eastAsia"/>
          <w:sz w:val="30"/>
          <w:szCs w:val="30"/>
        </w:rPr>
        <w:t>法定代表人身份证明或附有法定代表人身份证明的授权委托书</w:t>
      </w:r>
      <w:bookmarkEnd w:id="1702"/>
      <w:bookmarkEnd w:id="1703"/>
      <w:bookmarkEnd w:id="1704"/>
      <w:bookmarkEnd w:id="1705"/>
      <w:bookmarkEnd w:id="1706"/>
      <w:bookmarkEnd w:id="1707"/>
      <w:bookmarkEnd w:id="1708"/>
    </w:p>
    <w:p w14:paraId="259524DD">
      <w:pPr>
        <w:spacing w:line="480" w:lineRule="auto"/>
        <w:jc w:val="center"/>
        <w:rPr>
          <w:rFonts w:ascii="宋体" w:hAnsi="宋体"/>
          <w:sz w:val="28"/>
        </w:rPr>
      </w:pPr>
      <w:r>
        <w:rPr>
          <w:rFonts w:hint="eastAsia" w:ascii="宋体" w:hAnsi="宋体"/>
          <w:sz w:val="28"/>
        </w:rPr>
        <w:t>法定代表人身份证明</w:t>
      </w:r>
    </w:p>
    <w:p w14:paraId="3F7EED77">
      <w:pPr>
        <w:spacing w:line="480" w:lineRule="auto"/>
        <w:jc w:val="center"/>
        <w:rPr>
          <w:rFonts w:ascii="宋体" w:hAnsi="宋体"/>
        </w:rPr>
      </w:pPr>
    </w:p>
    <w:p w14:paraId="6617562E">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rPr>
        <w:t>竞选人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78BD3EA">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BB7A38E">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1B00D2E">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0D633447">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FB8DAAD">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6BD6564B">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竞选人</w:t>
      </w:r>
      <w:r>
        <w:rPr>
          <w:rFonts w:ascii="宋体" w:hAnsi="宋体"/>
          <w:kern w:val="0"/>
          <w:szCs w:val="21"/>
          <w:u w:val="single"/>
        </w:rPr>
        <w:t>名称）</w:t>
      </w:r>
      <w:r>
        <w:rPr>
          <w:rFonts w:ascii="宋体" w:hAnsi="宋体"/>
          <w:kern w:val="0"/>
          <w:szCs w:val="21"/>
        </w:rPr>
        <w:t>的法定代表人。</w:t>
      </w:r>
    </w:p>
    <w:p w14:paraId="5415653C">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5C6D1928">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附：法定代表人身份证复印件（双面）</w:t>
      </w:r>
    </w:p>
    <w:p w14:paraId="56D12390">
      <w:pPr>
        <w:pStyle w:val="2"/>
        <w:spacing w:after="0" w:line="360" w:lineRule="auto"/>
        <w:rPr>
          <w:rFonts w:ascii="宋体" w:hAnsi="宋体"/>
          <w:szCs w:val="21"/>
        </w:rPr>
      </w:pPr>
    </w:p>
    <w:p w14:paraId="63B12F91">
      <w:pPr>
        <w:pStyle w:val="2"/>
        <w:spacing w:after="0" w:line="360" w:lineRule="auto"/>
        <w:rPr>
          <w:rFonts w:ascii="宋体" w:hAnsi="宋体"/>
          <w:szCs w:val="21"/>
        </w:rPr>
      </w:pPr>
    </w:p>
    <w:p w14:paraId="1A23A3A1">
      <w:pPr>
        <w:pStyle w:val="2"/>
        <w:spacing w:after="0" w:line="360" w:lineRule="auto"/>
        <w:rPr>
          <w:rFonts w:ascii="宋体" w:hAnsi="宋体"/>
          <w:szCs w:val="21"/>
        </w:rPr>
      </w:pPr>
    </w:p>
    <w:p w14:paraId="2353BFBD">
      <w:pPr>
        <w:pStyle w:val="2"/>
        <w:spacing w:after="0" w:line="360" w:lineRule="auto"/>
        <w:rPr>
          <w:rFonts w:ascii="宋体" w:hAnsi="宋体"/>
          <w:szCs w:val="21"/>
        </w:rPr>
      </w:pPr>
    </w:p>
    <w:p w14:paraId="16D79260">
      <w:pPr>
        <w:pStyle w:val="2"/>
        <w:spacing w:after="0" w:line="360" w:lineRule="auto"/>
        <w:rPr>
          <w:rFonts w:ascii="宋体" w:hAnsi="宋体"/>
          <w:szCs w:val="21"/>
        </w:rPr>
      </w:pPr>
    </w:p>
    <w:p w14:paraId="131CDBF9">
      <w:pPr>
        <w:pStyle w:val="2"/>
        <w:spacing w:after="0" w:line="360" w:lineRule="auto"/>
        <w:rPr>
          <w:rFonts w:ascii="宋体" w:hAnsi="宋体"/>
          <w:szCs w:val="21"/>
        </w:rPr>
      </w:pPr>
    </w:p>
    <w:p w14:paraId="7F545F5F">
      <w:pPr>
        <w:autoSpaceDE w:val="0"/>
        <w:autoSpaceDN w:val="0"/>
        <w:adjustRightInd w:val="0"/>
        <w:snapToGrid w:val="0"/>
        <w:spacing w:line="480" w:lineRule="auto"/>
        <w:ind w:firstLine="420" w:firstLineChars="200"/>
        <w:jc w:val="right"/>
        <w:rPr>
          <w:rFonts w:ascii="宋体" w:hAnsi="宋体"/>
          <w:kern w:val="0"/>
          <w:szCs w:val="21"/>
        </w:rPr>
      </w:pPr>
      <w:r>
        <w:rPr>
          <w:rFonts w:hint="eastAsia" w:ascii="宋体" w:hAnsi="宋体"/>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0185739A">
      <w:pPr>
        <w:autoSpaceDE w:val="0"/>
        <w:autoSpaceDN w:val="0"/>
        <w:adjustRightInd w:val="0"/>
        <w:snapToGrid w:val="0"/>
        <w:spacing w:line="480" w:lineRule="auto"/>
        <w:jc w:val="left"/>
        <w:rPr>
          <w:rFonts w:ascii="宋体" w:hAnsi="宋体"/>
          <w:kern w:val="0"/>
          <w:sz w:val="20"/>
          <w:szCs w:val="20"/>
        </w:rPr>
      </w:pPr>
    </w:p>
    <w:p w14:paraId="791E06EA">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1BFF877D">
      <w:pPr>
        <w:autoSpaceDE w:val="0"/>
        <w:autoSpaceDN w:val="0"/>
        <w:adjustRightInd w:val="0"/>
        <w:snapToGrid w:val="0"/>
        <w:spacing w:line="360" w:lineRule="auto"/>
        <w:jc w:val="left"/>
        <w:rPr>
          <w:rFonts w:ascii="宋体" w:hAnsi="宋体"/>
          <w:kern w:val="0"/>
        </w:rPr>
      </w:pPr>
    </w:p>
    <w:p w14:paraId="27F7CB3F">
      <w:pPr>
        <w:autoSpaceDE w:val="0"/>
        <w:autoSpaceDN w:val="0"/>
        <w:adjustRightInd w:val="0"/>
        <w:snapToGrid w:val="0"/>
        <w:spacing w:line="360" w:lineRule="auto"/>
        <w:jc w:val="left"/>
        <w:rPr>
          <w:rFonts w:ascii="宋体" w:hAnsi="宋体"/>
          <w:kern w:val="0"/>
        </w:rPr>
      </w:pPr>
    </w:p>
    <w:p w14:paraId="50626199">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14:paraId="7741C450">
      <w:pPr>
        <w:autoSpaceDE w:val="0"/>
        <w:autoSpaceDN w:val="0"/>
        <w:adjustRightInd w:val="0"/>
        <w:snapToGrid w:val="0"/>
        <w:spacing w:line="360" w:lineRule="auto"/>
        <w:jc w:val="left"/>
        <w:rPr>
          <w:rFonts w:ascii="宋体" w:hAnsi="宋体"/>
          <w:kern w:val="0"/>
        </w:rPr>
      </w:pPr>
    </w:p>
    <w:p w14:paraId="5FA9759A">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14:paraId="225C3976">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hint="eastAsia" w:ascii="宋体" w:hAnsi="宋体"/>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竞选文件</w:t>
      </w:r>
      <w:r>
        <w:rPr>
          <w:rFonts w:ascii="宋体" w:hAnsi="宋体"/>
          <w:kern w:val="0"/>
          <w:szCs w:val="21"/>
        </w:rPr>
        <w:t>、签订合同和处理有关事宜， 其法律后果由我方承担。</w:t>
      </w:r>
    </w:p>
    <w:p w14:paraId="015C07C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14:paraId="7A14973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14:paraId="725E501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33E6D15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hint="eastAsia" w:ascii="宋体" w:hAnsi="宋体"/>
          <w:kern w:val="0"/>
          <w:szCs w:val="21"/>
        </w:rPr>
        <w:t>竞选</w:t>
      </w:r>
      <w:r>
        <w:rPr>
          <w:rFonts w:ascii="宋体" w:hAnsi="宋体"/>
          <w:kern w:val="0"/>
          <w:szCs w:val="21"/>
        </w:rPr>
        <w:t>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0C385FC2">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0C4E3D55">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427772B6">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14:paraId="62C4B5CC">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6ACF07A5">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3A3EDF33">
      <w:pPr>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14:paraId="23839E50">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附：法定代表人和委托代理人身份证复印件（双面）</w:t>
      </w:r>
    </w:p>
    <w:p w14:paraId="732A73B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158B522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F2DD782">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7AF818C3">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BFAEEE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3702E57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043B3D9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37E7E9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p>
    <w:p w14:paraId="4F13A963">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376CDACC">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注：1、法定代表人参加</w:t>
      </w:r>
      <w:r>
        <w:rPr>
          <w:rFonts w:hint="eastAsia" w:ascii="宋体" w:hAnsi="宋体"/>
          <w:kern w:val="0"/>
          <w:szCs w:val="21"/>
        </w:rPr>
        <w:t>比选</w:t>
      </w:r>
      <w:r>
        <w:rPr>
          <w:rFonts w:ascii="宋体" w:hAnsi="宋体"/>
          <w:kern w:val="0"/>
          <w:szCs w:val="21"/>
        </w:rPr>
        <w:t>活动并签署文件的不需要授权委托书，只需提供法定代表人身份证明；非法定代表人参加</w:t>
      </w:r>
      <w:r>
        <w:rPr>
          <w:rFonts w:hint="eastAsia" w:ascii="宋体" w:hAnsi="宋体"/>
          <w:kern w:val="0"/>
          <w:szCs w:val="21"/>
        </w:rPr>
        <w:t>比选</w:t>
      </w:r>
      <w:r>
        <w:rPr>
          <w:rFonts w:ascii="宋体" w:hAnsi="宋体"/>
          <w:kern w:val="0"/>
          <w:szCs w:val="21"/>
        </w:rPr>
        <w:t>活动及签署文件的除提供法定代表人身份证明外还须提供授权委托书。</w:t>
      </w:r>
    </w:p>
    <w:p w14:paraId="0720A911">
      <w:pPr>
        <w:tabs>
          <w:tab w:val="left" w:pos="5760"/>
        </w:tabs>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2、法定代表人身份证明及授权委托书原件装入</w:t>
      </w:r>
      <w:r>
        <w:rPr>
          <w:rFonts w:hint="eastAsia" w:ascii="宋体" w:hAnsi="宋体"/>
          <w:kern w:val="0"/>
          <w:szCs w:val="21"/>
        </w:rPr>
        <w:t>竞选文件</w:t>
      </w:r>
      <w:r>
        <w:rPr>
          <w:rFonts w:ascii="宋体" w:hAnsi="宋体"/>
          <w:kern w:val="0"/>
          <w:szCs w:val="21"/>
        </w:rPr>
        <w:t>一并递交。另外须准备一份授权委托书原件在开标现场出具。</w:t>
      </w:r>
    </w:p>
    <w:p w14:paraId="59235ED5">
      <w:pPr>
        <w:spacing w:line="360" w:lineRule="auto"/>
        <w:ind w:firstLine="420" w:firstLineChars="200"/>
        <w:jc w:val="left"/>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14:paraId="35D1187D">
      <w:pPr>
        <w:spacing w:line="360" w:lineRule="auto"/>
        <w:ind w:firstLine="420" w:firstLineChars="200"/>
        <w:rPr>
          <w:rFonts w:ascii="宋体" w:hAnsi="宋体"/>
        </w:rPr>
      </w:pPr>
      <w:r>
        <w:rPr>
          <w:rFonts w:ascii="宋体" w:hAnsi="宋体"/>
        </w:rPr>
        <w:br w:type="page"/>
      </w:r>
    </w:p>
    <w:p w14:paraId="4FB5EEB5">
      <w:pPr>
        <w:tabs>
          <w:tab w:val="left" w:pos="2580"/>
          <w:tab w:val="left" w:pos="5940"/>
        </w:tabs>
        <w:autoSpaceDE w:val="0"/>
        <w:autoSpaceDN w:val="0"/>
        <w:adjustRightInd w:val="0"/>
        <w:snapToGrid w:val="0"/>
        <w:spacing w:line="360" w:lineRule="auto"/>
        <w:jc w:val="left"/>
        <w:rPr>
          <w:rFonts w:ascii="宋体" w:hAnsi="宋体"/>
        </w:rPr>
      </w:pPr>
      <w:bookmarkStart w:id="1709" w:name="_Toc430530534"/>
      <w:bookmarkStart w:id="1710" w:name="_Toc224103500"/>
      <w:bookmarkStart w:id="1711" w:name="_Toc287607872"/>
      <w:bookmarkStart w:id="1712" w:name="_Toc287620819"/>
    </w:p>
    <w:p w14:paraId="5EAF7037">
      <w:pPr>
        <w:pStyle w:val="4"/>
        <w:spacing w:line="360" w:lineRule="auto"/>
        <w:jc w:val="center"/>
        <w:rPr>
          <w:rFonts w:ascii="宋体" w:hAnsi="宋体"/>
          <w:b w:val="0"/>
          <w:bCs w:val="0"/>
          <w:sz w:val="44"/>
          <w:szCs w:val="44"/>
        </w:rPr>
      </w:pPr>
      <w:bookmarkStart w:id="1713" w:name="_Toc23891"/>
      <w:bookmarkStart w:id="1714" w:name="_Toc57905924"/>
      <w:r>
        <w:rPr>
          <w:rFonts w:hint="eastAsia" w:ascii="宋体" w:hAnsi="宋体"/>
          <w:b w:val="0"/>
          <w:bCs w:val="0"/>
          <w:sz w:val="44"/>
          <w:szCs w:val="44"/>
        </w:rPr>
        <w:t>二、经济部分</w:t>
      </w:r>
      <w:bookmarkEnd w:id="1709"/>
      <w:bookmarkEnd w:id="1710"/>
      <w:bookmarkEnd w:id="1711"/>
      <w:bookmarkEnd w:id="1712"/>
      <w:bookmarkEnd w:id="1713"/>
      <w:bookmarkEnd w:id="1714"/>
    </w:p>
    <w:p w14:paraId="768D0F0A">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14:paraId="38D74D6F">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14:paraId="036180E3">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14:paraId="195C839E">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277204CE">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390E925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58DE8AD2">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451B12F0">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竞 选 文 件</w:t>
      </w:r>
    </w:p>
    <w:p w14:paraId="00619877">
      <w:pPr>
        <w:autoSpaceDE w:val="0"/>
        <w:autoSpaceDN w:val="0"/>
        <w:adjustRightInd w:val="0"/>
        <w:snapToGrid w:val="0"/>
        <w:spacing w:line="360" w:lineRule="auto"/>
        <w:jc w:val="left"/>
        <w:rPr>
          <w:rFonts w:ascii="宋体" w:hAnsi="宋体"/>
          <w:kern w:val="0"/>
          <w:sz w:val="16"/>
          <w:szCs w:val="16"/>
        </w:rPr>
      </w:pPr>
    </w:p>
    <w:p w14:paraId="3419790D">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经济部分</w:t>
      </w:r>
    </w:p>
    <w:p w14:paraId="7BAE875D">
      <w:pPr>
        <w:autoSpaceDE w:val="0"/>
        <w:autoSpaceDN w:val="0"/>
        <w:adjustRightInd w:val="0"/>
        <w:snapToGrid w:val="0"/>
        <w:spacing w:line="360" w:lineRule="auto"/>
        <w:jc w:val="left"/>
        <w:rPr>
          <w:rFonts w:ascii="宋体" w:hAnsi="宋体"/>
          <w:b/>
          <w:kern w:val="0"/>
          <w:sz w:val="20"/>
          <w:szCs w:val="20"/>
        </w:rPr>
      </w:pPr>
    </w:p>
    <w:p w14:paraId="05535613">
      <w:pPr>
        <w:autoSpaceDE w:val="0"/>
        <w:autoSpaceDN w:val="0"/>
        <w:adjustRightInd w:val="0"/>
        <w:snapToGrid w:val="0"/>
        <w:spacing w:line="360" w:lineRule="auto"/>
        <w:jc w:val="left"/>
        <w:rPr>
          <w:rFonts w:ascii="宋体" w:hAnsi="宋体"/>
          <w:b/>
          <w:kern w:val="0"/>
          <w:sz w:val="20"/>
          <w:szCs w:val="20"/>
        </w:rPr>
      </w:pPr>
    </w:p>
    <w:p w14:paraId="1E48F2DC">
      <w:pPr>
        <w:autoSpaceDE w:val="0"/>
        <w:autoSpaceDN w:val="0"/>
        <w:adjustRightInd w:val="0"/>
        <w:snapToGrid w:val="0"/>
        <w:spacing w:line="360" w:lineRule="auto"/>
        <w:jc w:val="left"/>
        <w:rPr>
          <w:rFonts w:ascii="宋体" w:hAnsi="宋体"/>
          <w:b/>
          <w:kern w:val="0"/>
          <w:sz w:val="20"/>
          <w:szCs w:val="20"/>
        </w:rPr>
      </w:pPr>
    </w:p>
    <w:p w14:paraId="63D3B7C7">
      <w:pPr>
        <w:autoSpaceDE w:val="0"/>
        <w:autoSpaceDN w:val="0"/>
        <w:adjustRightInd w:val="0"/>
        <w:snapToGrid w:val="0"/>
        <w:spacing w:line="360" w:lineRule="auto"/>
        <w:jc w:val="left"/>
        <w:rPr>
          <w:rFonts w:ascii="宋体" w:hAnsi="宋体"/>
          <w:b/>
          <w:kern w:val="0"/>
          <w:sz w:val="20"/>
          <w:szCs w:val="20"/>
        </w:rPr>
      </w:pPr>
    </w:p>
    <w:p w14:paraId="6C8CEF85">
      <w:pPr>
        <w:autoSpaceDE w:val="0"/>
        <w:autoSpaceDN w:val="0"/>
        <w:adjustRightInd w:val="0"/>
        <w:snapToGrid w:val="0"/>
        <w:spacing w:line="360" w:lineRule="auto"/>
        <w:jc w:val="left"/>
        <w:rPr>
          <w:rFonts w:ascii="宋体" w:hAnsi="宋体"/>
          <w:b/>
          <w:kern w:val="0"/>
          <w:sz w:val="20"/>
          <w:szCs w:val="20"/>
        </w:rPr>
      </w:pPr>
    </w:p>
    <w:p w14:paraId="2C8E9B29">
      <w:pPr>
        <w:autoSpaceDE w:val="0"/>
        <w:autoSpaceDN w:val="0"/>
        <w:adjustRightInd w:val="0"/>
        <w:snapToGrid w:val="0"/>
        <w:spacing w:line="360" w:lineRule="auto"/>
        <w:jc w:val="left"/>
        <w:rPr>
          <w:rFonts w:ascii="宋体" w:hAnsi="宋体"/>
          <w:b/>
          <w:kern w:val="0"/>
          <w:sz w:val="20"/>
          <w:szCs w:val="20"/>
        </w:rPr>
      </w:pPr>
    </w:p>
    <w:p w14:paraId="434BD708">
      <w:pPr>
        <w:autoSpaceDE w:val="0"/>
        <w:autoSpaceDN w:val="0"/>
        <w:adjustRightInd w:val="0"/>
        <w:snapToGrid w:val="0"/>
        <w:spacing w:line="360" w:lineRule="auto"/>
        <w:jc w:val="left"/>
        <w:rPr>
          <w:rFonts w:ascii="宋体" w:hAnsi="宋体"/>
          <w:b/>
          <w:kern w:val="0"/>
          <w:sz w:val="20"/>
          <w:szCs w:val="20"/>
        </w:rPr>
      </w:pPr>
    </w:p>
    <w:p w14:paraId="44537F74">
      <w:pPr>
        <w:autoSpaceDE w:val="0"/>
        <w:autoSpaceDN w:val="0"/>
        <w:adjustRightInd w:val="0"/>
        <w:snapToGrid w:val="0"/>
        <w:spacing w:line="360" w:lineRule="auto"/>
        <w:jc w:val="left"/>
        <w:rPr>
          <w:rFonts w:ascii="宋体" w:hAnsi="宋体"/>
          <w:b/>
          <w:kern w:val="0"/>
          <w:sz w:val="20"/>
          <w:szCs w:val="20"/>
        </w:rPr>
      </w:pPr>
    </w:p>
    <w:p w14:paraId="227464C8">
      <w:pPr>
        <w:autoSpaceDE w:val="0"/>
        <w:autoSpaceDN w:val="0"/>
        <w:adjustRightInd w:val="0"/>
        <w:snapToGrid w:val="0"/>
        <w:spacing w:line="360" w:lineRule="auto"/>
        <w:jc w:val="left"/>
        <w:rPr>
          <w:rFonts w:ascii="宋体" w:hAnsi="宋体"/>
          <w:b/>
          <w:kern w:val="0"/>
          <w:sz w:val="20"/>
          <w:szCs w:val="20"/>
        </w:rPr>
      </w:pPr>
    </w:p>
    <w:p w14:paraId="56F120BE">
      <w:pPr>
        <w:autoSpaceDE w:val="0"/>
        <w:autoSpaceDN w:val="0"/>
        <w:adjustRightInd w:val="0"/>
        <w:snapToGrid w:val="0"/>
        <w:spacing w:line="360" w:lineRule="auto"/>
        <w:jc w:val="left"/>
        <w:rPr>
          <w:rFonts w:ascii="宋体" w:hAnsi="宋体"/>
          <w:b/>
          <w:kern w:val="0"/>
          <w:sz w:val="20"/>
          <w:szCs w:val="20"/>
        </w:rPr>
      </w:pPr>
    </w:p>
    <w:p w14:paraId="7E94359A">
      <w:pPr>
        <w:autoSpaceDE w:val="0"/>
        <w:autoSpaceDN w:val="0"/>
        <w:adjustRightInd w:val="0"/>
        <w:snapToGrid w:val="0"/>
        <w:spacing w:line="360" w:lineRule="auto"/>
        <w:jc w:val="left"/>
        <w:rPr>
          <w:rFonts w:ascii="宋体" w:hAnsi="宋体"/>
          <w:b/>
          <w:kern w:val="0"/>
          <w:sz w:val="20"/>
          <w:szCs w:val="20"/>
        </w:rPr>
      </w:pPr>
    </w:p>
    <w:p w14:paraId="63B73FAF">
      <w:pPr>
        <w:autoSpaceDE w:val="0"/>
        <w:autoSpaceDN w:val="0"/>
        <w:adjustRightInd w:val="0"/>
        <w:snapToGrid w:val="0"/>
        <w:spacing w:line="360" w:lineRule="auto"/>
        <w:jc w:val="left"/>
        <w:rPr>
          <w:rFonts w:ascii="宋体" w:hAnsi="宋体"/>
          <w:b/>
          <w:kern w:val="0"/>
          <w:sz w:val="20"/>
          <w:szCs w:val="20"/>
        </w:rPr>
      </w:pPr>
    </w:p>
    <w:p w14:paraId="2A29EB52">
      <w:pPr>
        <w:autoSpaceDE w:val="0"/>
        <w:autoSpaceDN w:val="0"/>
        <w:adjustRightInd w:val="0"/>
        <w:snapToGrid w:val="0"/>
        <w:spacing w:line="360" w:lineRule="auto"/>
        <w:jc w:val="left"/>
        <w:rPr>
          <w:rFonts w:ascii="宋体" w:hAnsi="宋体"/>
          <w:b/>
          <w:kern w:val="0"/>
          <w:sz w:val="20"/>
          <w:szCs w:val="20"/>
        </w:rPr>
      </w:pPr>
    </w:p>
    <w:p w14:paraId="2BF620D9">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hint="eastAsia"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79DD8C23">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2B6172B3">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14:paraId="2635A7DC">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14:paraId="3F50BC0A">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14:paraId="639EDEDA">
      <w:pPr>
        <w:autoSpaceDE w:val="0"/>
        <w:autoSpaceDN w:val="0"/>
        <w:adjustRightInd w:val="0"/>
        <w:snapToGrid w:val="0"/>
        <w:spacing w:line="360" w:lineRule="auto"/>
        <w:jc w:val="left"/>
        <w:rPr>
          <w:rFonts w:ascii="宋体" w:hAnsi="宋体"/>
          <w:kern w:val="0"/>
          <w:szCs w:val="21"/>
        </w:rPr>
      </w:pPr>
    </w:p>
    <w:p w14:paraId="6E09ABF0">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w:t>
      </w:r>
      <w:r>
        <w:rPr>
          <w:rFonts w:hint="eastAsia" w:ascii="宋体" w:hAnsi="宋体"/>
          <w:i/>
          <w:iCs/>
          <w:kern w:val="0"/>
          <w:szCs w:val="21"/>
        </w:rPr>
        <w:t>竞选人</w:t>
      </w:r>
      <w:r>
        <w:rPr>
          <w:rFonts w:ascii="宋体" w:hAnsi="宋体"/>
          <w:i/>
          <w:iCs/>
          <w:kern w:val="0"/>
          <w:szCs w:val="21"/>
        </w:rPr>
        <w:t>自行编制]</w:t>
      </w:r>
    </w:p>
    <w:p w14:paraId="4405660E">
      <w:pPr>
        <w:autoSpaceDE w:val="0"/>
        <w:autoSpaceDN w:val="0"/>
        <w:adjustRightInd w:val="0"/>
        <w:snapToGrid w:val="0"/>
        <w:spacing w:line="360" w:lineRule="auto"/>
        <w:jc w:val="left"/>
        <w:rPr>
          <w:rFonts w:ascii="宋体" w:hAnsi="宋体"/>
          <w:w w:val="99"/>
          <w:kern w:val="0"/>
          <w:sz w:val="28"/>
          <w:szCs w:val="28"/>
        </w:rPr>
      </w:pPr>
    </w:p>
    <w:p w14:paraId="6D4315A4">
      <w:pPr>
        <w:autoSpaceDE w:val="0"/>
        <w:autoSpaceDN w:val="0"/>
        <w:adjustRightInd w:val="0"/>
        <w:snapToGrid w:val="0"/>
        <w:spacing w:line="360" w:lineRule="auto"/>
        <w:jc w:val="left"/>
        <w:rPr>
          <w:rFonts w:ascii="宋体" w:hAnsi="宋体"/>
          <w:kern w:val="0"/>
          <w:sz w:val="24"/>
          <w:szCs w:val="21"/>
        </w:rPr>
      </w:pPr>
      <w:r>
        <w:rPr>
          <w:rFonts w:ascii="宋体" w:hAnsi="宋体"/>
        </w:rPr>
        <w:br w:type="page"/>
      </w:r>
      <w:bookmarkStart w:id="1715" w:name="_Toc277082648"/>
      <w:bookmarkStart w:id="1716" w:name="_Toc430530535"/>
      <w:bookmarkStart w:id="1717" w:name="_Toc224103501"/>
      <w:bookmarkStart w:id="1718" w:name="_Toc287620820"/>
      <w:bookmarkStart w:id="1719" w:name="_Toc287607873"/>
    </w:p>
    <w:p w14:paraId="5446CBD9">
      <w:pPr>
        <w:pStyle w:val="5"/>
        <w:jc w:val="center"/>
      </w:pPr>
      <w:bookmarkStart w:id="1720" w:name="_Toc57905925"/>
      <w:bookmarkStart w:id="1721" w:name="_Toc28475"/>
      <w:r>
        <w:rPr>
          <w:rFonts w:hint="eastAsia"/>
        </w:rPr>
        <w:t>（一）已标价工程量清单</w:t>
      </w:r>
      <w:bookmarkEnd w:id="1715"/>
      <w:bookmarkEnd w:id="1716"/>
      <w:bookmarkEnd w:id="1717"/>
      <w:bookmarkEnd w:id="1718"/>
      <w:bookmarkEnd w:id="1719"/>
      <w:bookmarkEnd w:id="1720"/>
      <w:bookmarkEnd w:id="1721"/>
    </w:p>
    <w:p w14:paraId="311BE4CC">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14:paraId="305A553F">
      <w:pPr>
        <w:autoSpaceDE w:val="0"/>
        <w:autoSpaceDN w:val="0"/>
        <w:adjustRightInd w:val="0"/>
        <w:snapToGrid w:val="0"/>
        <w:spacing w:line="360" w:lineRule="auto"/>
        <w:jc w:val="left"/>
        <w:rPr>
          <w:rFonts w:ascii="宋体" w:hAnsi="宋体"/>
          <w:kern w:val="0"/>
          <w:sz w:val="24"/>
          <w:szCs w:val="21"/>
        </w:rPr>
      </w:pPr>
      <w:bookmarkStart w:id="1722" w:name="_Toc430530536"/>
      <w:bookmarkStart w:id="1723" w:name="_Toc224103502"/>
      <w:bookmarkStart w:id="1724" w:name="_Toc287607874"/>
      <w:bookmarkStart w:id="1725" w:name="_Toc287620821"/>
      <w:r>
        <w:rPr>
          <w:rFonts w:ascii="宋体" w:hAnsi="宋体"/>
        </w:rPr>
        <w:br w:type="page"/>
      </w:r>
    </w:p>
    <w:p w14:paraId="33FB7087">
      <w:pPr>
        <w:pStyle w:val="4"/>
        <w:spacing w:line="360" w:lineRule="auto"/>
        <w:jc w:val="center"/>
        <w:rPr>
          <w:rFonts w:ascii="宋体" w:hAnsi="宋体"/>
          <w:b w:val="0"/>
          <w:bCs w:val="0"/>
          <w:sz w:val="44"/>
          <w:szCs w:val="44"/>
        </w:rPr>
      </w:pPr>
      <w:bookmarkStart w:id="1726" w:name="_Toc57905926"/>
      <w:bookmarkStart w:id="1727" w:name="_Toc29644"/>
      <w:r>
        <w:rPr>
          <w:rFonts w:hint="eastAsia" w:ascii="宋体" w:hAnsi="宋体"/>
          <w:b w:val="0"/>
          <w:bCs w:val="0"/>
          <w:sz w:val="44"/>
          <w:szCs w:val="44"/>
        </w:rPr>
        <w:t>三、技术部分</w:t>
      </w:r>
      <w:bookmarkEnd w:id="1722"/>
      <w:bookmarkEnd w:id="1723"/>
      <w:bookmarkEnd w:id="1726"/>
      <w:bookmarkEnd w:id="1727"/>
    </w:p>
    <w:p w14:paraId="6D7C8DB5">
      <w:pPr>
        <w:jc w:val="center"/>
        <w:rPr>
          <w:i/>
          <w:iCs/>
        </w:rPr>
      </w:pPr>
      <w:bookmarkStart w:id="1728" w:name="_Toc430530537"/>
      <w:bookmarkStart w:id="1729" w:name="_Toc534185833"/>
      <w:bookmarkStart w:id="1730" w:name="_Toc509218856"/>
      <w:bookmarkStart w:id="1731" w:name="_Toc536628352"/>
      <w:r>
        <w:rPr>
          <w:rFonts w:ascii="宋体" w:hAnsi="宋体"/>
          <w:i/>
          <w:iCs/>
          <w:kern w:val="0"/>
          <w:szCs w:val="21"/>
        </w:rPr>
        <w:t>[</w:t>
      </w:r>
      <w:r>
        <w:rPr>
          <w:rFonts w:hint="eastAsia"/>
          <w:i/>
          <w:iCs/>
        </w:rPr>
        <w:t>提示：</w:t>
      </w:r>
      <w:r>
        <w:rPr>
          <w:i/>
          <w:iCs/>
        </w:rPr>
        <w:t>不设置技术方案评审的不设此部分</w:t>
      </w:r>
      <w:r>
        <w:rPr>
          <w:rFonts w:hint="eastAsia"/>
          <w:i/>
          <w:iCs/>
        </w:rPr>
        <w:t>，技术部分面页详见最后一页。</w:t>
      </w:r>
      <w:r>
        <w:rPr>
          <w:rFonts w:ascii="宋体" w:hAnsi="宋体"/>
          <w:i/>
          <w:iCs/>
          <w:kern w:val="0"/>
          <w:szCs w:val="21"/>
        </w:rPr>
        <w:t>]</w:t>
      </w:r>
    </w:p>
    <w:bookmarkEnd w:id="1724"/>
    <w:bookmarkEnd w:id="1725"/>
    <w:bookmarkEnd w:id="1728"/>
    <w:bookmarkEnd w:id="1729"/>
    <w:bookmarkEnd w:id="1730"/>
    <w:bookmarkEnd w:id="1731"/>
    <w:p w14:paraId="3DB01DA8">
      <w:pPr>
        <w:autoSpaceDE w:val="0"/>
        <w:autoSpaceDN w:val="0"/>
        <w:adjustRightInd w:val="0"/>
        <w:snapToGrid w:val="0"/>
        <w:spacing w:line="360" w:lineRule="auto"/>
        <w:jc w:val="center"/>
        <w:rPr>
          <w:rFonts w:ascii="宋体" w:hAnsi="宋体"/>
          <w:kern w:val="0"/>
          <w:sz w:val="36"/>
          <w:szCs w:val="36"/>
        </w:rPr>
      </w:pPr>
      <w:r>
        <w:br w:type="page"/>
      </w:r>
    </w:p>
    <w:p w14:paraId="62738F2A">
      <w:pPr>
        <w:autoSpaceDE w:val="0"/>
        <w:autoSpaceDN w:val="0"/>
        <w:adjustRightInd w:val="0"/>
        <w:snapToGrid w:val="0"/>
        <w:spacing w:line="360" w:lineRule="auto"/>
        <w:jc w:val="center"/>
        <w:rPr>
          <w:rFonts w:ascii="宋体" w:hAnsi="宋体"/>
          <w:kern w:val="0"/>
          <w:sz w:val="32"/>
          <w:szCs w:val="32"/>
        </w:rPr>
      </w:pPr>
      <w:r>
        <w:rPr>
          <w:rFonts w:hint="eastAsia" w:ascii="宋体" w:hAnsi="宋体"/>
          <w:kern w:val="0"/>
          <w:sz w:val="36"/>
          <w:szCs w:val="36"/>
        </w:rPr>
        <w:t>目  录</w:t>
      </w:r>
    </w:p>
    <w:p w14:paraId="72CBF214">
      <w:pPr>
        <w:autoSpaceDE w:val="0"/>
        <w:autoSpaceDN w:val="0"/>
        <w:adjustRightInd w:val="0"/>
        <w:snapToGrid w:val="0"/>
        <w:spacing w:line="360" w:lineRule="auto"/>
        <w:jc w:val="left"/>
        <w:rPr>
          <w:rFonts w:ascii="宋体" w:hAnsi="宋体"/>
          <w:kern w:val="0"/>
          <w:sz w:val="32"/>
          <w:szCs w:val="32"/>
        </w:rPr>
      </w:pPr>
    </w:p>
    <w:p w14:paraId="284A22C3">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w:t>
      </w:r>
      <w:r>
        <w:rPr>
          <w:rFonts w:hint="eastAsia" w:ascii="宋体" w:hAnsi="宋体"/>
          <w:i/>
          <w:iCs/>
          <w:kern w:val="0"/>
          <w:szCs w:val="21"/>
        </w:rPr>
        <w:t>竞选人</w:t>
      </w:r>
      <w:r>
        <w:rPr>
          <w:rFonts w:ascii="宋体" w:hAnsi="宋体"/>
          <w:i/>
          <w:iCs/>
          <w:kern w:val="0"/>
          <w:szCs w:val="21"/>
        </w:rPr>
        <w:t>自行编制]</w:t>
      </w:r>
    </w:p>
    <w:p w14:paraId="78C97B35">
      <w:pPr>
        <w:autoSpaceDE w:val="0"/>
        <w:autoSpaceDN w:val="0"/>
        <w:adjustRightInd w:val="0"/>
        <w:snapToGrid w:val="0"/>
        <w:spacing w:line="360" w:lineRule="auto"/>
        <w:jc w:val="left"/>
        <w:rPr>
          <w:rFonts w:ascii="宋体" w:hAnsi="宋体"/>
          <w:w w:val="99"/>
          <w:kern w:val="0"/>
          <w:sz w:val="28"/>
          <w:szCs w:val="28"/>
        </w:rPr>
      </w:pPr>
    </w:p>
    <w:p w14:paraId="4968F832">
      <w:pPr>
        <w:autoSpaceDE w:val="0"/>
        <w:autoSpaceDN w:val="0"/>
        <w:adjustRightInd w:val="0"/>
        <w:snapToGrid w:val="0"/>
        <w:spacing w:line="360" w:lineRule="auto"/>
        <w:jc w:val="center"/>
        <w:rPr>
          <w:rFonts w:ascii="宋体" w:hAnsi="宋体"/>
          <w:sz w:val="36"/>
          <w:szCs w:val="36"/>
        </w:rPr>
      </w:pPr>
      <w:r>
        <w:rPr>
          <w:rFonts w:ascii="宋体" w:hAnsi="宋体"/>
        </w:rPr>
        <w:br w:type="page"/>
      </w:r>
      <w:bookmarkStart w:id="1732" w:name="_Toc299"/>
      <w:bookmarkStart w:id="1733" w:name="_Toc57905927"/>
      <w:r>
        <w:rPr>
          <w:rStyle w:val="193"/>
          <w:rFonts w:hint="eastAsia"/>
        </w:rPr>
        <w:t>（一）技术方案</w:t>
      </w:r>
      <w:bookmarkEnd w:id="1732"/>
      <w:bookmarkEnd w:id="1733"/>
    </w:p>
    <w:p w14:paraId="6017DDAB">
      <w:pPr>
        <w:autoSpaceDE w:val="0"/>
        <w:autoSpaceDN w:val="0"/>
        <w:adjustRightInd w:val="0"/>
        <w:snapToGrid w:val="0"/>
        <w:spacing w:line="360" w:lineRule="auto"/>
        <w:jc w:val="left"/>
        <w:rPr>
          <w:rFonts w:ascii="宋体" w:hAnsi="宋体"/>
          <w:kern w:val="0"/>
          <w:sz w:val="12"/>
          <w:szCs w:val="12"/>
        </w:rPr>
      </w:pPr>
    </w:p>
    <w:p w14:paraId="68DD5C3D">
      <w:pPr>
        <w:pStyle w:val="2"/>
        <w:spacing w:line="360" w:lineRule="auto"/>
        <w:ind w:firstLine="420" w:firstLineChars="200"/>
        <w:jc w:val="center"/>
        <w:rPr>
          <w:rFonts w:ascii="宋体" w:hAnsi="宋体"/>
          <w:i/>
          <w:kern w:val="0"/>
          <w:szCs w:val="21"/>
        </w:rPr>
      </w:pPr>
      <w:r>
        <w:rPr>
          <w:rFonts w:hint="eastAsia" w:ascii="宋体" w:hAnsi="宋体"/>
          <w:i/>
          <w:kern w:val="0"/>
          <w:szCs w:val="21"/>
        </w:rPr>
        <w:t>[提示：竞选人应根据比选文件的要求编制技术方案]</w:t>
      </w:r>
    </w:p>
    <w:p w14:paraId="312D8637">
      <w:pPr>
        <w:autoSpaceDE w:val="0"/>
        <w:autoSpaceDN w:val="0"/>
        <w:adjustRightInd w:val="0"/>
        <w:snapToGrid w:val="0"/>
        <w:spacing w:line="360" w:lineRule="auto"/>
        <w:ind w:firstLine="420"/>
        <w:rPr>
          <w:rFonts w:ascii="宋体" w:hAnsi="宋体"/>
          <w:kern w:val="0"/>
          <w:szCs w:val="21"/>
        </w:rPr>
      </w:pPr>
      <w:r>
        <w:rPr>
          <w:rFonts w:ascii="宋体" w:hAnsi="宋体"/>
          <w:kern w:val="0"/>
          <w:szCs w:val="21"/>
        </w:rPr>
        <w:t>1.</w:t>
      </w:r>
      <w:r>
        <w:rPr>
          <w:rFonts w:hint="eastAsia"/>
        </w:rPr>
        <w:t>竞选人</w:t>
      </w:r>
      <w:r>
        <w:t>编制技术方案的要求：编制时应采用文字并结合图表形式说明施工方法； 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w:t>
      </w:r>
      <w:r>
        <w:rPr>
          <w:rFonts w:hint="eastAsia"/>
        </w:rPr>
        <w:t>；BIM、CIM、智慧工地建设管理方案及措施（如有）；</w:t>
      </w:r>
      <w:r>
        <w:rPr>
          <w:rFonts w:hint="eastAsia" w:ascii="宋体" w:hAnsi="宋体" w:cs="宋体"/>
          <w:kern w:val="0"/>
        </w:rPr>
        <w:t>危大工程清单安全管理措施</w:t>
      </w:r>
      <w:r>
        <w:rPr>
          <w:rFonts w:hint="eastAsia"/>
        </w:rPr>
        <w:t>（如有）</w:t>
      </w:r>
      <w:r>
        <w:t>等</w:t>
      </w:r>
      <w:r>
        <w:rPr>
          <w:rFonts w:ascii="宋体" w:hAnsi="宋体"/>
          <w:kern w:val="0"/>
          <w:szCs w:val="21"/>
        </w:rPr>
        <w:t>。</w:t>
      </w:r>
    </w:p>
    <w:p w14:paraId="651349C2">
      <w:pPr>
        <w:tabs>
          <w:tab w:val="left" w:pos="735"/>
          <w:tab w:val="left" w:pos="840"/>
          <w:tab w:val="left" w:pos="1050"/>
          <w:tab w:val="left" w:pos="1700"/>
        </w:tabs>
        <w:autoSpaceDE w:val="0"/>
        <w:autoSpaceDN w:val="0"/>
        <w:adjustRightInd w:val="0"/>
        <w:snapToGrid w:val="0"/>
        <w:spacing w:line="360" w:lineRule="auto"/>
        <w:ind w:left="-2" w:leftChars="-1" w:firstLine="424" w:firstLineChars="202"/>
        <w:jc w:val="left"/>
        <w:rPr>
          <w:rFonts w:ascii="宋体" w:hAnsi="宋体"/>
          <w:kern w:val="0"/>
          <w:szCs w:val="21"/>
        </w:rPr>
      </w:pPr>
      <w:r>
        <w:rPr>
          <w:rFonts w:ascii="宋体" w:hAnsi="宋体"/>
          <w:kern w:val="0"/>
          <w:szCs w:val="21"/>
        </w:rPr>
        <w:t xml:space="preserve">2.技术方案除采用文字表述外可附下列图表，图表及格式要求附后。 </w:t>
      </w:r>
    </w:p>
    <w:p w14:paraId="284C30D8">
      <w:pPr>
        <w:tabs>
          <w:tab w:val="left" w:pos="1700"/>
        </w:tabs>
        <w:autoSpaceDE w:val="0"/>
        <w:autoSpaceDN w:val="0"/>
        <w:adjustRightInd w:val="0"/>
        <w:snapToGrid w:val="0"/>
        <w:spacing w:line="360" w:lineRule="auto"/>
        <w:ind w:firstLine="424" w:firstLineChars="202"/>
        <w:jc w:val="left"/>
        <w:rPr>
          <w:rFonts w:ascii="宋体" w:hAnsi="宋体"/>
          <w:kern w:val="0"/>
          <w:szCs w:val="21"/>
        </w:rPr>
      </w:pPr>
    </w:p>
    <w:p w14:paraId="25187809">
      <w:pPr>
        <w:tabs>
          <w:tab w:val="left" w:pos="1700"/>
        </w:tabs>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附表一</w:t>
      </w:r>
      <w:r>
        <w:rPr>
          <w:rFonts w:hint="eastAsia" w:ascii="宋体" w:hAnsi="宋体"/>
          <w:kern w:val="0"/>
          <w:szCs w:val="21"/>
        </w:rPr>
        <w:t xml:space="preserve">  </w:t>
      </w:r>
      <w:r>
        <w:rPr>
          <w:rFonts w:ascii="宋体" w:hAnsi="宋体"/>
          <w:kern w:val="0"/>
          <w:szCs w:val="21"/>
        </w:rPr>
        <w:t>拟投入本标段的主要施工设备表</w:t>
      </w:r>
    </w:p>
    <w:p w14:paraId="1D753452">
      <w:pPr>
        <w:tabs>
          <w:tab w:val="left" w:pos="1700"/>
        </w:tabs>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附表二</w:t>
      </w:r>
      <w:r>
        <w:rPr>
          <w:rFonts w:hint="eastAsia" w:ascii="宋体" w:hAnsi="宋体"/>
          <w:kern w:val="0"/>
          <w:szCs w:val="21"/>
        </w:rPr>
        <w:t xml:space="preserve">  </w:t>
      </w:r>
      <w:r>
        <w:rPr>
          <w:rFonts w:ascii="宋体" w:hAnsi="宋体"/>
          <w:kern w:val="0"/>
          <w:szCs w:val="21"/>
        </w:rPr>
        <w:t>拟配备本标段的试验和检测仪器设备表</w:t>
      </w:r>
    </w:p>
    <w:p w14:paraId="204C50B2">
      <w:pPr>
        <w:tabs>
          <w:tab w:val="left" w:pos="1700"/>
        </w:tabs>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附表三</w:t>
      </w:r>
      <w:r>
        <w:rPr>
          <w:rFonts w:hint="eastAsia" w:ascii="宋体" w:hAnsi="宋体"/>
          <w:kern w:val="0"/>
          <w:szCs w:val="21"/>
        </w:rPr>
        <w:t xml:space="preserve">  </w:t>
      </w:r>
      <w:r>
        <w:rPr>
          <w:rFonts w:ascii="宋体" w:hAnsi="宋体"/>
          <w:kern w:val="0"/>
          <w:szCs w:val="21"/>
        </w:rPr>
        <w:t>劳动力计划表</w:t>
      </w:r>
    </w:p>
    <w:p w14:paraId="6E9BCB85">
      <w:pPr>
        <w:tabs>
          <w:tab w:val="left" w:pos="1700"/>
        </w:tabs>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附表四</w:t>
      </w:r>
      <w:r>
        <w:rPr>
          <w:rFonts w:hint="eastAsia" w:ascii="宋体" w:hAnsi="宋体"/>
          <w:kern w:val="0"/>
          <w:szCs w:val="21"/>
        </w:rPr>
        <w:t xml:space="preserve">  </w:t>
      </w:r>
      <w:r>
        <w:rPr>
          <w:rFonts w:ascii="宋体" w:hAnsi="宋体"/>
          <w:kern w:val="0"/>
          <w:szCs w:val="21"/>
        </w:rPr>
        <w:t>计划开、竣工日期和施工进度网络图</w:t>
      </w:r>
    </w:p>
    <w:p w14:paraId="38F496D1">
      <w:pPr>
        <w:tabs>
          <w:tab w:val="left" w:pos="1700"/>
        </w:tabs>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附表五</w:t>
      </w:r>
      <w:r>
        <w:rPr>
          <w:rFonts w:hint="eastAsia" w:ascii="宋体" w:hAnsi="宋体"/>
          <w:kern w:val="0"/>
          <w:szCs w:val="21"/>
        </w:rPr>
        <w:t xml:space="preserve">  </w:t>
      </w:r>
      <w:r>
        <w:rPr>
          <w:rFonts w:ascii="宋体" w:hAnsi="宋体"/>
          <w:kern w:val="0"/>
          <w:szCs w:val="21"/>
        </w:rPr>
        <w:t>施工总平面图</w:t>
      </w:r>
    </w:p>
    <w:p w14:paraId="25E8F976">
      <w:pPr>
        <w:tabs>
          <w:tab w:val="left" w:pos="1700"/>
        </w:tabs>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附表六</w:t>
      </w:r>
      <w:r>
        <w:rPr>
          <w:rFonts w:hint="eastAsia" w:ascii="宋体" w:hAnsi="宋体"/>
          <w:kern w:val="0"/>
          <w:szCs w:val="21"/>
        </w:rPr>
        <w:t xml:space="preserve">  </w:t>
      </w:r>
      <w:r>
        <w:rPr>
          <w:rFonts w:ascii="宋体" w:hAnsi="宋体"/>
          <w:kern w:val="0"/>
          <w:szCs w:val="21"/>
        </w:rPr>
        <w:t>临时用地表</w:t>
      </w:r>
    </w:p>
    <w:p w14:paraId="05047446">
      <w:pPr>
        <w:autoSpaceDE w:val="0"/>
        <w:autoSpaceDN w:val="0"/>
        <w:adjustRightInd w:val="0"/>
        <w:snapToGrid w:val="0"/>
        <w:spacing w:line="360" w:lineRule="auto"/>
        <w:jc w:val="left"/>
        <w:rPr>
          <w:rFonts w:ascii="宋体" w:hAnsi="宋体"/>
          <w:kern w:val="0"/>
          <w:sz w:val="24"/>
        </w:rPr>
      </w:pPr>
    </w:p>
    <w:p w14:paraId="0F734591">
      <w:pPr>
        <w:jc w:val="center"/>
        <w:rPr>
          <w:sz w:val="32"/>
          <w:szCs w:val="32"/>
        </w:rPr>
      </w:pPr>
      <w:bookmarkStart w:id="1734" w:name="_Toc224103504"/>
      <w:bookmarkStart w:id="1735" w:name="_Toc287607876"/>
      <w:bookmarkStart w:id="1736" w:name="_Toc287620823"/>
      <w:bookmarkStart w:id="1737" w:name="_Toc430530539"/>
      <w:bookmarkStart w:id="1738" w:name="_Toc277082650"/>
      <w:bookmarkStart w:id="1739" w:name="_Toc287620826"/>
      <w:bookmarkStart w:id="1740" w:name="_Toc224103507"/>
      <w:bookmarkStart w:id="1741" w:name="_Toc277082653"/>
      <w:bookmarkStart w:id="1742" w:name="_Toc287607879"/>
      <w:r>
        <w:br w:type="page"/>
      </w:r>
      <w:bookmarkStart w:id="1743" w:name="_Toc534185834"/>
      <w:bookmarkStart w:id="1744" w:name="_Toc509218857"/>
      <w:r>
        <w:rPr>
          <w:rFonts w:hint="eastAsia"/>
          <w:sz w:val="32"/>
          <w:szCs w:val="32"/>
        </w:rPr>
        <w:t>附表一：拟投入本标段的主要施工设备表</w:t>
      </w:r>
      <w:bookmarkEnd w:id="1734"/>
      <w:bookmarkEnd w:id="1735"/>
      <w:bookmarkEnd w:id="1736"/>
      <w:bookmarkEnd w:id="1737"/>
      <w:bookmarkEnd w:id="1738"/>
      <w:bookmarkEnd w:id="1743"/>
      <w:bookmarkEnd w:id="1744"/>
    </w:p>
    <w:tbl>
      <w:tblPr>
        <w:tblStyle w:val="46"/>
        <w:tblW w:w="9469"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76"/>
        <w:gridCol w:w="824"/>
        <w:gridCol w:w="1072"/>
        <w:gridCol w:w="728"/>
        <w:gridCol w:w="799"/>
        <w:gridCol w:w="1312"/>
        <w:gridCol w:w="947"/>
        <w:gridCol w:w="1141"/>
        <w:gridCol w:w="749"/>
      </w:tblGrid>
      <w:tr w14:paraId="016504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7" w:hRule="exact"/>
        </w:trPr>
        <w:tc>
          <w:tcPr>
            <w:tcW w:w="721" w:type="dxa"/>
            <w:vAlign w:val="center"/>
          </w:tcPr>
          <w:p w14:paraId="4FA9EDA6">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176" w:type="dxa"/>
            <w:vAlign w:val="center"/>
          </w:tcPr>
          <w:p w14:paraId="64208703">
            <w:pPr>
              <w:autoSpaceDE w:val="0"/>
              <w:autoSpaceDN w:val="0"/>
              <w:adjustRightInd w:val="0"/>
              <w:snapToGrid w:val="0"/>
              <w:jc w:val="center"/>
              <w:rPr>
                <w:rFonts w:ascii="宋体" w:hAnsi="宋体"/>
                <w:kern w:val="0"/>
                <w:sz w:val="24"/>
              </w:rPr>
            </w:pPr>
            <w:r>
              <w:rPr>
                <w:rFonts w:ascii="宋体" w:hAnsi="宋体"/>
                <w:kern w:val="0"/>
                <w:szCs w:val="21"/>
              </w:rPr>
              <w:t>设备名称</w:t>
            </w:r>
          </w:p>
        </w:tc>
        <w:tc>
          <w:tcPr>
            <w:tcW w:w="824" w:type="dxa"/>
            <w:vAlign w:val="center"/>
          </w:tcPr>
          <w:p w14:paraId="4CD0F03F">
            <w:pPr>
              <w:autoSpaceDE w:val="0"/>
              <w:autoSpaceDN w:val="0"/>
              <w:adjustRightInd w:val="0"/>
              <w:snapToGrid w:val="0"/>
              <w:jc w:val="center"/>
              <w:rPr>
                <w:rFonts w:ascii="宋体" w:hAnsi="宋体"/>
                <w:kern w:val="0"/>
                <w:szCs w:val="21"/>
              </w:rPr>
            </w:pPr>
            <w:r>
              <w:rPr>
                <w:rFonts w:ascii="宋体" w:hAnsi="宋体"/>
                <w:kern w:val="0"/>
                <w:szCs w:val="21"/>
              </w:rPr>
              <w:t>型号</w:t>
            </w:r>
          </w:p>
          <w:p w14:paraId="794FF2C2">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072" w:type="dxa"/>
            <w:vAlign w:val="center"/>
          </w:tcPr>
          <w:p w14:paraId="5257CFBA">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28" w:type="dxa"/>
            <w:vAlign w:val="center"/>
          </w:tcPr>
          <w:p w14:paraId="170A147D">
            <w:pPr>
              <w:autoSpaceDE w:val="0"/>
              <w:autoSpaceDN w:val="0"/>
              <w:adjustRightInd w:val="0"/>
              <w:snapToGrid w:val="0"/>
              <w:jc w:val="center"/>
              <w:rPr>
                <w:rFonts w:ascii="宋体" w:hAnsi="宋体"/>
                <w:kern w:val="0"/>
                <w:sz w:val="24"/>
              </w:rPr>
            </w:pPr>
            <w:r>
              <w:rPr>
                <w:rFonts w:ascii="宋体" w:hAnsi="宋体"/>
                <w:kern w:val="0"/>
                <w:szCs w:val="21"/>
              </w:rPr>
              <w:t>国别 产地</w:t>
            </w:r>
          </w:p>
        </w:tc>
        <w:tc>
          <w:tcPr>
            <w:tcW w:w="799" w:type="dxa"/>
            <w:vAlign w:val="center"/>
          </w:tcPr>
          <w:p w14:paraId="6ADCD84A">
            <w:pPr>
              <w:autoSpaceDE w:val="0"/>
              <w:autoSpaceDN w:val="0"/>
              <w:adjustRightInd w:val="0"/>
              <w:snapToGrid w:val="0"/>
              <w:jc w:val="center"/>
              <w:rPr>
                <w:rFonts w:ascii="宋体" w:hAnsi="宋体"/>
                <w:kern w:val="0"/>
                <w:szCs w:val="21"/>
              </w:rPr>
            </w:pPr>
            <w:r>
              <w:rPr>
                <w:rFonts w:ascii="宋体" w:hAnsi="宋体"/>
                <w:kern w:val="0"/>
                <w:szCs w:val="21"/>
              </w:rPr>
              <w:t>制造</w:t>
            </w:r>
          </w:p>
          <w:p w14:paraId="01388F08">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12" w:type="dxa"/>
            <w:vAlign w:val="center"/>
          </w:tcPr>
          <w:p w14:paraId="7B0E359B">
            <w:pPr>
              <w:autoSpaceDE w:val="0"/>
              <w:autoSpaceDN w:val="0"/>
              <w:adjustRightInd w:val="0"/>
              <w:snapToGrid w:val="0"/>
              <w:jc w:val="center"/>
              <w:rPr>
                <w:rFonts w:ascii="宋体" w:hAnsi="宋体"/>
                <w:kern w:val="0"/>
                <w:szCs w:val="21"/>
              </w:rPr>
            </w:pPr>
            <w:r>
              <w:rPr>
                <w:rFonts w:ascii="宋体" w:hAnsi="宋体"/>
                <w:kern w:val="0"/>
                <w:szCs w:val="21"/>
              </w:rPr>
              <w:t>额定功率</w:t>
            </w:r>
          </w:p>
          <w:p w14:paraId="47C90FF1">
            <w:pPr>
              <w:autoSpaceDE w:val="0"/>
              <w:autoSpaceDN w:val="0"/>
              <w:adjustRightInd w:val="0"/>
              <w:snapToGrid w:val="0"/>
              <w:jc w:val="center"/>
              <w:rPr>
                <w:rFonts w:ascii="宋体" w:hAnsi="宋体"/>
                <w:kern w:val="0"/>
                <w:sz w:val="10"/>
                <w:szCs w:val="10"/>
              </w:rPr>
            </w:pPr>
          </w:p>
          <w:p w14:paraId="30D7AC0D">
            <w:pPr>
              <w:autoSpaceDE w:val="0"/>
              <w:autoSpaceDN w:val="0"/>
              <w:adjustRightInd w:val="0"/>
              <w:snapToGrid w:val="0"/>
              <w:jc w:val="center"/>
              <w:rPr>
                <w:rFonts w:ascii="宋体" w:hAnsi="宋体"/>
                <w:kern w:val="0"/>
                <w:sz w:val="24"/>
              </w:rPr>
            </w:pPr>
            <w:r>
              <w:rPr>
                <w:rFonts w:ascii="宋体" w:hAnsi="宋体"/>
                <w:kern w:val="0"/>
                <w:szCs w:val="21"/>
              </w:rPr>
              <w:t>（KW）</w:t>
            </w:r>
          </w:p>
        </w:tc>
        <w:tc>
          <w:tcPr>
            <w:tcW w:w="947" w:type="dxa"/>
            <w:vAlign w:val="center"/>
          </w:tcPr>
          <w:p w14:paraId="3F11245D">
            <w:pPr>
              <w:autoSpaceDE w:val="0"/>
              <w:autoSpaceDN w:val="0"/>
              <w:adjustRightInd w:val="0"/>
              <w:snapToGrid w:val="0"/>
              <w:jc w:val="center"/>
              <w:rPr>
                <w:rFonts w:ascii="宋体" w:hAnsi="宋体"/>
                <w:kern w:val="0"/>
                <w:szCs w:val="21"/>
              </w:rPr>
            </w:pPr>
            <w:r>
              <w:rPr>
                <w:rFonts w:ascii="宋体" w:hAnsi="宋体"/>
                <w:kern w:val="0"/>
                <w:szCs w:val="21"/>
              </w:rPr>
              <w:t>生产</w:t>
            </w:r>
          </w:p>
          <w:p w14:paraId="7CEF3E89">
            <w:pPr>
              <w:autoSpaceDE w:val="0"/>
              <w:autoSpaceDN w:val="0"/>
              <w:adjustRightInd w:val="0"/>
              <w:snapToGrid w:val="0"/>
              <w:jc w:val="center"/>
              <w:rPr>
                <w:rFonts w:ascii="宋体" w:hAnsi="宋体"/>
                <w:kern w:val="0"/>
                <w:sz w:val="24"/>
              </w:rPr>
            </w:pPr>
            <w:r>
              <w:rPr>
                <w:rFonts w:ascii="宋体" w:hAnsi="宋体"/>
                <w:kern w:val="0"/>
                <w:szCs w:val="21"/>
              </w:rPr>
              <w:t>能力</w:t>
            </w:r>
          </w:p>
        </w:tc>
        <w:tc>
          <w:tcPr>
            <w:tcW w:w="1141" w:type="dxa"/>
            <w:vAlign w:val="center"/>
          </w:tcPr>
          <w:p w14:paraId="2CBD8F2B">
            <w:pPr>
              <w:autoSpaceDE w:val="0"/>
              <w:autoSpaceDN w:val="0"/>
              <w:adjustRightInd w:val="0"/>
              <w:snapToGrid w:val="0"/>
              <w:jc w:val="center"/>
              <w:rPr>
                <w:rFonts w:ascii="宋体" w:hAnsi="宋体"/>
                <w:kern w:val="0"/>
                <w:szCs w:val="21"/>
              </w:rPr>
            </w:pPr>
            <w:r>
              <w:rPr>
                <w:rFonts w:ascii="宋体" w:hAnsi="宋体"/>
                <w:kern w:val="0"/>
                <w:szCs w:val="21"/>
              </w:rPr>
              <w:t>用于施</w:t>
            </w:r>
          </w:p>
          <w:p w14:paraId="26EAF934">
            <w:pPr>
              <w:autoSpaceDE w:val="0"/>
              <w:autoSpaceDN w:val="0"/>
              <w:adjustRightInd w:val="0"/>
              <w:snapToGrid w:val="0"/>
              <w:jc w:val="center"/>
              <w:rPr>
                <w:rFonts w:ascii="宋体" w:hAnsi="宋体"/>
                <w:kern w:val="0"/>
                <w:sz w:val="24"/>
              </w:rPr>
            </w:pPr>
            <w:r>
              <w:rPr>
                <w:rFonts w:ascii="宋体" w:hAnsi="宋体"/>
                <w:kern w:val="0"/>
                <w:szCs w:val="21"/>
              </w:rPr>
              <w:t>工部位</w:t>
            </w:r>
          </w:p>
        </w:tc>
        <w:tc>
          <w:tcPr>
            <w:tcW w:w="749" w:type="dxa"/>
            <w:vAlign w:val="center"/>
          </w:tcPr>
          <w:p w14:paraId="1C88DF98">
            <w:pPr>
              <w:autoSpaceDE w:val="0"/>
              <w:autoSpaceDN w:val="0"/>
              <w:adjustRightInd w:val="0"/>
              <w:snapToGrid w:val="0"/>
              <w:jc w:val="center"/>
              <w:rPr>
                <w:rFonts w:ascii="宋体" w:hAnsi="宋体"/>
                <w:kern w:val="0"/>
                <w:sz w:val="24"/>
              </w:rPr>
            </w:pPr>
            <w:r>
              <w:rPr>
                <w:rFonts w:ascii="宋体" w:hAnsi="宋体"/>
                <w:kern w:val="0"/>
                <w:szCs w:val="21"/>
              </w:rPr>
              <w:t>备注</w:t>
            </w:r>
          </w:p>
        </w:tc>
      </w:tr>
      <w:tr w14:paraId="1337CD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031A0E4">
            <w:pPr>
              <w:autoSpaceDE w:val="0"/>
              <w:autoSpaceDN w:val="0"/>
              <w:adjustRightInd w:val="0"/>
              <w:snapToGrid w:val="0"/>
              <w:jc w:val="center"/>
              <w:rPr>
                <w:rFonts w:ascii="宋体" w:hAnsi="宋体"/>
                <w:kern w:val="0"/>
                <w:sz w:val="24"/>
              </w:rPr>
            </w:pPr>
          </w:p>
        </w:tc>
        <w:tc>
          <w:tcPr>
            <w:tcW w:w="1176" w:type="dxa"/>
            <w:vAlign w:val="center"/>
          </w:tcPr>
          <w:p w14:paraId="131B1EDA">
            <w:pPr>
              <w:autoSpaceDE w:val="0"/>
              <w:autoSpaceDN w:val="0"/>
              <w:adjustRightInd w:val="0"/>
              <w:snapToGrid w:val="0"/>
              <w:jc w:val="center"/>
              <w:rPr>
                <w:rFonts w:ascii="宋体" w:hAnsi="宋体"/>
                <w:kern w:val="0"/>
                <w:sz w:val="24"/>
              </w:rPr>
            </w:pPr>
          </w:p>
        </w:tc>
        <w:tc>
          <w:tcPr>
            <w:tcW w:w="824" w:type="dxa"/>
            <w:vAlign w:val="center"/>
          </w:tcPr>
          <w:p w14:paraId="782ECEC7">
            <w:pPr>
              <w:autoSpaceDE w:val="0"/>
              <w:autoSpaceDN w:val="0"/>
              <w:adjustRightInd w:val="0"/>
              <w:snapToGrid w:val="0"/>
              <w:jc w:val="center"/>
              <w:rPr>
                <w:rFonts w:ascii="宋体" w:hAnsi="宋体"/>
                <w:kern w:val="0"/>
                <w:sz w:val="24"/>
              </w:rPr>
            </w:pPr>
          </w:p>
        </w:tc>
        <w:tc>
          <w:tcPr>
            <w:tcW w:w="1072" w:type="dxa"/>
            <w:vAlign w:val="center"/>
          </w:tcPr>
          <w:p w14:paraId="01DB2DC3">
            <w:pPr>
              <w:autoSpaceDE w:val="0"/>
              <w:autoSpaceDN w:val="0"/>
              <w:adjustRightInd w:val="0"/>
              <w:snapToGrid w:val="0"/>
              <w:jc w:val="center"/>
              <w:rPr>
                <w:rFonts w:ascii="宋体" w:hAnsi="宋体"/>
                <w:kern w:val="0"/>
                <w:sz w:val="24"/>
              </w:rPr>
            </w:pPr>
          </w:p>
        </w:tc>
        <w:tc>
          <w:tcPr>
            <w:tcW w:w="728" w:type="dxa"/>
            <w:vAlign w:val="center"/>
          </w:tcPr>
          <w:p w14:paraId="3AD0BEE1">
            <w:pPr>
              <w:autoSpaceDE w:val="0"/>
              <w:autoSpaceDN w:val="0"/>
              <w:adjustRightInd w:val="0"/>
              <w:snapToGrid w:val="0"/>
              <w:jc w:val="center"/>
              <w:rPr>
                <w:rFonts w:ascii="宋体" w:hAnsi="宋体"/>
                <w:kern w:val="0"/>
                <w:sz w:val="24"/>
              </w:rPr>
            </w:pPr>
          </w:p>
        </w:tc>
        <w:tc>
          <w:tcPr>
            <w:tcW w:w="799" w:type="dxa"/>
            <w:vAlign w:val="center"/>
          </w:tcPr>
          <w:p w14:paraId="14C2D702">
            <w:pPr>
              <w:autoSpaceDE w:val="0"/>
              <w:autoSpaceDN w:val="0"/>
              <w:adjustRightInd w:val="0"/>
              <w:snapToGrid w:val="0"/>
              <w:jc w:val="center"/>
              <w:rPr>
                <w:rFonts w:ascii="宋体" w:hAnsi="宋体"/>
                <w:kern w:val="0"/>
                <w:sz w:val="24"/>
              </w:rPr>
            </w:pPr>
          </w:p>
        </w:tc>
        <w:tc>
          <w:tcPr>
            <w:tcW w:w="1312" w:type="dxa"/>
            <w:vAlign w:val="center"/>
          </w:tcPr>
          <w:p w14:paraId="2EB2E782">
            <w:pPr>
              <w:autoSpaceDE w:val="0"/>
              <w:autoSpaceDN w:val="0"/>
              <w:adjustRightInd w:val="0"/>
              <w:snapToGrid w:val="0"/>
              <w:jc w:val="center"/>
              <w:rPr>
                <w:rFonts w:ascii="宋体" w:hAnsi="宋体"/>
                <w:kern w:val="0"/>
                <w:sz w:val="24"/>
              </w:rPr>
            </w:pPr>
          </w:p>
        </w:tc>
        <w:tc>
          <w:tcPr>
            <w:tcW w:w="947" w:type="dxa"/>
            <w:vAlign w:val="center"/>
          </w:tcPr>
          <w:p w14:paraId="77C57669">
            <w:pPr>
              <w:autoSpaceDE w:val="0"/>
              <w:autoSpaceDN w:val="0"/>
              <w:adjustRightInd w:val="0"/>
              <w:snapToGrid w:val="0"/>
              <w:jc w:val="center"/>
              <w:rPr>
                <w:rFonts w:ascii="宋体" w:hAnsi="宋体"/>
                <w:kern w:val="0"/>
                <w:sz w:val="24"/>
              </w:rPr>
            </w:pPr>
          </w:p>
        </w:tc>
        <w:tc>
          <w:tcPr>
            <w:tcW w:w="1141" w:type="dxa"/>
            <w:vAlign w:val="center"/>
          </w:tcPr>
          <w:p w14:paraId="1F354D85">
            <w:pPr>
              <w:autoSpaceDE w:val="0"/>
              <w:autoSpaceDN w:val="0"/>
              <w:adjustRightInd w:val="0"/>
              <w:snapToGrid w:val="0"/>
              <w:jc w:val="center"/>
              <w:rPr>
                <w:rFonts w:ascii="宋体" w:hAnsi="宋体"/>
                <w:kern w:val="0"/>
                <w:sz w:val="24"/>
              </w:rPr>
            </w:pPr>
          </w:p>
        </w:tc>
        <w:tc>
          <w:tcPr>
            <w:tcW w:w="749" w:type="dxa"/>
            <w:vAlign w:val="center"/>
          </w:tcPr>
          <w:p w14:paraId="4515AC64">
            <w:pPr>
              <w:autoSpaceDE w:val="0"/>
              <w:autoSpaceDN w:val="0"/>
              <w:adjustRightInd w:val="0"/>
              <w:snapToGrid w:val="0"/>
              <w:jc w:val="center"/>
              <w:rPr>
                <w:rFonts w:ascii="宋体" w:hAnsi="宋体"/>
                <w:kern w:val="0"/>
                <w:sz w:val="24"/>
              </w:rPr>
            </w:pPr>
          </w:p>
        </w:tc>
      </w:tr>
      <w:tr w14:paraId="20A209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8738597">
            <w:pPr>
              <w:autoSpaceDE w:val="0"/>
              <w:autoSpaceDN w:val="0"/>
              <w:adjustRightInd w:val="0"/>
              <w:snapToGrid w:val="0"/>
              <w:jc w:val="center"/>
              <w:rPr>
                <w:rFonts w:ascii="宋体" w:hAnsi="宋体"/>
                <w:kern w:val="0"/>
                <w:sz w:val="24"/>
              </w:rPr>
            </w:pPr>
          </w:p>
        </w:tc>
        <w:tc>
          <w:tcPr>
            <w:tcW w:w="1176" w:type="dxa"/>
            <w:vAlign w:val="center"/>
          </w:tcPr>
          <w:p w14:paraId="290678AA">
            <w:pPr>
              <w:autoSpaceDE w:val="0"/>
              <w:autoSpaceDN w:val="0"/>
              <w:adjustRightInd w:val="0"/>
              <w:snapToGrid w:val="0"/>
              <w:jc w:val="center"/>
              <w:rPr>
                <w:rFonts w:ascii="宋体" w:hAnsi="宋体"/>
                <w:kern w:val="0"/>
                <w:sz w:val="24"/>
              </w:rPr>
            </w:pPr>
          </w:p>
        </w:tc>
        <w:tc>
          <w:tcPr>
            <w:tcW w:w="824" w:type="dxa"/>
            <w:vAlign w:val="center"/>
          </w:tcPr>
          <w:p w14:paraId="69C4355B">
            <w:pPr>
              <w:autoSpaceDE w:val="0"/>
              <w:autoSpaceDN w:val="0"/>
              <w:adjustRightInd w:val="0"/>
              <w:snapToGrid w:val="0"/>
              <w:jc w:val="center"/>
              <w:rPr>
                <w:rFonts w:ascii="宋体" w:hAnsi="宋体"/>
                <w:kern w:val="0"/>
                <w:sz w:val="24"/>
              </w:rPr>
            </w:pPr>
          </w:p>
        </w:tc>
        <w:tc>
          <w:tcPr>
            <w:tcW w:w="1072" w:type="dxa"/>
            <w:vAlign w:val="center"/>
          </w:tcPr>
          <w:p w14:paraId="3B893A61">
            <w:pPr>
              <w:autoSpaceDE w:val="0"/>
              <w:autoSpaceDN w:val="0"/>
              <w:adjustRightInd w:val="0"/>
              <w:snapToGrid w:val="0"/>
              <w:jc w:val="center"/>
              <w:rPr>
                <w:rFonts w:ascii="宋体" w:hAnsi="宋体"/>
                <w:kern w:val="0"/>
                <w:sz w:val="24"/>
              </w:rPr>
            </w:pPr>
          </w:p>
        </w:tc>
        <w:tc>
          <w:tcPr>
            <w:tcW w:w="728" w:type="dxa"/>
            <w:vAlign w:val="center"/>
          </w:tcPr>
          <w:p w14:paraId="25816E58">
            <w:pPr>
              <w:autoSpaceDE w:val="0"/>
              <w:autoSpaceDN w:val="0"/>
              <w:adjustRightInd w:val="0"/>
              <w:snapToGrid w:val="0"/>
              <w:jc w:val="center"/>
              <w:rPr>
                <w:rFonts w:ascii="宋体" w:hAnsi="宋体"/>
                <w:kern w:val="0"/>
                <w:sz w:val="24"/>
              </w:rPr>
            </w:pPr>
          </w:p>
        </w:tc>
        <w:tc>
          <w:tcPr>
            <w:tcW w:w="799" w:type="dxa"/>
            <w:vAlign w:val="center"/>
          </w:tcPr>
          <w:p w14:paraId="41374FD1">
            <w:pPr>
              <w:autoSpaceDE w:val="0"/>
              <w:autoSpaceDN w:val="0"/>
              <w:adjustRightInd w:val="0"/>
              <w:snapToGrid w:val="0"/>
              <w:jc w:val="center"/>
              <w:rPr>
                <w:rFonts w:ascii="宋体" w:hAnsi="宋体"/>
                <w:kern w:val="0"/>
                <w:sz w:val="24"/>
              </w:rPr>
            </w:pPr>
          </w:p>
        </w:tc>
        <w:tc>
          <w:tcPr>
            <w:tcW w:w="1312" w:type="dxa"/>
            <w:vAlign w:val="center"/>
          </w:tcPr>
          <w:p w14:paraId="58EE880E">
            <w:pPr>
              <w:autoSpaceDE w:val="0"/>
              <w:autoSpaceDN w:val="0"/>
              <w:adjustRightInd w:val="0"/>
              <w:snapToGrid w:val="0"/>
              <w:jc w:val="center"/>
              <w:rPr>
                <w:rFonts w:ascii="宋体" w:hAnsi="宋体"/>
                <w:kern w:val="0"/>
                <w:sz w:val="24"/>
              </w:rPr>
            </w:pPr>
          </w:p>
        </w:tc>
        <w:tc>
          <w:tcPr>
            <w:tcW w:w="947" w:type="dxa"/>
            <w:vAlign w:val="center"/>
          </w:tcPr>
          <w:p w14:paraId="69F611E1">
            <w:pPr>
              <w:autoSpaceDE w:val="0"/>
              <w:autoSpaceDN w:val="0"/>
              <w:adjustRightInd w:val="0"/>
              <w:snapToGrid w:val="0"/>
              <w:jc w:val="center"/>
              <w:rPr>
                <w:rFonts w:ascii="宋体" w:hAnsi="宋体"/>
                <w:kern w:val="0"/>
                <w:sz w:val="24"/>
              </w:rPr>
            </w:pPr>
          </w:p>
        </w:tc>
        <w:tc>
          <w:tcPr>
            <w:tcW w:w="1141" w:type="dxa"/>
            <w:vAlign w:val="center"/>
          </w:tcPr>
          <w:p w14:paraId="3D33FAC8">
            <w:pPr>
              <w:autoSpaceDE w:val="0"/>
              <w:autoSpaceDN w:val="0"/>
              <w:adjustRightInd w:val="0"/>
              <w:snapToGrid w:val="0"/>
              <w:jc w:val="center"/>
              <w:rPr>
                <w:rFonts w:ascii="宋体" w:hAnsi="宋体"/>
                <w:kern w:val="0"/>
                <w:sz w:val="24"/>
              </w:rPr>
            </w:pPr>
          </w:p>
        </w:tc>
        <w:tc>
          <w:tcPr>
            <w:tcW w:w="749" w:type="dxa"/>
            <w:vAlign w:val="center"/>
          </w:tcPr>
          <w:p w14:paraId="576EE084">
            <w:pPr>
              <w:autoSpaceDE w:val="0"/>
              <w:autoSpaceDN w:val="0"/>
              <w:adjustRightInd w:val="0"/>
              <w:snapToGrid w:val="0"/>
              <w:jc w:val="center"/>
              <w:rPr>
                <w:rFonts w:ascii="宋体" w:hAnsi="宋体"/>
                <w:kern w:val="0"/>
                <w:sz w:val="24"/>
              </w:rPr>
            </w:pPr>
          </w:p>
        </w:tc>
      </w:tr>
      <w:tr w14:paraId="343D06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14D0551">
            <w:pPr>
              <w:autoSpaceDE w:val="0"/>
              <w:autoSpaceDN w:val="0"/>
              <w:adjustRightInd w:val="0"/>
              <w:snapToGrid w:val="0"/>
              <w:jc w:val="center"/>
              <w:rPr>
                <w:rFonts w:ascii="宋体" w:hAnsi="宋体"/>
                <w:kern w:val="0"/>
                <w:sz w:val="24"/>
              </w:rPr>
            </w:pPr>
          </w:p>
        </w:tc>
        <w:tc>
          <w:tcPr>
            <w:tcW w:w="1176" w:type="dxa"/>
            <w:vAlign w:val="center"/>
          </w:tcPr>
          <w:p w14:paraId="77F8359E">
            <w:pPr>
              <w:autoSpaceDE w:val="0"/>
              <w:autoSpaceDN w:val="0"/>
              <w:adjustRightInd w:val="0"/>
              <w:snapToGrid w:val="0"/>
              <w:jc w:val="center"/>
              <w:rPr>
                <w:rFonts w:ascii="宋体" w:hAnsi="宋体"/>
                <w:kern w:val="0"/>
                <w:sz w:val="24"/>
              </w:rPr>
            </w:pPr>
          </w:p>
        </w:tc>
        <w:tc>
          <w:tcPr>
            <w:tcW w:w="824" w:type="dxa"/>
            <w:vAlign w:val="center"/>
          </w:tcPr>
          <w:p w14:paraId="7B1E9C2E">
            <w:pPr>
              <w:autoSpaceDE w:val="0"/>
              <w:autoSpaceDN w:val="0"/>
              <w:adjustRightInd w:val="0"/>
              <w:snapToGrid w:val="0"/>
              <w:jc w:val="center"/>
              <w:rPr>
                <w:rFonts w:ascii="宋体" w:hAnsi="宋体"/>
                <w:kern w:val="0"/>
                <w:sz w:val="24"/>
              </w:rPr>
            </w:pPr>
          </w:p>
        </w:tc>
        <w:tc>
          <w:tcPr>
            <w:tcW w:w="1072" w:type="dxa"/>
            <w:vAlign w:val="center"/>
          </w:tcPr>
          <w:p w14:paraId="0939A282">
            <w:pPr>
              <w:autoSpaceDE w:val="0"/>
              <w:autoSpaceDN w:val="0"/>
              <w:adjustRightInd w:val="0"/>
              <w:snapToGrid w:val="0"/>
              <w:jc w:val="center"/>
              <w:rPr>
                <w:rFonts w:ascii="宋体" w:hAnsi="宋体"/>
                <w:kern w:val="0"/>
                <w:sz w:val="24"/>
              </w:rPr>
            </w:pPr>
          </w:p>
        </w:tc>
        <w:tc>
          <w:tcPr>
            <w:tcW w:w="728" w:type="dxa"/>
            <w:vAlign w:val="center"/>
          </w:tcPr>
          <w:p w14:paraId="5781CC6F">
            <w:pPr>
              <w:autoSpaceDE w:val="0"/>
              <w:autoSpaceDN w:val="0"/>
              <w:adjustRightInd w:val="0"/>
              <w:snapToGrid w:val="0"/>
              <w:jc w:val="center"/>
              <w:rPr>
                <w:rFonts w:ascii="宋体" w:hAnsi="宋体"/>
                <w:kern w:val="0"/>
                <w:sz w:val="24"/>
              </w:rPr>
            </w:pPr>
          </w:p>
        </w:tc>
        <w:tc>
          <w:tcPr>
            <w:tcW w:w="799" w:type="dxa"/>
            <w:vAlign w:val="center"/>
          </w:tcPr>
          <w:p w14:paraId="6E62F9EF">
            <w:pPr>
              <w:autoSpaceDE w:val="0"/>
              <w:autoSpaceDN w:val="0"/>
              <w:adjustRightInd w:val="0"/>
              <w:snapToGrid w:val="0"/>
              <w:jc w:val="center"/>
              <w:rPr>
                <w:rFonts w:ascii="宋体" w:hAnsi="宋体"/>
                <w:kern w:val="0"/>
                <w:sz w:val="24"/>
              </w:rPr>
            </w:pPr>
          </w:p>
        </w:tc>
        <w:tc>
          <w:tcPr>
            <w:tcW w:w="1312" w:type="dxa"/>
            <w:vAlign w:val="center"/>
          </w:tcPr>
          <w:p w14:paraId="380AEA6E">
            <w:pPr>
              <w:autoSpaceDE w:val="0"/>
              <w:autoSpaceDN w:val="0"/>
              <w:adjustRightInd w:val="0"/>
              <w:snapToGrid w:val="0"/>
              <w:jc w:val="center"/>
              <w:rPr>
                <w:rFonts w:ascii="宋体" w:hAnsi="宋体"/>
                <w:kern w:val="0"/>
                <w:sz w:val="24"/>
              </w:rPr>
            </w:pPr>
          </w:p>
        </w:tc>
        <w:tc>
          <w:tcPr>
            <w:tcW w:w="947" w:type="dxa"/>
            <w:vAlign w:val="center"/>
          </w:tcPr>
          <w:p w14:paraId="189B9DAB">
            <w:pPr>
              <w:autoSpaceDE w:val="0"/>
              <w:autoSpaceDN w:val="0"/>
              <w:adjustRightInd w:val="0"/>
              <w:snapToGrid w:val="0"/>
              <w:jc w:val="center"/>
              <w:rPr>
                <w:rFonts w:ascii="宋体" w:hAnsi="宋体"/>
                <w:kern w:val="0"/>
                <w:sz w:val="24"/>
              </w:rPr>
            </w:pPr>
          </w:p>
        </w:tc>
        <w:tc>
          <w:tcPr>
            <w:tcW w:w="1141" w:type="dxa"/>
            <w:vAlign w:val="center"/>
          </w:tcPr>
          <w:p w14:paraId="13C64677">
            <w:pPr>
              <w:autoSpaceDE w:val="0"/>
              <w:autoSpaceDN w:val="0"/>
              <w:adjustRightInd w:val="0"/>
              <w:snapToGrid w:val="0"/>
              <w:jc w:val="center"/>
              <w:rPr>
                <w:rFonts w:ascii="宋体" w:hAnsi="宋体"/>
                <w:kern w:val="0"/>
                <w:sz w:val="24"/>
              </w:rPr>
            </w:pPr>
          </w:p>
        </w:tc>
        <w:tc>
          <w:tcPr>
            <w:tcW w:w="749" w:type="dxa"/>
            <w:vAlign w:val="center"/>
          </w:tcPr>
          <w:p w14:paraId="6E9BC991">
            <w:pPr>
              <w:autoSpaceDE w:val="0"/>
              <w:autoSpaceDN w:val="0"/>
              <w:adjustRightInd w:val="0"/>
              <w:snapToGrid w:val="0"/>
              <w:jc w:val="center"/>
              <w:rPr>
                <w:rFonts w:ascii="宋体" w:hAnsi="宋体"/>
                <w:kern w:val="0"/>
                <w:sz w:val="24"/>
              </w:rPr>
            </w:pPr>
          </w:p>
        </w:tc>
      </w:tr>
      <w:tr w14:paraId="791348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1126141">
            <w:pPr>
              <w:autoSpaceDE w:val="0"/>
              <w:autoSpaceDN w:val="0"/>
              <w:adjustRightInd w:val="0"/>
              <w:snapToGrid w:val="0"/>
              <w:jc w:val="center"/>
              <w:rPr>
                <w:rFonts w:ascii="宋体" w:hAnsi="宋体"/>
                <w:kern w:val="0"/>
                <w:sz w:val="24"/>
              </w:rPr>
            </w:pPr>
          </w:p>
        </w:tc>
        <w:tc>
          <w:tcPr>
            <w:tcW w:w="1176" w:type="dxa"/>
            <w:vAlign w:val="center"/>
          </w:tcPr>
          <w:p w14:paraId="30AEA368">
            <w:pPr>
              <w:autoSpaceDE w:val="0"/>
              <w:autoSpaceDN w:val="0"/>
              <w:adjustRightInd w:val="0"/>
              <w:snapToGrid w:val="0"/>
              <w:jc w:val="center"/>
              <w:rPr>
                <w:rFonts w:ascii="宋体" w:hAnsi="宋体"/>
                <w:kern w:val="0"/>
                <w:sz w:val="24"/>
              </w:rPr>
            </w:pPr>
          </w:p>
        </w:tc>
        <w:tc>
          <w:tcPr>
            <w:tcW w:w="824" w:type="dxa"/>
            <w:vAlign w:val="center"/>
          </w:tcPr>
          <w:p w14:paraId="61B25099">
            <w:pPr>
              <w:autoSpaceDE w:val="0"/>
              <w:autoSpaceDN w:val="0"/>
              <w:adjustRightInd w:val="0"/>
              <w:snapToGrid w:val="0"/>
              <w:jc w:val="center"/>
              <w:rPr>
                <w:rFonts w:ascii="宋体" w:hAnsi="宋体"/>
                <w:kern w:val="0"/>
                <w:sz w:val="24"/>
              </w:rPr>
            </w:pPr>
          </w:p>
        </w:tc>
        <w:tc>
          <w:tcPr>
            <w:tcW w:w="1072" w:type="dxa"/>
            <w:vAlign w:val="center"/>
          </w:tcPr>
          <w:p w14:paraId="27490D16">
            <w:pPr>
              <w:autoSpaceDE w:val="0"/>
              <w:autoSpaceDN w:val="0"/>
              <w:adjustRightInd w:val="0"/>
              <w:snapToGrid w:val="0"/>
              <w:jc w:val="center"/>
              <w:rPr>
                <w:rFonts w:ascii="宋体" w:hAnsi="宋体"/>
                <w:kern w:val="0"/>
                <w:sz w:val="24"/>
              </w:rPr>
            </w:pPr>
          </w:p>
        </w:tc>
        <w:tc>
          <w:tcPr>
            <w:tcW w:w="728" w:type="dxa"/>
            <w:vAlign w:val="center"/>
          </w:tcPr>
          <w:p w14:paraId="61F64356">
            <w:pPr>
              <w:autoSpaceDE w:val="0"/>
              <w:autoSpaceDN w:val="0"/>
              <w:adjustRightInd w:val="0"/>
              <w:snapToGrid w:val="0"/>
              <w:jc w:val="center"/>
              <w:rPr>
                <w:rFonts w:ascii="宋体" w:hAnsi="宋体"/>
                <w:kern w:val="0"/>
                <w:sz w:val="24"/>
              </w:rPr>
            </w:pPr>
          </w:p>
        </w:tc>
        <w:tc>
          <w:tcPr>
            <w:tcW w:w="799" w:type="dxa"/>
            <w:vAlign w:val="center"/>
          </w:tcPr>
          <w:p w14:paraId="5FF1200A">
            <w:pPr>
              <w:autoSpaceDE w:val="0"/>
              <w:autoSpaceDN w:val="0"/>
              <w:adjustRightInd w:val="0"/>
              <w:snapToGrid w:val="0"/>
              <w:jc w:val="center"/>
              <w:rPr>
                <w:rFonts w:ascii="宋体" w:hAnsi="宋体"/>
                <w:kern w:val="0"/>
                <w:sz w:val="24"/>
              </w:rPr>
            </w:pPr>
          </w:p>
        </w:tc>
        <w:tc>
          <w:tcPr>
            <w:tcW w:w="1312" w:type="dxa"/>
            <w:vAlign w:val="center"/>
          </w:tcPr>
          <w:p w14:paraId="5A12A1A9">
            <w:pPr>
              <w:autoSpaceDE w:val="0"/>
              <w:autoSpaceDN w:val="0"/>
              <w:adjustRightInd w:val="0"/>
              <w:snapToGrid w:val="0"/>
              <w:jc w:val="center"/>
              <w:rPr>
                <w:rFonts w:ascii="宋体" w:hAnsi="宋体"/>
                <w:kern w:val="0"/>
                <w:sz w:val="24"/>
              </w:rPr>
            </w:pPr>
          </w:p>
        </w:tc>
        <w:tc>
          <w:tcPr>
            <w:tcW w:w="947" w:type="dxa"/>
            <w:vAlign w:val="center"/>
          </w:tcPr>
          <w:p w14:paraId="3C7E4443">
            <w:pPr>
              <w:autoSpaceDE w:val="0"/>
              <w:autoSpaceDN w:val="0"/>
              <w:adjustRightInd w:val="0"/>
              <w:snapToGrid w:val="0"/>
              <w:jc w:val="center"/>
              <w:rPr>
                <w:rFonts w:ascii="宋体" w:hAnsi="宋体"/>
                <w:kern w:val="0"/>
                <w:sz w:val="24"/>
              </w:rPr>
            </w:pPr>
          </w:p>
        </w:tc>
        <w:tc>
          <w:tcPr>
            <w:tcW w:w="1141" w:type="dxa"/>
            <w:vAlign w:val="center"/>
          </w:tcPr>
          <w:p w14:paraId="38C86E47">
            <w:pPr>
              <w:autoSpaceDE w:val="0"/>
              <w:autoSpaceDN w:val="0"/>
              <w:adjustRightInd w:val="0"/>
              <w:snapToGrid w:val="0"/>
              <w:jc w:val="center"/>
              <w:rPr>
                <w:rFonts w:ascii="宋体" w:hAnsi="宋体"/>
                <w:kern w:val="0"/>
                <w:sz w:val="24"/>
              </w:rPr>
            </w:pPr>
          </w:p>
        </w:tc>
        <w:tc>
          <w:tcPr>
            <w:tcW w:w="749" w:type="dxa"/>
            <w:vAlign w:val="center"/>
          </w:tcPr>
          <w:p w14:paraId="7DEBC41E">
            <w:pPr>
              <w:autoSpaceDE w:val="0"/>
              <w:autoSpaceDN w:val="0"/>
              <w:adjustRightInd w:val="0"/>
              <w:snapToGrid w:val="0"/>
              <w:jc w:val="center"/>
              <w:rPr>
                <w:rFonts w:ascii="宋体" w:hAnsi="宋体"/>
                <w:kern w:val="0"/>
                <w:sz w:val="24"/>
              </w:rPr>
            </w:pPr>
          </w:p>
        </w:tc>
      </w:tr>
      <w:tr w14:paraId="0AF740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2C33CB5">
            <w:pPr>
              <w:autoSpaceDE w:val="0"/>
              <w:autoSpaceDN w:val="0"/>
              <w:adjustRightInd w:val="0"/>
              <w:snapToGrid w:val="0"/>
              <w:jc w:val="center"/>
              <w:rPr>
                <w:rFonts w:ascii="宋体" w:hAnsi="宋体"/>
                <w:kern w:val="0"/>
                <w:sz w:val="24"/>
              </w:rPr>
            </w:pPr>
          </w:p>
        </w:tc>
        <w:tc>
          <w:tcPr>
            <w:tcW w:w="1176" w:type="dxa"/>
            <w:vAlign w:val="center"/>
          </w:tcPr>
          <w:p w14:paraId="7FE9A229">
            <w:pPr>
              <w:autoSpaceDE w:val="0"/>
              <w:autoSpaceDN w:val="0"/>
              <w:adjustRightInd w:val="0"/>
              <w:snapToGrid w:val="0"/>
              <w:jc w:val="center"/>
              <w:rPr>
                <w:rFonts w:ascii="宋体" w:hAnsi="宋体"/>
                <w:kern w:val="0"/>
                <w:sz w:val="24"/>
              </w:rPr>
            </w:pPr>
          </w:p>
        </w:tc>
        <w:tc>
          <w:tcPr>
            <w:tcW w:w="824" w:type="dxa"/>
            <w:vAlign w:val="center"/>
          </w:tcPr>
          <w:p w14:paraId="6568F5E8">
            <w:pPr>
              <w:autoSpaceDE w:val="0"/>
              <w:autoSpaceDN w:val="0"/>
              <w:adjustRightInd w:val="0"/>
              <w:snapToGrid w:val="0"/>
              <w:jc w:val="center"/>
              <w:rPr>
                <w:rFonts w:ascii="宋体" w:hAnsi="宋体"/>
                <w:kern w:val="0"/>
                <w:sz w:val="24"/>
              </w:rPr>
            </w:pPr>
          </w:p>
        </w:tc>
        <w:tc>
          <w:tcPr>
            <w:tcW w:w="1072" w:type="dxa"/>
            <w:vAlign w:val="center"/>
          </w:tcPr>
          <w:p w14:paraId="5360C33C">
            <w:pPr>
              <w:autoSpaceDE w:val="0"/>
              <w:autoSpaceDN w:val="0"/>
              <w:adjustRightInd w:val="0"/>
              <w:snapToGrid w:val="0"/>
              <w:jc w:val="center"/>
              <w:rPr>
                <w:rFonts w:ascii="宋体" w:hAnsi="宋体"/>
                <w:kern w:val="0"/>
                <w:sz w:val="24"/>
              </w:rPr>
            </w:pPr>
          </w:p>
        </w:tc>
        <w:tc>
          <w:tcPr>
            <w:tcW w:w="728" w:type="dxa"/>
            <w:vAlign w:val="center"/>
          </w:tcPr>
          <w:p w14:paraId="5D6A360F">
            <w:pPr>
              <w:autoSpaceDE w:val="0"/>
              <w:autoSpaceDN w:val="0"/>
              <w:adjustRightInd w:val="0"/>
              <w:snapToGrid w:val="0"/>
              <w:jc w:val="center"/>
              <w:rPr>
                <w:rFonts w:ascii="宋体" w:hAnsi="宋体"/>
                <w:kern w:val="0"/>
                <w:sz w:val="24"/>
              </w:rPr>
            </w:pPr>
          </w:p>
        </w:tc>
        <w:tc>
          <w:tcPr>
            <w:tcW w:w="799" w:type="dxa"/>
            <w:vAlign w:val="center"/>
          </w:tcPr>
          <w:p w14:paraId="296D6B5C">
            <w:pPr>
              <w:autoSpaceDE w:val="0"/>
              <w:autoSpaceDN w:val="0"/>
              <w:adjustRightInd w:val="0"/>
              <w:snapToGrid w:val="0"/>
              <w:jc w:val="center"/>
              <w:rPr>
                <w:rFonts w:ascii="宋体" w:hAnsi="宋体"/>
                <w:kern w:val="0"/>
                <w:sz w:val="24"/>
              </w:rPr>
            </w:pPr>
          </w:p>
        </w:tc>
        <w:tc>
          <w:tcPr>
            <w:tcW w:w="1312" w:type="dxa"/>
            <w:vAlign w:val="center"/>
          </w:tcPr>
          <w:p w14:paraId="55C99EBA">
            <w:pPr>
              <w:autoSpaceDE w:val="0"/>
              <w:autoSpaceDN w:val="0"/>
              <w:adjustRightInd w:val="0"/>
              <w:snapToGrid w:val="0"/>
              <w:jc w:val="center"/>
              <w:rPr>
                <w:rFonts w:ascii="宋体" w:hAnsi="宋体"/>
                <w:kern w:val="0"/>
                <w:sz w:val="24"/>
              </w:rPr>
            </w:pPr>
          </w:p>
        </w:tc>
        <w:tc>
          <w:tcPr>
            <w:tcW w:w="947" w:type="dxa"/>
            <w:vAlign w:val="center"/>
          </w:tcPr>
          <w:p w14:paraId="6D586C77">
            <w:pPr>
              <w:autoSpaceDE w:val="0"/>
              <w:autoSpaceDN w:val="0"/>
              <w:adjustRightInd w:val="0"/>
              <w:snapToGrid w:val="0"/>
              <w:jc w:val="center"/>
              <w:rPr>
                <w:rFonts w:ascii="宋体" w:hAnsi="宋体"/>
                <w:kern w:val="0"/>
                <w:sz w:val="24"/>
              </w:rPr>
            </w:pPr>
          </w:p>
        </w:tc>
        <w:tc>
          <w:tcPr>
            <w:tcW w:w="1141" w:type="dxa"/>
            <w:vAlign w:val="center"/>
          </w:tcPr>
          <w:p w14:paraId="7F4FAC79">
            <w:pPr>
              <w:autoSpaceDE w:val="0"/>
              <w:autoSpaceDN w:val="0"/>
              <w:adjustRightInd w:val="0"/>
              <w:snapToGrid w:val="0"/>
              <w:jc w:val="center"/>
              <w:rPr>
                <w:rFonts w:ascii="宋体" w:hAnsi="宋体"/>
                <w:kern w:val="0"/>
                <w:sz w:val="24"/>
              </w:rPr>
            </w:pPr>
          </w:p>
        </w:tc>
        <w:tc>
          <w:tcPr>
            <w:tcW w:w="749" w:type="dxa"/>
            <w:vAlign w:val="center"/>
          </w:tcPr>
          <w:p w14:paraId="7C20CAEA">
            <w:pPr>
              <w:autoSpaceDE w:val="0"/>
              <w:autoSpaceDN w:val="0"/>
              <w:adjustRightInd w:val="0"/>
              <w:snapToGrid w:val="0"/>
              <w:jc w:val="center"/>
              <w:rPr>
                <w:rFonts w:ascii="宋体" w:hAnsi="宋体"/>
                <w:kern w:val="0"/>
                <w:sz w:val="24"/>
              </w:rPr>
            </w:pPr>
          </w:p>
        </w:tc>
      </w:tr>
      <w:tr w14:paraId="58E660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58420BF">
            <w:pPr>
              <w:autoSpaceDE w:val="0"/>
              <w:autoSpaceDN w:val="0"/>
              <w:adjustRightInd w:val="0"/>
              <w:snapToGrid w:val="0"/>
              <w:jc w:val="center"/>
              <w:rPr>
                <w:rFonts w:ascii="宋体" w:hAnsi="宋体"/>
                <w:kern w:val="0"/>
                <w:sz w:val="24"/>
              </w:rPr>
            </w:pPr>
          </w:p>
        </w:tc>
        <w:tc>
          <w:tcPr>
            <w:tcW w:w="1176" w:type="dxa"/>
            <w:vAlign w:val="center"/>
          </w:tcPr>
          <w:p w14:paraId="4401BA5E">
            <w:pPr>
              <w:autoSpaceDE w:val="0"/>
              <w:autoSpaceDN w:val="0"/>
              <w:adjustRightInd w:val="0"/>
              <w:snapToGrid w:val="0"/>
              <w:jc w:val="center"/>
              <w:rPr>
                <w:rFonts w:ascii="宋体" w:hAnsi="宋体"/>
                <w:kern w:val="0"/>
                <w:sz w:val="24"/>
              </w:rPr>
            </w:pPr>
          </w:p>
        </w:tc>
        <w:tc>
          <w:tcPr>
            <w:tcW w:w="824" w:type="dxa"/>
            <w:vAlign w:val="center"/>
          </w:tcPr>
          <w:p w14:paraId="1637D12E">
            <w:pPr>
              <w:autoSpaceDE w:val="0"/>
              <w:autoSpaceDN w:val="0"/>
              <w:adjustRightInd w:val="0"/>
              <w:snapToGrid w:val="0"/>
              <w:jc w:val="center"/>
              <w:rPr>
                <w:rFonts w:ascii="宋体" w:hAnsi="宋体"/>
                <w:kern w:val="0"/>
                <w:sz w:val="24"/>
              </w:rPr>
            </w:pPr>
          </w:p>
        </w:tc>
        <w:tc>
          <w:tcPr>
            <w:tcW w:w="1072" w:type="dxa"/>
            <w:vAlign w:val="center"/>
          </w:tcPr>
          <w:p w14:paraId="2F4776FA">
            <w:pPr>
              <w:autoSpaceDE w:val="0"/>
              <w:autoSpaceDN w:val="0"/>
              <w:adjustRightInd w:val="0"/>
              <w:snapToGrid w:val="0"/>
              <w:jc w:val="center"/>
              <w:rPr>
                <w:rFonts w:ascii="宋体" w:hAnsi="宋体"/>
                <w:kern w:val="0"/>
                <w:sz w:val="24"/>
              </w:rPr>
            </w:pPr>
          </w:p>
        </w:tc>
        <w:tc>
          <w:tcPr>
            <w:tcW w:w="728" w:type="dxa"/>
            <w:vAlign w:val="center"/>
          </w:tcPr>
          <w:p w14:paraId="12255B00">
            <w:pPr>
              <w:autoSpaceDE w:val="0"/>
              <w:autoSpaceDN w:val="0"/>
              <w:adjustRightInd w:val="0"/>
              <w:snapToGrid w:val="0"/>
              <w:jc w:val="center"/>
              <w:rPr>
                <w:rFonts w:ascii="宋体" w:hAnsi="宋体"/>
                <w:kern w:val="0"/>
                <w:sz w:val="24"/>
              </w:rPr>
            </w:pPr>
          </w:p>
        </w:tc>
        <w:tc>
          <w:tcPr>
            <w:tcW w:w="799" w:type="dxa"/>
            <w:vAlign w:val="center"/>
          </w:tcPr>
          <w:p w14:paraId="2C15F773">
            <w:pPr>
              <w:autoSpaceDE w:val="0"/>
              <w:autoSpaceDN w:val="0"/>
              <w:adjustRightInd w:val="0"/>
              <w:snapToGrid w:val="0"/>
              <w:jc w:val="center"/>
              <w:rPr>
                <w:rFonts w:ascii="宋体" w:hAnsi="宋体"/>
                <w:kern w:val="0"/>
                <w:sz w:val="24"/>
              </w:rPr>
            </w:pPr>
          </w:p>
        </w:tc>
        <w:tc>
          <w:tcPr>
            <w:tcW w:w="1312" w:type="dxa"/>
            <w:vAlign w:val="center"/>
          </w:tcPr>
          <w:p w14:paraId="6E7DF249">
            <w:pPr>
              <w:autoSpaceDE w:val="0"/>
              <w:autoSpaceDN w:val="0"/>
              <w:adjustRightInd w:val="0"/>
              <w:snapToGrid w:val="0"/>
              <w:jc w:val="center"/>
              <w:rPr>
                <w:rFonts w:ascii="宋体" w:hAnsi="宋体"/>
                <w:kern w:val="0"/>
                <w:sz w:val="24"/>
              </w:rPr>
            </w:pPr>
          </w:p>
        </w:tc>
        <w:tc>
          <w:tcPr>
            <w:tcW w:w="947" w:type="dxa"/>
            <w:vAlign w:val="center"/>
          </w:tcPr>
          <w:p w14:paraId="5E10CDF4">
            <w:pPr>
              <w:autoSpaceDE w:val="0"/>
              <w:autoSpaceDN w:val="0"/>
              <w:adjustRightInd w:val="0"/>
              <w:snapToGrid w:val="0"/>
              <w:jc w:val="center"/>
              <w:rPr>
                <w:rFonts w:ascii="宋体" w:hAnsi="宋体"/>
                <w:kern w:val="0"/>
                <w:sz w:val="24"/>
              </w:rPr>
            </w:pPr>
          </w:p>
        </w:tc>
        <w:tc>
          <w:tcPr>
            <w:tcW w:w="1141" w:type="dxa"/>
            <w:vAlign w:val="center"/>
          </w:tcPr>
          <w:p w14:paraId="2DCE7435">
            <w:pPr>
              <w:autoSpaceDE w:val="0"/>
              <w:autoSpaceDN w:val="0"/>
              <w:adjustRightInd w:val="0"/>
              <w:snapToGrid w:val="0"/>
              <w:jc w:val="center"/>
              <w:rPr>
                <w:rFonts w:ascii="宋体" w:hAnsi="宋体"/>
                <w:kern w:val="0"/>
                <w:sz w:val="24"/>
              </w:rPr>
            </w:pPr>
          </w:p>
        </w:tc>
        <w:tc>
          <w:tcPr>
            <w:tcW w:w="749" w:type="dxa"/>
            <w:vAlign w:val="center"/>
          </w:tcPr>
          <w:p w14:paraId="47EAA1A9">
            <w:pPr>
              <w:autoSpaceDE w:val="0"/>
              <w:autoSpaceDN w:val="0"/>
              <w:adjustRightInd w:val="0"/>
              <w:snapToGrid w:val="0"/>
              <w:jc w:val="center"/>
              <w:rPr>
                <w:rFonts w:ascii="宋体" w:hAnsi="宋体"/>
                <w:kern w:val="0"/>
                <w:sz w:val="24"/>
              </w:rPr>
            </w:pPr>
          </w:p>
        </w:tc>
      </w:tr>
      <w:tr w14:paraId="2883CF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7A072EF">
            <w:pPr>
              <w:autoSpaceDE w:val="0"/>
              <w:autoSpaceDN w:val="0"/>
              <w:adjustRightInd w:val="0"/>
              <w:snapToGrid w:val="0"/>
              <w:jc w:val="center"/>
              <w:rPr>
                <w:rFonts w:ascii="宋体" w:hAnsi="宋体"/>
                <w:kern w:val="0"/>
                <w:sz w:val="24"/>
              </w:rPr>
            </w:pPr>
          </w:p>
        </w:tc>
        <w:tc>
          <w:tcPr>
            <w:tcW w:w="1176" w:type="dxa"/>
            <w:vAlign w:val="center"/>
          </w:tcPr>
          <w:p w14:paraId="2EA69B37">
            <w:pPr>
              <w:autoSpaceDE w:val="0"/>
              <w:autoSpaceDN w:val="0"/>
              <w:adjustRightInd w:val="0"/>
              <w:snapToGrid w:val="0"/>
              <w:jc w:val="center"/>
              <w:rPr>
                <w:rFonts w:ascii="宋体" w:hAnsi="宋体"/>
                <w:kern w:val="0"/>
                <w:sz w:val="24"/>
              </w:rPr>
            </w:pPr>
          </w:p>
        </w:tc>
        <w:tc>
          <w:tcPr>
            <w:tcW w:w="824" w:type="dxa"/>
            <w:vAlign w:val="center"/>
          </w:tcPr>
          <w:p w14:paraId="7ED84045">
            <w:pPr>
              <w:autoSpaceDE w:val="0"/>
              <w:autoSpaceDN w:val="0"/>
              <w:adjustRightInd w:val="0"/>
              <w:snapToGrid w:val="0"/>
              <w:jc w:val="center"/>
              <w:rPr>
                <w:rFonts w:ascii="宋体" w:hAnsi="宋体"/>
                <w:kern w:val="0"/>
                <w:sz w:val="24"/>
              </w:rPr>
            </w:pPr>
          </w:p>
        </w:tc>
        <w:tc>
          <w:tcPr>
            <w:tcW w:w="1072" w:type="dxa"/>
            <w:vAlign w:val="center"/>
          </w:tcPr>
          <w:p w14:paraId="63A2CCF6">
            <w:pPr>
              <w:autoSpaceDE w:val="0"/>
              <w:autoSpaceDN w:val="0"/>
              <w:adjustRightInd w:val="0"/>
              <w:snapToGrid w:val="0"/>
              <w:jc w:val="center"/>
              <w:rPr>
                <w:rFonts w:ascii="宋体" w:hAnsi="宋体"/>
                <w:kern w:val="0"/>
                <w:sz w:val="24"/>
              </w:rPr>
            </w:pPr>
          </w:p>
        </w:tc>
        <w:tc>
          <w:tcPr>
            <w:tcW w:w="728" w:type="dxa"/>
            <w:vAlign w:val="center"/>
          </w:tcPr>
          <w:p w14:paraId="6DBD7911">
            <w:pPr>
              <w:autoSpaceDE w:val="0"/>
              <w:autoSpaceDN w:val="0"/>
              <w:adjustRightInd w:val="0"/>
              <w:snapToGrid w:val="0"/>
              <w:jc w:val="center"/>
              <w:rPr>
                <w:rFonts w:ascii="宋体" w:hAnsi="宋体"/>
                <w:kern w:val="0"/>
                <w:sz w:val="24"/>
              </w:rPr>
            </w:pPr>
          </w:p>
        </w:tc>
        <w:tc>
          <w:tcPr>
            <w:tcW w:w="799" w:type="dxa"/>
            <w:vAlign w:val="center"/>
          </w:tcPr>
          <w:p w14:paraId="32B4E844">
            <w:pPr>
              <w:autoSpaceDE w:val="0"/>
              <w:autoSpaceDN w:val="0"/>
              <w:adjustRightInd w:val="0"/>
              <w:snapToGrid w:val="0"/>
              <w:jc w:val="center"/>
              <w:rPr>
                <w:rFonts w:ascii="宋体" w:hAnsi="宋体"/>
                <w:kern w:val="0"/>
                <w:sz w:val="24"/>
              </w:rPr>
            </w:pPr>
          </w:p>
        </w:tc>
        <w:tc>
          <w:tcPr>
            <w:tcW w:w="1312" w:type="dxa"/>
            <w:vAlign w:val="center"/>
          </w:tcPr>
          <w:p w14:paraId="6843BFFF">
            <w:pPr>
              <w:autoSpaceDE w:val="0"/>
              <w:autoSpaceDN w:val="0"/>
              <w:adjustRightInd w:val="0"/>
              <w:snapToGrid w:val="0"/>
              <w:jc w:val="center"/>
              <w:rPr>
                <w:rFonts w:ascii="宋体" w:hAnsi="宋体"/>
                <w:kern w:val="0"/>
                <w:sz w:val="24"/>
              </w:rPr>
            </w:pPr>
          </w:p>
        </w:tc>
        <w:tc>
          <w:tcPr>
            <w:tcW w:w="947" w:type="dxa"/>
            <w:vAlign w:val="center"/>
          </w:tcPr>
          <w:p w14:paraId="66B55BC4">
            <w:pPr>
              <w:autoSpaceDE w:val="0"/>
              <w:autoSpaceDN w:val="0"/>
              <w:adjustRightInd w:val="0"/>
              <w:snapToGrid w:val="0"/>
              <w:jc w:val="center"/>
              <w:rPr>
                <w:rFonts w:ascii="宋体" w:hAnsi="宋体"/>
                <w:kern w:val="0"/>
                <w:sz w:val="24"/>
              </w:rPr>
            </w:pPr>
          </w:p>
        </w:tc>
        <w:tc>
          <w:tcPr>
            <w:tcW w:w="1141" w:type="dxa"/>
            <w:vAlign w:val="center"/>
          </w:tcPr>
          <w:p w14:paraId="04ECD8C8">
            <w:pPr>
              <w:autoSpaceDE w:val="0"/>
              <w:autoSpaceDN w:val="0"/>
              <w:adjustRightInd w:val="0"/>
              <w:snapToGrid w:val="0"/>
              <w:jc w:val="center"/>
              <w:rPr>
                <w:rFonts w:ascii="宋体" w:hAnsi="宋体"/>
                <w:kern w:val="0"/>
                <w:sz w:val="24"/>
              </w:rPr>
            </w:pPr>
          </w:p>
        </w:tc>
        <w:tc>
          <w:tcPr>
            <w:tcW w:w="749" w:type="dxa"/>
            <w:vAlign w:val="center"/>
          </w:tcPr>
          <w:p w14:paraId="1CA645E9">
            <w:pPr>
              <w:autoSpaceDE w:val="0"/>
              <w:autoSpaceDN w:val="0"/>
              <w:adjustRightInd w:val="0"/>
              <w:snapToGrid w:val="0"/>
              <w:jc w:val="center"/>
              <w:rPr>
                <w:rFonts w:ascii="宋体" w:hAnsi="宋体"/>
                <w:kern w:val="0"/>
                <w:sz w:val="24"/>
              </w:rPr>
            </w:pPr>
          </w:p>
        </w:tc>
      </w:tr>
      <w:tr w14:paraId="214C1D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BBD8401">
            <w:pPr>
              <w:autoSpaceDE w:val="0"/>
              <w:autoSpaceDN w:val="0"/>
              <w:adjustRightInd w:val="0"/>
              <w:snapToGrid w:val="0"/>
              <w:jc w:val="center"/>
              <w:rPr>
                <w:rFonts w:ascii="宋体" w:hAnsi="宋体"/>
                <w:kern w:val="0"/>
                <w:sz w:val="24"/>
              </w:rPr>
            </w:pPr>
          </w:p>
        </w:tc>
        <w:tc>
          <w:tcPr>
            <w:tcW w:w="1176" w:type="dxa"/>
            <w:vAlign w:val="center"/>
          </w:tcPr>
          <w:p w14:paraId="718F45E9">
            <w:pPr>
              <w:autoSpaceDE w:val="0"/>
              <w:autoSpaceDN w:val="0"/>
              <w:adjustRightInd w:val="0"/>
              <w:snapToGrid w:val="0"/>
              <w:jc w:val="center"/>
              <w:rPr>
                <w:rFonts w:ascii="宋体" w:hAnsi="宋体"/>
                <w:kern w:val="0"/>
                <w:sz w:val="24"/>
              </w:rPr>
            </w:pPr>
          </w:p>
        </w:tc>
        <w:tc>
          <w:tcPr>
            <w:tcW w:w="824" w:type="dxa"/>
            <w:vAlign w:val="center"/>
          </w:tcPr>
          <w:p w14:paraId="3F7A71C8">
            <w:pPr>
              <w:autoSpaceDE w:val="0"/>
              <w:autoSpaceDN w:val="0"/>
              <w:adjustRightInd w:val="0"/>
              <w:snapToGrid w:val="0"/>
              <w:jc w:val="center"/>
              <w:rPr>
                <w:rFonts w:ascii="宋体" w:hAnsi="宋体"/>
                <w:kern w:val="0"/>
                <w:sz w:val="24"/>
              </w:rPr>
            </w:pPr>
          </w:p>
        </w:tc>
        <w:tc>
          <w:tcPr>
            <w:tcW w:w="1072" w:type="dxa"/>
            <w:vAlign w:val="center"/>
          </w:tcPr>
          <w:p w14:paraId="33FF2BFC">
            <w:pPr>
              <w:autoSpaceDE w:val="0"/>
              <w:autoSpaceDN w:val="0"/>
              <w:adjustRightInd w:val="0"/>
              <w:snapToGrid w:val="0"/>
              <w:jc w:val="center"/>
              <w:rPr>
                <w:rFonts w:ascii="宋体" w:hAnsi="宋体"/>
                <w:kern w:val="0"/>
                <w:sz w:val="24"/>
              </w:rPr>
            </w:pPr>
          </w:p>
        </w:tc>
        <w:tc>
          <w:tcPr>
            <w:tcW w:w="728" w:type="dxa"/>
            <w:vAlign w:val="center"/>
          </w:tcPr>
          <w:p w14:paraId="41CA2FA5">
            <w:pPr>
              <w:autoSpaceDE w:val="0"/>
              <w:autoSpaceDN w:val="0"/>
              <w:adjustRightInd w:val="0"/>
              <w:snapToGrid w:val="0"/>
              <w:jc w:val="center"/>
              <w:rPr>
                <w:rFonts w:ascii="宋体" w:hAnsi="宋体"/>
                <w:kern w:val="0"/>
                <w:sz w:val="24"/>
              </w:rPr>
            </w:pPr>
          </w:p>
        </w:tc>
        <w:tc>
          <w:tcPr>
            <w:tcW w:w="799" w:type="dxa"/>
            <w:vAlign w:val="center"/>
          </w:tcPr>
          <w:p w14:paraId="2C1B8096">
            <w:pPr>
              <w:autoSpaceDE w:val="0"/>
              <w:autoSpaceDN w:val="0"/>
              <w:adjustRightInd w:val="0"/>
              <w:snapToGrid w:val="0"/>
              <w:jc w:val="center"/>
              <w:rPr>
                <w:rFonts w:ascii="宋体" w:hAnsi="宋体"/>
                <w:kern w:val="0"/>
                <w:sz w:val="24"/>
              </w:rPr>
            </w:pPr>
          </w:p>
        </w:tc>
        <w:tc>
          <w:tcPr>
            <w:tcW w:w="1312" w:type="dxa"/>
            <w:vAlign w:val="center"/>
          </w:tcPr>
          <w:p w14:paraId="25F3853D">
            <w:pPr>
              <w:autoSpaceDE w:val="0"/>
              <w:autoSpaceDN w:val="0"/>
              <w:adjustRightInd w:val="0"/>
              <w:snapToGrid w:val="0"/>
              <w:jc w:val="center"/>
              <w:rPr>
                <w:rFonts w:ascii="宋体" w:hAnsi="宋体"/>
                <w:kern w:val="0"/>
                <w:sz w:val="24"/>
              </w:rPr>
            </w:pPr>
          </w:p>
        </w:tc>
        <w:tc>
          <w:tcPr>
            <w:tcW w:w="947" w:type="dxa"/>
            <w:vAlign w:val="center"/>
          </w:tcPr>
          <w:p w14:paraId="56286F48">
            <w:pPr>
              <w:autoSpaceDE w:val="0"/>
              <w:autoSpaceDN w:val="0"/>
              <w:adjustRightInd w:val="0"/>
              <w:snapToGrid w:val="0"/>
              <w:jc w:val="center"/>
              <w:rPr>
                <w:rFonts w:ascii="宋体" w:hAnsi="宋体"/>
                <w:kern w:val="0"/>
                <w:sz w:val="24"/>
              </w:rPr>
            </w:pPr>
          </w:p>
        </w:tc>
        <w:tc>
          <w:tcPr>
            <w:tcW w:w="1141" w:type="dxa"/>
            <w:vAlign w:val="center"/>
          </w:tcPr>
          <w:p w14:paraId="24987F93">
            <w:pPr>
              <w:autoSpaceDE w:val="0"/>
              <w:autoSpaceDN w:val="0"/>
              <w:adjustRightInd w:val="0"/>
              <w:snapToGrid w:val="0"/>
              <w:jc w:val="center"/>
              <w:rPr>
                <w:rFonts w:ascii="宋体" w:hAnsi="宋体"/>
                <w:kern w:val="0"/>
                <w:sz w:val="24"/>
              </w:rPr>
            </w:pPr>
          </w:p>
        </w:tc>
        <w:tc>
          <w:tcPr>
            <w:tcW w:w="749" w:type="dxa"/>
            <w:vAlign w:val="center"/>
          </w:tcPr>
          <w:p w14:paraId="613CFE09">
            <w:pPr>
              <w:autoSpaceDE w:val="0"/>
              <w:autoSpaceDN w:val="0"/>
              <w:adjustRightInd w:val="0"/>
              <w:snapToGrid w:val="0"/>
              <w:jc w:val="center"/>
              <w:rPr>
                <w:rFonts w:ascii="宋体" w:hAnsi="宋体"/>
                <w:kern w:val="0"/>
                <w:sz w:val="24"/>
              </w:rPr>
            </w:pPr>
          </w:p>
        </w:tc>
      </w:tr>
      <w:tr w14:paraId="797528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2183841">
            <w:pPr>
              <w:autoSpaceDE w:val="0"/>
              <w:autoSpaceDN w:val="0"/>
              <w:adjustRightInd w:val="0"/>
              <w:snapToGrid w:val="0"/>
              <w:jc w:val="center"/>
              <w:rPr>
                <w:rFonts w:ascii="宋体" w:hAnsi="宋体"/>
                <w:kern w:val="0"/>
                <w:sz w:val="24"/>
              </w:rPr>
            </w:pPr>
          </w:p>
        </w:tc>
        <w:tc>
          <w:tcPr>
            <w:tcW w:w="1176" w:type="dxa"/>
            <w:vAlign w:val="center"/>
          </w:tcPr>
          <w:p w14:paraId="5B559854">
            <w:pPr>
              <w:autoSpaceDE w:val="0"/>
              <w:autoSpaceDN w:val="0"/>
              <w:adjustRightInd w:val="0"/>
              <w:snapToGrid w:val="0"/>
              <w:jc w:val="center"/>
              <w:rPr>
                <w:rFonts w:ascii="宋体" w:hAnsi="宋体"/>
                <w:kern w:val="0"/>
                <w:sz w:val="24"/>
              </w:rPr>
            </w:pPr>
          </w:p>
        </w:tc>
        <w:tc>
          <w:tcPr>
            <w:tcW w:w="824" w:type="dxa"/>
            <w:vAlign w:val="center"/>
          </w:tcPr>
          <w:p w14:paraId="05E6DDF8">
            <w:pPr>
              <w:autoSpaceDE w:val="0"/>
              <w:autoSpaceDN w:val="0"/>
              <w:adjustRightInd w:val="0"/>
              <w:snapToGrid w:val="0"/>
              <w:jc w:val="center"/>
              <w:rPr>
                <w:rFonts w:ascii="宋体" w:hAnsi="宋体"/>
                <w:kern w:val="0"/>
                <w:sz w:val="24"/>
              </w:rPr>
            </w:pPr>
          </w:p>
        </w:tc>
        <w:tc>
          <w:tcPr>
            <w:tcW w:w="1072" w:type="dxa"/>
            <w:vAlign w:val="center"/>
          </w:tcPr>
          <w:p w14:paraId="20610B45">
            <w:pPr>
              <w:autoSpaceDE w:val="0"/>
              <w:autoSpaceDN w:val="0"/>
              <w:adjustRightInd w:val="0"/>
              <w:snapToGrid w:val="0"/>
              <w:jc w:val="center"/>
              <w:rPr>
                <w:rFonts w:ascii="宋体" w:hAnsi="宋体"/>
                <w:kern w:val="0"/>
                <w:sz w:val="24"/>
              </w:rPr>
            </w:pPr>
          </w:p>
        </w:tc>
        <w:tc>
          <w:tcPr>
            <w:tcW w:w="728" w:type="dxa"/>
            <w:vAlign w:val="center"/>
          </w:tcPr>
          <w:p w14:paraId="23A35B19">
            <w:pPr>
              <w:autoSpaceDE w:val="0"/>
              <w:autoSpaceDN w:val="0"/>
              <w:adjustRightInd w:val="0"/>
              <w:snapToGrid w:val="0"/>
              <w:jc w:val="center"/>
              <w:rPr>
                <w:rFonts w:ascii="宋体" w:hAnsi="宋体"/>
                <w:kern w:val="0"/>
                <w:sz w:val="24"/>
              </w:rPr>
            </w:pPr>
          </w:p>
        </w:tc>
        <w:tc>
          <w:tcPr>
            <w:tcW w:w="799" w:type="dxa"/>
            <w:vAlign w:val="center"/>
          </w:tcPr>
          <w:p w14:paraId="09FCA62F">
            <w:pPr>
              <w:autoSpaceDE w:val="0"/>
              <w:autoSpaceDN w:val="0"/>
              <w:adjustRightInd w:val="0"/>
              <w:snapToGrid w:val="0"/>
              <w:jc w:val="center"/>
              <w:rPr>
                <w:rFonts w:ascii="宋体" w:hAnsi="宋体"/>
                <w:kern w:val="0"/>
                <w:sz w:val="24"/>
              </w:rPr>
            </w:pPr>
          </w:p>
        </w:tc>
        <w:tc>
          <w:tcPr>
            <w:tcW w:w="1312" w:type="dxa"/>
            <w:vAlign w:val="center"/>
          </w:tcPr>
          <w:p w14:paraId="1B993BFD">
            <w:pPr>
              <w:autoSpaceDE w:val="0"/>
              <w:autoSpaceDN w:val="0"/>
              <w:adjustRightInd w:val="0"/>
              <w:snapToGrid w:val="0"/>
              <w:jc w:val="center"/>
              <w:rPr>
                <w:rFonts w:ascii="宋体" w:hAnsi="宋体"/>
                <w:kern w:val="0"/>
                <w:sz w:val="24"/>
              </w:rPr>
            </w:pPr>
          </w:p>
        </w:tc>
        <w:tc>
          <w:tcPr>
            <w:tcW w:w="947" w:type="dxa"/>
            <w:vAlign w:val="center"/>
          </w:tcPr>
          <w:p w14:paraId="36AB4DFD">
            <w:pPr>
              <w:autoSpaceDE w:val="0"/>
              <w:autoSpaceDN w:val="0"/>
              <w:adjustRightInd w:val="0"/>
              <w:snapToGrid w:val="0"/>
              <w:jc w:val="center"/>
              <w:rPr>
                <w:rFonts w:ascii="宋体" w:hAnsi="宋体"/>
                <w:kern w:val="0"/>
                <w:sz w:val="24"/>
              </w:rPr>
            </w:pPr>
          </w:p>
        </w:tc>
        <w:tc>
          <w:tcPr>
            <w:tcW w:w="1141" w:type="dxa"/>
            <w:vAlign w:val="center"/>
          </w:tcPr>
          <w:p w14:paraId="60972366">
            <w:pPr>
              <w:autoSpaceDE w:val="0"/>
              <w:autoSpaceDN w:val="0"/>
              <w:adjustRightInd w:val="0"/>
              <w:snapToGrid w:val="0"/>
              <w:jc w:val="center"/>
              <w:rPr>
                <w:rFonts w:ascii="宋体" w:hAnsi="宋体"/>
                <w:kern w:val="0"/>
                <w:sz w:val="24"/>
              </w:rPr>
            </w:pPr>
          </w:p>
        </w:tc>
        <w:tc>
          <w:tcPr>
            <w:tcW w:w="749" w:type="dxa"/>
            <w:vAlign w:val="center"/>
          </w:tcPr>
          <w:p w14:paraId="358A9775">
            <w:pPr>
              <w:autoSpaceDE w:val="0"/>
              <w:autoSpaceDN w:val="0"/>
              <w:adjustRightInd w:val="0"/>
              <w:snapToGrid w:val="0"/>
              <w:jc w:val="center"/>
              <w:rPr>
                <w:rFonts w:ascii="宋体" w:hAnsi="宋体"/>
                <w:kern w:val="0"/>
                <w:sz w:val="24"/>
              </w:rPr>
            </w:pPr>
          </w:p>
        </w:tc>
      </w:tr>
      <w:tr w14:paraId="45072B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AF0F07D">
            <w:pPr>
              <w:autoSpaceDE w:val="0"/>
              <w:autoSpaceDN w:val="0"/>
              <w:adjustRightInd w:val="0"/>
              <w:snapToGrid w:val="0"/>
              <w:jc w:val="center"/>
              <w:rPr>
                <w:rFonts w:ascii="宋体" w:hAnsi="宋体"/>
                <w:kern w:val="0"/>
                <w:sz w:val="24"/>
              </w:rPr>
            </w:pPr>
          </w:p>
        </w:tc>
        <w:tc>
          <w:tcPr>
            <w:tcW w:w="1176" w:type="dxa"/>
            <w:vAlign w:val="center"/>
          </w:tcPr>
          <w:p w14:paraId="3FC63D2D">
            <w:pPr>
              <w:autoSpaceDE w:val="0"/>
              <w:autoSpaceDN w:val="0"/>
              <w:adjustRightInd w:val="0"/>
              <w:snapToGrid w:val="0"/>
              <w:jc w:val="center"/>
              <w:rPr>
                <w:rFonts w:ascii="宋体" w:hAnsi="宋体"/>
                <w:kern w:val="0"/>
                <w:sz w:val="24"/>
              </w:rPr>
            </w:pPr>
          </w:p>
        </w:tc>
        <w:tc>
          <w:tcPr>
            <w:tcW w:w="824" w:type="dxa"/>
            <w:vAlign w:val="center"/>
          </w:tcPr>
          <w:p w14:paraId="62BCBD59">
            <w:pPr>
              <w:autoSpaceDE w:val="0"/>
              <w:autoSpaceDN w:val="0"/>
              <w:adjustRightInd w:val="0"/>
              <w:snapToGrid w:val="0"/>
              <w:jc w:val="center"/>
              <w:rPr>
                <w:rFonts w:ascii="宋体" w:hAnsi="宋体"/>
                <w:kern w:val="0"/>
                <w:sz w:val="24"/>
              </w:rPr>
            </w:pPr>
          </w:p>
        </w:tc>
        <w:tc>
          <w:tcPr>
            <w:tcW w:w="1072" w:type="dxa"/>
            <w:vAlign w:val="center"/>
          </w:tcPr>
          <w:p w14:paraId="35BDA67E">
            <w:pPr>
              <w:autoSpaceDE w:val="0"/>
              <w:autoSpaceDN w:val="0"/>
              <w:adjustRightInd w:val="0"/>
              <w:snapToGrid w:val="0"/>
              <w:jc w:val="center"/>
              <w:rPr>
                <w:rFonts w:ascii="宋体" w:hAnsi="宋体"/>
                <w:kern w:val="0"/>
                <w:sz w:val="24"/>
              </w:rPr>
            </w:pPr>
          </w:p>
        </w:tc>
        <w:tc>
          <w:tcPr>
            <w:tcW w:w="728" w:type="dxa"/>
            <w:vAlign w:val="center"/>
          </w:tcPr>
          <w:p w14:paraId="5124C081">
            <w:pPr>
              <w:autoSpaceDE w:val="0"/>
              <w:autoSpaceDN w:val="0"/>
              <w:adjustRightInd w:val="0"/>
              <w:snapToGrid w:val="0"/>
              <w:jc w:val="center"/>
              <w:rPr>
                <w:rFonts w:ascii="宋体" w:hAnsi="宋体"/>
                <w:kern w:val="0"/>
                <w:sz w:val="24"/>
              </w:rPr>
            </w:pPr>
          </w:p>
        </w:tc>
        <w:tc>
          <w:tcPr>
            <w:tcW w:w="799" w:type="dxa"/>
            <w:vAlign w:val="center"/>
          </w:tcPr>
          <w:p w14:paraId="412D5694">
            <w:pPr>
              <w:autoSpaceDE w:val="0"/>
              <w:autoSpaceDN w:val="0"/>
              <w:adjustRightInd w:val="0"/>
              <w:snapToGrid w:val="0"/>
              <w:jc w:val="center"/>
              <w:rPr>
                <w:rFonts w:ascii="宋体" w:hAnsi="宋体"/>
                <w:kern w:val="0"/>
                <w:sz w:val="24"/>
              </w:rPr>
            </w:pPr>
          </w:p>
        </w:tc>
        <w:tc>
          <w:tcPr>
            <w:tcW w:w="1312" w:type="dxa"/>
            <w:vAlign w:val="center"/>
          </w:tcPr>
          <w:p w14:paraId="1B2F96FC">
            <w:pPr>
              <w:autoSpaceDE w:val="0"/>
              <w:autoSpaceDN w:val="0"/>
              <w:adjustRightInd w:val="0"/>
              <w:snapToGrid w:val="0"/>
              <w:jc w:val="center"/>
              <w:rPr>
                <w:rFonts w:ascii="宋体" w:hAnsi="宋体"/>
                <w:kern w:val="0"/>
                <w:sz w:val="24"/>
              </w:rPr>
            </w:pPr>
          </w:p>
        </w:tc>
        <w:tc>
          <w:tcPr>
            <w:tcW w:w="947" w:type="dxa"/>
            <w:vAlign w:val="center"/>
          </w:tcPr>
          <w:p w14:paraId="051A090C">
            <w:pPr>
              <w:autoSpaceDE w:val="0"/>
              <w:autoSpaceDN w:val="0"/>
              <w:adjustRightInd w:val="0"/>
              <w:snapToGrid w:val="0"/>
              <w:jc w:val="center"/>
              <w:rPr>
                <w:rFonts w:ascii="宋体" w:hAnsi="宋体"/>
                <w:kern w:val="0"/>
                <w:sz w:val="24"/>
              </w:rPr>
            </w:pPr>
          </w:p>
        </w:tc>
        <w:tc>
          <w:tcPr>
            <w:tcW w:w="1141" w:type="dxa"/>
            <w:vAlign w:val="center"/>
          </w:tcPr>
          <w:p w14:paraId="1DE0385E">
            <w:pPr>
              <w:autoSpaceDE w:val="0"/>
              <w:autoSpaceDN w:val="0"/>
              <w:adjustRightInd w:val="0"/>
              <w:snapToGrid w:val="0"/>
              <w:jc w:val="center"/>
              <w:rPr>
                <w:rFonts w:ascii="宋体" w:hAnsi="宋体"/>
                <w:kern w:val="0"/>
                <w:sz w:val="24"/>
              </w:rPr>
            </w:pPr>
          </w:p>
        </w:tc>
        <w:tc>
          <w:tcPr>
            <w:tcW w:w="749" w:type="dxa"/>
            <w:vAlign w:val="center"/>
          </w:tcPr>
          <w:p w14:paraId="4607FA7D">
            <w:pPr>
              <w:autoSpaceDE w:val="0"/>
              <w:autoSpaceDN w:val="0"/>
              <w:adjustRightInd w:val="0"/>
              <w:snapToGrid w:val="0"/>
              <w:jc w:val="center"/>
              <w:rPr>
                <w:rFonts w:ascii="宋体" w:hAnsi="宋体"/>
                <w:kern w:val="0"/>
                <w:sz w:val="24"/>
              </w:rPr>
            </w:pPr>
          </w:p>
        </w:tc>
      </w:tr>
      <w:tr w14:paraId="797A0A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D121858">
            <w:pPr>
              <w:autoSpaceDE w:val="0"/>
              <w:autoSpaceDN w:val="0"/>
              <w:adjustRightInd w:val="0"/>
              <w:snapToGrid w:val="0"/>
              <w:jc w:val="center"/>
              <w:rPr>
                <w:rFonts w:ascii="宋体" w:hAnsi="宋体"/>
                <w:kern w:val="0"/>
                <w:sz w:val="24"/>
              </w:rPr>
            </w:pPr>
          </w:p>
        </w:tc>
        <w:tc>
          <w:tcPr>
            <w:tcW w:w="1176" w:type="dxa"/>
            <w:vAlign w:val="center"/>
          </w:tcPr>
          <w:p w14:paraId="5BF697D4">
            <w:pPr>
              <w:autoSpaceDE w:val="0"/>
              <w:autoSpaceDN w:val="0"/>
              <w:adjustRightInd w:val="0"/>
              <w:snapToGrid w:val="0"/>
              <w:jc w:val="center"/>
              <w:rPr>
                <w:rFonts w:ascii="宋体" w:hAnsi="宋体"/>
                <w:kern w:val="0"/>
                <w:sz w:val="24"/>
              </w:rPr>
            </w:pPr>
          </w:p>
        </w:tc>
        <w:tc>
          <w:tcPr>
            <w:tcW w:w="824" w:type="dxa"/>
            <w:vAlign w:val="center"/>
          </w:tcPr>
          <w:p w14:paraId="7C477F6E">
            <w:pPr>
              <w:autoSpaceDE w:val="0"/>
              <w:autoSpaceDN w:val="0"/>
              <w:adjustRightInd w:val="0"/>
              <w:snapToGrid w:val="0"/>
              <w:jc w:val="center"/>
              <w:rPr>
                <w:rFonts w:ascii="宋体" w:hAnsi="宋体"/>
                <w:kern w:val="0"/>
                <w:sz w:val="24"/>
              </w:rPr>
            </w:pPr>
          </w:p>
        </w:tc>
        <w:tc>
          <w:tcPr>
            <w:tcW w:w="1072" w:type="dxa"/>
            <w:vAlign w:val="center"/>
          </w:tcPr>
          <w:p w14:paraId="589A8F36">
            <w:pPr>
              <w:autoSpaceDE w:val="0"/>
              <w:autoSpaceDN w:val="0"/>
              <w:adjustRightInd w:val="0"/>
              <w:snapToGrid w:val="0"/>
              <w:jc w:val="center"/>
              <w:rPr>
                <w:rFonts w:ascii="宋体" w:hAnsi="宋体"/>
                <w:kern w:val="0"/>
                <w:sz w:val="24"/>
              </w:rPr>
            </w:pPr>
          </w:p>
        </w:tc>
        <w:tc>
          <w:tcPr>
            <w:tcW w:w="728" w:type="dxa"/>
            <w:vAlign w:val="center"/>
          </w:tcPr>
          <w:p w14:paraId="3EFC272E">
            <w:pPr>
              <w:autoSpaceDE w:val="0"/>
              <w:autoSpaceDN w:val="0"/>
              <w:adjustRightInd w:val="0"/>
              <w:snapToGrid w:val="0"/>
              <w:jc w:val="center"/>
              <w:rPr>
                <w:rFonts w:ascii="宋体" w:hAnsi="宋体"/>
                <w:kern w:val="0"/>
                <w:sz w:val="24"/>
              </w:rPr>
            </w:pPr>
          </w:p>
        </w:tc>
        <w:tc>
          <w:tcPr>
            <w:tcW w:w="799" w:type="dxa"/>
            <w:vAlign w:val="center"/>
          </w:tcPr>
          <w:p w14:paraId="1DB39383">
            <w:pPr>
              <w:autoSpaceDE w:val="0"/>
              <w:autoSpaceDN w:val="0"/>
              <w:adjustRightInd w:val="0"/>
              <w:snapToGrid w:val="0"/>
              <w:jc w:val="center"/>
              <w:rPr>
                <w:rFonts w:ascii="宋体" w:hAnsi="宋体"/>
                <w:kern w:val="0"/>
                <w:sz w:val="24"/>
              </w:rPr>
            </w:pPr>
          </w:p>
        </w:tc>
        <w:tc>
          <w:tcPr>
            <w:tcW w:w="1312" w:type="dxa"/>
            <w:vAlign w:val="center"/>
          </w:tcPr>
          <w:p w14:paraId="470882E1">
            <w:pPr>
              <w:autoSpaceDE w:val="0"/>
              <w:autoSpaceDN w:val="0"/>
              <w:adjustRightInd w:val="0"/>
              <w:snapToGrid w:val="0"/>
              <w:jc w:val="center"/>
              <w:rPr>
                <w:rFonts w:ascii="宋体" w:hAnsi="宋体"/>
                <w:kern w:val="0"/>
                <w:sz w:val="24"/>
              </w:rPr>
            </w:pPr>
          </w:p>
        </w:tc>
        <w:tc>
          <w:tcPr>
            <w:tcW w:w="947" w:type="dxa"/>
            <w:vAlign w:val="center"/>
          </w:tcPr>
          <w:p w14:paraId="52E0FE7E">
            <w:pPr>
              <w:autoSpaceDE w:val="0"/>
              <w:autoSpaceDN w:val="0"/>
              <w:adjustRightInd w:val="0"/>
              <w:snapToGrid w:val="0"/>
              <w:jc w:val="center"/>
              <w:rPr>
                <w:rFonts w:ascii="宋体" w:hAnsi="宋体"/>
                <w:kern w:val="0"/>
                <w:sz w:val="24"/>
              </w:rPr>
            </w:pPr>
          </w:p>
        </w:tc>
        <w:tc>
          <w:tcPr>
            <w:tcW w:w="1141" w:type="dxa"/>
            <w:vAlign w:val="center"/>
          </w:tcPr>
          <w:p w14:paraId="44DECD19">
            <w:pPr>
              <w:autoSpaceDE w:val="0"/>
              <w:autoSpaceDN w:val="0"/>
              <w:adjustRightInd w:val="0"/>
              <w:snapToGrid w:val="0"/>
              <w:jc w:val="center"/>
              <w:rPr>
                <w:rFonts w:ascii="宋体" w:hAnsi="宋体"/>
                <w:kern w:val="0"/>
                <w:sz w:val="24"/>
              </w:rPr>
            </w:pPr>
          </w:p>
        </w:tc>
        <w:tc>
          <w:tcPr>
            <w:tcW w:w="749" w:type="dxa"/>
            <w:vAlign w:val="center"/>
          </w:tcPr>
          <w:p w14:paraId="0A1AB206">
            <w:pPr>
              <w:autoSpaceDE w:val="0"/>
              <w:autoSpaceDN w:val="0"/>
              <w:adjustRightInd w:val="0"/>
              <w:snapToGrid w:val="0"/>
              <w:jc w:val="center"/>
              <w:rPr>
                <w:rFonts w:ascii="宋体" w:hAnsi="宋体"/>
                <w:kern w:val="0"/>
                <w:sz w:val="24"/>
              </w:rPr>
            </w:pPr>
          </w:p>
        </w:tc>
      </w:tr>
      <w:tr w14:paraId="58ED76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466EC02">
            <w:pPr>
              <w:autoSpaceDE w:val="0"/>
              <w:autoSpaceDN w:val="0"/>
              <w:adjustRightInd w:val="0"/>
              <w:snapToGrid w:val="0"/>
              <w:jc w:val="center"/>
              <w:rPr>
                <w:rFonts w:ascii="宋体" w:hAnsi="宋体"/>
                <w:kern w:val="0"/>
                <w:sz w:val="24"/>
              </w:rPr>
            </w:pPr>
          </w:p>
        </w:tc>
        <w:tc>
          <w:tcPr>
            <w:tcW w:w="1176" w:type="dxa"/>
            <w:vAlign w:val="center"/>
          </w:tcPr>
          <w:p w14:paraId="7F1BC91E">
            <w:pPr>
              <w:autoSpaceDE w:val="0"/>
              <w:autoSpaceDN w:val="0"/>
              <w:adjustRightInd w:val="0"/>
              <w:snapToGrid w:val="0"/>
              <w:jc w:val="center"/>
              <w:rPr>
                <w:rFonts w:ascii="宋体" w:hAnsi="宋体"/>
                <w:kern w:val="0"/>
                <w:sz w:val="24"/>
              </w:rPr>
            </w:pPr>
          </w:p>
        </w:tc>
        <w:tc>
          <w:tcPr>
            <w:tcW w:w="824" w:type="dxa"/>
            <w:vAlign w:val="center"/>
          </w:tcPr>
          <w:p w14:paraId="1878D680">
            <w:pPr>
              <w:autoSpaceDE w:val="0"/>
              <w:autoSpaceDN w:val="0"/>
              <w:adjustRightInd w:val="0"/>
              <w:snapToGrid w:val="0"/>
              <w:jc w:val="center"/>
              <w:rPr>
                <w:rFonts w:ascii="宋体" w:hAnsi="宋体"/>
                <w:kern w:val="0"/>
                <w:sz w:val="24"/>
              </w:rPr>
            </w:pPr>
          </w:p>
        </w:tc>
        <w:tc>
          <w:tcPr>
            <w:tcW w:w="1072" w:type="dxa"/>
            <w:vAlign w:val="center"/>
          </w:tcPr>
          <w:p w14:paraId="10661768">
            <w:pPr>
              <w:autoSpaceDE w:val="0"/>
              <w:autoSpaceDN w:val="0"/>
              <w:adjustRightInd w:val="0"/>
              <w:snapToGrid w:val="0"/>
              <w:jc w:val="center"/>
              <w:rPr>
                <w:rFonts w:ascii="宋体" w:hAnsi="宋体"/>
                <w:kern w:val="0"/>
                <w:sz w:val="24"/>
              </w:rPr>
            </w:pPr>
          </w:p>
        </w:tc>
        <w:tc>
          <w:tcPr>
            <w:tcW w:w="728" w:type="dxa"/>
            <w:vAlign w:val="center"/>
          </w:tcPr>
          <w:p w14:paraId="32D0E24D">
            <w:pPr>
              <w:autoSpaceDE w:val="0"/>
              <w:autoSpaceDN w:val="0"/>
              <w:adjustRightInd w:val="0"/>
              <w:snapToGrid w:val="0"/>
              <w:jc w:val="center"/>
              <w:rPr>
                <w:rFonts w:ascii="宋体" w:hAnsi="宋体"/>
                <w:kern w:val="0"/>
                <w:sz w:val="24"/>
              </w:rPr>
            </w:pPr>
          </w:p>
        </w:tc>
        <w:tc>
          <w:tcPr>
            <w:tcW w:w="799" w:type="dxa"/>
            <w:vAlign w:val="center"/>
          </w:tcPr>
          <w:p w14:paraId="58D55D8A">
            <w:pPr>
              <w:autoSpaceDE w:val="0"/>
              <w:autoSpaceDN w:val="0"/>
              <w:adjustRightInd w:val="0"/>
              <w:snapToGrid w:val="0"/>
              <w:jc w:val="center"/>
              <w:rPr>
                <w:rFonts w:ascii="宋体" w:hAnsi="宋体"/>
                <w:kern w:val="0"/>
                <w:sz w:val="24"/>
              </w:rPr>
            </w:pPr>
          </w:p>
        </w:tc>
        <w:tc>
          <w:tcPr>
            <w:tcW w:w="1312" w:type="dxa"/>
            <w:vAlign w:val="center"/>
          </w:tcPr>
          <w:p w14:paraId="367C060E">
            <w:pPr>
              <w:autoSpaceDE w:val="0"/>
              <w:autoSpaceDN w:val="0"/>
              <w:adjustRightInd w:val="0"/>
              <w:snapToGrid w:val="0"/>
              <w:jc w:val="center"/>
              <w:rPr>
                <w:rFonts w:ascii="宋体" w:hAnsi="宋体"/>
                <w:kern w:val="0"/>
                <w:sz w:val="24"/>
              </w:rPr>
            </w:pPr>
          </w:p>
        </w:tc>
        <w:tc>
          <w:tcPr>
            <w:tcW w:w="947" w:type="dxa"/>
            <w:vAlign w:val="center"/>
          </w:tcPr>
          <w:p w14:paraId="48B6B8B4">
            <w:pPr>
              <w:autoSpaceDE w:val="0"/>
              <w:autoSpaceDN w:val="0"/>
              <w:adjustRightInd w:val="0"/>
              <w:snapToGrid w:val="0"/>
              <w:jc w:val="center"/>
              <w:rPr>
                <w:rFonts w:ascii="宋体" w:hAnsi="宋体"/>
                <w:kern w:val="0"/>
                <w:sz w:val="24"/>
              </w:rPr>
            </w:pPr>
          </w:p>
        </w:tc>
        <w:tc>
          <w:tcPr>
            <w:tcW w:w="1141" w:type="dxa"/>
            <w:vAlign w:val="center"/>
          </w:tcPr>
          <w:p w14:paraId="5107FD78">
            <w:pPr>
              <w:autoSpaceDE w:val="0"/>
              <w:autoSpaceDN w:val="0"/>
              <w:adjustRightInd w:val="0"/>
              <w:snapToGrid w:val="0"/>
              <w:jc w:val="center"/>
              <w:rPr>
                <w:rFonts w:ascii="宋体" w:hAnsi="宋体"/>
                <w:kern w:val="0"/>
                <w:sz w:val="24"/>
              </w:rPr>
            </w:pPr>
          </w:p>
        </w:tc>
        <w:tc>
          <w:tcPr>
            <w:tcW w:w="749" w:type="dxa"/>
            <w:vAlign w:val="center"/>
          </w:tcPr>
          <w:p w14:paraId="4F151717">
            <w:pPr>
              <w:autoSpaceDE w:val="0"/>
              <w:autoSpaceDN w:val="0"/>
              <w:adjustRightInd w:val="0"/>
              <w:snapToGrid w:val="0"/>
              <w:jc w:val="center"/>
              <w:rPr>
                <w:rFonts w:ascii="宋体" w:hAnsi="宋体"/>
                <w:kern w:val="0"/>
                <w:sz w:val="24"/>
              </w:rPr>
            </w:pPr>
          </w:p>
        </w:tc>
      </w:tr>
      <w:tr w14:paraId="4B8D17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155F35A">
            <w:pPr>
              <w:autoSpaceDE w:val="0"/>
              <w:autoSpaceDN w:val="0"/>
              <w:adjustRightInd w:val="0"/>
              <w:snapToGrid w:val="0"/>
              <w:jc w:val="center"/>
              <w:rPr>
                <w:rFonts w:ascii="宋体" w:hAnsi="宋体"/>
                <w:kern w:val="0"/>
                <w:sz w:val="24"/>
              </w:rPr>
            </w:pPr>
          </w:p>
        </w:tc>
        <w:tc>
          <w:tcPr>
            <w:tcW w:w="1176" w:type="dxa"/>
            <w:vAlign w:val="center"/>
          </w:tcPr>
          <w:p w14:paraId="774813B0">
            <w:pPr>
              <w:autoSpaceDE w:val="0"/>
              <w:autoSpaceDN w:val="0"/>
              <w:adjustRightInd w:val="0"/>
              <w:snapToGrid w:val="0"/>
              <w:jc w:val="center"/>
              <w:rPr>
                <w:rFonts w:ascii="宋体" w:hAnsi="宋体"/>
                <w:kern w:val="0"/>
                <w:sz w:val="24"/>
              </w:rPr>
            </w:pPr>
          </w:p>
        </w:tc>
        <w:tc>
          <w:tcPr>
            <w:tcW w:w="824" w:type="dxa"/>
            <w:vAlign w:val="center"/>
          </w:tcPr>
          <w:p w14:paraId="6D6778A2">
            <w:pPr>
              <w:autoSpaceDE w:val="0"/>
              <w:autoSpaceDN w:val="0"/>
              <w:adjustRightInd w:val="0"/>
              <w:snapToGrid w:val="0"/>
              <w:jc w:val="center"/>
              <w:rPr>
                <w:rFonts w:ascii="宋体" w:hAnsi="宋体"/>
                <w:kern w:val="0"/>
                <w:sz w:val="24"/>
              </w:rPr>
            </w:pPr>
          </w:p>
        </w:tc>
        <w:tc>
          <w:tcPr>
            <w:tcW w:w="1072" w:type="dxa"/>
            <w:vAlign w:val="center"/>
          </w:tcPr>
          <w:p w14:paraId="421F9542">
            <w:pPr>
              <w:autoSpaceDE w:val="0"/>
              <w:autoSpaceDN w:val="0"/>
              <w:adjustRightInd w:val="0"/>
              <w:snapToGrid w:val="0"/>
              <w:jc w:val="center"/>
              <w:rPr>
                <w:rFonts w:ascii="宋体" w:hAnsi="宋体"/>
                <w:kern w:val="0"/>
                <w:sz w:val="24"/>
              </w:rPr>
            </w:pPr>
          </w:p>
        </w:tc>
        <w:tc>
          <w:tcPr>
            <w:tcW w:w="728" w:type="dxa"/>
            <w:vAlign w:val="center"/>
          </w:tcPr>
          <w:p w14:paraId="4DF12D5B">
            <w:pPr>
              <w:autoSpaceDE w:val="0"/>
              <w:autoSpaceDN w:val="0"/>
              <w:adjustRightInd w:val="0"/>
              <w:snapToGrid w:val="0"/>
              <w:jc w:val="center"/>
              <w:rPr>
                <w:rFonts w:ascii="宋体" w:hAnsi="宋体"/>
                <w:kern w:val="0"/>
                <w:sz w:val="24"/>
              </w:rPr>
            </w:pPr>
          </w:p>
        </w:tc>
        <w:tc>
          <w:tcPr>
            <w:tcW w:w="799" w:type="dxa"/>
            <w:vAlign w:val="center"/>
          </w:tcPr>
          <w:p w14:paraId="7958E1F1">
            <w:pPr>
              <w:autoSpaceDE w:val="0"/>
              <w:autoSpaceDN w:val="0"/>
              <w:adjustRightInd w:val="0"/>
              <w:snapToGrid w:val="0"/>
              <w:jc w:val="center"/>
              <w:rPr>
                <w:rFonts w:ascii="宋体" w:hAnsi="宋体"/>
                <w:kern w:val="0"/>
                <w:sz w:val="24"/>
              </w:rPr>
            </w:pPr>
          </w:p>
        </w:tc>
        <w:tc>
          <w:tcPr>
            <w:tcW w:w="1312" w:type="dxa"/>
            <w:vAlign w:val="center"/>
          </w:tcPr>
          <w:p w14:paraId="0DEDA402">
            <w:pPr>
              <w:autoSpaceDE w:val="0"/>
              <w:autoSpaceDN w:val="0"/>
              <w:adjustRightInd w:val="0"/>
              <w:snapToGrid w:val="0"/>
              <w:jc w:val="center"/>
              <w:rPr>
                <w:rFonts w:ascii="宋体" w:hAnsi="宋体"/>
                <w:kern w:val="0"/>
                <w:sz w:val="24"/>
              </w:rPr>
            </w:pPr>
          </w:p>
        </w:tc>
        <w:tc>
          <w:tcPr>
            <w:tcW w:w="947" w:type="dxa"/>
            <w:vAlign w:val="center"/>
          </w:tcPr>
          <w:p w14:paraId="045A90A2">
            <w:pPr>
              <w:autoSpaceDE w:val="0"/>
              <w:autoSpaceDN w:val="0"/>
              <w:adjustRightInd w:val="0"/>
              <w:snapToGrid w:val="0"/>
              <w:jc w:val="center"/>
              <w:rPr>
                <w:rFonts w:ascii="宋体" w:hAnsi="宋体"/>
                <w:kern w:val="0"/>
                <w:sz w:val="24"/>
              </w:rPr>
            </w:pPr>
          </w:p>
        </w:tc>
        <w:tc>
          <w:tcPr>
            <w:tcW w:w="1141" w:type="dxa"/>
            <w:vAlign w:val="center"/>
          </w:tcPr>
          <w:p w14:paraId="5499F90A">
            <w:pPr>
              <w:autoSpaceDE w:val="0"/>
              <w:autoSpaceDN w:val="0"/>
              <w:adjustRightInd w:val="0"/>
              <w:snapToGrid w:val="0"/>
              <w:jc w:val="center"/>
              <w:rPr>
                <w:rFonts w:ascii="宋体" w:hAnsi="宋体"/>
                <w:kern w:val="0"/>
                <w:sz w:val="24"/>
              </w:rPr>
            </w:pPr>
          </w:p>
        </w:tc>
        <w:tc>
          <w:tcPr>
            <w:tcW w:w="749" w:type="dxa"/>
            <w:vAlign w:val="center"/>
          </w:tcPr>
          <w:p w14:paraId="5B690819">
            <w:pPr>
              <w:autoSpaceDE w:val="0"/>
              <w:autoSpaceDN w:val="0"/>
              <w:adjustRightInd w:val="0"/>
              <w:snapToGrid w:val="0"/>
              <w:jc w:val="center"/>
              <w:rPr>
                <w:rFonts w:ascii="宋体" w:hAnsi="宋体"/>
                <w:kern w:val="0"/>
                <w:sz w:val="24"/>
              </w:rPr>
            </w:pPr>
          </w:p>
        </w:tc>
      </w:tr>
      <w:tr w14:paraId="432C85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B6D29C0">
            <w:pPr>
              <w:autoSpaceDE w:val="0"/>
              <w:autoSpaceDN w:val="0"/>
              <w:adjustRightInd w:val="0"/>
              <w:snapToGrid w:val="0"/>
              <w:jc w:val="center"/>
              <w:rPr>
                <w:rFonts w:ascii="宋体" w:hAnsi="宋体"/>
                <w:kern w:val="0"/>
                <w:sz w:val="24"/>
              </w:rPr>
            </w:pPr>
          </w:p>
        </w:tc>
        <w:tc>
          <w:tcPr>
            <w:tcW w:w="1176" w:type="dxa"/>
            <w:vAlign w:val="center"/>
          </w:tcPr>
          <w:p w14:paraId="65FA1F05">
            <w:pPr>
              <w:autoSpaceDE w:val="0"/>
              <w:autoSpaceDN w:val="0"/>
              <w:adjustRightInd w:val="0"/>
              <w:snapToGrid w:val="0"/>
              <w:jc w:val="center"/>
              <w:rPr>
                <w:rFonts w:ascii="宋体" w:hAnsi="宋体"/>
                <w:kern w:val="0"/>
                <w:sz w:val="24"/>
              </w:rPr>
            </w:pPr>
          </w:p>
        </w:tc>
        <w:tc>
          <w:tcPr>
            <w:tcW w:w="824" w:type="dxa"/>
            <w:vAlign w:val="center"/>
          </w:tcPr>
          <w:p w14:paraId="7AEA04C0">
            <w:pPr>
              <w:autoSpaceDE w:val="0"/>
              <w:autoSpaceDN w:val="0"/>
              <w:adjustRightInd w:val="0"/>
              <w:snapToGrid w:val="0"/>
              <w:jc w:val="center"/>
              <w:rPr>
                <w:rFonts w:ascii="宋体" w:hAnsi="宋体"/>
                <w:kern w:val="0"/>
                <w:sz w:val="24"/>
              </w:rPr>
            </w:pPr>
          </w:p>
        </w:tc>
        <w:tc>
          <w:tcPr>
            <w:tcW w:w="1072" w:type="dxa"/>
            <w:vAlign w:val="center"/>
          </w:tcPr>
          <w:p w14:paraId="5F6B266B">
            <w:pPr>
              <w:autoSpaceDE w:val="0"/>
              <w:autoSpaceDN w:val="0"/>
              <w:adjustRightInd w:val="0"/>
              <w:snapToGrid w:val="0"/>
              <w:jc w:val="center"/>
              <w:rPr>
                <w:rFonts w:ascii="宋体" w:hAnsi="宋体"/>
                <w:kern w:val="0"/>
                <w:sz w:val="24"/>
              </w:rPr>
            </w:pPr>
          </w:p>
        </w:tc>
        <w:tc>
          <w:tcPr>
            <w:tcW w:w="728" w:type="dxa"/>
            <w:vAlign w:val="center"/>
          </w:tcPr>
          <w:p w14:paraId="246CEABD">
            <w:pPr>
              <w:autoSpaceDE w:val="0"/>
              <w:autoSpaceDN w:val="0"/>
              <w:adjustRightInd w:val="0"/>
              <w:snapToGrid w:val="0"/>
              <w:jc w:val="center"/>
              <w:rPr>
                <w:rFonts w:ascii="宋体" w:hAnsi="宋体"/>
                <w:kern w:val="0"/>
                <w:sz w:val="24"/>
              </w:rPr>
            </w:pPr>
          </w:p>
        </w:tc>
        <w:tc>
          <w:tcPr>
            <w:tcW w:w="799" w:type="dxa"/>
            <w:vAlign w:val="center"/>
          </w:tcPr>
          <w:p w14:paraId="50D3A9F9">
            <w:pPr>
              <w:autoSpaceDE w:val="0"/>
              <w:autoSpaceDN w:val="0"/>
              <w:adjustRightInd w:val="0"/>
              <w:snapToGrid w:val="0"/>
              <w:jc w:val="center"/>
              <w:rPr>
                <w:rFonts w:ascii="宋体" w:hAnsi="宋体"/>
                <w:kern w:val="0"/>
                <w:sz w:val="24"/>
              </w:rPr>
            </w:pPr>
          </w:p>
        </w:tc>
        <w:tc>
          <w:tcPr>
            <w:tcW w:w="1312" w:type="dxa"/>
            <w:vAlign w:val="center"/>
          </w:tcPr>
          <w:p w14:paraId="7BBC098A">
            <w:pPr>
              <w:autoSpaceDE w:val="0"/>
              <w:autoSpaceDN w:val="0"/>
              <w:adjustRightInd w:val="0"/>
              <w:snapToGrid w:val="0"/>
              <w:jc w:val="center"/>
              <w:rPr>
                <w:rFonts w:ascii="宋体" w:hAnsi="宋体"/>
                <w:kern w:val="0"/>
                <w:sz w:val="24"/>
              </w:rPr>
            </w:pPr>
          </w:p>
        </w:tc>
        <w:tc>
          <w:tcPr>
            <w:tcW w:w="947" w:type="dxa"/>
            <w:vAlign w:val="center"/>
          </w:tcPr>
          <w:p w14:paraId="52892E09">
            <w:pPr>
              <w:autoSpaceDE w:val="0"/>
              <w:autoSpaceDN w:val="0"/>
              <w:adjustRightInd w:val="0"/>
              <w:snapToGrid w:val="0"/>
              <w:jc w:val="center"/>
              <w:rPr>
                <w:rFonts w:ascii="宋体" w:hAnsi="宋体"/>
                <w:kern w:val="0"/>
                <w:sz w:val="24"/>
              </w:rPr>
            </w:pPr>
          </w:p>
        </w:tc>
        <w:tc>
          <w:tcPr>
            <w:tcW w:w="1141" w:type="dxa"/>
            <w:vAlign w:val="center"/>
          </w:tcPr>
          <w:p w14:paraId="42B16A7A">
            <w:pPr>
              <w:autoSpaceDE w:val="0"/>
              <w:autoSpaceDN w:val="0"/>
              <w:adjustRightInd w:val="0"/>
              <w:snapToGrid w:val="0"/>
              <w:jc w:val="center"/>
              <w:rPr>
                <w:rFonts w:ascii="宋体" w:hAnsi="宋体"/>
                <w:kern w:val="0"/>
                <w:sz w:val="24"/>
              </w:rPr>
            </w:pPr>
          </w:p>
        </w:tc>
        <w:tc>
          <w:tcPr>
            <w:tcW w:w="749" w:type="dxa"/>
            <w:vAlign w:val="center"/>
          </w:tcPr>
          <w:p w14:paraId="50665CEE">
            <w:pPr>
              <w:autoSpaceDE w:val="0"/>
              <w:autoSpaceDN w:val="0"/>
              <w:adjustRightInd w:val="0"/>
              <w:snapToGrid w:val="0"/>
              <w:jc w:val="center"/>
              <w:rPr>
                <w:rFonts w:ascii="宋体" w:hAnsi="宋体"/>
                <w:kern w:val="0"/>
                <w:sz w:val="24"/>
              </w:rPr>
            </w:pPr>
          </w:p>
        </w:tc>
      </w:tr>
      <w:tr w14:paraId="40265C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DFE9D9A">
            <w:pPr>
              <w:autoSpaceDE w:val="0"/>
              <w:autoSpaceDN w:val="0"/>
              <w:adjustRightInd w:val="0"/>
              <w:snapToGrid w:val="0"/>
              <w:jc w:val="center"/>
              <w:rPr>
                <w:rFonts w:ascii="宋体" w:hAnsi="宋体"/>
                <w:kern w:val="0"/>
                <w:sz w:val="24"/>
              </w:rPr>
            </w:pPr>
          </w:p>
        </w:tc>
        <w:tc>
          <w:tcPr>
            <w:tcW w:w="1176" w:type="dxa"/>
            <w:vAlign w:val="center"/>
          </w:tcPr>
          <w:p w14:paraId="13EE17E0">
            <w:pPr>
              <w:autoSpaceDE w:val="0"/>
              <w:autoSpaceDN w:val="0"/>
              <w:adjustRightInd w:val="0"/>
              <w:snapToGrid w:val="0"/>
              <w:jc w:val="center"/>
              <w:rPr>
                <w:rFonts w:ascii="宋体" w:hAnsi="宋体"/>
                <w:kern w:val="0"/>
                <w:sz w:val="24"/>
              </w:rPr>
            </w:pPr>
          </w:p>
        </w:tc>
        <w:tc>
          <w:tcPr>
            <w:tcW w:w="824" w:type="dxa"/>
            <w:vAlign w:val="center"/>
          </w:tcPr>
          <w:p w14:paraId="26D489B7">
            <w:pPr>
              <w:autoSpaceDE w:val="0"/>
              <w:autoSpaceDN w:val="0"/>
              <w:adjustRightInd w:val="0"/>
              <w:snapToGrid w:val="0"/>
              <w:jc w:val="center"/>
              <w:rPr>
                <w:rFonts w:ascii="宋体" w:hAnsi="宋体"/>
                <w:kern w:val="0"/>
                <w:sz w:val="24"/>
              </w:rPr>
            </w:pPr>
          </w:p>
        </w:tc>
        <w:tc>
          <w:tcPr>
            <w:tcW w:w="1072" w:type="dxa"/>
            <w:vAlign w:val="center"/>
          </w:tcPr>
          <w:p w14:paraId="36C7ED60">
            <w:pPr>
              <w:autoSpaceDE w:val="0"/>
              <w:autoSpaceDN w:val="0"/>
              <w:adjustRightInd w:val="0"/>
              <w:snapToGrid w:val="0"/>
              <w:jc w:val="center"/>
              <w:rPr>
                <w:rFonts w:ascii="宋体" w:hAnsi="宋体"/>
                <w:kern w:val="0"/>
                <w:sz w:val="24"/>
              </w:rPr>
            </w:pPr>
          </w:p>
        </w:tc>
        <w:tc>
          <w:tcPr>
            <w:tcW w:w="728" w:type="dxa"/>
            <w:vAlign w:val="center"/>
          </w:tcPr>
          <w:p w14:paraId="174F0630">
            <w:pPr>
              <w:autoSpaceDE w:val="0"/>
              <w:autoSpaceDN w:val="0"/>
              <w:adjustRightInd w:val="0"/>
              <w:snapToGrid w:val="0"/>
              <w:jc w:val="center"/>
              <w:rPr>
                <w:rFonts w:ascii="宋体" w:hAnsi="宋体"/>
                <w:kern w:val="0"/>
                <w:sz w:val="24"/>
              </w:rPr>
            </w:pPr>
          </w:p>
        </w:tc>
        <w:tc>
          <w:tcPr>
            <w:tcW w:w="799" w:type="dxa"/>
            <w:vAlign w:val="center"/>
          </w:tcPr>
          <w:p w14:paraId="6E60B4BA">
            <w:pPr>
              <w:autoSpaceDE w:val="0"/>
              <w:autoSpaceDN w:val="0"/>
              <w:adjustRightInd w:val="0"/>
              <w:snapToGrid w:val="0"/>
              <w:jc w:val="center"/>
              <w:rPr>
                <w:rFonts w:ascii="宋体" w:hAnsi="宋体"/>
                <w:kern w:val="0"/>
                <w:sz w:val="24"/>
              </w:rPr>
            </w:pPr>
          </w:p>
        </w:tc>
        <w:tc>
          <w:tcPr>
            <w:tcW w:w="1312" w:type="dxa"/>
            <w:vAlign w:val="center"/>
          </w:tcPr>
          <w:p w14:paraId="3F934FCC">
            <w:pPr>
              <w:autoSpaceDE w:val="0"/>
              <w:autoSpaceDN w:val="0"/>
              <w:adjustRightInd w:val="0"/>
              <w:snapToGrid w:val="0"/>
              <w:jc w:val="center"/>
              <w:rPr>
                <w:rFonts w:ascii="宋体" w:hAnsi="宋体"/>
                <w:kern w:val="0"/>
                <w:sz w:val="24"/>
              </w:rPr>
            </w:pPr>
          </w:p>
        </w:tc>
        <w:tc>
          <w:tcPr>
            <w:tcW w:w="947" w:type="dxa"/>
            <w:vAlign w:val="center"/>
          </w:tcPr>
          <w:p w14:paraId="315CC2FC">
            <w:pPr>
              <w:autoSpaceDE w:val="0"/>
              <w:autoSpaceDN w:val="0"/>
              <w:adjustRightInd w:val="0"/>
              <w:snapToGrid w:val="0"/>
              <w:jc w:val="center"/>
              <w:rPr>
                <w:rFonts w:ascii="宋体" w:hAnsi="宋体"/>
                <w:kern w:val="0"/>
                <w:sz w:val="24"/>
              </w:rPr>
            </w:pPr>
          </w:p>
        </w:tc>
        <w:tc>
          <w:tcPr>
            <w:tcW w:w="1141" w:type="dxa"/>
            <w:vAlign w:val="center"/>
          </w:tcPr>
          <w:p w14:paraId="4885899E">
            <w:pPr>
              <w:autoSpaceDE w:val="0"/>
              <w:autoSpaceDN w:val="0"/>
              <w:adjustRightInd w:val="0"/>
              <w:snapToGrid w:val="0"/>
              <w:jc w:val="center"/>
              <w:rPr>
                <w:rFonts w:ascii="宋体" w:hAnsi="宋体"/>
                <w:kern w:val="0"/>
                <w:sz w:val="24"/>
              </w:rPr>
            </w:pPr>
          </w:p>
        </w:tc>
        <w:tc>
          <w:tcPr>
            <w:tcW w:w="749" w:type="dxa"/>
            <w:vAlign w:val="center"/>
          </w:tcPr>
          <w:p w14:paraId="14933D1E">
            <w:pPr>
              <w:autoSpaceDE w:val="0"/>
              <w:autoSpaceDN w:val="0"/>
              <w:adjustRightInd w:val="0"/>
              <w:snapToGrid w:val="0"/>
              <w:jc w:val="center"/>
              <w:rPr>
                <w:rFonts w:ascii="宋体" w:hAnsi="宋体"/>
                <w:kern w:val="0"/>
                <w:sz w:val="24"/>
              </w:rPr>
            </w:pPr>
          </w:p>
        </w:tc>
      </w:tr>
      <w:tr w14:paraId="07AF6B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C47779D">
            <w:pPr>
              <w:autoSpaceDE w:val="0"/>
              <w:autoSpaceDN w:val="0"/>
              <w:adjustRightInd w:val="0"/>
              <w:snapToGrid w:val="0"/>
              <w:jc w:val="center"/>
              <w:rPr>
                <w:rFonts w:ascii="宋体" w:hAnsi="宋体"/>
                <w:kern w:val="0"/>
                <w:sz w:val="24"/>
              </w:rPr>
            </w:pPr>
          </w:p>
        </w:tc>
        <w:tc>
          <w:tcPr>
            <w:tcW w:w="1176" w:type="dxa"/>
            <w:vAlign w:val="center"/>
          </w:tcPr>
          <w:p w14:paraId="088EF4C6">
            <w:pPr>
              <w:autoSpaceDE w:val="0"/>
              <w:autoSpaceDN w:val="0"/>
              <w:adjustRightInd w:val="0"/>
              <w:snapToGrid w:val="0"/>
              <w:jc w:val="center"/>
              <w:rPr>
                <w:rFonts w:ascii="宋体" w:hAnsi="宋体"/>
                <w:kern w:val="0"/>
                <w:sz w:val="24"/>
              </w:rPr>
            </w:pPr>
          </w:p>
        </w:tc>
        <w:tc>
          <w:tcPr>
            <w:tcW w:w="824" w:type="dxa"/>
            <w:vAlign w:val="center"/>
          </w:tcPr>
          <w:p w14:paraId="1A7798C0">
            <w:pPr>
              <w:autoSpaceDE w:val="0"/>
              <w:autoSpaceDN w:val="0"/>
              <w:adjustRightInd w:val="0"/>
              <w:snapToGrid w:val="0"/>
              <w:jc w:val="center"/>
              <w:rPr>
                <w:rFonts w:ascii="宋体" w:hAnsi="宋体"/>
                <w:kern w:val="0"/>
                <w:sz w:val="24"/>
              </w:rPr>
            </w:pPr>
          </w:p>
        </w:tc>
        <w:tc>
          <w:tcPr>
            <w:tcW w:w="1072" w:type="dxa"/>
            <w:vAlign w:val="center"/>
          </w:tcPr>
          <w:p w14:paraId="12802407">
            <w:pPr>
              <w:autoSpaceDE w:val="0"/>
              <w:autoSpaceDN w:val="0"/>
              <w:adjustRightInd w:val="0"/>
              <w:snapToGrid w:val="0"/>
              <w:jc w:val="center"/>
              <w:rPr>
                <w:rFonts w:ascii="宋体" w:hAnsi="宋体"/>
                <w:kern w:val="0"/>
                <w:sz w:val="24"/>
              </w:rPr>
            </w:pPr>
          </w:p>
        </w:tc>
        <w:tc>
          <w:tcPr>
            <w:tcW w:w="728" w:type="dxa"/>
            <w:vAlign w:val="center"/>
          </w:tcPr>
          <w:p w14:paraId="40A8F272">
            <w:pPr>
              <w:autoSpaceDE w:val="0"/>
              <w:autoSpaceDN w:val="0"/>
              <w:adjustRightInd w:val="0"/>
              <w:snapToGrid w:val="0"/>
              <w:jc w:val="center"/>
              <w:rPr>
                <w:rFonts w:ascii="宋体" w:hAnsi="宋体"/>
                <w:kern w:val="0"/>
                <w:sz w:val="24"/>
              </w:rPr>
            </w:pPr>
          </w:p>
        </w:tc>
        <w:tc>
          <w:tcPr>
            <w:tcW w:w="799" w:type="dxa"/>
            <w:vAlign w:val="center"/>
          </w:tcPr>
          <w:p w14:paraId="0EA09091">
            <w:pPr>
              <w:autoSpaceDE w:val="0"/>
              <w:autoSpaceDN w:val="0"/>
              <w:adjustRightInd w:val="0"/>
              <w:snapToGrid w:val="0"/>
              <w:jc w:val="center"/>
              <w:rPr>
                <w:rFonts w:ascii="宋体" w:hAnsi="宋体"/>
                <w:kern w:val="0"/>
                <w:sz w:val="24"/>
              </w:rPr>
            </w:pPr>
          </w:p>
        </w:tc>
        <w:tc>
          <w:tcPr>
            <w:tcW w:w="1312" w:type="dxa"/>
            <w:vAlign w:val="center"/>
          </w:tcPr>
          <w:p w14:paraId="7FEE6310">
            <w:pPr>
              <w:autoSpaceDE w:val="0"/>
              <w:autoSpaceDN w:val="0"/>
              <w:adjustRightInd w:val="0"/>
              <w:snapToGrid w:val="0"/>
              <w:jc w:val="center"/>
              <w:rPr>
                <w:rFonts w:ascii="宋体" w:hAnsi="宋体"/>
                <w:kern w:val="0"/>
                <w:sz w:val="24"/>
              </w:rPr>
            </w:pPr>
          </w:p>
        </w:tc>
        <w:tc>
          <w:tcPr>
            <w:tcW w:w="947" w:type="dxa"/>
            <w:vAlign w:val="center"/>
          </w:tcPr>
          <w:p w14:paraId="2BF3433A">
            <w:pPr>
              <w:autoSpaceDE w:val="0"/>
              <w:autoSpaceDN w:val="0"/>
              <w:adjustRightInd w:val="0"/>
              <w:snapToGrid w:val="0"/>
              <w:jc w:val="center"/>
              <w:rPr>
                <w:rFonts w:ascii="宋体" w:hAnsi="宋体"/>
                <w:kern w:val="0"/>
                <w:sz w:val="24"/>
              </w:rPr>
            </w:pPr>
          </w:p>
        </w:tc>
        <w:tc>
          <w:tcPr>
            <w:tcW w:w="1141" w:type="dxa"/>
            <w:vAlign w:val="center"/>
          </w:tcPr>
          <w:p w14:paraId="748F32E5">
            <w:pPr>
              <w:autoSpaceDE w:val="0"/>
              <w:autoSpaceDN w:val="0"/>
              <w:adjustRightInd w:val="0"/>
              <w:snapToGrid w:val="0"/>
              <w:jc w:val="center"/>
              <w:rPr>
                <w:rFonts w:ascii="宋体" w:hAnsi="宋体"/>
                <w:kern w:val="0"/>
                <w:sz w:val="24"/>
              </w:rPr>
            </w:pPr>
          </w:p>
        </w:tc>
        <w:tc>
          <w:tcPr>
            <w:tcW w:w="749" w:type="dxa"/>
            <w:vAlign w:val="center"/>
          </w:tcPr>
          <w:p w14:paraId="6C262973">
            <w:pPr>
              <w:autoSpaceDE w:val="0"/>
              <w:autoSpaceDN w:val="0"/>
              <w:adjustRightInd w:val="0"/>
              <w:snapToGrid w:val="0"/>
              <w:jc w:val="center"/>
              <w:rPr>
                <w:rFonts w:ascii="宋体" w:hAnsi="宋体"/>
                <w:kern w:val="0"/>
                <w:sz w:val="24"/>
              </w:rPr>
            </w:pPr>
          </w:p>
        </w:tc>
      </w:tr>
      <w:tr w14:paraId="3882D9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C1DA41C">
            <w:pPr>
              <w:autoSpaceDE w:val="0"/>
              <w:autoSpaceDN w:val="0"/>
              <w:adjustRightInd w:val="0"/>
              <w:snapToGrid w:val="0"/>
              <w:jc w:val="center"/>
              <w:rPr>
                <w:rFonts w:ascii="宋体" w:hAnsi="宋体"/>
                <w:kern w:val="0"/>
                <w:sz w:val="24"/>
              </w:rPr>
            </w:pPr>
          </w:p>
        </w:tc>
        <w:tc>
          <w:tcPr>
            <w:tcW w:w="1176" w:type="dxa"/>
            <w:vAlign w:val="center"/>
          </w:tcPr>
          <w:p w14:paraId="11B50672">
            <w:pPr>
              <w:autoSpaceDE w:val="0"/>
              <w:autoSpaceDN w:val="0"/>
              <w:adjustRightInd w:val="0"/>
              <w:snapToGrid w:val="0"/>
              <w:jc w:val="center"/>
              <w:rPr>
                <w:rFonts w:ascii="宋体" w:hAnsi="宋体"/>
                <w:kern w:val="0"/>
                <w:sz w:val="24"/>
              </w:rPr>
            </w:pPr>
          </w:p>
        </w:tc>
        <w:tc>
          <w:tcPr>
            <w:tcW w:w="824" w:type="dxa"/>
            <w:vAlign w:val="center"/>
          </w:tcPr>
          <w:p w14:paraId="3E5D89BD">
            <w:pPr>
              <w:autoSpaceDE w:val="0"/>
              <w:autoSpaceDN w:val="0"/>
              <w:adjustRightInd w:val="0"/>
              <w:snapToGrid w:val="0"/>
              <w:jc w:val="center"/>
              <w:rPr>
                <w:rFonts w:ascii="宋体" w:hAnsi="宋体"/>
                <w:kern w:val="0"/>
                <w:sz w:val="24"/>
              </w:rPr>
            </w:pPr>
          </w:p>
        </w:tc>
        <w:tc>
          <w:tcPr>
            <w:tcW w:w="1072" w:type="dxa"/>
            <w:vAlign w:val="center"/>
          </w:tcPr>
          <w:p w14:paraId="7F750E5A">
            <w:pPr>
              <w:autoSpaceDE w:val="0"/>
              <w:autoSpaceDN w:val="0"/>
              <w:adjustRightInd w:val="0"/>
              <w:snapToGrid w:val="0"/>
              <w:jc w:val="center"/>
              <w:rPr>
                <w:rFonts w:ascii="宋体" w:hAnsi="宋体"/>
                <w:kern w:val="0"/>
                <w:sz w:val="24"/>
              </w:rPr>
            </w:pPr>
          </w:p>
        </w:tc>
        <w:tc>
          <w:tcPr>
            <w:tcW w:w="728" w:type="dxa"/>
            <w:vAlign w:val="center"/>
          </w:tcPr>
          <w:p w14:paraId="6DFBC7DF">
            <w:pPr>
              <w:autoSpaceDE w:val="0"/>
              <w:autoSpaceDN w:val="0"/>
              <w:adjustRightInd w:val="0"/>
              <w:snapToGrid w:val="0"/>
              <w:jc w:val="center"/>
              <w:rPr>
                <w:rFonts w:ascii="宋体" w:hAnsi="宋体"/>
                <w:kern w:val="0"/>
                <w:sz w:val="24"/>
              </w:rPr>
            </w:pPr>
          </w:p>
        </w:tc>
        <w:tc>
          <w:tcPr>
            <w:tcW w:w="799" w:type="dxa"/>
            <w:vAlign w:val="center"/>
          </w:tcPr>
          <w:p w14:paraId="1E33E0A7">
            <w:pPr>
              <w:autoSpaceDE w:val="0"/>
              <w:autoSpaceDN w:val="0"/>
              <w:adjustRightInd w:val="0"/>
              <w:snapToGrid w:val="0"/>
              <w:jc w:val="center"/>
              <w:rPr>
                <w:rFonts w:ascii="宋体" w:hAnsi="宋体"/>
                <w:kern w:val="0"/>
                <w:sz w:val="24"/>
              </w:rPr>
            </w:pPr>
          </w:p>
        </w:tc>
        <w:tc>
          <w:tcPr>
            <w:tcW w:w="1312" w:type="dxa"/>
            <w:vAlign w:val="center"/>
          </w:tcPr>
          <w:p w14:paraId="401762A5">
            <w:pPr>
              <w:autoSpaceDE w:val="0"/>
              <w:autoSpaceDN w:val="0"/>
              <w:adjustRightInd w:val="0"/>
              <w:snapToGrid w:val="0"/>
              <w:jc w:val="center"/>
              <w:rPr>
                <w:rFonts w:ascii="宋体" w:hAnsi="宋体"/>
                <w:kern w:val="0"/>
                <w:sz w:val="24"/>
              </w:rPr>
            </w:pPr>
          </w:p>
        </w:tc>
        <w:tc>
          <w:tcPr>
            <w:tcW w:w="947" w:type="dxa"/>
            <w:vAlign w:val="center"/>
          </w:tcPr>
          <w:p w14:paraId="0BFA4A1A">
            <w:pPr>
              <w:autoSpaceDE w:val="0"/>
              <w:autoSpaceDN w:val="0"/>
              <w:adjustRightInd w:val="0"/>
              <w:snapToGrid w:val="0"/>
              <w:jc w:val="center"/>
              <w:rPr>
                <w:rFonts w:ascii="宋体" w:hAnsi="宋体"/>
                <w:kern w:val="0"/>
                <w:sz w:val="24"/>
              </w:rPr>
            </w:pPr>
          </w:p>
        </w:tc>
        <w:tc>
          <w:tcPr>
            <w:tcW w:w="1141" w:type="dxa"/>
            <w:vAlign w:val="center"/>
          </w:tcPr>
          <w:p w14:paraId="3C499F37">
            <w:pPr>
              <w:autoSpaceDE w:val="0"/>
              <w:autoSpaceDN w:val="0"/>
              <w:adjustRightInd w:val="0"/>
              <w:snapToGrid w:val="0"/>
              <w:jc w:val="center"/>
              <w:rPr>
                <w:rFonts w:ascii="宋体" w:hAnsi="宋体"/>
                <w:kern w:val="0"/>
                <w:sz w:val="24"/>
              </w:rPr>
            </w:pPr>
          </w:p>
        </w:tc>
        <w:tc>
          <w:tcPr>
            <w:tcW w:w="749" w:type="dxa"/>
            <w:vAlign w:val="center"/>
          </w:tcPr>
          <w:p w14:paraId="1AC9D52D">
            <w:pPr>
              <w:autoSpaceDE w:val="0"/>
              <w:autoSpaceDN w:val="0"/>
              <w:adjustRightInd w:val="0"/>
              <w:snapToGrid w:val="0"/>
              <w:jc w:val="center"/>
              <w:rPr>
                <w:rFonts w:ascii="宋体" w:hAnsi="宋体"/>
                <w:kern w:val="0"/>
                <w:sz w:val="24"/>
              </w:rPr>
            </w:pPr>
          </w:p>
        </w:tc>
      </w:tr>
      <w:tr w14:paraId="61C63F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2DAC8AF">
            <w:pPr>
              <w:autoSpaceDE w:val="0"/>
              <w:autoSpaceDN w:val="0"/>
              <w:adjustRightInd w:val="0"/>
              <w:snapToGrid w:val="0"/>
              <w:jc w:val="center"/>
              <w:rPr>
                <w:rFonts w:ascii="宋体" w:hAnsi="宋体"/>
                <w:kern w:val="0"/>
                <w:sz w:val="24"/>
              </w:rPr>
            </w:pPr>
          </w:p>
        </w:tc>
        <w:tc>
          <w:tcPr>
            <w:tcW w:w="1176" w:type="dxa"/>
            <w:vAlign w:val="center"/>
          </w:tcPr>
          <w:p w14:paraId="410A353A">
            <w:pPr>
              <w:autoSpaceDE w:val="0"/>
              <w:autoSpaceDN w:val="0"/>
              <w:adjustRightInd w:val="0"/>
              <w:snapToGrid w:val="0"/>
              <w:jc w:val="center"/>
              <w:rPr>
                <w:rFonts w:ascii="宋体" w:hAnsi="宋体"/>
                <w:kern w:val="0"/>
                <w:sz w:val="24"/>
              </w:rPr>
            </w:pPr>
          </w:p>
        </w:tc>
        <w:tc>
          <w:tcPr>
            <w:tcW w:w="824" w:type="dxa"/>
            <w:vAlign w:val="center"/>
          </w:tcPr>
          <w:p w14:paraId="6B84E4C8">
            <w:pPr>
              <w:autoSpaceDE w:val="0"/>
              <w:autoSpaceDN w:val="0"/>
              <w:adjustRightInd w:val="0"/>
              <w:snapToGrid w:val="0"/>
              <w:jc w:val="center"/>
              <w:rPr>
                <w:rFonts w:ascii="宋体" w:hAnsi="宋体"/>
                <w:kern w:val="0"/>
                <w:sz w:val="24"/>
              </w:rPr>
            </w:pPr>
          </w:p>
        </w:tc>
        <w:tc>
          <w:tcPr>
            <w:tcW w:w="1072" w:type="dxa"/>
            <w:vAlign w:val="center"/>
          </w:tcPr>
          <w:p w14:paraId="0E944370">
            <w:pPr>
              <w:autoSpaceDE w:val="0"/>
              <w:autoSpaceDN w:val="0"/>
              <w:adjustRightInd w:val="0"/>
              <w:snapToGrid w:val="0"/>
              <w:jc w:val="center"/>
              <w:rPr>
                <w:rFonts w:ascii="宋体" w:hAnsi="宋体"/>
                <w:kern w:val="0"/>
                <w:sz w:val="24"/>
              </w:rPr>
            </w:pPr>
          </w:p>
        </w:tc>
        <w:tc>
          <w:tcPr>
            <w:tcW w:w="728" w:type="dxa"/>
            <w:vAlign w:val="center"/>
          </w:tcPr>
          <w:p w14:paraId="104EADE8">
            <w:pPr>
              <w:autoSpaceDE w:val="0"/>
              <w:autoSpaceDN w:val="0"/>
              <w:adjustRightInd w:val="0"/>
              <w:snapToGrid w:val="0"/>
              <w:jc w:val="center"/>
              <w:rPr>
                <w:rFonts w:ascii="宋体" w:hAnsi="宋体"/>
                <w:kern w:val="0"/>
                <w:sz w:val="24"/>
              </w:rPr>
            </w:pPr>
          </w:p>
        </w:tc>
        <w:tc>
          <w:tcPr>
            <w:tcW w:w="799" w:type="dxa"/>
            <w:vAlign w:val="center"/>
          </w:tcPr>
          <w:p w14:paraId="25F6D8AA">
            <w:pPr>
              <w:autoSpaceDE w:val="0"/>
              <w:autoSpaceDN w:val="0"/>
              <w:adjustRightInd w:val="0"/>
              <w:snapToGrid w:val="0"/>
              <w:jc w:val="center"/>
              <w:rPr>
                <w:rFonts w:ascii="宋体" w:hAnsi="宋体"/>
                <w:kern w:val="0"/>
                <w:sz w:val="24"/>
              </w:rPr>
            </w:pPr>
          </w:p>
        </w:tc>
        <w:tc>
          <w:tcPr>
            <w:tcW w:w="1312" w:type="dxa"/>
            <w:vAlign w:val="center"/>
          </w:tcPr>
          <w:p w14:paraId="25770A58">
            <w:pPr>
              <w:autoSpaceDE w:val="0"/>
              <w:autoSpaceDN w:val="0"/>
              <w:adjustRightInd w:val="0"/>
              <w:snapToGrid w:val="0"/>
              <w:jc w:val="center"/>
              <w:rPr>
                <w:rFonts w:ascii="宋体" w:hAnsi="宋体"/>
                <w:kern w:val="0"/>
                <w:sz w:val="24"/>
              </w:rPr>
            </w:pPr>
          </w:p>
        </w:tc>
        <w:tc>
          <w:tcPr>
            <w:tcW w:w="947" w:type="dxa"/>
            <w:vAlign w:val="center"/>
          </w:tcPr>
          <w:p w14:paraId="01CE35FF">
            <w:pPr>
              <w:autoSpaceDE w:val="0"/>
              <w:autoSpaceDN w:val="0"/>
              <w:adjustRightInd w:val="0"/>
              <w:snapToGrid w:val="0"/>
              <w:jc w:val="center"/>
              <w:rPr>
                <w:rFonts w:ascii="宋体" w:hAnsi="宋体"/>
                <w:kern w:val="0"/>
                <w:sz w:val="24"/>
              </w:rPr>
            </w:pPr>
          </w:p>
        </w:tc>
        <w:tc>
          <w:tcPr>
            <w:tcW w:w="1141" w:type="dxa"/>
            <w:vAlign w:val="center"/>
          </w:tcPr>
          <w:p w14:paraId="5716CC64">
            <w:pPr>
              <w:autoSpaceDE w:val="0"/>
              <w:autoSpaceDN w:val="0"/>
              <w:adjustRightInd w:val="0"/>
              <w:snapToGrid w:val="0"/>
              <w:jc w:val="center"/>
              <w:rPr>
                <w:rFonts w:ascii="宋体" w:hAnsi="宋体"/>
                <w:kern w:val="0"/>
                <w:sz w:val="24"/>
              </w:rPr>
            </w:pPr>
          </w:p>
        </w:tc>
        <w:tc>
          <w:tcPr>
            <w:tcW w:w="749" w:type="dxa"/>
            <w:vAlign w:val="center"/>
          </w:tcPr>
          <w:p w14:paraId="22033EB9">
            <w:pPr>
              <w:autoSpaceDE w:val="0"/>
              <w:autoSpaceDN w:val="0"/>
              <w:adjustRightInd w:val="0"/>
              <w:snapToGrid w:val="0"/>
              <w:jc w:val="center"/>
              <w:rPr>
                <w:rFonts w:ascii="宋体" w:hAnsi="宋体"/>
                <w:kern w:val="0"/>
                <w:sz w:val="24"/>
              </w:rPr>
            </w:pPr>
          </w:p>
        </w:tc>
      </w:tr>
      <w:tr w14:paraId="34C6B6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27E0E7A">
            <w:pPr>
              <w:autoSpaceDE w:val="0"/>
              <w:autoSpaceDN w:val="0"/>
              <w:adjustRightInd w:val="0"/>
              <w:snapToGrid w:val="0"/>
              <w:jc w:val="center"/>
              <w:rPr>
                <w:rFonts w:ascii="宋体" w:hAnsi="宋体"/>
                <w:kern w:val="0"/>
                <w:sz w:val="24"/>
              </w:rPr>
            </w:pPr>
          </w:p>
        </w:tc>
        <w:tc>
          <w:tcPr>
            <w:tcW w:w="1176" w:type="dxa"/>
            <w:vAlign w:val="center"/>
          </w:tcPr>
          <w:p w14:paraId="47AA281A">
            <w:pPr>
              <w:autoSpaceDE w:val="0"/>
              <w:autoSpaceDN w:val="0"/>
              <w:adjustRightInd w:val="0"/>
              <w:snapToGrid w:val="0"/>
              <w:jc w:val="center"/>
              <w:rPr>
                <w:rFonts w:ascii="宋体" w:hAnsi="宋体"/>
                <w:kern w:val="0"/>
                <w:sz w:val="24"/>
              </w:rPr>
            </w:pPr>
          </w:p>
        </w:tc>
        <w:tc>
          <w:tcPr>
            <w:tcW w:w="824" w:type="dxa"/>
            <w:vAlign w:val="center"/>
          </w:tcPr>
          <w:p w14:paraId="47474579">
            <w:pPr>
              <w:autoSpaceDE w:val="0"/>
              <w:autoSpaceDN w:val="0"/>
              <w:adjustRightInd w:val="0"/>
              <w:snapToGrid w:val="0"/>
              <w:jc w:val="center"/>
              <w:rPr>
                <w:rFonts w:ascii="宋体" w:hAnsi="宋体"/>
                <w:kern w:val="0"/>
                <w:sz w:val="24"/>
              </w:rPr>
            </w:pPr>
          </w:p>
        </w:tc>
        <w:tc>
          <w:tcPr>
            <w:tcW w:w="1072" w:type="dxa"/>
            <w:vAlign w:val="center"/>
          </w:tcPr>
          <w:p w14:paraId="5175B522">
            <w:pPr>
              <w:autoSpaceDE w:val="0"/>
              <w:autoSpaceDN w:val="0"/>
              <w:adjustRightInd w:val="0"/>
              <w:snapToGrid w:val="0"/>
              <w:jc w:val="center"/>
              <w:rPr>
                <w:rFonts w:ascii="宋体" w:hAnsi="宋体"/>
                <w:kern w:val="0"/>
                <w:sz w:val="24"/>
              </w:rPr>
            </w:pPr>
          </w:p>
        </w:tc>
        <w:tc>
          <w:tcPr>
            <w:tcW w:w="728" w:type="dxa"/>
            <w:vAlign w:val="center"/>
          </w:tcPr>
          <w:p w14:paraId="10644140">
            <w:pPr>
              <w:autoSpaceDE w:val="0"/>
              <w:autoSpaceDN w:val="0"/>
              <w:adjustRightInd w:val="0"/>
              <w:snapToGrid w:val="0"/>
              <w:jc w:val="center"/>
              <w:rPr>
                <w:rFonts w:ascii="宋体" w:hAnsi="宋体"/>
                <w:kern w:val="0"/>
                <w:sz w:val="24"/>
              </w:rPr>
            </w:pPr>
          </w:p>
        </w:tc>
        <w:tc>
          <w:tcPr>
            <w:tcW w:w="799" w:type="dxa"/>
            <w:vAlign w:val="center"/>
          </w:tcPr>
          <w:p w14:paraId="47856C00">
            <w:pPr>
              <w:autoSpaceDE w:val="0"/>
              <w:autoSpaceDN w:val="0"/>
              <w:adjustRightInd w:val="0"/>
              <w:snapToGrid w:val="0"/>
              <w:jc w:val="center"/>
              <w:rPr>
                <w:rFonts w:ascii="宋体" w:hAnsi="宋体"/>
                <w:kern w:val="0"/>
                <w:sz w:val="24"/>
              </w:rPr>
            </w:pPr>
          </w:p>
        </w:tc>
        <w:tc>
          <w:tcPr>
            <w:tcW w:w="1312" w:type="dxa"/>
            <w:vAlign w:val="center"/>
          </w:tcPr>
          <w:p w14:paraId="5AB9F53E">
            <w:pPr>
              <w:autoSpaceDE w:val="0"/>
              <w:autoSpaceDN w:val="0"/>
              <w:adjustRightInd w:val="0"/>
              <w:snapToGrid w:val="0"/>
              <w:jc w:val="center"/>
              <w:rPr>
                <w:rFonts w:ascii="宋体" w:hAnsi="宋体"/>
                <w:kern w:val="0"/>
                <w:sz w:val="24"/>
              </w:rPr>
            </w:pPr>
          </w:p>
        </w:tc>
        <w:tc>
          <w:tcPr>
            <w:tcW w:w="947" w:type="dxa"/>
            <w:vAlign w:val="center"/>
          </w:tcPr>
          <w:p w14:paraId="32941EF0">
            <w:pPr>
              <w:autoSpaceDE w:val="0"/>
              <w:autoSpaceDN w:val="0"/>
              <w:adjustRightInd w:val="0"/>
              <w:snapToGrid w:val="0"/>
              <w:jc w:val="center"/>
              <w:rPr>
                <w:rFonts w:ascii="宋体" w:hAnsi="宋体"/>
                <w:kern w:val="0"/>
                <w:sz w:val="24"/>
              </w:rPr>
            </w:pPr>
          </w:p>
        </w:tc>
        <w:tc>
          <w:tcPr>
            <w:tcW w:w="1141" w:type="dxa"/>
            <w:vAlign w:val="center"/>
          </w:tcPr>
          <w:p w14:paraId="1B7389F5">
            <w:pPr>
              <w:autoSpaceDE w:val="0"/>
              <w:autoSpaceDN w:val="0"/>
              <w:adjustRightInd w:val="0"/>
              <w:snapToGrid w:val="0"/>
              <w:jc w:val="center"/>
              <w:rPr>
                <w:rFonts w:ascii="宋体" w:hAnsi="宋体"/>
                <w:kern w:val="0"/>
                <w:sz w:val="24"/>
              </w:rPr>
            </w:pPr>
          </w:p>
        </w:tc>
        <w:tc>
          <w:tcPr>
            <w:tcW w:w="749" w:type="dxa"/>
            <w:vAlign w:val="center"/>
          </w:tcPr>
          <w:p w14:paraId="03ADDDBC">
            <w:pPr>
              <w:autoSpaceDE w:val="0"/>
              <w:autoSpaceDN w:val="0"/>
              <w:adjustRightInd w:val="0"/>
              <w:snapToGrid w:val="0"/>
              <w:jc w:val="center"/>
              <w:rPr>
                <w:rFonts w:ascii="宋体" w:hAnsi="宋体"/>
                <w:kern w:val="0"/>
                <w:sz w:val="24"/>
              </w:rPr>
            </w:pPr>
          </w:p>
        </w:tc>
      </w:tr>
      <w:tr w14:paraId="12535A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ECB5341">
            <w:pPr>
              <w:autoSpaceDE w:val="0"/>
              <w:autoSpaceDN w:val="0"/>
              <w:adjustRightInd w:val="0"/>
              <w:snapToGrid w:val="0"/>
              <w:jc w:val="center"/>
              <w:rPr>
                <w:rFonts w:ascii="宋体" w:hAnsi="宋体"/>
                <w:kern w:val="0"/>
                <w:sz w:val="24"/>
              </w:rPr>
            </w:pPr>
          </w:p>
        </w:tc>
        <w:tc>
          <w:tcPr>
            <w:tcW w:w="1176" w:type="dxa"/>
            <w:vAlign w:val="center"/>
          </w:tcPr>
          <w:p w14:paraId="03CFB8A6">
            <w:pPr>
              <w:autoSpaceDE w:val="0"/>
              <w:autoSpaceDN w:val="0"/>
              <w:adjustRightInd w:val="0"/>
              <w:snapToGrid w:val="0"/>
              <w:jc w:val="center"/>
              <w:rPr>
                <w:rFonts w:ascii="宋体" w:hAnsi="宋体"/>
                <w:kern w:val="0"/>
                <w:sz w:val="24"/>
              </w:rPr>
            </w:pPr>
          </w:p>
        </w:tc>
        <w:tc>
          <w:tcPr>
            <w:tcW w:w="824" w:type="dxa"/>
            <w:vAlign w:val="center"/>
          </w:tcPr>
          <w:p w14:paraId="278DB39C">
            <w:pPr>
              <w:autoSpaceDE w:val="0"/>
              <w:autoSpaceDN w:val="0"/>
              <w:adjustRightInd w:val="0"/>
              <w:snapToGrid w:val="0"/>
              <w:jc w:val="center"/>
              <w:rPr>
                <w:rFonts w:ascii="宋体" w:hAnsi="宋体"/>
                <w:kern w:val="0"/>
                <w:sz w:val="24"/>
              </w:rPr>
            </w:pPr>
          </w:p>
        </w:tc>
        <w:tc>
          <w:tcPr>
            <w:tcW w:w="1072" w:type="dxa"/>
            <w:vAlign w:val="center"/>
          </w:tcPr>
          <w:p w14:paraId="5360EFDF">
            <w:pPr>
              <w:autoSpaceDE w:val="0"/>
              <w:autoSpaceDN w:val="0"/>
              <w:adjustRightInd w:val="0"/>
              <w:snapToGrid w:val="0"/>
              <w:jc w:val="center"/>
              <w:rPr>
                <w:rFonts w:ascii="宋体" w:hAnsi="宋体"/>
                <w:kern w:val="0"/>
                <w:sz w:val="24"/>
              </w:rPr>
            </w:pPr>
          </w:p>
        </w:tc>
        <w:tc>
          <w:tcPr>
            <w:tcW w:w="728" w:type="dxa"/>
            <w:vAlign w:val="center"/>
          </w:tcPr>
          <w:p w14:paraId="2D9DF479">
            <w:pPr>
              <w:autoSpaceDE w:val="0"/>
              <w:autoSpaceDN w:val="0"/>
              <w:adjustRightInd w:val="0"/>
              <w:snapToGrid w:val="0"/>
              <w:jc w:val="center"/>
              <w:rPr>
                <w:rFonts w:ascii="宋体" w:hAnsi="宋体"/>
                <w:kern w:val="0"/>
                <w:sz w:val="24"/>
              </w:rPr>
            </w:pPr>
          </w:p>
        </w:tc>
        <w:tc>
          <w:tcPr>
            <w:tcW w:w="799" w:type="dxa"/>
            <w:vAlign w:val="center"/>
          </w:tcPr>
          <w:p w14:paraId="21D4167E">
            <w:pPr>
              <w:autoSpaceDE w:val="0"/>
              <w:autoSpaceDN w:val="0"/>
              <w:adjustRightInd w:val="0"/>
              <w:snapToGrid w:val="0"/>
              <w:jc w:val="center"/>
              <w:rPr>
                <w:rFonts w:ascii="宋体" w:hAnsi="宋体"/>
                <w:kern w:val="0"/>
                <w:sz w:val="24"/>
              </w:rPr>
            </w:pPr>
          </w:p>
        </w:tc>
        <w:tc>
          <w:tcPr>
            <w:tcW w:w="1312" w:type="dxa"/>
            <w:vAlign w:val="center"/>
          </w:tcPr>
          <w:p w14:paraId="1C01D885">
            <w:pPr>
              <w:autoSpaceDE w:val="0"/>
              <w:autoSpaceDN w:val="0"/>
              <w:adjustRightInd w:val="0"/>
              <w:snapToGrid w:val="0"/>
              <w:jc w:val="center"/>
              <w:rPr>
                <w:rFonts w:ascii="宋体" w:hAnsi="宋体"/>
                <w:kern w:val="0"/>
                <w:sz w:val="24"/>
              </w:rPr>
            </w:pPr>
          </w:p>
        </w:tc>
        <w:tc>
          <w:tcPr>
            <w:tcW w:w="947" w:type="dxa"/>
            <w:vAlign w:val="center"/>
          </w:tcPr>
          <w:p w14:paraId="33E13394">
            <w:pPr>
              <w:autoSpaceDE w:val="0"/>
              <w:autoSpaceDN w:val="0"/>
              <w:adjustRightInd w:val="0"/>
              <w:snapToGrid w:val="0"/>
              <w:jc w:val="center"/>
              <w:rPr>
                <w:rFonts w:ascii="宋体" w:hAnsi="宋体"/>
                <w:kern w:val="0"/>
                <w:sz w:val="24"/>
              </w:rPr>
            </w:pPr>
          </w:p>
        </w:tc>
        <w:tc>
          <w:tcPr>
            <w:tcW w:w="1141" w:type="dxa"/>
            <w:vAlign w:val="center"/>
          </w:tcPr>
          <w:p w14:paraId="578FF01B">
            <w:pPr>
              <w:autoSpaceDE w:val="0"/>
              <w:autoSpaceDN w:val="0"/>
              <w:adjustRightInd w:val="0"/>
              <w:snapToGrid w:val="0"/>
              <w:jc w:val="center"/>
              <w:rPr>
                <w:rFonts w:ascii="宋体" w:hAnsi="宋体"/>
                <w:kern w:val="0"/>
                <w:sz w:val="24"/>
              </w:rPr>
            </w:pPr>
          </w:p>
        </w:tc>
        <w:tc>
          <w:tcPr>
            <w:tcW w:w="749" w:type="dxa"/>
            <w:vAlign w:val="center"/>
          </w:tcPr>
          <w:p w14:paraId="26E42996">
            <w:pPr>
              <w:autoSpaceDE w:val="0"/>
              <w:autoSpaceDN w:val="0"/>
              <w:adjustRightInd w:val="0"/>
              <w:snapToGrid w:val="0"/>
              <w:jc w:val="center"/>
              <w:rPr>
                <w:rFonts w:ascii="宋体" w:hAnsi="宋体"/>
                <w:kern w:val="0"/>
                <w:sz w:val="24"/>
              </w:rPr>
            </w:pPr>
          </w:p>
        </w:tc>
      </w:tr>
      <w:tr w14:paraId="5D00DE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D00CC7D">
            <w:pPr>
              <w:autoSpaceDE w:val="0"/>
              <w:autoSpaceDN w:val="0"/>
              <w:adjustRightInd w:val="0"/>
              <w:snapToGrid w:val="0"/>
              <w:jc w:val="center"/>
              <w:rPr>
                <w:rFonts w:ascii="宋体" w:hAnsi="宋体"/>
                <w:kern w:val="0"/>
                <w:sz w:val="24"/>
              </w:rPr>
            </w:pPr>
          </w:p>
        </w:tc>
        <w:tc>
          <w:tcPr>
            <w:tcW w:w="1176" w:type="dxa"/>
            <w:vAlign w:val="center"/>
          </w:tcPr>
          <w:p w14:paraId="35D62B41">
            <w:pPr>
              <w:autoSpaceDE w:val="0"/>
              <w:autoSpaceDN w:val="0"/>
              <w:adjustRightInd w:val="0"/>
              <w:snapToGrid w:val="0"/>
              <w:jc w:val="center"/>
              <w:rPr>
                <w:rFonts w:ascii="宋体" w:hAnsi="宋体"/>
                <w:kern w:val="0"/>
                <w:sz w:val="24"/>
              </w:rPr>
            </w:pPr>
          </w:p>
        </w:tc>
        <w:tc>
          <w:tcPr>
            <w:tcW w:w="824" w:type="dxa"/>
            <w:vAlign w:val="center"/>
          </w:tcPr>
          <w:p w14:paraId="54A34551">
            <w:pPr>
              <w:autoSpaceDE w:val="0"/>
              <w:autoSpaceDN w:val="0"/>
              <w:adjustRightInd w:val="0"/>
              <w:snapToGrid w:val="0"/>
              <w:jc w:val="center"/>
              <w:rPr>
                <w:rFonts w:ascii="宋体" w:hAnsi="宋体"/>
                <w:kern w:val="0"/>
                <w:sz w:val="24"/>
              </w:rPr>
            </w:pPr>
          </w:p>
        </w:tc>
        <w:tc>
          <w:tcPr>
            <w:tcW w:w="1072" w:type="dxa"/>
            <w:vAlign w:val="center"/>
          </w:tcPr>
          <w:p w14:paraId="5D63B929">
            <w:pPr>
              <w:autoSpaceDE w:val="0"/>
              <w:autoSpaceDN w:val="0"/>
              <w:adjustRightInd w:val="0"/>
              <w:snapToGrid w:val="0"/>
              <w:jc w:val="center"/>
              <w:rPr>
                <w:rFonts w:ascii="宋体" w:hAnsi="宋体"/>
                <w:kern w:val="0"/>
                <w:sz w:val="24"/>
              </w:rPr>
            </w:pPr>
          </w:p>
        </w:tc>
        <w:tc>
          <w:tcPr>
            <w:tcW w:w="728" w:type="dxa"/>
            <w:vAlign w:val="center"/>
          </w:tcPr>
          <w:p w14:paraId="76C72EC4">
            <w:pPr>
              <w:autoSpaceDE w:val="0"/>
              <w:autoSpaceDN w:val="0"/>
              <w:adjustRightInd w:val="0"/>
              <w:snapToGrid w:val="0"/>
              <w:jc w:val="center"/>
              <w:rPr>
                <w:rFonts w:ascii="宋体" w:hAnsi="宋体"/>
                <w:kern w:val="0"/>
                <w:sz w:val="24"/>
              </w:rPr>
            </w:pPr>
          </w:p>
        </w:tc>
        <w:tc>
          <w:tcPr>
            <w:tcW w:w="799" w:type="dxa"/>
            <w:vAlign w:val="center"/>
          </w:tcPr>
          <w:p w14:paraId="0A3D36B5">
            <w:pPr>
              <w:autoSpaceDE w:val="0"/>
              <w:autoSpaceDN w:val="0"/>
              <w:adjustRightInd w:val="0"/>
              <w:snapToGrid w:val="0"/>
              <w:jc w:val="center"/>
              <w:rPr>
                <w:rFonts w:ascii="宋体" w:hAnsi="宋体"/>
                <w:kern w:val="0"/>
                <w:sz w:val="24"/>
              </w:rPr>
            </w:pPr>
          </w:p>
        </w:tc>
        <w:tc>
          <w:tcPr>
            <w:tcW w:w="1312" w:type="dxa"/>
            <w:vAlign w:val="center"/>
          </w:tcPr>
          <w:p w14:paraId="1E18086D">
            <w:pPr>
              <w:autoSpaceDE w:val="0"/>
              <w:autoSpaceDN w:val="0"/>
              <w:adjustRightInd w:val="0"/>
              <w:snapToGrid w:val="0"/>
              <w:jc w:val="center"/>
              <w:rPr>
                <w:rFonts w:ascii="宋体" w:hAnsi="宋体"/>
                <w:kern w:val="0"/>
                <w:sz w:val="24"/>
              </w:rPr>
            </w:pPr>
          </w:p>
        </w:tc>
        <w:tc>
          <w:tcPr>
            <w:tcW w:w="947" w:type="dxa"/>
            <w:vAlign w:val="center"/>
          </w:tcPr>
          <w:p w14:paraId="1AD7A518">
            <w:pPr>
              <w:autoSpaceDE w:val="0"/>
              <w:autoSpaceDN w:val="0"/>
              <w:adjustRightInd w:val="0"/>
              <w:snapToGrid w:val="0"/>
              <w:jc w:val="center"/>
              <w:rPr>
                <w:rFonts w:ascii="宋体" w:hAnsi="宋体"/>
                <w:kern w:val="0"/>
                <w:sz w:val="24"/>
              </w:rPr>
            </w:pPr>
          </w:p>
        </w:tc>
        <w:tc>
          <w:tcPr>
            <w:tcW w:w="1141" w:type="dxa"/>
            <w:vAlign w:val="center"/>
          </w:tcPr>
          <w:p w14:paraId="2024D44F">
            <w:pPr>
              <w:autoSpaceDE w:val="0"/>
              <w:autoSpaceDN w:val="0"/>
              <w:adjustRightInd w:val="0"/>
              <w:snapToGrid w:val="0"/>
              <w:jc w:val="center"/>
              <w:rPr>
                <w:rFonts w:ascii="宋体" w:hAnsi="宋体"/>
                <w:kern w:val="0"/>
                <w:sz w:val="24"/>
              </w:rPr>
            </w:pPr>
          </w:p>
        </w:tc>
        <w:tc>
          <w:tcPr>
            <w:tcW w:w="749" w:type="dxa"/>
            <w:vAlign w:val="center"/>
          </w:tcPr>
          <w:p w14:paraId="31B95C3B">
            <w:pPr>
              <w:autoSpaceDE w:val="0"/>
              <w:autoSpaceDN w:val="0"/>
              <w:adjustRightInd w:val="0"/>
              <w:snapToGrid w:val="0"/>
              <w:jc w:val="center"/>
              <w:rPr>
                <w:rFonts w:ascii="宋体" w:hAnsi="宋体"/>
                <w:kern w:val="0"/>
                <w:sz w:val="24"/>
              </w:rPr>
            </w:pPr>
          </w:p>
        </w:tc>
      </w:tr>
      <w:tr w14:paraId="4EC221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A8B56B3">
            <w:pPr>
              <w:autoSpaceDE w:val="0"/>
              <w:autoSpaceDN w:val="0"/>
              <w:adjustRightInd w:val="0"/>
              <w:snapToGrid w:val="0"/>
              <w:jc w:val="center"/>
              <w:rPr>
                <w:rFonts w:ascii="宋体" w:hAnsi="宋体"/>
                <w:kern w:val="0"/>
                <w:sz w:val="24"/>
              </w:rPr>
            </w:pPr>
          </w:p>
        </w:tc>
        <w:tc>
          <w:tcPr>
            <w:tcW w:w="1176" w:type="dxa"/>
            <w:vAlign w:val="center"/>
          </w:tcPr>
          <w:p w14:paraId="39B08901">
            <w:pPr>
              <w:autoSpaceDE w:val="0"/>
              <w:autoSpaceDN w:val="0"/>
              <w:adjustRightInd w:val="0"/>
              <w:snapToGrid w:val="0"/>
              <w:jc w:val="center"/>
              <w:rPr>
                <w:rFonts w:ascii="宋体" w:hAnsi="宋体"/>
                <w:kern w:val="0"/>
                <w:sz w:val="24"/>
              </w:rPr>
            </w:pPr>
          </w:p>
        </w:tc>
        <w:tc>
          <w:tcPr>
            <w:tcW w:w="824" w:type="dxa"/>
            <w:vAlign w:val="center"/>
          </w:tcPr>
          <w:p w14:paraId="5EC5A13A">
            <w:pPr>
              <w:autoSpaceDE w:val="0"/>
              <w:autoSpaceDN w:val="0"/>
              <w:adjustRightInd w:val="0"/>
              <w:snapToGrid w:val="0"/>
              <w:jc w:val="center"/>
              <w:rPr>
                <w:rFonts w:ascii="宋体" w:hAnsi="宋体"/>
                <w:kern w:val="0"/>
                <w:sz w:val="24"/>
              </w:rPr>
            </w:pPr>
          </w:p>
        </w:tc>
        <w:tc>
          <w:tcPr>
            <w:tcW w:w="1072" w:type="dxa"/>
            <w:vAlign w:val="center"/>
          </w:tcPr>
          <w:p w14:paraId="3A9E36FD">
            <w:pPr>
              <w:autoSpaceDE w:val="0"/>
              <w:autoSpaceDN w:val="0"/>
              <w:adjustRightInd w:val="0"/>
              <w:snapToGrid w:val="0"/>
              <w:jc w:val="center"/>
              <w:rPr>
                <w:rFonts w:ascii="宋体" w:hAnsi="宋体"/>
                <w:kern w:val="0"/>
                <w:sz w:val="24"/>
              </w:rPr>
            </w:pPr>
          </w:p>
        </w:tc>
        <w:tc>
          <w:tcPr>
            <w:tcW w:w="728" w:type="dxa"/>
            <w:vAlign w:val="center"/>
          </w:tcPr>
          <w:p w14:paraId="0714BFE3">
            <w:pPr>
              <w:autoSpaceDE w:val="0"/>
              <w:autoSpaceDN w:val="0"/>
              <w:adjustRightInd w:val="0"/>
              <w:snapToGrid w:val="0"/>
              <w:jc w:val="center"/>
              <w:rPr>
                <w:rFonts w:ascii="宋体" w:hAnsi="宋体"/>
                <w:kern w:val="0"/>
                <w:sz w:val="24"/>
              </w:rPr>
            </w:pPr>
          </w:p>
        </w:tc>
        <w:tc>
          <w:tcPr>
            <w:tcW w:w="799" w:type="dxa"/>
            <w:vAlign w:val="center"/>
          </w:tcPr>
          <w:p w14:paraId="6C6877F1">
            <w:pPr>
              <w:autoSpaceDE w:val="0"/>
              <w:autoSpaceDN w:val="0"/>
              <w:adjustRightInd w:val="0"/>
              <w:snapToGrid w:val="0"/>
              <w:jc w:val="center"/>
              <w:rPr>
                <w:rFonts w:ascii="宋体" w:hAnsi="宋体"/>
                <w:kern w:val="0"/>
                <w:sz w:val="24"/>
              </w:rPr>
            </w:pPr>
          </w:p>
        </w:tc>
        <w:tc>
          <w:tcPr>
            <w:tcW w:w="1312" w:type="dxa"/>
            <w:vAlign w:val="center"/>
          </w:tcPr>
          <w:p w14:paraId="74AE12E4">
            <w:pPr>
              <w:autoSpaceDE w:val="0"/>
              <w:autoSpaceDN w:val="0"/>
              <w:adjustRightInd w:val="0"/>
              <w:snapToGrid w:val="0"/>
              <w:jc w:val="center"/>
              <w:rPr>
                <w:rFonts w:ascii="宋体" w:hAnsi="宋体"/>
                <w:kern w:val="0"/>
                <w:sz w:val="24"/>
              </w:rPr>
            </w:pPr>
          </w:p>
        </w:tc>
        <w:tc>
          <w:tcPr>
            <w:tcW w:w="947" w:type="dxa"/>
            <w:vAlign w:val="center"/>
          </w:tcPr>
          <w:p w14:paraId="49D481E1">
            <w:pPr>
              <w:autoSpaceDE w:val="0"/>
              <w:autoSpaceDN w:val="0"/>
              <w:adjustRightInd w:val="0"/>
              <w:snapToGrid w:val="0"/>
              <w:jc w:val="center"/>
              <w:rPr>
                <w:rFonts w:ascii="宋体" w:hAnsi="宋体"/>
                <w:kern w:val="0"/>
                <w:sz w:val="24"/>
              </w:rPr>
            </w:pPr>
          </w:p>
        </w:tc>
        <w:tc>
          <w:tcPr>
            <w:tcW w:w="1141" w:type="dxa"/>
            <w:vAlign w:val="center"/>
          </w:tcPr>
          <w:p w14:paraId="6D3CBDD3">
            <w:pPr>
              <w:autoSpaceDE w:val="0"/>
              <w:autoSpaceDN w:val="0"/>
              <w:adjustRightInd w:val="0"/>
              <w:snapToGrid w:val="0"/>
              <w:jc w:val="center"/>
              <w:rPr>
                <w:rFonts w:ascii="宋体" w:hAnsi="宋体"/>
                <w:kern w:val="0"/>
                <w:sz w:val="24"/>
              </w:rPr>
            </w:pPr>
          </w:p>
        </w:tc>
        <w:tc>
          <w:tcPr>
            <w:tcW w:w="749" w:type="dxa"/>
            <w:vAlign w:val="center"/>
          </w:tcPr>
          <w:p w14:paraId="06280BFE">
            <w:pPr>
              <w:autoSpaceDE w:val="0"/>
              <w:autoSpaceDN w:val="0"/>
              <w:adjustRightInd w:val="0"/>
              <w:snapToGrid w:val="0"/>
              <w:jc w:val="center"/>
              <w:rPr>
                <w:rFonts w:ascii="宋体" w:hAnsi="宋体"/>
                <w:kern w:val="0"/>
                <w:sz w:val="24"/>
              </w:rPr>
            </w:pPr>
          </w:p>
        </w:tc>
      </w:tr>
      <w:tr w14:paraId="393155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1A39DFA">
            <w:pPr>
              <w:autoSpaceDE w:val="0"/>
              <w:autoSpaceDN w:val="0"/>
              <w:adjustRightInd w:val="0"/>
              <w:snapToGrid w:val="0"/>
              <w:jc w:val="center"/>
              <w:rPr>
                <w:rFonts w:ascii="宋体" w:hAnsi="宋体"/>
                <w:kern w:val="0"/>
                <w:sz w:val="24"/>
              </w:rPr>
            </w:pPr>
          </w:p>
        </w:tc>
        <w:tc>
          <w:tcPr>
            <w:tcW w:w="1176" w:type="dxa"/>
            <w:vAlign w:val="center"/>
          </w:tcPr>
          <w:p w14:paraId="02FD4EC4">
            <w:pPr>
              <w:autoSpaceDE w:val="0"/>
              <w:autoSpaceDN w:val="0"/>
              <w:adjustRightInd w:val="0"/>
              <w:snapToGrid w:val="0"/>
              <w:jc w:val="center"/>
              <w:rPr>
                <w:rFonts w:ascii="宋体" w:hAnsi="宋体"/>
                <w:kern w:val="0"/>
                <w:sz w:val="24"/>
              </w:rPr>
            </w:pPr>
          </w:p>
        </w:tc>
        <w:tc>
          <w:tcPr>
            <w:tcW w:w="824" w:type="dxa"/>
            <w:vAlign w:val="center"/>
          </w:tcPr>
          <w:p w14:paraId="4C8EEACA">
            <w:pPr>
              <w:autoSpaceDE w:val="0"/>
              <w:autoSpaceDN w:val="0"/>
              <w:adjustRightInd w:val="0"/>
              <w:snapToGrid w:val="0"/>
              <w:jc w:val="center"/>
              <w:rPr>
                <w:rFonts w:ascii="宋体" w:hAnsi="宋体"/>
                <w:kern w:val="0"/>
                <w:sz w:val="24"/>
              </w:rPr>
            </w:pPr>
          </w:p>
        </w:tc>
        <w:tc>
          <w:tcPr>
            <w:tcW w:w="1072" w:type="dxa"/>
            <w:vAlign w:val="center"/>
          </w:tcPr>
          <w:p w14:paraId="1F58F806">
            <w:pPr>
              <w:autoSpaceDE w:val="0"/>
              <w:autoSpaceDN w:val="0"/>
              <w:adjustRightInd w:val="0"/>
              <w:snapToGrid w:val="0"/>
              <w:jc w:val="center"/>
              <w:rPr>
                <w:rFonts w:ascii="宋体" w:hAnsi="宋体"/>
                <w:kern w:val="0"/>
                <w:sz w:val="24"/>
              </w:rPr>
            </w:pPr>
          </w:p>
        </w:tc>
        <w:tc>
          <w:tcPr>
            <w:tcW w:w="728" w:type="dxa"/>
            <w:vAlign w:val="center"/>
          </w:tcPr>
          <w:p w14:paraId="237AEED6">
            <w:pPr>
              <w:autoSpaceDE w:val="0"/>
              <w:autoSpaceDN w:val="0"/>
              <w:adjustRightInd w:val="0"/>
              <w:snapToGrid w:val="0"/>
              <w:jc w:val="center"/>
              <w:rPr>
                <w:rFonts w:ascii="宋体" w:hAnsi="宋体"/>
                <w:kern w:val="0"/>
                <w:sz w:val="24"/>
              </w:rPr>
            </w:pPr>
          </w:p>
        </w:tc>
        <w:tc>
          <w:tcPr>
            <w:tcW w:w="799" w:type="dxa"/>
            <w:vAlign w:val="center"/>
          </w:tcPr>
          <w:p w14:paraId="63345E3F">
            <w:pPr>
              <w:autoSpaceDE w:val="0"/>
              <w:autoSpaceDN w:val="0"/>
              <w:adjustRightInd w:val="0"/>
              <w:snapToGrid w:val="0"/>
              <w:jc w:val="center"/>
              <w:rPr>
                <w:rFonts w:ascii="宋体" w:hAnsi="宋体"/>
                <w:kern w:val="0"/>
                <w:sz w:val="24"/>
              </w:rPr>
            </w:pPr>
          </w:p>
        </w:tc>
        <w:tc>
          <w:tcPr>
            <w:tcW w:w="1312" w:type="dxa"/>
            <w:vAlign w:val="center"/>
          </w:tcPr>
          <w:p w14:paraId="59225B16">
            <w:pPr>
              <w:autoSpaceDE w:val="0"/>
              <w:autoSpaceDN w:val="0"/>
              <w:adjustRightInd w:val="0"/>
              <w:snapToGrid w:val="0"/>
              <w:jc w:val="center"/>
              <w:rPr>
                <w:rFonts w:ascii="宋体" w:hAnsi="宋体"/>
                <w:kern w:val="0"/>
                <w:sz w:val="24"/>
              </w:rPr>
            </w:pPr>
          </w:p>
        </w:tc>
        <w:tc>
          <w:tcPr>
            <w:tcW w:w="947" w:type="dxa"/>
            <w:vAlign w:val="center"/>
          </w:tcPr>
          <w:p w14:paraId="6E3C9211">
            <w:pPr>
              <w:autoSpaceDE w:val="0"/>
              <w:autoSpaceDN w:val="0"/>
              <w:adjustRightInd w:val="0"/>
              <w:snapToGrid w:val="0"/>
              <w:jc w:val="center"/>
              <w:rPr>
                <w:rFonts w:ascii="宋体" w:hAnsi="宋体"/>
                <w:kern w:val="0"/>
                <w:sz w:val="24"/>
              </w:rPr>
            </w:pPr>
          </w:p>
        </w:tc>
        <w:tc>
          <w:tcPr>
            <w:tcW w:w="1141" w:type="dxa"/>
            <w:vAlign w:val="center"/>
          </w:tcPr>
          <w:p w14:paraId="757C40A8">
            <w:pPr>
              <w:autoSpaceDE w:val="0"/>
              <w:autoSpaceDN w:val="0"/>
              <w:adjustRightInd w:val="0"/>
              <w:snapToGrid w:val="0"/>
              <w:jc w:val="center"/>
              <w:rPr>
                <w:rFonts w:ascii="宋体" w:hAnsi="宋体"/>
                <w:kern w:val="0"/>
                <w:sz w:val="24"/>
              </w:rPr>
            </w:pPr>
          </w:p>
        </w:tc>
        <w:tc>
          <w:tcPr>
            <w:tcW w:w="749" w:type="dxa"/>
            <w:vAlign w:val="center"/>
          </w:tcPr>
          <w:p w14:paraId="1D310594">
            <w:pPr>
              <w:autoSpaceDE w:val="0"/>
              <w:autoSpaceDN w:val="0"/>
              <w:adjustRightInd w:val="0"/>
              <w:snapToGrid w:val="0"/>
              <w:jc w:val="center"/>
              <w:rPr>
                <w:rFonts w:ascii="宋体" w:hAnsi="宋体"/>
                <w:kern w:val="0"/>
                <w:sz w:val="24"/>
              </w:rPr>
            </w:pPr>
          </w:p>
        </w:tc>
      </w:tr>
    </w:tbl>
    <w:p w14:paraId="5874B0AE">
      <w:pPr>
        <w:autoSpaceDE w:val="0"/>
        <w:autoSpaceDN w:val="0"/>
        <w:adjustRightInd w:val="0"/>
        <w:snapToGrid w:val="0"/>
        <w:spacing w:line="20" w:lineRule="exact"/>
        <w:jc w:val="left"/>
        <w:rPr>
          <w:rFonts w:ascii="宋体" w:hAnsi="宋体"/>
          <w:kern w:val="0"/>
        </w:rPr>
      </w:pPr>
    </w:p>
    <w:p w14:paraId="4CCC6ACA">
      <w:pPr>
        <w:jc w:val="center"/>
        <w:rPr>
          <w:rFonts w:ascii="宋体" w:hAnsi="宋体"/>
          <w:kern w:val="0"/>
          <w:sz w:val="20"/>
          <w:szCs w:val="20"/>
        </w:rPr>
      </w:pPr>
      <w:bookmarkStart w:id="1745" w:name="_Toc430530540"/>
      <w:bookmarkStart w:id="1746" w:name="_Toc287620824"/>
      <w:bookmarkStart w:id="1747" w:name="_Toc287607877"/>
      <w:bookmarkStart w:id="1748" w:name="_Toc277082651"/>
      <w:bookmarkStart w:id="1749" w:name="_Toc224103505"/>
      <w:r>
        <w:rPr>
          <w:rFonts w:ascii="宋体" w:hAnsi="宋体"/>
          <w:sz w:val="28"/>
        </w:rPr>
        <w:br w:type="page"/>
      </w:r>
      <w:bookmarkStart w:id="1750" w:name="_Toc509218858"/>
      <w:bookmarkStart w:id="1751" w:name="_Toc534185835"/>
      <w:r>
        <w:rPr>
          <w:sz w:val="32"/>
          <w:szCs w:val="32"/>
        </w:rPr>
        <w:t>附表二：拟配备本标段的试验和检测仪器设备表</w:t>
      </w:r>
      <w:bookmarkEnd w:id="1745"/>
      <w:bookmarkEnd w:id="1746"/>
      <w:bookmarkEnd w:id="1747"/>
      <w:bookmarkEnd w:id="1748"/>
      <w:bookmarkEnd w:id="1749"/>
      <w:bookmarkEnd w:id="1750"/>
      <w:bookmarkEnd w:id="1751"/>
    </w:p>
    <w:tbl>
      <w:tblPr>
        <w:tblStyle w:val="46"/>
        <w:tblW w:w="94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19"/>
        <w:gridCol w:w="852"/>
        <w:gridCol w:w="1111"/>
        <w:gridCol w:w="754"/>
        <w:gridCol w:w="827"/>
        <w:gridCol w:w="1359"/>
        <w:gridCol w:w="1855"/>
        <w:gridCol w:w="770"/>
      </w:tblGrid>
      <w:tr w14:paraId="71AD95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4" w:hRule="exact"/>
        </w:trPr>
        <w:tc>
          <w:tcPr>
            <w:tcW w:w="747" w:type="dxa"/>
            <w:vAlign w:val="center"/>
          </w:tcPr>
          <w:p w14:paraId="0DE7424B">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219" w:type="dxa"/>
            <w:vAlign w:val="center"/>
          </w:tcPr>
          <w:p w14:paraId="54C101CE">
            <w:pPr>
              <w:autoSpaceDE w:val="0"/>
              <w:autoSpaceDN w:val="0"/>
              <w:adjustRightInd w:val="0"/>
              <w:snapToGrid w:val="0"/>
              <w:jc w:val="center"/>
              <w:rPr>
                <w:rFonts w:ascii="宋体" w:hAnsi="宋体"/>
                <w:kern w:val="0"/>
                <w:szCs w:val="21"/>
              </w:rPr>
            </w:pPr>
            <w:r>
              <w:rPr>
                <w:rFonts w:ascii="宋体" w:hAnsi="宋体"/>
                <w:kern w:val="0"/>
                <w:szCs w:val="21"/>
              </w:rPr>
              <w:t>仪器设备</w:t>
            </w:r>
          </w:p>
          <w:p w14:paraId="54899EBD">
            <w:pPr>
              <w:autoSpaceDE w:val="0"/>
              <w:autoSpaceDN w:val="0"/>
              <w:adjustRightInd w:val="0"/>
              <w:snapToGrid w:val="0"/>
              <w:jc w:val="center"/>
              <w:rPr>
                <w:rFonts w:ascii="宋体" w:hAnsi="宋体"/>
                <w:kern w:val="0"/>
                <w:sz w:val="24"/>
              </w:rPr>
            </w:pPr>
            <w:r>
              <w:rPr>
                <w:rFonts w:ascii="宋体" w:hAnsi="宋体"/>
                <w:kern w:val="0"/>
                <w:szCs w:val="21"/>
              </w:rPr>
              <w:t>名　　称</w:t>
            </w:r>
          </w:p>
        </w:tc>
        <w:tc>
          <w:tcPr>
            <w:tcW w:w="852" w:type="dxa"/>
            <w:vAlign w:val="center"/>
          </w:tcPr>
          <w:p w14:paraId="5D3617E4">
            <w:pPr>
              <w:autoSpaceDE w:val="0"/>
              <w:autoSpaceDN w:val="0"/>
              <w:adjustRightInd w:val="0"/>
              <w:snapToGrid w:val="0"/>
              <w:jc w:val="center"/>
              <w:rPr>
                <w:rFonts w:ascii="宋体" w:hAnsi="宋体"/>
                <w:kern w:val="0"/>
                <w:szCs w:val="21"/>
              </w:rPr>
            </w:pPr>
            <w:r>
              <w:rPr>
                <w:rFonts w:ascii="宋体" w:hAnsi="宋体"/>
                <w:kern w:val="0"/>
                <w:szCs w:val="21"/>
              </w:rPr>
              <w:t>型号</w:t>
            </w:r>
          </w:p>
          <w:p w14:paraId="2F60DC1A">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111" w:type="dxa"/>
            <w:vAlign w:val="center"/>
          </w:tcPr>
          <w:p w14:paraId="096DED1B">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54" w:type="dxa"/>
            <w:vAlign w:val="center"/>
          </w:tcPr>
          <w:p w14:paraId="32AC0650">
            <w:pPr>
              <w:autoSpaceDE w:val="0"/>
              <w:autoSpaceDN w:val="0"/>
              <w:adjustRightInd w:val="0"/>
              <w:snapToGrid w:val="0"/>
              <w:jc w:val="center"/>
              <w:rPr>
                <w:rFonts w:ascii="宋体" w:hAnsi="宋体"/>
                <w:kern w:val="0"/>
                <w:szCs w:val="21"/>
              </w:rPr>
            </w:pPr>
            <w:r>
              <w:rPr>
                <w:rFonts w:ascii="宋体" w:hAnsi="宋体"/>
                <w:kern w:val="0"/>
                <w:szCs w:val="21"/>
              </w:rPr>
              <w:t>国别</w:t>
            </w:r>
          </w:p>
          <w:p w14:paraId="343C66C2">
            <w:pPr>
              <w:autoSpaceDE w:val="0"/>
              <w:autoSpaceDN w:val="0"/>
              <w:adjustRightInd w:val="0"/>
              <w:snapToGrid w:val="0"/>
              <w:jc w:val="center"/>
              <w:rPr>
                <w:rFonts w:ascii="宋体" w:hAnsi="宋体"/>
                <w:kern w:val="0"/>
                <w:sz w:val="24"/>
              </w:rPr>
            </w:pPr>
            <w:r>
              <w:rPr>
                <w:rFonts w:ascii="宋体" w:hAnsi="宋体"/>
                <w:kern w:val="0"/>
                <w:szCs w:val="21"/>
              </w:rPr>
              <w:t>产地</w:t>
            </w:r>
          </w:p>
        </w:tc>
        <w:tc>
          <w:tcPr>
            <w:tcW w:w="827" w:type="dxa"/>
            <w:vAlign w:val="center"/>
          </w:tcPr>
          <w:p w14:paraId="73FFEE06">
            <w:pPr>
              <w:autoSpaceDE w:val="0"/>
              <w:autoSpaceDN w:val="0"/>
              <w:adjustRightInd w:val="0"/>
              <w:snapToGrid w:val="0"/>
              <w:jc w:val="center"/>
              <w:rPr>
                <w:rFonts w:ascii="宋体" w:hAnsi="宋体"/>
                <w:kern w:val="0"/>
                <w:szCs w:val="21"/>
              </w:rPr>
            </w:pPr>
            <w:r>
              <w:rPr>
                <w:rFonts w:ascii="宋体" w:hAnsi="宋体"/>
                <w:kern w:val="0"/>
                <w:szCs w:val="21"/>
              </w:rPr>
              <w:t>制造</w:t>
            </w:r>
          </w:p>
          <w:p w14:paraId="6485B23A">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59" w:type="dxa"/>
            <w:vAlign w:val="center"/>
          </w:tcPr>
          <w:p w14:paraId="65B3AC1D">
            <w:pPr>
              <w:autoSpaceDE w:val="0"/>
              <w:autoSpaceDN w:val="0"/>
              <w:adjustRightInd w:val="0"/>
              <w:snapToGrid w:val="0"/>
              <w:jc w:val="center"/>
              <w:rPr>
                <w:rFonts w:ascii="宋体" w:hAnsi="宋体"/>
                <w:kern w:val="0"/>
                <w:szCs w:val="21"/>
              </w:rPr>
            </w:pPr>
            <w:r>
              <w:rPr>
                <w:rFonts w:ascii="宋体" w:hAnsi="宋体"/>
                <w:kern w:val="0"/>
                <w:szCs w:val="21"/>
              </w:rPr>
              <w:t>已使用</w:t>
            </w:r>
          </w:p>
          <w:p w14:paraId="578437C9">
            <w:pPr>
              <w:autoSpaceDE w:val="0"/>
              <w:autoSpaceDN w:val="0"/>
              <w:adjustRightInd w:val="0"/>
              <w:snapToGrid w:val="0"/>
              <w:jc w:val="center"/>
              <w:rPr>
                <w:rFonts w:ascii="宋体" w:hAnsi="宋体"/>
                <w:kern w:val="0"/>
                <w:szCs w:val="21"/>
              </w:rPr>
            </w:pPr>
            <w:r>
              <w:rPr>
                <w:rFonts w:ascii="宋体" w:hAnsi="宋体"/>
                <w:kern w:val="0"/>
                <w:szCs w:val="21"/>
              </w:rPr>
              <w:t>台时数</w:t>
            </w:r>
          </w:p>
        </w:tc>
        <w:tc>
          <w:tcPr>
            <w:tcW w:w="1855" w:type="dxa"/>
            <w:vAlign w:val="center"/>
          </w:tcPr>
          <w:p w14:paraId="6244CE8A">
            <w:pPr>
              <w:autoSpaceDE w:val="0"/>
              <w:autoSpaceDN w:val="0"/>
              <w:adjustRightInd w:val="0"/>
              <w:snapToGrid w:val="0"/>
              <w:jc w:val="center"/>
              <w:rPr>
                <w:rFonts w:ascii="宋体" w:hAnsi="宋体"/>
                <w:kern w:val="0"/>
                <w:szCs w:val="21"/>
              </w:rPr>
            </w:pPr>
            <w:r>
              <w:rPr>
                <w:rFonts w:ascii="宋体" w:hAnsi="宋体"/>
                <w:kern w:val="0"/>
                <w:szCs w:val="21"/>
              </w:rPr>
              <w:t>用途</w:t>
            </w:r>
          </w:p>
        </w:tc>
        <w:tc>
          <w:tcPr>
            <w:tcW w:w="770" w:type="dxa"/>
            <w:vAlign w:val="center"/>
          </w:tcPr>
          <w:p w14:paraId="7B9F6637">
            <w:pPr>
              <w:autoSpaceDE w:val="0"/>
              <w:autoSpaceDN w:val="0"/>
              <w:adjustRightInd w:val="0"/>
              <w:snapToGrid w:val="0"/>
              <w:jc w:val="center"/>
              <w:rPr>
                <w:rFonts w:ascii="宋体" w:hAnsi="宋体"/>
                <w:kern w:val="0"/>
                <w:sz w:val="24"/>
              </w:rPr>
            </w:pPr>
            <w:r>
              <w:rPr>
                <w:rFonts w:ascii="宋体" w:hAnsi="宋体"/>
                <w:kern w:val="0"/>
                <w:szCs w:val="21"/>
              </w:rPr>
              <w:t>备注</w:t>
            </w:r>
          </w:p>
        </w:tc>
      </w:tr>
      <w:tr w14:paraId="1868D2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FD4BDA9">
            <w:pPr>
              <w:autoSpaceDE w:val="0"/>
              <w:autoSpaceDN w:val="0"/>
              <w:adjustRightInd w:val="0"/>
              <w:snapToGrid w:val="0"/>
              <w:jc w:val="left"/>
              <w:rPr>
                <w:rFonts w:ascii="宋体" w:hAnsi="宋体"/>
                <w:kern w:val="0"/>
                <w:sz w:val="24"/>
              </w:rPr>
            </w:pPr>
          </w:p>
        </w:tc>
        <w:tc>
          <w:tcPr>
            <w:tcW w:w="1219" w:type="dxa"/>
          </w:tcPr>
          <w:p w14:paraId="781079B8">
            <w:pPr>
              <w:autoSpaceDE w:val="0"/>
              <w:autoSpaceDN w:val="0"/>
              <w:adjustRightInd w:val="0"/>
              <w:snapToGrid w:val="0"/>
              <w:jc w:val="left"/>
              <w:rPr>
                <w:rFonts w:ascii="宋体" w:hAnsi="宋体"/>
                <w:kern w:val="0"/>
                <w:sz w:val="24"/>
              </w:rPr>
            </w:pPr>
          </w:p>
        </w:tc>
        <w:tc>
          <w:tcPr>
            <w:tcW w:w="852" w:type="dxa"/>
          </w:tcPr>
          <w:p w14:paraId="0ACAA671">
            <w:pPr>
              <w:autoSpaceDE w:val="0"/>
              <w:autoSpaceDN w:val="0"/>
              <w:adjustRightInd w:val="0"/>
              <w:snapToGrid w:val="0"/>
              <w:jc w:val="left"/>
              <w:rPr>
                <w:rFonts w:ascii="宋体" w:hAnsi="宋体"/>
                <w:kern w:val="0"/>
                <w:sz w:val="24"/>
              </w:rPr>
            </w:pPr>
          </w:p>
        </w:tc>
        <w:tc>
          <w:tcPr>
            <w:tcW w:w="1111" w:type="dxa"/>
          </w:tcPr>
          <w:p w14:paraId="76A54EEB">
            <w:pPr>
              <w:autoSpaceDE w:val="0"/>
              <w:autoSpaceDN w:val="0"/>
              <w:adjustRightInd w:val="0"/>
              <w:snapToGrid w:val="0"/>
              <w:jc w:val="left"/>
              <w:rPr>
                <w:rFonts w:ascii="宋体" w:hAnsi="宋体"/>
                <w:kern w:val="0"/>
                <w:sz w:val="24"/>
              </w:rPr>
            </w:pPr>
          </w:p>
        </w:tc>
        <w:tc>
          <w:tcPr>
            <w:tcW w:w="754" w:type="dxa"/>
          </w:tcPr>
          <w:p w14:paraId="4D7DAC09">
            <w:pPr>
              <w:autoSpaceDE w:val="0"/>
              <w:autoSpaceDN w:val="0"/>
              <w:adjustRightInd w:val="0"/>
              <w:snapToGrid w:val="0"/>
              <w:jc w:val="left"/>
              <w:rPr>
                <w:rFonts w:ascii="宋体" w:hAnsi="宋体"/>
                <w:kern w:val="0"/>
                <w:sz w:val="24"/>
              </w:rPr>
            </w:pPr>
          </w:p>
        </w:tc>
        <w:tc>
          <w:tcPr>
            <w:tcW w:w="827" w:type="dxa"/>
          </w:tcPr>
          <w:p w14:paraId="4ADEE5EE">
            <w:pPr>
              <w:autoSpaceDE w:val="0"/>
              <w:autoSpaceDN w:val="0"/>
              <w:adjustRightInd w:val="0"/>
              <w:snapToGrid w:val="0"/>
              <w:jc w:val="left"/>
              <w:rPr>
                <w:rFonts w:ascii="宋体" w:hAnsi="宋体"/>
                <w:kern w:val="0"/>
                <w:sz w:val="24"/>
              </w:rPr>
            </w:pPr>
          </w:p>
        </w:tc>
        <w:tc>
          <w:tcPr>
            <w:tcW w:w="1359" w:type="dxa"/>
          </w:tcPr>
          <w:p w14:paraId="5EE3C0B2">
            <w:pPr>
              <w:autoSpaceDE w:val="0"/>
              <w:autoSpaceDN w:val="0"/>
              <w:adjustRightInd w:val="0"/>
              <w:snapToGrid w:val="0"/>
              <w:jc w:val="left"/>
              <w:rPr>
                <w:rFonts w:ascii="宋体" w:hAnsi="宋体"/>
                <w:kern w:val="0"/>
                <w:sz w:val="24"/>
              </w:rPr>
            </w:pPr>
          </w:p>
        </w:tc>
        <w:tc>
          <w:tcPr>
            <w:tcW w:w="1855" w:type="dxa"/>
          </w:tcPr>
          <w:p w14:paraId="68D7BBA6">
            <w:pPr>
              <w:autoSpaceDE w:val="0"/>
              <w:autoSpaceDN w:val="0"/>
              <w:adjustRightInd w:val="0"/>
              <w:snapToGrid w:val="0"/>
              <w:jc w:val="left"/>
              <w:rPr>
                <w:rFonts w:ascii="宋体" w:hAnsi="宋体"/>
                <w:kern w:val="0"/>
                <w:sz w:val="24"/>
              </w:rPr>
            </w:pPr>
          </w:p>
        </w:tc>
        <w:tc>
          <w:tcPr>
            <w:tcW w:w="770" w:type="dxa"/>
          </w:tcPr>
          <w:p w14:paraId="1B1C571C">
            <w:pPr>
              <w:autoSpaceDE w:val="0"/>
              <w:autoSpaceDN w:val="0"/>
              <w:adjustRightInd w:val="0"/>
              <w:snapToGrid w:val="0"/>
              <w:jc w:val="left"/>
              <w:rPr>
                <w:rFonts w:ascii="宋体" w:hAnsi="宋体"/>
                <w:kern w:val="0"/>
                <w:sz w:val="24"/>
              </w:rPr>
            </w:pPr>
          </w:p>
        </w:tc>
      </w:tr>
      <w:tr w14:paraId="791655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28367A3">
            <w:pPr>
              <w:autoSpaceDE w:val="0"/>
              <w:autoSpaceDN w:val="0"/>
              <w:adjustRightInd w:val="0"/>
              <w:snapToGrid w:val="0"/>
              <w:jc w:val="left"/>
              <w:rPr>
                <w:rFonts w:ascii="宋体" w:hAnsi="宋体"/>
                <w:kern w:val="0"/>
                <w:sz w:val="24"/>
              </w:rPr>
            </w:pPr>
          </w:p>
        </w:tc>
        <w:tc>
          <w:tcPr>
            <w:tcW w:w="1219" w:type="dxa"/>
          </w:tcPr>
          <w:p w14:paraId="6507685E">
            <w:pPr>
              <w:autoSpaceDE w:val="0"/>
              <w:autoSpaceDN w:val="0"/>
              <w:adjustRightInd w:val="0"/>
              <w:snapToGrid w:val="0"/>
              <w:jc w:val="left"/>
              <w:rPr>
                <w:rFonts w:ascii="宋体" w:hAnsi="宋体"/>
                <w:kern w:val="0"/>
                <w:sz w:val="24"/>
              </w:rPr>
            </w:pPr>
          </w:p>
        </w:tc>
        <w:tc>
          <w:tcPr>
            <w:tcW w:w="852" w:type="dxa"/>
          </w:tcPr>
          <w:p w14:paraId="3301F60D">
            <w:pPr>
              <w:autoSpaceDE w:val="0"/>
              <w:autoSpaceDN w:val="0"/>
              <w:adjustRightInd w:val="0"/>
              <w:snapToGrid w:val="0"/>
              <w:jc w:val="left"/>
              <w:rPr>
                <w:rFonts w:ascii="宋体" w:hAnsi="宋体"/>
                <w:kern w:val="0"/>
                <w:sz w:val="24"/>
              </w:rPr>
            </w:pPr>
          </w:p>
        </w:tc>
        <w:tc>
          <w:tcPr>
            <w:tcW w:w="1111" w:type="dxa"/>
          </w:tcPr>
          <w:p w14:paraId="60A52A58">
            <w:pPr>
              <w:autoSpaceDE w:val="0"/>
              <w:autoSpaceDN w:val="0"/>
              <w:adjustRightInd w:val="0"/>
              <w:snapToGrid w:val="0"/>
              <w:jc w:val="left"/>
              <w:rPr>
                <w:rFonts w:ascii="宋体" w:hAnsi="宋体"/>
                <w:kern w:val="0"/>
                <w:sz w:val="24"/>
              </w:rPr>
            </w:pPr>
          </w:p>
        </w:tc>
        <w:tc>
          <w:tcPr>
            <w:tcW w:w="754" w:type="dxa"/>
          </w:tcPr>
          <w:p w14:paraId="7111E99E">
            <w:pPr>
              <w:autoSpaceDE w:val="0"/>
              <w:autoSpaceDN w:val="0"/>
              <w:adjustRightInd w:val="0"/>
              <w:snapToGrid w:val="0"/>
              <w:jc w:val="left"/>
              <w:rPr>
                <w:rFonts w:ascii="宋体" w:hAnsi="宋体"/>
                <w:kern w:val="0"/>
                <w:sz w:val="24"/>
              </w:rPr>
            </w:pPr>
          </w:p>
        </w:tc>
        <w:tc>
          <w:tcPr>
            <w:tcW w:w="827" w:type="dxa"/>
          </w:tcPr>
          <w:p w14:paraId="0A2E117B">
            <w:pPr>
              <w:autoSpaceDE w:val="0"/>
              <w:autoSpaceDN w:val="0"/>
              <w:adjustRightInd w:val="0"/>
              <w:snapToGrid w:val="0"/>
              <w:jc w:val="left"/>
              <w:rPr>
                <w:rFonts w:ascii="宋体" w:hAnsi="宋体"/>
                <w:kern w:val="0"/>
                <w:sz w:val="24"/>
              </w:rPr>
            </w:pPr>
          </w:p>
        </w:tc>
        <w:tc>
          <w:tcPr>
            <w:tcW w:w="1359" w:type="dxa"/>
          </w:tcPr>
          <w:p w14:paraId="793FA071">
            <w:pPr>
              <w:autoSpaceDE w:val="0"/>
              <w:autoSpaceDN w:val="0"/>
              <w:adjustRightInd w:val="0"/>
              <w:snapToGrid w:val="0"/>
              <w:jc w:val="left"/>
              <w:rPr>
                <w:rFonts w:ascii="宋体" w:hAnsi="宋体"/>
                <w:kern w:val="0"/>
                <w:sz w:val="24"/>
              </w:rPr>
            </w:pPr>
          </w:p>
        </w:tc>
        <w:tc>
          <w:tcPr>
            <w:tcW w:w="1855" w:type="dxa"/>
          </w:tcPr>
          <w:p w14:paraId="6900376D">
            <w:pPr>
              <w:autoSpaceDE w:val="0"/>
              <w:autoSpaceDN w:val="0"/>
              <w:adjustRightInd w:val="0"/>
              <w:snapToGrid w:val="0"/>
              <w:jc w:val="left"/>
              <w:rPr>
                <w:rFonts w:ascii="宋体" w:hAnsi="宋体"/>
                <w:kern w:val="0"/>
                <w:sz w:val="24"/>
              </w:rPr>
            </w:pPr>
          </w:p>
        </w:tc>
        <w:tc>
          <w:tcPr>
            <w:tcW w:w="770" w:type="dxa"/>
          </w:tcPr>
          <w:p w14:paraId="66B9C1FA">
            <w:pPr>
              <w:autoSpaceDE w:val="0"/>
              <w:autoSpaceDN w:val="0"/>
              <w:adjustRightInd w:val="0"/>
              <w:snapToGrid w:val="0"/>
              <w:jc w:val="left"/>
              <w:rPr>
                <w:rFonts w:ascii="宋体" w:hAnsi="宋体"/>
                <w:kern w:val="0"/>
                <w:sz w:val="24"/>
              </w:rPr>
            </w:pPr>
          </w:p>
        </w:tc>
      </w:tr>
      <w:tr w14:paraId="7DEFEE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0D00753">
            <w:pPr>
              <w:autoSpaceDE w:val="0"/>
              <w:autoSpaceDN w:val="0"/>
              <w:adjustRightInd w:val="0"/>
              <w:snapToGrid w:val="0"/>
              <w:jc w:val="left"/>
              <w:rPr>
                <w:rFonts w:ascii="宋体" w:hAnsi="宋体"/>
                <w:kern w:val="0"/>
                <w:sz w:val="24"/>
              </w:rPr>
            </w:pPr>
          </w:p>
        </w:tc>
        <w:tc>
          <w:tcPr>
            <w:tcW w:w="1219" w:type="dxa"/>
          </w:tcPr>
          <w:p w14:paraId="02C05D70">
            <w:pPr>
              <w:autoSpaceDE w:val="0"/>
              <w:autoSpaceDN w:val="0"/>
              <w:adjustRightInd w:val="0"/>
              <w:snapToGrid w:val="0"/>
              <w:jc w:val="left"/>
              <w:rPr>
                <w:rFonts w:ascii="宋体" w:hAnsi="宋体"/>
                <w:kern w:val="0"/>
                <w:sz w:val="24"/>
              </w:rPr>
            </w:pPr>
          </w:p>
        </w:tc>
        <w:tc>
          <w:tcPr>
            <w:tcW w:w="852" w:type="dxa"/>
          </w:tcPr>
          <w:p w14:paraId="5E468956">
            <w:pPr>
              <w:autoSpaceDE w:val="0"/>
              <w:autoSpaceDN w:val="0"/>
              <w:adjustRightInd w:val="0"/>
              <w:snapToGrid w:val="0"/>
              <w:jc w:val="left"/>
              <w:rPr>
                <w:rFonts w:ascii="宋体" w:hAnsi="宋体"/>
                <w:kern w:val="0"/>
                <w:sz w:val="24"/>
              </w:rPr>
            </w:pPr>
          </w:p>
        </w:tc>
        <w:tc>
          <w:tcPr>
            <w:tcW w:w="1111" w:type="dxa"/>
          </w:tcPr>
          <w:p w14:paraId="1EAEC703">
            <w:pPr>
              <w:autoSpaceDE w:val="0"/>
              <w:autoSpaceDN w:val="0"/>
              <w:adjustRightInd w:val="0"/>
              <w:snapToGrid w:val="0"/>
              <w:jc w:val="left"/>
              <w:rPr>
                <w:rFonts w:ascii="宋体" w:hAnsi="宋体"/>
                <w:kern w:val="0"/>
                <w:sz w:val="24"/>
              </w:rPr>
            </w:pPr>
          </w:p>
        </w:tc>
        <w:tc>
          <w:tcPr>
            <w:tcW w:w="754" w:type="dxa"/>
          </w:tcPr>
          <w:p w14:paraId="576C2FFD">
            <w:pPr>
              <w:autoSpaceDE w:val="0"/>
              <w:autoSpaceDN w:val="0"/>
              <w:adjustRightInd w:val="0"/>
              <w:snapToGrid w:val="0"/>
              <w:jc w:val="left"/>
              <w:rPr>
                <w:rFonts w:ascii="宋体" w:hAnsi="宋体"/>
                <w:kern w:val="0"/>
                <w:sz w:val="24"/>
              </w:rPr>
            </w:pPr>
          </w:p>
        </w:tc>
        <w:tc>
          <w:tcPr>
            <w:tcW w:w="827" w:type="dxa"/>
          </w:tcPr>
          <w:p w14:paraId="32196762">
            <w:pPr>
              <w:autoSpaceDE w:val="0"/>
              <w:autoSpaceDN w:val="0"/>
              <w:adjustRightInd w:val="0"/>
              <w:snapToGrid w:val="0"/>
              <w:jc w:val="left"/>
              <w:rPr>
                <w:rFonts w:ascii="宋体" w:hAnsi="宋体"/>
                <w:kern w:val="0"/>
                <w:sz w:val="24"/>
              </w:rPr>
            </w:pPr>
          </w:p>
        </w:tc>
        <w:tc>
          <w:tcPr>
            <w:tcW w:w="1359" w:type="dxa"/>
          </w:tcPr>
          <w:p w14:paraId="089CF58F">
            <w:pPr>
              <w:autoSpaceDE w:val="0"/>
              <w:autoSpaceDN w:val="0"/>
              <w:adjustRightInd w:val="0"/>
              <w:snapToGrid w:val="0"/>
              <w:jc w:val="left"/>
              <w:rPr>
                <w:rFonts w:ascii="宋体" w:hAnsi="宋体"/>
                <w:kern w:val="0"/>
                <w:sz w:val="24"/>
              </w:rPr>
            </w:pPr>
          </w:p>
        </w:tc>
        <w:tc>
          <w:tcPr>
            <w:tcW w:w="1855" w:type="dxa"/>
          </w:tcPr>
          <w:p w14:paraId="7ACC0797">
            <w:pPr>
              <w:autoSpaceDE w:val="0"/>
              <w:autoSpaceDN w:val="0"/>
              <w:adjustRightInd w:val="0"/>
              <w:snapToGrid w:val="0"/>
              <w:jc w:val="left"/>
              <w:rPr>
                <w:rFonts w:ascii="宋体" w:hAnsi="宋体"/>
                <w:kern w:val="0"/>
                <w:sz w:val="24"/>
              </w:rPr>
            </w:pPr>
          </w:p>
        </w:tc>
        <w:tc>
          <w:tcPr>
            <w:tcW w:w="770" w:type="dxa"/>
          </w:tcPr>
          <w:p w14:paraId="515E56D3">
            <w:pPr>
              <w:autoSpaceDE w:val="0"/>
              <w:autoSpaceDN w:val="0"/>
              <w:adjustRightInd w:val="0"/>
              <w:snapToGrid w:val="0"/>
              <w:jc w:val="left"/>
              <w:rPr>
                <w:rFonts w:ascii="宋体" w:hAnsi="宋体"/>
                <w:kern w:val="0"/>
                <w:sz w:val="24"/>
              </w:rPr>
            </w:pPr>
          </w:p>
        </w:tc>
      </w:tr>
      <w:tr w14:paraId="2AACCA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988ACC2">
            <w:pPr>
              <w:autoSpaceDE w:val="0"/>
              <w:autoSpaceDN w:val="0"/>
              <w:adjustRightInd w:val="0"/>
              <w:snapToGrid w:val="0"/>
              <w:jc w:val="left"/>
              <w:rPr>
                <w:rFonts w:ascii="宋体" w:hAnsi="宋体"/>
                <w:kern w:val="0"/>
                <w:sz w:val="24"/>
              </w:rPr>
            </w:pPr>
          </w:p>
        </w:tc>
        <w:tc>
          <w:tcPr>
            <w:tcW w:w="1219" w:type="dxa"/>
          </w:tcPr>
          <w:p w14:paraId="08414710">
            <w:pPr>
              <w:autoSpaceDE w:val="0"/>
              <w:autoSpaceDN w:val="0"/>
              <w:adjustRightInd w:val="0"/>
              <w:snapToGrid w:val="0"/>
              <w:jc w:val="left"/>
              <w:rPr>
                <w:rFonts w:ascii="宋体" w:hAnsi="宋体"/>
                <w:kern w:val="0"/>
                <w:sz w:val="24"/>
              </w:rPr>
            </w:pPr>
          </w:p>
        </w:tc>
        <w:tc>
          <w:tcPr>
            <w:tcW w:w="852" w:type="dxa"/>
          </w:tcPr>
          <w:p w14:paraId="3A9DE6EE">
            <w:pPr>
              <w:autoSpaceDE w:val="0"/>
              <w:autoSpaceDN w:val="0"/>
              <w:adjustRightInd w:val="0"/>
              <w:snapToGrid w:val="0"/>
              <w:jc w:val="left"/>
              <w:rPr>
                <w:rFonts w:ascii="宋体" w:hAnsi="宋体"/>
                <w:kern w:val="0"/>
                <w:sz w:val="24"/>
              </w:rPr>
            </w:pPr>
          </w:p>
        </w:tc>
        <w:tc>
          <w:tcPr>
            <w:tcW w:w="1111" w:type="dxa"/>
          </w:tcPr>
          <w:p w14:paraId="258FF03F">
            <w:pPr>
              <w:autoSpaceDE w:val="0"/>
              <w:autoSpaceDN w:val="0"/>
              <w:adjustRightInd w:val="0"/>
              <w:snapToGrid w:val="0"/>
              <w:jc w:val="left"/>
              <w:rPr>
                <w:rFonts w:ascii="宋体" w:hAnsi="宋体"/>
                <w:kern w:val="0"/>
                <w:sz w:val="24"/>
              </w:rPr>
            </w:pPr>
          </w:p>
        </w:tc>
        <w:tc>
          <w:tcPr>
            <w:tcW w:w="754" w:type="dxa"/>
          </w:tcPr>
          <w:p w14:paraId="230F07CC">
            <w:pPr>
              <w:autoSpaceDE w:val="0"/>
              <w:autoSpaceDN w:val="0"/>
              <w:adjustRightInd w:val="0"/>
              <w:snapToGrid w:val="0"/>
              <w:jc w:val="left"/>
              <w:rPr>
                <w:rFonts w:ascii="宋体" w:hAnsi="宋体"/>
                <w:kern w:val="0"/>
                <w:sz w:val="24"/>
              </w:rPr>
            </w:pPr>
          </w:p>
        </w:tc>
        <w:tc>
          <w:tcPr>
            <w:tcW w:w="827" w:type="dxa"/>
          </w:tcPr>
          <w:p w14:paraId="641BD168">
            <w:pPr>
              <w:autoSpaceDE w:val="0"/>
              <w:autoSpaceDN w:val="0"/>
              <w:adjustRightInd w:val="0"/>
              <w:snapToGrid w:val="0"/>
              <w:jc w:val="left"/>
              <w:rPr>
                <w:rFonts w:ascii="宋体" w:hAnsi="宋体"/>
                <w:kern w:val="0"/>
                <w:sz w:val="24"/>
              </w:rPr>
            </w:pPr>
          </w:p>
        </w:tc>
        <w:tc>
          <w:tcPr>
            <w:tcW w:w="1359" w:type="dxa"/>
          </w:tcPr>
          <w:p w14:paraId="23446B22">
            <w:pPr>
              <w:autoSpaceDE w:val="0"/>
              <w:autoSpaceDN w:val="0"/>
              <w:adjustRightInd w:val="0"/>
              <w:snapToGrid w:val="0"/>
              <w:jc w:val="left"/>
              <w:rPr>
                <w:rFonts w:ascii="宋体" w:hAnsi="宋体"/>
                <w:kern w:val="0"/>
                <w:sz w:val="24"/>
              </w:rPr>
            </w:pPr>
          </w:p>
        </w:tc>
        <w:tc>
          <w:tcPr>
            <w:tcW w:w="1855" w:type="dxa"/>
          </w:tcPr>
          <w:p w14:paraId="52683681">
            <w:pPr>
              <w:autoSpaceDE w:val="0"/>
              <w:autoSpaceDN w:val="0"/>
              <w:adjustRightInd w:val="0"/>
              <w:snapToGrid w:val="0"/>
              <w:jc w:val="left"/>
              <w:rPr>
                <w:rFonts w:ascii="宋体" w:hAnsi="宋体"/>
                <w:kern w:val="0"/>
                <w:sz w:val="24"/>
              </w:rPr>
            </w:pPr>
          </w:p>
        </w:tc>
        <w:tc>
          <w:tcPr>
            <w:tcW w:w="770" w:type="dxa"/>
          </w:tcPr>
          <w:p w14:paraId="49A5BE36">
            <w:pPr>
              <w:autoSpaceDE w:val="0"/>
              <w:autoSpaceDN w:val="0"/>
              <w:adjustRightInd w:val="0"/>
              <w:snapToGrid w:val="0"/>
              <w:jc w:val="left"/>
              <w:rPr>
                <w:rFonts w:ascii="宋体" w:hAnsi="宋体"/>
                <w:kern w:val="0"/>
                <w:sz w:val="24"/>
              </w:rPr>
            </w:pPr>
          </w:p>
        </w:tc>
      </w:tr>
      <w:tr w14:paraId="5344BB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82C8294">
            <w:pPr>
              <w:autoSpaceDE w:val="0"/>
              <w:autoSpaceDN w:val="0"/>
              <w:adjustRightInd w:val="0"/>
              <w:snapToGrid w:val="0"/>
              <w:jc w:val="left"/>
              <w:rPr>
                <w:rFonts w:ascii="宋体" w:hAnsi="宋体"/>
                <w:kern w:val="0"/>
                <w:sz w:val="24"/>
              </w:rPr>
            </w:pPr>
          </w:p>
        </w:tc>
        <w:tc>
          <w:tcPr>
            <w:tcW w:w="1219" w:type="dxa"/>
          </w:tcPr>
          <w:p w14:paraId="5725CF34">
            <w:pPr>
              <w:autoSpaceDE w:val="0"/>
              <w:autoSpaceDN w:val="0"/>
              <w:adjustRightInd w:val="0"/>
              <w:snapToGrid w:val="0"/>
              <w:jc w:val="left"/>
              <w:rPr>
                <w:rFonts w:ascii="宋体" w:hAnsi="宋体"/>
                <w:kern w:val="0"/>
                <w:sz w:val="24"/>
              </w:rPr>
            </w:pPr>
          </w:p>
        </w:tc>
        <w:tc>
          <w:tcPr>
            <w:tcW w:w="852" w:type="dxa"/>
          </w:tcPr>
          <w:p w14:paraId="7F904EAC">
            <w:pPr>
              <w:autoSpaceDE w:val="0"/>
              <w:autoSpaceDN w:val="0"/>
              <w:adjustRightInd w:val="0"/>
              <w:snapToGrid w:val="0"/>
              <w:jc w:val="left"/>
              <w:rPr>
                <w:rFonts w:ascii="宋体" w:hAnsi="宋体"/>
                <w:kern w:val="0"/>
                <w:sz w:val="24"/>
              </w:rPr>
            </w:pPr>
          </w:p>
        </w:tc>
        <w:tc>
          <w:tcPr>
            <w:tcW w:w="1111" w:type="dxa"/>
          </w:tcPr>
          <w:p w14:paraId="4A5CA9B7">
            <w:pPr>
              <w:autoSpaceDE w:val="0"/>
              <w:autoSpaceDN w:val="0"/>
              <w:adjustRightInd w:val="0"/>
              <w:snapToGrid w:val="0"/>
              <w:jc w:val="left"/>
              <w:rPr>
                <w:rFonts w:ascii="宋体" w:hAnsi="宋体"/>
                <w:kern w:val="0"/>
                <w:sz w:val="24"/>
              </w:rPr>
            </w:pPr>
          </w:p>
        </w:tc>
        <w:tc>
          <w:tcPr>
            <w:tcW w:w="754" w:type="dxa"/>
          </w:tcPr>
          <w:p w14:paraId="783CB792">
            <w:pPr>
              <w:autoSpaceDE w:val="0"/>
              <w:autoSpaceDN w:val="0"/>
              <w:adjustRightInd w:val="0"/>
              <w:snapToGrid w:val="0"/>
              <w:jc w:val="left"/>
              <w:rPr>
                <w:rFonts w:ascii="宋体" w:hAnsi="宋体"/>
                <w:kern w:val="0"/>
                <w:sz w:val="24"/>
              </w:rPr>
            </w:pPr>
          </w:p>
        </w:tc>
        <w:tc>
          <w:tcPr>
            <w:tcW w:w="827" w:type="dxa"/>
          </w:tcPr>
          <w:p w14:paraId="211564F5">
            <w:pPr>
              <w:autoSpaceDE w:val="0"/>
              <w:autoSpaceDN w:val="0"/>
              <w:adjustRightInd w:val="0"/>
              <w:snapToGrid w:val="0"/>
              <w:jc w:val="left"/>
              <w:rPr>
                <w:rFonts w:ascii="宋体" w:hAnsi="宋体"/>
                <w:kern w:val="0"/>
                <w:sz w:val="24"/>
              </w:rPr>
            </w:pPr>
          </w:p>
        </w:tc>
        <w:tc>
          <w:tcPr>
            <w:tcW w:w="1359" w:type="dxa"/>
          </w:tcPr>
          <w:p w14:paraId="0CFB5013">
            <w:pPr>
              <w:autoSpaceDE w:val="0"/>
              <w:autoSpaceDN w:val="0"/>
              <w:adjustRightInd w:val="0"/>
              <w:snapToGrid w:val="0"/>
              <w:jc w:val="left"/>
              <w:rPr>
                <w:rFonts w:ascii="宋体" w:hAnsi="宋体"/>
                <w:kern w:val="0"/>
                <w:sz w:val="24"/>
              </w:rPr>
            </w:pPr>
          </w:p>
        </w:tc>
        <w:tc>
          <w:tcPr>
            <w:tcW w:w="1855" w:type="dxa"/>
          </w:tcPr>
          <w:p w14:paraId="7B7E5B70">
            <w:pPr>
              <w:autoSpaceDE w:val="0"/>
              <w:autoSpaceDN w:val="0"/>
              <w:adjustRightInd w:val="0"/>
              <w:snapToGrid w:val="0"/>
              <w:jc w:val="left"/>
              <w:rPr>
                <w:rFonts w:ascii="宋体" w:hAnsi="宋体"/>
                <w:kern w:val="0"/>
                <w:sz w:val="24"/>
              </w:rPr>
            </w:pPr>
          </w:p>
        </w:tc>
        <w:tc>
          <w:tcPr>
            <w:tcW w:w="770" w:type="dxa"/>
          </w:tcPr>
          <w:p w14:paraId="188C531A">
            <w:pPr>
              <w:autoSpaceDE w:val="0"/>
              <w:autoSpaceDN w:val="0"/>
              <w:adjustRightInd w:val="0"/>
              <w:snapToGrid w:val="0"/>
              <w:jc w:val="left"/>
              <w:rPr>
                <w:rFonts w:ascii="宋体" w:hAnsi="宋体"/>
                <w:kern w:val="0"/>
                <w:sz w:val="24"/>
              </w:rPr>
            </w:pPr>
          </w:p>
        </w:tc>
      </w:tr>
      <w:tr w14:paraId="09A333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CA878CF">
            <w:pPr>
              <w:autoSpaceDE w:val="0"/>
              <w:autoSpaceDN w:val="0"/>
              <w:adjustRightInd w:val="0"/>
              <w:snapToGrid w:val="0"/>
              <w:jc w:val="left"/>
              <w:rPr>
                <w:rFonts w:ascii="宋体" w:hAnsi="宋体"/>
                <w:kern w:val="0"/>
                <w:sz w:val="24"/>
              </w:rPr>
            </w:pPr>
          </w:p>
        </w:tc>
        <w:tc>
          <w:tcPr>
            <w:tcW w:w="1219" w:type="dxa"/>
          </w:tcPr>
          <w:p w14:paraId="5C1B0A2C">
            <w:pPr>
              <w:autoSpaceDE w:val="0"/>
              <w:autoSpaceDN w:val="0"/>
              <w:adjustRightInd w:val="0"/>
              <w:snapToGrid w:val="0"/>
              <w:jc w:val="left"/>
              <w:rPr>
                <w:rFonts w:ascii="宋体" w:hAnsi="宋体"/>
                <w:kern w:val="0"/>
                <w:sz w:val="24"/>
              </w:rPr>
            </w:pPr>
          </w:p>
        </w:tc>
        <w:tc>
          <w:tcPr>
            <w:tcW w:w="852" w:type="dxa"/>
          </w:tcPr>
          <w:p w14:paraId="03F9B54B">
            <w:pPr>
              <w:autoSpaceDE w:val="0"/>
              <w:autoSpaceDN w:val="0"/>
              <w:adjustRightInd w:val="0"/>
              <w:snapToGrid w:val="0"/>
              <w:jc w:val="left"/>
              <w:rPr>
                <w:rFonts w:ascii="宋体" w:hAnsi="宋体"/>
                <w:kern w:val="0"/>
                <w:sz w:val="24"/>
              </w:rPr>
            </w:pPr>
          </w:p>
        </w:tc>
        <w:tc>
          <w:tcPr>
            <w:tcW w:w="1111" w:type="dxa"/>
          </w:tcPr>
          <w:p w14:paraId="05179F9E">
            <w:pPr>
              <w:autoSpaceDE w:val="0"/>
              <w:autoSpaceDN w:val="0"/>
              <w:adjustRightInd w:val="0"/>
              <w:snapToGrid w:val="0"/>
              <w:jc w:val="left"/>
              <w:rPr>
                <w:rFonts w:ascii="宋体" w:hAnsi="宋体"/>
                <w:kern w:val="0"/>
                <w:sz w:val="24"/>
              </w:rPr>
            </w:pPr>
          </w:p>
        </w:tc>
        <w:tc>
          <w:tcPr>
            <w:tcW w:w="754" w:type="dxa"/>
          </w:tcPr>
          <w:p w14:paraId="0C9F7852">
            <w:pPr>
              <w:autoSpaceDE w:val="0"/>
              <w:autoSpaceDN w:val="0"/>
              <w:adjustRightInd w:val="0"/>
              <w:snapToGrid w:val="0"/>
              <w:jc w:val="left"/>
              <w:rPr>
                <w:rFonts w:ascii="宋体" w:hAnsi="宋体"/>
                <w:kern w:val="0"/>
                <w:sz w:val="24"/>
              </w:rPr>
            </w:pPr>
          </w:p>
        </w:tc>
        <w:tc>
          <w:tcPr>
            <w:tcW w:w="827" w:type="dxa"/>
          </w:tcPr>
          <w:p w14:paraId="44A63F46">
            <w:pPr>
              <w:autoSpaceDE w:val="0"/>
              <w:autoSpaceDN w:val="0"/>
              <w:adjustRightInd w:val="0"/>
              <w:snapToGrid w:val="0"/>
              <w:jc w:val="left"/>
              <w:rPr>
                <w:rFonts w:ascii="宋体" w:hAnsi="宋体"/>
                <w:kern w:val="0"/>
                <w:sz w:val="24"/>
              </w:rPr>
            </w:pPr>
          </w:p>
        </w:tc>
        <w:tc>
          <w:tcPr>
            <w:tcW w:w="1359" w:type="dxa"/>
          </w:tcPr>
          <w:p w14:paraId="2DEB7C2C">
            <w:pPr>
              <w:autoSpaceDE w:val="0"/>
              <w:autoSpaceDN w:val="0"/>
              <w:adjustRightInd w:val="0"/>
              <w:snapToGrid w:val="0"/>
              <w:jc w:val="left"/>
              <w:rPr>
                <w:rFonts w:ascii="宋体" w:hAnsi="宋体"/>
                <w:kern w:val="0"/>
                <w:sz w:val="24"/>
              </w:rPr>
            </w:pPr>
          </w:p>
        </w:tc>
        <w:tc>
          <w:tcPr>
            <w:tcW w:w="1855" w:type="dxa"/>
          </w:tcPr>
          <w:p w14:paraId="1808430E">
            <w:pPr>
              <w:autoSpaceDE w:val="0"/>
              <w:autoSpaceDN w:val="0"/>
              <w:adjustRightInd w:val="0"/>
              <w:snapToGrid w:val="0"/>
              <w:jc w:val="left"/>
              <w:rPr>
                <w:rFonts w:ascii="宋体" w:hAnsi="宋体"/>
                <w:kern w:val="0"/>
                <w:sz w:val="24"/>
              </w:rPr>
            </w:pPr>
          </w:p>
        </w:tc>
        <w:tc>
          <w:tcPr>
            <w:tcW w:w="770" w:type="dxa"/>
          </w:tcPr>
          <w:p w14:paraId="7E96ED3F">
            <w:pPr>
              <w:autoSpaceDE w:val="0"/>
              <w:autoSpaceDN w:val="0"/>
              <w:adjustRightInd w:val="0"/>
              <w:snapToGrid w:val="0"/>
              <w:jc w:val="left"/>
              <w:rPr>
                <w:rFonts w:ascii="宋体" w:hAnsi="宋体"/>
                <w:kern w:val="0"/>
                <w:sz w:val="24"/>
              </w:rPr>
            </w:pPr>
          </w:p>
        </w:tc>
      </w:tr>
      <w:tr w14:paraId="3BEE23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8B7E4A8">
            <w:pPr>
              <w:autoSpaceDE w:val="0"/>
              <w:autoSpaceDN w:val="0"/>
              <w:adjustRightInd w:val="0"/>
              <w:snapToGrid w:val="0"/>
              <w:jc w:val="left"/>
              <w:rPr>
                <w:rFonts w:ascii="宋体" w:hAnsi="宋体"/>
                <w:kern w:val="0"/>
                <w:sz w:val="24"/>
              </w:rPr>
            </w:pPr>
          </w:p>
        </w:tc>
        <w:tc>
          <w:tcPr>
            <w:tcW w:w="1219" w:type="dxa"/>
          </w:tcPr>
          <w:p w14:paraId="43CF9F30">
            <w:pPr>
              <w:autoSpaceDE w:val="0"/>
              <w:autoSpaceDN w:val="0"/>
              <w:adjustRightInd w:val="0"/>
              <w:snapToGrid w:val="0"/>
              <w:jc w:val="left"/>
              <w:rPr>
                <w:rFonts w:ascii="宋体" w:hAnsi="宋体"/>
                <w:kern w:val="0"/>
                <w:sz w:val="24"/>
              </w:rPr>
            </w:pPr>
          </w:p>
        </w:tc>
        <w:tc>
          <w:tcPr>
            <w:tcW w:w="852" w:type="dxa"/>
          </w:tcPr>
          <w:p w14:paraId="361FA5F1">
            <w:pPr>
              <w:autoSpaceDE w:val="0"/>
              <w:autoSpaceDN w:val="0"/>
              <w:adjustRightInd w:val="0"/>
              <w:snapToGrid w:val="0"/>
              <w:jc w:val="left"/>
              <w:rPr>
                <w:rFonts w:ascii="宋体" w:hAnsi="宋体"/>
                <w:kern w:val="0"/>
                <w:sz w:val="24"/>
              </w:rPr>
            </w:pPr>
          </w:p>
        </w:tc>
        <w:tc>
          <w:tcPr>
            <w:tcW w:w="1111" w:type="dxa"/>
          </w:tcPr>
          <w:p w14:paraId="0057A20F">
            <w:pPr>
              <w:autoSpaceDE w:val="0"/>
              <w:autoSpaceDN w:val="0"/>
              <w:adjustRightInd w:val="0"/>
              <w:snapToGrid w:val="0"/>
              <w:jc w:val="left"/>
              <w:rPr>
                <w:rFonts w:ascii="宋体" w:hAnsi="宋体"/>
                <w:kern w:val="0"/>
                <w:sz w:val="24"/>
              </w:rPr>
            </w:pPr>
          </w:p>
        </w:tc>
        <w:tc>
          <w:tcPr>
            <w:tcW w:w="754" w:type="dxa"/>
          </w:tcPr>
          <w:p w14:paraId="726F137A">
            <w:pPr>
              <w:autoSpaceDE w:val="0"/>
              <w:autoSpaceDN w:val="0"/>
              <w:adjustRightInd w:val="0"/>
              <w:snapToGrid w:val="0"/>
              <w:jc w:val="left"/>
              <w:rPr>
                <w:rFonts w:ascii="宋体" w:hAnsi="宋体"/>
                <w:kern w:val="0"/>
                <w:sz w:val="24"/>
              </w:rPr>
            </w:pPr>
          </w:p>
        </w:tc>
        <w:tc>
          <w:tcPr>
            <w:tcW w:w="827" w:type="dxa"/>
          </w:tcPr>
          <w:p w14:paraId="359DC5CC">
            <w:pPr>
              <w:autoSpaceDE w:val="0"/>
              <w:autoSpaceDN w:val="0"/>
              <w:adjustRightInd w:val="0"/>
              <w:snapToGrid w:val="0"/>
              <w:jc w:val="left"/>
              <w:rPr>
                <w:rFonts w:ascii="宋体" w:hAnsi="宋体"/>
                <w:kern w:val="0"/>
                <w:sz w:val="24"/>
              </w:rPr>
            </w:pPr>
          </w:p>
        </w:tc>
        <w:tc>
          <w:tcPr>
            <w:tcW w:w="1359" w:type="dxa"/>
          </w:tcPr>
          <w:p w14:paraId="0ACB8425">
            <w:pPr>
              <w:autoSpaceDE w:val="0"/>
              <w:autoSpaceDN w:val="0"/>
              <w:adjustRightInd w:val="0"/>
              <w:snapToGrid w:val="0"/>
              <w:jc w:val="left"/>
              <w:rPr>
                <w:rFonts w:ascii="宋体" w:hAnsi="宋体"/>
                <w:kern w:val="0"/>
                <w:sz w:val="24"/>
              </w:rPr>
            </w:pPr>
          </w:p>
        </w:tc>
        <w:tc>
          <w:tcPr>
            <w:tcW w:w="1855" w:type="dxa"/>
          </w:tcPr>
          <w:p w14:paraId="31C487F0">
            <w:pPr>
              <w:autoSpaceDE w:val="0"/>
              <w:autoSpaceDN w:val="0"/>
              <w:adjustRightInd w:val="0"/>
              <w:snapToGrid w:val="0"/>
              <w:jc w:val="left"/>
              <w:rPr>
                <w:rFonts w:ascii="宋体" w:hAnsi="宋体"/>
                <w:kern w:val="0"/>
                <w:sz w:val="24"/>
              </w:rPr>
            </w:pPr>
          </w:p>
        </w:tc>
        <w:tc>
          <w:tcPr>
            <w:tcW w:w="770" w:type="dxa"/>
          </w:tcPr>
          <w:p w14:paraId="14389895">
            <w:pPr>
              <w:autoSpaceDE w:val="0"/>
              <w:autoSpaceDN w:val="0"/>
              <w:adjustRightInd w:val="0"/>
              <w:snapToGrid w:val="0"/>
              <w:jc w:val="left"/>
              <w:rPr>
                <w:rFonts w:ascii="宋体" w:hAnsi="宋体"/>
                <w:kern w:val="0"/>
                <w:sz w:val="24"/>
              </w:rPr>
            </w:pPr>
          </w:p>
        </w:tc>
      </w:tr>
      <w:tr w14:paraId="02CD45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6BD79AF">
            <w:pPr>
              <w:autoSpaceDE w:val="0"/>
              <w:autoSpaceDN w:val="0"/>
              <w:adjustRightInd w:val="0"/>
              <w:snapToGrid w:val="0"/>
              <w:jc w:val="left"/>
              <w:rPr>
                <w:rFonts w:ascii="宋体" w:hAnsi="宋体"/>
                <w:kern w:val="0"/>
                <w:sz w:val="24"/>
              </w:rPr>
            </w:pPr>
          </w:p>
        </w:tc>
        <w:tc>
          <w:tcPr>
            <w:tcW w:w="1219" w:type="dxa"/>
          </w:tcPr>
          <w:p w14:paraId="110891A7">
            <w:pPr>
              <w:autoSpaceDE w:val="0"/>
              <w:autoSpaceDN w:val="0"/>
              <w:adjustRightInd w:val="0"/>
              <w:snapToGrid w:val="0"/>
              <w:jc w:val="left"/>
              <w:rPr>
                <w:rFonts w:ascii="宋体" w:hAnsi="宋体"/>
                <w:kern w:val="0"/>
                <w:sz w:val="24"/>
              </w:rPr>
            </w:pPr>
          </w:p>
        </w:tc>
        <w:tc>
          <w:tcPr>
            <w:tcW w:w="852" w:type="dxa"/>
          </w:tcPr>
          <w:p w14:paraId="4493CDB9">
            <w:pPr>
              <w:autoSpaceDE w:val="0"/>
              <w:autoSpaceDN w:val="0"/>
              <w:adjustRightInd w:val="0"/>
              <w:snapToGrid w:val="0"/>
              <w:jc w:val="left"/>
              <w:rPr>
                <w:rFonts w:ascii="宋体" w:hAnsi="宋体"/>
                <w:kern w:val="0"/>
                <w:sz w:val="24"/>
              </w:rPr>
            </w:pPr>
          </w:p>
        </w:tc>
        <w:tc>
          <w:tcPr>
            <w:tcW w:w="1111" w:type="dxa"/>
          </w:tcPr>
          <w:p w14:paraId="5D77C76C">
            <w:pPr>
              <w:autoSpaceDE w:val="0"/>
              <w:autoSpaceDN w:val="0"/>
              <w:adjustRightInd w:val="0"/>
              <w:snapToGrid w:val="0"/>
              <w:jc w:val="left"/>
              <w:rPr>
                <w:rFonts w:ascii="宋体" w:hAnsi="宋体"/>
                <w:kern w:val="0"/>
                <w:sz w:val="24"/>
              </w:rPr>
            </w:pPr>
          </w:p>
        </w:tc>
        <w:tc>
          <w:tcPr>
            <w:tcW w:w="754" w:type="dxa"/>
          </w:tcPr>
          <w:p w14:paraId="21172CD8">
            <w:pPr>
              <w:autoSpaceDE w:val="0"/>
              <w:autoSpaceDN w:val="0"/>
              <w:adjustRightInd w:val="0"/>
              <w:snapToGrid w:val="0"/>
              <w:jc w:val="left"/>
              <w:rPr>
                <w:rFonts w:ascii="宋体" w:hAnsi="宋体"/>
                <w:kern w:val="0"/>
                <w:sz w:val="24"/>
              </w:rPr>
            </w:pPr>
          </w:p>
        </w:tc>
        <w:tc>
          <w:tcPr>
            <w:tcW w:w="827" w:type="dxa"/>
          </w:tcPr>
          <w:p w14:paraId="1CE11D97">
            <w:pPr>
              <w:autoSpaceDE w:val="0"/>
              <w:autoSpaceDN w:val="0"/>
              <w:adjustRightInd w:val="0"/>
              <w:snapToGrid w:val="0"/>
              <w:jc w:val="left"/>
              <w:rPr>
                <w:rFonts w:ascii="宋体" w:hAnsi="宋体"/>
                <w:kern w:val="0"/>
                <w:sz w:val="24"/>
              </w:rPr>
            </w:pPr>
          </w:p>
        </w:tc>
        <w:tc>
          <w:tcPr>
            <w:tcW w:w="1359" w:type="dxa"/>
          </w:tcPr>
          <w:p w14:paraId="0F7FE34A">
            <w:pPr>
              <w:autoSpaceDE w:val="0"/>
              <w:autoSpaceDN w:val="0"/>
              <w:adjustRightInd w:val="0"/>
              <w:snapToGrid w:val="0"/>
              <w:jc w:val="left"/>
              <w:rPr>
                <w:rFonts w:ascii="宋体" w:hAnsi="宋体"/>
                <w:kern w:val="0"/>
                <w:sz w:val="24"/>
              </w:rPr>
            </w:pPr>
          </w:p>
        </w:tc>
        <w:tc>
          <w:tcPr>
            <w:tcW w:w="1855" w:type="dxa"/>
          </w:tcPr>
          <w:p w14:paraId="014DE3EA">
            <w:pPr>
              <w:autoSpaceDE w:val="0"/>
              <w:autoSpaceDN w:val="0"/>
              <w:adjustRightInd w:val="0"/>
              <w:snapToGrid w:val="0"/>
              <w:jc w:val="left"/>
              <w:rPr>
                <w:rFonts w:ascii="宋体" w:hAnsi="宋体"/>
                <w:kern w:val="0"/>
                <w:sz w:val="24"/>
              </w:rPr>
            </w:pPr>
          </w:p>
        </w:tc>
        <w:tc>
          <w:tcPr>
            <w:tcW w:w="770" w:type="dxa"/>
          </w:tcPr>
          <w:p w14:paraId="4A9C9022">
            <w:pPr>
              <w:autoSpaceDE w:val="0"/>
              <w:autoSpaceDN w:val="0"/>
              <w:adjustRightInd w:val="0"/>
              <w:snapToGrid w:val="0"/>
              <w:jc w:val="left"/>
              <w:rPr>
                <w:rFonts w:ascii="宋体" w:hAnsi="宋体"/>
                <w:kern w:val="0"/>
                <w:sz w:val="24"/>
              </w:rPr>
            </w:pPr>
          </w:p>
        </w:tc>
      </w:tr>
      <w:tr w14:paraId="3063CA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E8ADE86">
            <w:pPr>
              <w:autoSpaceDE w:val="0"/>
              <w:autoSpaceDN w:val="0"/>
              <w:adjustRightInd w:val="0"/>
              <w:snapToGrid w:val="0"/>
              <w:jc w:val="left"/>
              <w:rPr>
                <w:rFonts w:ascii="宋体" w:hAnsi="宋体"/>
                <w:kern w:val="0"/>
                <w:sz w:val="24"/>
              </w:rPr>
            </w:pPr>
          </w:p>
        </w:tc>
        <w:tc>
          <w:tcPr>
            <w:tcW w:w="1219" w:type="dxa"/>
          </w:tcPr>
          <w:p w14:paraId="4332F653">
            <w:pPr>
              <w:autoSpaceDE w:val="0"/>
              <w:autoSpaceDN w:val="0"/>
              <w:adjustRightInd w:val="0"/>
              <w:snapToGrid w:val="0"/>
              <w:jc w:val="left"/>
              <w:rPr>
                <w:rFonts w:ascii="宋体" w:hAnsi="宋体"/>
                <w:kern w:val="0"/>
                <w:sz w:val="24"/>
              </w:rPr>
            </w:pPr>
          </w:p>
        </w:tc>
        <w:tc>
          <w:tcPr>
            <w:tcW w:w="852" w:type="dxa"/>
          </w:tcPr>
          <w:p w14:paraId="0D82DC6B">
            <w:pPr>
              <w:autoSpaceDE w:val="0"/>
              <w:autoSpaceDN w:val="0"/>
              <w:adjustRightInd w:val="0"/>
              <w:snapToGrid w:val="0"/>
              <w:jc w:val="left"/>
              <w:rPr>
                <w:rFonts w:ascii="宋体" w:hAnsi="宋体"/>
                <w:kern w:val="0"/>
                <w:sz w:val="24"/>
              </w:rPr>
            </w:pPr>
          </w:p>
        </w:tc>
        <w:tc>
          <w:tcPr>
            <w:tcW w:w="1111" w:type="dxa"/>
          </w:tcPr>
          <w:p w14:paraId="150628CB">
            <w:pPr>
              <w:autoSpaceDE w:val="0"/>
              <w:autoSpaceDN w:val="0"/>
              <w:adjustRightInd w:val="0"/>
              <w:snapToGrid w:val="0"/>
              <w:jc w:val="left"/>
              <w:rPr>
                <w:rFonts w:ascii="宋体" w:hAnsi="宋体"/>
                <w:kern w:val="0"/>
                <w:sz w:val="24"/>
              </w:rPr>
            </w:pPr>
          </w:p>
        </w:tc>
        <w:tc>
          <w:tcPr>
            <w:tcW w:w="754" w:type="dxa"/>
          </w:tcPr>
          <w:p w14:paraId="39ACFE8B">
            <w:pPr>
              <w:autoSpaceDE w:val="0"/>
              <w:autoSpaceDN w:val="0"/>
              <w:adjustRightInd w:val="0"/>
              <w:snapToGrid w:val="0"/>
              <w:jc w:val="left"/>
              <w:rPr>
                <w:rFonts w:ascii="宋体" w:hAnsi="宋体"/>
                <w:kern w:val="0"/>
                <w:sz w:val="24"/>
              </w:rPr>
            </w:pPr>
          </w:p>
        </w:tc>
        <w:tc>
          <w:tcPr>
            <w:tcW w:w="827" w:type="dxa"/>
          </w:tcPr>
          <w:p w14:paraId="199665C6">
            <w:pPr>
              <w:autoSpaceDE w:val="0"/>
              <w:autoSpaceDN w:val="0"/>
              <w:adjustRightInd w:val="0"/>
              <w:snapToGrid w:val="0"/>
              <w:jc w:val="left"/>
              <w:rPr>
                <w:rFonts w:ascii="宋体" w:hAnsi="宋体"/>
                <w:kern w:val="0"/>
                <w:sz w:val="24"/>
              </w:rPr>
            </w:pPr>
          </w:p>
        </w:tc>
        <w:tc>
          <w:tcPr>
            <w:tcW w:w="1359" w:type="dxa"/>
          </w:tcPr>
          <w:p w14:paraId="1E136EB8">
            <w:pPr>
              <w:autoSpaceDE w:val="0"/>
              <w:autoSpaceDN w:val="0"/>
              <w:adjustRightInd w:val="0"/>
              <w:snapToGrid w:val="0"/>
              <w:jc w:val="left"/>
              <w:rPr>
                <w:rFonts w:ascii="宋体" w:hAnsi="宋体"/>
                <w:kern w:val="0"/>
                <w:sz w:val="24"/>
              </w:rPr>
            </w:pPr>
          </w:p>
        </w:tc>
        <w:tc>
          <w:tcPr>
            <w:tcW w:w="1855" w:type="dxa"/>
          </w:tcPr>
          <w:p w14:paraId="334230DF">
            <w:pPr>
              <w:autoSpaceDE w:val="0"/>
              <w:autoSpaceDN w:val="0"/>
              <w:adjustRightInd w:val="0"/>
              <w:snapToGrid w:val="0"/>
              <w:jc w:val="left"/>
              <w:rPr>
                <w:rFonts w:ascii="宋体" w:hAnsi="宋体"/>
                <w:kern w:val="0"/>
                <w:sz w:val="24"/>
              </w:rPr>
            </w:pPr>
          </w:p>
        </w:tc>
        <w:tc>
          <w:tcPr>
            <w:tcW w:w="770" w:type="dxa"/>
          </w:tcPr>
          <w:p w14:paraId="74AF18FF">
            <w:pPr>
              <w:autoSpaceDE w:val="0"/>
              <w:autoSpaceDN w:val="0"/>
              <w:adjustRightInd w:val="0"/>
              <w:snapToGrid w:val="0"/>
              <w:jc w:val="left"/>
              <w:rPr>
                <w:rFonts w:ascii="宋体" w:hAnsi="宋体"/>
                <w:kern w:val="0"/>
                <w:sz w:val="24"/>
              </w:rPr>
            </w:pPr>
          </w:p>
        </w:tc>
      </w:tr>
      <w:tr w14:paraId="6FAB9A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4EF375F">
            <w:pPr>
              <w:autoSpaceDE w:val="0"/>
              <w:autoSpaceDN w:val="0"/>
              <w:adjustRightInd w:val="0"/>
              <w:snapToGrid w:val="0"/>
              <w:jc w:val="left"/>
              <w:rPr>
                <w:rFonts w:ascii="宋体" w:hAnsi="宋体"/>
                <w:kern w:val="0"/>
                <w:sz w:val="24"/>
              </w:rPr>
            </w:pPr>
          </w:p>
        </w:tc>
        <w:tc>
          <w:tcPr>
            <w:tcW w:w="1219" w:type="dxa"/>
          </w:tcPr>
          <w:p w14:paraId="6543A110">
            <w:pPr>
              <w:autoSpaceDE w:val="0"/>
              <w:autoSpaceDN w:val="0"/>
              <w:adjustRightInd w:val="0"/>
              <w:snapToGrid w:val="0"/>
              <w:jc w:val="left"/>
              <w:rPr>
                <w:rFonts w:ascii="宋体" w:hAnsi="宋体"/>
                <w:kern w:val="0"/>
                <w:sz w:val="24"/>
              </w:rPr>
            </w:pPr>
          </w:p>
        </w:tc>
        <w:tc>
          <w:tcPr>
            <w:tcW w:w="852" w:type="dxa"/>
          </w:tcPr>
          <w:p w14:paraId="442E175B">
            <w:pPr>
              <w:autoSpaceDE w:val="0"/>
              <w:autoSpaceDN w:val="0"/>
              <w:adjustRightInd w:val="0"/>
              <w:snapToGrid w:val="0"/>
              <w:jc w:val="left"/>
              <w:rPr>
                <w:rFonts w:ascii="宋体" w:hAnsi="宋体"/>
                <w:kern w:val="0"/>
                <w:sz w:val="24"/>
              </w:rPr>
            </w:pPr>
          </w:p>
        </w:tc>
        <w:tc>
          <w:tcPr>
            <w:tcW w:w="1111" w:type="dxa"/>
          </w:tcPr>
          <w:p w14:paraId="3776F1B4">
            <w:pPr>
              <w:autoSpaceDE w:val="0"/>
              <w:autoSpaceDN w:val="0"/>
              <w:adjustRightInd w:val="0"/>
              <w:snapToGrid w:val="0"/>
              <w:jc w:val="left"/>
              <w:rPr>
                <w:rFonts w:ascii="宋体" w:hAnsi="宋体"/>
                <w:kern w:val="0"/>
                <w:sz w:val="24"/>
              </w:rPr>
            </w:pPr>
          </w:p>
        </w:tc>
        <w:tc>
          <w:tcPr>
            <w:tcW w:w="754" w:type="dxa"/>
          </w:tcPr>
          <w:p w14:paraId="4B057A46">
            <w:pPr>
              <w:autoSpaceDE w:val="0"/>
              <w:autoSpaceDN w:val="0"/>
              <w:adjustRightInd w:val="0"/>
              <w:snapToGrid w:val="0"/>
              <w:jc w:val="left"/>
              <w:rPr>
                <w:rFonts w:ascii="宋体" w:hAnsi="宋体"/>
                <w:kern w:val="0"/>
                <w:sz w:val="24"/>
              </w:rPr>
            </w:pPr>
          </w:p>
        </w:tc>
        <w:tc>
          <w:tcPr>
            <w:tcW w:w="827" w:type="dxa"/>
          </w:tcPr>
          <w:p w14:paraId="1E6FB22A">
            <w:pPr>
              <w:autoSpaceDE w:val="0"/>
              <w:autoSpaceDN w:val="0"/>
              <w:adjustRightInd w:val="0"/>
              <w:snapToGrid w:val="0"/>
              <w:jc w:val="left"/>
              <w:rPr>
                <w:rFonts w:ascii="宋体" w:hAnsi="宋体"/>
                <w:kern w:val="0"/>
                <w:sz w:val="24"/>
              </w:rPr>
            </w:pPr>
          </w:p>
        </w:tc>
        <w:tc>
          <w:tcPr>
            <w:tcW w:w="1359" w:type="dxa"/>
          </w:tcPr>
          <w:p w14:paraId="3E030707">
            <w:pPr>
              <w:autoSpaceDE w:val="0"/>
              <w:autoSpaceDN w:val="0"/>
              <w:adjustRightInd w:val="0"/>
              <w:snapToGrid w:val="0"/>
              <w:jc w:val="left"/>
              <w:rPr>
                <w:rFonts w:ascii="宋体" w:hAnsi="宋体"/>
                <w:kern w:val="0"/>
                <w:sz w:val="24"/>
              </w:rPr>
            </w:pPr>
          </w:p>
        </w:tc>
        <w:tc>
          <w:tcPr>
            <w:tcW w:w="1855" w:type="dxa"/>
          </w:tcPr>
          <w:p w14:paraId="69293DA4">
            <w:pPr>
              <w:autoSpaceDE w:val="0"/>
              <w:autoSpaceDN w:val="0"/>
              <w:adjustRightInd w:val="0"/>
              <w:snapToGrid w:val="0"/>
              <w:jc w:val="left"/>
              <w:rPr>
                <w:rFonts w:ascii="宋体" w:hAnsi="宋体"/>
                <w:kern w:val="0"/>
                <w:sz w:val="24"/>
              </w:rPr>
            </w:pPr>
          </w:p>
        </w:tc>
        <w:tc>
          <w:tcPr>
            <w:tcW w:w="770" w:type="dxa"/>
          </w:tcPr>
          <w:p w14:paraId="4DF01580">
            <w:pPr>
              <w:autoSpaceDE w:val="0"/>
              <w:autoSpaceDN w:val="0"/>
              <w:adjustRightInd w:val="0"/>
              <w:snapToGrid w:val="0"/>
              <w:jc w:val="left"/>
              <w:rPr>
                <w:rFonts w:ascii="宋体" w:hAnsi="宋体"/>
                <w:kern w:val="0"/>
                <w:sz w:val="24"/>
              </w:rPr>
            </w:pPr>
          </w:p>
        </w:tc>
      </w:tr>
      <w:tr w14:paraId="4DE323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33BCE47">
            <w:pPr>
              <w:autoSpaceDE w:val="0"/>
              <w:autoSpaceDN w:val="0"/>
              <w:adjustRightInd w:val="0"/>
              <w:snapToGrid w:val="0"/>
              <w:jc w:val="left"/>
              <w:rPr>
                <w:rFonts w:ascii="宋体" w:hAnsi="宋体"/>
                <w:kern w:val="0"/>
                <w:sz w:val="24"/>
              </w:rPr>
            </w:pPr>
          </w:p>
        </w:tc>
        <w:tc>
          <w:tcPr>
            <w:tcW w:w="1219" w:type="dxa"/>
          </w:tcPr>
          <w:p w14:paraId="7FD6D5D6">
            <w:pPr>
              <w:autoSpaceDE w:val="0"/>
              <w:autoSpaceDN w:val="0"/>
              <w:adjustRightInd w:val="0"/>
              <w:snapToGrid w:val="0"/>
              <w:jc w:val="left"/>
              <w:rPr>
                <w:rFonts w:ascii="宋体" w:hAnsi="宋体"/>
                <w:kern w:val="0"/>
                <w:sz w:val="24"/>
              </w:rPr>
            </w:pPr>
          </w:p>
        </w:tc>
        <w:tc>
          <w:tcPr>
            <w:tcW w:w="852" w:type="dxa"/>
          </w:tcPr>
          <w:p w14:paraId="40548B14">
            <w:pPr>
              <w:autoSpaceDE w:val="0"/>
              <w:autoSpaceDN w:val="0"/>
              <w:adjustRightInd w:val="0"/>
              <w:snapToGrid w:val="0"/>
              <w:jc w:val="left"/>
              <w:rPr>
                <w:rFonts w:ascii="宋体" w:hAnsi="宋体"/>
                <w:kern w:val="0"/>
                <w:sz w:val="24"/>
              </w:rPr>
            </w:pPr>
          </w:p>
        </w:tc>
        <w:tc>
          <w:tcPr>
            <w:tcW w:w="1111" w:type="dxa"/>
          </w:tcPr>
          <w:p w14:paraId="7B88235E">
            <w:pPr>
              <w:autoSpaceDE w:val="0"/>
              <w:autoSpaceDN w:val="0"/>
              <w:adjustRightInd w:val="0"/>
              <w:snapToGrid w:val="0"/>
              <w:jc w:val="left"/>
              <w:rPr>
                <w:rFonts w:ascii="宋体" w:hAnsi="宋体"/>
                <w:kern w:val="0"/>
                <w:sz w:val="24"/>
              </w:rPr>
            </w:pPr>
          </w:p>
        </w:tc>
        <w:tc>
          <w:tcPr>
            <w:tcW w:w="754" w:type="dxa"/>
          </w:tcPr>
          <w:p w14:paraId="617E4A56">
            <w:pPr>
              <w:autoSpaceDE w:val="0"/>
              <w:autoSpaceDN w:val="0"/>
              <w:adjustRightInd w:val="0"/>
              <w:snapToGrid w:val="0"/>
              <w:jc w:val="left"/>
              <w:rPr>
                <w:rFonts w:ascii="宋体" w:hAnsi="宋体"/>
                <w:kern w:val="0"/>
                <w:sz w:val="24"/>
              </w:rPr>
            </w:pPr>
          </w:p>
        </w:tc>
        <w:tc>
          <w:tcPr>
            <w:tcW w:w="827" w:type="dxa"/>
          </w:tcPr>
          <w:p w14:paraId="677BE299">
            <w:pPr>
              <w:autoSpaceDE w:val="0"/>
              <w:autoSpaceDN w:val="0"/>
              <w:adjustRightInd w:val="0"/>
              <w:snapToGrid w:val="0"/>
              <w:jc w:val="left"/>
              <w:rPr>
                <w:rFonts w:ascii="宋体" w:hAnsi="宋体"/>
                <w:kern w:val="0"/>
                <w:sz w:val="24"/>
              </w:rPr>
            </w:pPr>
          </w:p>
        </w:tc>
        <w:tc>
          <w:tcPr>
            <w:tcW w:w="1359" w:type="dxa"/>
          </w:tcPr>
          <w:p w14:paraId="0B398636">
            <w:pPr>
              <w:autoSpaceDE w:val="0"/>
              <w:autoSpaceDN w:val="0"/>
              <w:adjustRightInd w:val="0"/>
              <w:snapToGrid w:val="0"/>
              <w:jc w:val="left"/>
              <w:rPr>
                <w:rFonts w:ascii="宋体" w:hAnsi="宋体"/>
                <w:kern w:val="0"/>
                <w:sz w:val="24"/>
              </w:rPr>
            </w:pPr>
          </w:p>
        </w:tc>
        <w:tc>
          <w:tcPr>
            <w:tcW w:w="1855" w:type="dxa"/>
          </w:tcPr>
          <w:p w14:paraId="0B4FAF6D">
            <w:pPr>
              <w:autoSpaceDE w:val="0"/>
              <w:autoSpaceDN w:val="0"/>
              <w:adjustRightInd w:val="0"/>
              <w:snapToGrid w:val="0"/>
              <w:jc w:val="left"/>
              <w:rPr>
                <w:rFonts w:ascii="宋体" w:hAnsi="宋体"/>
                <w:kern w:val="0"/>
                <w:sz w:val="24"/>
              </w:rPr>
            </w:pPr>
          </w:p>
        </w:tc>
        <w:tc>
          <w:tcPr>
            <w:tcW w:w="770" w:type="dxa"/>
          </w:tcPr>
          <w:p w14:paraId="00867111">
            <w:pPr>
              <w:autoSpaceDE w:val="0"/>
              <w:autoSpaceDN w:val="0"/>
              <w:adjustRightInd w:val="0"/>
              <w:snapToGrid w:val="0"/>
              <w:jc w:val="left"/>
              <w:rPr>
                <w:rFonts w:ascii="宋体" w:hAnsi="宋体"/>
                <w:kern w:val="0"/>
                <w:sz w:val="24"/>
              </w:rPr>
            </w:pPr>
          </w:p>
        </w:tc>
      </w:tr>
      <w:tr w14:paraId="3F9638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BC4BD04">
            <w:pPr>
              <w:autoSpaceDE w:val="0"/>
              <w:autoSpaceDN w:val="0"/>
              <w:adjustRightInd w:val="0"/>
              <w:snapToGrid w:val="0"/>
              <w:jc w:val="left"/>
              <w:rPr>
                <w:rFonts w:ascii="宋体" w:hAnsi="宋体"/>
                <w:kern w:val="0"/>
                <w:sz w:val="24"/>
              </w:rPr>
            </w:pPr>
          </w:p>
        </w:tc>
        <w:tc>
          <w:tcPr>
            <w:tcW w:w="1219" w:type="dxa"/>
          </w:tcPr>
          <w:p w14:paraId="247596BC">
            <w:pPr>
              <w:autoSpaceDE w:val="0"/>
              <w:autoSpaceDN w:val="0"/>
              <w:adjustRightInd w:val="0"/>
              <w:snapToGrid w:val="0"/>
              <w:jc w:val="left"/>
              <w:rPr>
                <w:rFonts w:ascii="宋体" w:hAnsi="宋体"/>
                <w:kern w:val="0"/>
                <w:sz w:val="24"/>
              </w:rPr>
            </w:pPr>
          </w:p>
        </w:tc>
        <w:tc>
          <w:tcPr>
            <w:tcW w:w="852" w:type="dxa"/>
          </w:tcPr>
          <w:p w14:paraId="321E04A8">
            <w:pPr>
              <w:autoSpaceDE w:val="0"/>
              <w:autoSpaceDN w:val="0"/>
              <w:adjustRightInd w:val="0"/>
              <w:snapToGrid w:val="0"/>
              <w:jc w:val="left"/>
              <w:rPr>
                <w:rFonts w:ascii="宋体" w:hAnsi="宋体"/>
                <w:kern w:val="0"/>
                <w:sz w:val="24"/>
              </w:rPr>
            </w:pPr>
          </w:p>
        </w:tc>
        <w:tc>
          <w:tcPr>
            <w:tcW w:w="1111" w:type="dxa"/>
          </w:tcPr>
          <w:p w14:paraId="17B08019">
            <w:pPr>
              <w:autoSpaceDE w:val="0"/>
              <w:autoSpaceDN w:val="0"/>
              <w:adjustRightInd w:val="0"/>
              <w:snapToGrid w:val="0"/>
              <w:jc w:val="left"/>
              <w:rPr>
                <w:rFonts w:ascii="宋体" w:hAnsi="宋体"/>
                <w:kern w:val="0"/>
                <w:sz w:val="24"/>
              </w:rPr>
            </w:pPr>
          </w:p>
        </w:tc>
        <w:tc>
          <w:tcPr>
            <w:tcW w:w="754" w:type="dxa"/>
          </w:tcPr>
          <w:p w14:paraId="376AB188">
            <w:pPr>
              <w:autoSpaceDE w:val="0"/>
              <w:autoSpaceDN w:val="0"/>
              <w:adjustRightInd w:val="0"/>
              <w:snapToGrid w:val="0"/>
              <w:jc w:val="left"/>
              <w:rPr>
                <w:rFonts w:ascii="宋体" w:hAnsi="宋体"/>
                <w:kern w:val="0"/>
                <w:sz w:val="24"/>
              </w:rPr>
            </w:pPr>
          </w:p>
        </w:tc>
        <w:tc>
          <w:tcPr>
            <w:tcW w:w="827" w:type="dxa"/>
          </w:tcPr>
          <w:p w14:paraId="71D51F89">
            <w:pPr>
              <w:autoSpaceDE w:val="0"/>
              <w:autoSpaceDN w:val="0"/>
              <w:adjustRightInd w:val="0"/>
              <w:snapToGrid w:val="0"/>
              <w:jc w:val="left"/>
              <w:rPr>
                <w:rFonts w:ascii="宋体" w:hAnsi="宋体"/>
                <w:kern w:val="0"/>
                <w:sz w:val="24"/>
              </w:rPr>
            </w:pPr>
          </w:p>
        </w:tc>
        <w:tc>
          <w:tcPr>
            <w:tcW w:w="1359" w:type="dxa"/>
          </w:tcPr>
          <w:p w14:paraId="2676D7CA">
            <w:pPr>
              <w:autoSpaceDE w:val="0"/>
              <w:autoSpaceDN w:val="0"/>
              <w:adjustRightInd w:val="0"/>
              <w:snapToGrid w:val="0"/>
              <w:jc w:val="left"/>
              <w:rPr>
                <w:rFonts w:ascii="宋体" w:hAnsi="宋体"/>
                <w:kern w:val="0"/>
                <w:sz w:val="24"/>
              </w:rPr>
            </w:pPr>
          </w:p>
        </w:tc>
        <w:tc>
          <w:tcPr>
            <w:tcW w:w="1855" w:type="dxa"/>
          </w:tcPr>
          <w:p w14:paraId="20D5EDBE">
            <w:pPr>
              <w:autoSpaceDE w:val="0"/>
              <w:autoSpaceDN w:val="0"/>
              <w:adjustRightInd w:val="0"/>
              <w:snapToGrid w:val="0"/>
              <w:jc w:val="left"/>
              <w:rPr>
                <w:rFonts w:ascii="宋体" w:hAnsi="宋体"/>
                <w:kern w:val="0"/>
                <w:sz w:val="24"/>
              </w:rPr>
            </w:pPr>
          </w:p>
        </w:tc>
        <w:tc>
          <w:tcPr>
            <w:tcW w:w="770" w:type="dxa"/>
          </w:tcPr>
          <w:p w14:paraId="7C7370EA">
            <w:pPr>
              <w:autoSpaceDE w:val="0"/>
              <w:autoSpaceDN w:val="0"/>
              <w:adjustRightInd w:val="0"/>
              <w:snapToGrid w:val="0"/>
              <w:jc w:val="left"/>
              <w:rPr>
                <w:rFonts w:ascii="宋体" w:hAnsi="宋体"/>
                <w:kern w:val="0"/>
                <w:sz w:val="24"/>
              </w:rPr>
            </w:pPr>
          </w:p>
        </w:tc>
      </w:tr>
      <w:tr w14:paraId="033AE0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D3D070C">
            <w:pPr>
              <w:autoSpaceDE w:val="0"/>
              <w:autoSpaceDN w:val="0"/>
              <w:adjustRightInd w:val="0"/>
              <w:snapToGrid w:val="0"/>
              <w:jc w:val="left"/>
              <w:rPr>
                <w:rFonts w:ascii="宋体" w:hAnsi="宋体"/>
                <w:kern w:val="0"/>
                <w:sz w:val="24"/>
              </w:rPr>
            </w:pPr>
          </w:p>
        </w:tc>
        <w:tc>
          <w:tcPr>
            <w:tcW w:w="1219" w:type="dxa"/>
          </w:tcPr>
          <w:p w14:paraId="79571A46">
            <w:pPr>
              <w:autoSpaceDE w:val="0"/>
              <w:autoSpaceDN w:val="0"/>
              <w:adjustRightInd w:val="0"/>
              <w:snapToGrid w:val="0"/>
              <w:jc w:val="left"/>
              <w:rPr>
                <w:rFonts w:ascii="宋体" w:hAnsi="宋体"/>
                <w:kern w:val="0"/>
                <w:sz w:val="24"/>
              </w:rPr>
            </w:pPr>
          </w:p>
        </w:tc>
        <w:tc>
          <w:tcPr>
            <w:tcW w:w="852" w:type="dxa"/>
          </w:tcPr>
          <w:p w14:paraId="19F8C491">
            <w:pPr>
              <w:autoSpaceDE w:val="0"/>
              <w:autoSpaceDN w:val="0"/>
              <w:adjustRightInd w:val="0"/>
              <w:snapToGrid w:val="0"/>
              <w:jc w:val="left"/>
              <w:rPr>
                <w:rFonts w:ascii="宋体" w:hAnsi="宋体"/>
                <w:kern w:val="0"/>
                <w:sz w:val="24"/>
              </w:rPr>
            </w:pPr>
          </w:p>
        </w:tc>
        <w:tc>
          <w:tcPr>
            <w:tcW w:w="1111" w:type="dxa"/>
          </w:tcPr>
          <w:p w14:paraId="6DD1A81B">
            <w:pPr>
              <w:autoSpaceDE w:val="0"/>
              <w:autoSpaceDN w:val="0"/>
              <w:adjustRightInd w:val="0"/>
              <w:snapToGrid w:val="0"/>
              <w:jc w:val="left"/>
              <w:rPr>
                <w:rFonts w:ascii="宋体" w:hAnsi="宋体"/>
                <w:kern w:val="0"/>
                <w:sz w:val="24"/>
              </w:rPr>
            </w:pPr>
          </w:p>
        </w:tc>
        <w:tc>
          <w:tcPr>
            <w:tcW w:w="754" w:type="dxa"/>
          </w:tcPr>
          <w:p w14:paraId="6CD59190">
            <w:pPr>
              <w:autoSpaceDE w:val="0"/>
              <w:autoSpaceDN w:val="0"/>
              <w:adjustRightInd w:val="0"/>
              <w:snapToGrid w:val="0"/>
              <w:jc w:val="left"/>
              <w:rPr>
                <w:rFonts w:ascii="宋体" w:hAnsi="宋体"/>
                <w:kern w:val="0"/>
                <w:sz w:val="24"/>
              </w:rPr>
            </w:pPr>
          </w:p>
        </w:tc>
        <w:tc>
          <w:tcPr>
            <w:tcW w:w="827" w:type="dxa"/>
          </w:tcPr>
          <w:p w14:paraId="500C5A2D">
            <w:pPr>
              <w:autoSpaceDE w:val="0"/>
              <w:autoSpaceDN w:val="0"/>
              <w:adjustRightInd w:val="0"/>
              <w:snapToGrid w:val="0"/>
              <w:jc w:val="left"/>
              <w:rPr>
                <w:rFonts w:ascii="宋体" w:hAnsi="宋体"/>
                <w:kern w:val="0"/>
                <w:sz w:val="24"/>
              </w:rPr>
            </w:pPr>
          </w:p>
        </w:tc>
        <w:tc>
          <w:tcPr>
            <w:tcW w:w="1359" w:type="dxa"/>
          </w:tcPr>
          <w:p w14:paraId="2A5F0119">
            <w:pPr>
              <w:autoSpaceDE w:val="0"/>
              <w:autoSpaceDN w:val="0"/>
              <w:adjustRightInd w:val="0"/>
              <w:snapToGrid w:val="0"/>
              <w:jc w:val="left"/>
              <w:rPr>
                <w:rFonts w:ascii="宋体" w:hAnsi="宋体"/>
                <w:kern w:val="0"/>
                <w:sz w:val="24"/>
              </w:rPr>
            </w:pPr>
          </w:p>
        </w:tc>
        <w:tc>
          <w:tcPr>
            <w:tcW w:w="1855" w:type="dxa"/>
          </w:tcPr>
          <w:p w14:paraId="13E0ABF7">
            <w:pPr>
              <w:autoSpaceDE w:val="0"/>
              <w:autoSpaceDN w:val="0"/>
              <w:adjustRightInd w:val="0"/>
              <w:snapToGrid w:val="0"/>
              <w:jc w:val="left"/>
              <w:rPr>
                <w:rFonts w:ascii="宋体" w:hAnsi="宋体"/>
                <w:kern w:val="0"/>
                <w:sz w:val="24"/>
              </w:rPr>
            </w:pPr>
          </w:p>
        </w:tc>
        <w:tc>
          <w:tcPr>
            <w:tcW w:w="770" w:type="dxa"/>
          </w:tcPr>
          <w:p w14:paraId="2E127BA6">
            <w:pPr>
              <w:autoSpaceDE w:val="0"/>
              <w:autoSpaceDN w:val="0"/>
              <w:adjustRightInd w:val="0"/>
              <w:snapToGrid w:val="0"/>
              <w:jc w:val="left"/>
              <w:rPr>
                <w:rFonts w:ascii="宋体" w:hAnsi="宋体"/>
                <w:kern w:val="0"/>
                <w:sz w:val="24"/>
              </w:rPr>
            </w:pPr>
          </w:p>
        </w:tc>
      </w:tr>
      <w:tr w14:paraId="6958E7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82D517F">
            <w:pPr>
              <w:autoSpaceDE w:val="0"/>
              <w:autoSpaceDN w:val="0"/>
              <w:adjustRightInd w:val="0"/>
              <w:snapToGrid w:val="0"/>
              <w:jc w:val="left"/>
              <w:rPr>
                <w:rFonts w:ascii="宋体" w:hAnsi="宋体"/>
                <w:kern w:val="0"/>
                <w:sz w:val="24"/>
              </w:rPr>
            </w:pPr>
          </w:p>
        </w:tc>
        <w:tc>
          <w:tcPr>
            <w:tcW w:w="1219" w:type="dxa"/>
          </w:tcPr>
          <w:p w14:paraId="5B2BAE4A">
            <w:pPr>
              <w:autoSpaceDE w:val="0"/>
              <w:autoSpaceDN w:val="0"/>
              <w:adjustRightInd w:val="0"/>
              <w:snapToGrid w:val="0"/>
              <w:jc w:val="left"/>
              <w:rPr>
                <w:rFonts w:ascii="宋体" w:hAnsi="宋体"/>
                <w:kern w:val="0"/>
                <w:sz w:val="24"/>
              </w:rPr>
            </w:pPr>
          </w:p>
        </w:tc>
        <w:tc>
          <w:tcPr>
            <w:tcW w:w="852" w:type="dxa"/>
          </w:tcPr>
          <w:p w14:paraId="3AC65406">
            <w:pPr>
              <w:autoSpaceDE w:val="0"/>
              <w:autoSpaceDN w:val="0"/>
              <w:adjustRightInd w:val="0"/>
              <w:snapToGrid w:val="0"/>
              <w:jc w:val="left"/>
              <w:rPr>
                <w:rFonts w:ascii="宋体" w:hAnsi="宋体"/>
                <w:kern w:val="0"/>
                <w:sz w:val="24"/>
              </w:rPr>
            </w:pPr>
          </w:p>
        </w:tc>
        <w:tc>
          <w:tcPr>
            <w:tcW w:w="1111" w:type="dxa"/>
          </w:tcPr>
          <w:p w14:paraId="70E84D8E">
            <w:pPr>
              <w:autoSpaceDE w:val="0"/>
              <w:autoSpaceDN w:val="0"/>
              <w:adjustRightInd w:val="0"/>
              <w:snapToGrid w:val="0"/>
              <w:jc w:val="left"/>
              <w:rPr>
                <w:rFonts w:ascii="宋体" w:hAnsi="宋体"/>
                <w:kern w:val="0"/>
                <w:sz w:val="24"/>
              </w:rPr>
            </w:pPr>
          </w:p>
        </w:tc>
        <w:tc>
          <w:tcPr>
            <w:tcW w:w="754" w:type="dxa"/>
          </w:tcPr>
          <w:p w14:paraId="1B9D45E2">
            <w:pPr>
              <w:autoSpaceDE w:val="0"/>
              <w:autoSpaceDN w:val="0"/>
              <w:adjustRightInd w:val="0"/>
              <w:snapToGrid w:val="0"/>
              <w:jc w:val="left"/>
              <w:rPr>
                <w:rFonts w:ascii="宋体" w:hAnsi="宋体"/>
                <w:kern w:val="0"/>
                <w:sz w:val="24"/>
              </w:rPr>
            </w:pPr>
          </w:p>
        </w:tc>
        <w:tc>
          <w:tcPr>
            <w:tcW w:w="827" w:type="dxa"/>
          </w:tcPr>
          <w:p w14:paraId="3FEC5433">
            <w:pPr>
              <w:autoSpaceDE w:val="0"/>
              <w:autoSpaceDN w:val="0"/>
              <w:adjustRightInd w:val="0"/>
              <w:snapToGrid w:val="0"/>
              <w:jc w:val="left"/>
              <w:rPr>
                <w:rFonts w:ascii="宋体" w:hAnsi="宋体"/>
                <w:kern w:val="0"/>
                <w:sz w:val="24"/>
              </w:rPr>
            </w:pPr>
          </w:p>
        </w:tc>
        <w:tc>
          <w:tcPr>
            <w:tcW w:w="1359" w:type="dxa"/>
          </w:tcPr>
          <w:p w14:paraId="379233AA">
            <w:pPr>
              <w:autoSpaceDE w:val="0"/>
              <w:autoSpaceDN w:val="0"/>
              <w:adjustRightInd w:val="0"/>
              <w:snapToGrid w:val="0"/>
              <w:jc w:val="left"/>
              <w:rPr>
                <w:rFonts w:ascii="宋体" w:hAnsi="宋体"/>
                <w:kern w:val="0"/>
                <w:sz w:val="24"/>
              </w:rPr>
            </w:pPr>
          </w:p>
        </w:tc>
        <w:tc>
          <w:tcPr>
            <w:tcW w:w="1855" w:type="dxa"/>
          </w:tcPr>
          <w:p w14:paraId="1C798B8E">
            <w:pPr>
              <w:autoSpaceDE w:val="0"/>
              <w:autoSpaceDN w:val="0"/>
              <w:adjustRightInd w:val="0"/>
              <w:snapToGrid w:val="0"/>
              <w:jc w:val="left"/>
              <w:rPr>
                <w:rFonts w:ascii="宋体" w:hAnsi="宋体"/>
                <w:kern w:val="0"/>
                <w:sz w:val="24"/>
              </w:rPr>
            </w:pPr>
          </w:p>
        </w:tc>
        <w:tc>
          <w:tcPr>
            <w:tcW w:w="770" w:type="dxa"/>
          </w:tcPr>
          <w:p w14:paraId="718431A7">
            <w:pPr>
              <w:autoSpaceDE w:val="0"/>
              <w:autoSpaceDN w:val="0"/>
              <w:adjustRightInd w:val="0"/>
              <w:snapToGrid w:val="0"/>
              <w:jc w:val="left"/>
              <w:rPr>
                <w:rFonts w:ascii="宋体" w:hAnsi="宋体"/>
                <w:kern w:val="0"/>
                <w:sz w:val="24"/>
              </w:rPr>
            </w:pPr>
          </w:p>
        </w:tc>
      </w:tr>
      <w:tr w14:paraId="152B44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9AEA1D8">
            <w:pPr>
              <w:autoSpaceDE w:val="0"/>
              <w:autoSpaceDN w:val="0"/>
              <w:adjustRightInd w:val="0"/>
              <w:snapToGrid w:val="0"/>
              <w:jc w:val="left"/>
              <w:rPr>
                <w:rFonts w:ascii="宋体" w:hAnsi="宋体"/>
                <w:kern w:val="0"/>
                <w:sz w:val="24"/>
              </w:rPr>
            </w:pPr>
          </w:p>
        </w:tc>
        <w:tc>
          <w:tcPr>
            <w:tcW w:w="1219" w:type="dxa"/>
          </w:tcPr>
          <w:p w14:paraId="78BD0CC7">
            <w:pPr>
              <w:autoSpaceDE w:val="0"/>
              <w:autoSpaceDN w:val="0"/>
              <w:adjustRightInd w:val="0"/>
              <w:snapToGrid w:val="0"/>
              <w:jc w:val="left"/>
              <w:rPr>
                <w:rFonts w:ascii="宋体" w:hAnsi="宋体"/>
                <w:kern w:val="0"/>
                <w:sz w:val="24"/>
              </w:rPr>
            </w:pPr>
          </w:p>
        </w:tc>
        <w:tc>
          <w:tcPr>
            <w:tcW w:w="852" w:type="dxa"/>
          </w:tcPr>
          <w:p w14:paraId="6137ADA7">
            <w:pPr>
              <w:autoSpaceDE w:val="0"/>
              <w:autoSpaceDN w:val="0"/>
              <w:adjustRightInd w:val="0"/>
              <w:snapToGrid w:val="0"/>
              <w:jc w:val="left"/>
              <w:rPr>
                <w:rFonts w:ascii="宋体" w:hAnsi="宋体"/>
                <w:kern w:val="0"/>
                <w:sz w:val="24"/>
              </w:rPr>
            </w:pPr>
          </w:p>
        </w:tc>
        <w:tc>
          <w:tcPr>
            <w:tcW w:w="1111" w:type="dxa"/>
          </w:tcPr>
          <w:p w14:paraId="31A587C0">
            <w:pPr>
              <w:autoSpaceDE w:val="0"/>
              <w:autoSpaceDN w:val="0"/>
              <w:adjustRightInd w:val="0"/>
              <w:snapToGrid w:val="0"/>
              <w:jc w:val="left"/>
              <w:rPr>
                <w:rFonts w:ascii="宋体" w:hAnsi="宋体"/>
                <w:kern w:val="0"/>
                <w:sz w:val="24"/>
              </w:rPr>
            </w:pPr>
          </w:p>
        </w:tc>
        <w:tc>
          <w:tcPr>
            <w:tcW w:w="754" w:type="dxa"/>
          </w:tcPr>
          <w:p w14:paraId="4602E871">
            <w:pPr>
              <w:autoSpaceDE w:val="0"/>
              <w:autoSpaceDN w:val="0"/>
              <w:adjustRightInd w:val="0"/>
              <w:snapToGrid w:val="0"/>
              <w:jc w:val="left"/>
              <w:rPr>
                <w:rFonts w:ascii="宋体" w:hAnsi="宋体"/>
                <w:kern w:val="0"/>
                <w:sz w:val="24"/>
              </w:rPr>
            </w:pPr>
          </w:p>
        </w:tc>
        <w:tc>
          <w:tcPr>
            <w:tcW w:w="827" w:type="dxa"/>
          </w:tcPr>
          <w:p w14:paraId="0CD8FC07">
            <w:pPr>
              <w:autoSpaceDE w:val="0"/>
              <w:autoSpaceDN w:val="0"/>
              <w:adjustRightInd w:val="0"/>
              <w:snapToGrid w:val="0"/>
              <w:jc w:val="left"/>
              <w:rPr>
                <w:rFonts w:ascii="宋体" w:hAnsi="宋体"/>
                <w:kern w:val="0"/>
                <w:sz w:val="24"/>
              </w:rPr>
            </w:pPr>
          </w:p>
        </w:tc>
        <w:tc>
          <w:tcPr>
            <w:tcW w:w="1359" w:type="dxa"/>
          </w:tcPr>
          <w:p w14:paraId="6C38A904">
            <w:pPr>
              <w:autoSpaceDE w:val="0"/>
              <w:autoSpaceDN w:val="0"/>
              <w:adjustRightInd w:val="0"/>
              <w:snapToGrid w:val="0"/>
              <w:jc w:val="left"/>
              <w:rPr>
                <w:rFonts w:ascii="宋体" w:hAnsi="宋体"/>
                <w:kern w:val="0"/>
                <w:sz w:val="24"/>
              </w:rPr>
            </w:pPr>
          </w:p>
        </w:tc>
        <w:tc>
          <w:tcPr>
            <w:tcW w:w="1855" w:type="dxa"/>
          </w:tcPr>
          <w:p w14:paraId="077923C1">
            <w:pPr>
              <w:autoSpaceDE w:val="0"/>
              <w:autoSpaceDN w:val="0"/>
              <w:adjustRightInd w:val="0"/>
              <w:snapToGrid w:val="0"/>
              <w:jc w:val="left"/>
              <w:rPr>
                <w:rFonts w:ascii="宋体" w:hAnsi="宋体"/>
                <w:kern w:val="0"/>
                <w:sz w:val="24"/>
              </w:rPr>
            </w:pPr>
          </w:p>
        </w:tc>
        <w:tc>
          <w:tcPr>
            <w:tcW w:w="770" w:type="dxa"/>
          </w:tcPr>
          <w:p w14:paraId="084CD02F">
            <w:pPr>
              <w:autoSpaceDE w:val="0"/>
              <w:autoSpaceDN w:val="0"/>
              <w:adjustRightInd w:val="0"/>
              <w:snapToGrid w:val="0"/>
              <w:jc w:val="left"/>
              <w:rPr>
                <w:rFonts w:ascii="宋体" w:hAnsi="宋体"/>
                <w:kern w:val="0"/>
                <w:sz w:val="24"/>
              </w:rPr>
            </w:pPr>
          </w:p>
        </w:tc>
      </w:tr>
      <w:tr w14:paraId="43546D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0D72E6C">
            <w:pPr>
              <w:autoSpaceDE w:val="0"/>
              <w:autoSpaceDN w:val="0"/>
              <w:adjustRightInd w:val="0"/>
              <w:snapToGrid w:val="0"/>
              <w:jc w:val="left"/>
              <w:rPr>
                <w:rFonts w:ascii="宋体" w:hAnsi="宋体"/>
                <w:kern w:val="0"/>
                <w:sz w:val="24"/>
              </w:rPr>
            </w:pPr>
          </w:p>
        </w:tc>
        <w:tc>
          <w:tcPr>
            <w:tcW w:w="1219" w:type="dxa"/>
          </w:tcPr>
          <w:p w14:paraId="14A48904">
            <w:pPr>
              <w:autoSpaceDE w:val="0"/>
              <w:autoSpaceDN w:val="0"/>
              <w:adjustRightInd w:val="0"/>
              <w:snapToGrid w:val="0"/>
              <w:jc w:val="left"/>
              <w:rPr>
                <w:rFonts w:ascii="宋体" w:hAnsi="宋体"/>
                <w:kern w:val="0"/>
                <w:sz w:val="24"/>
              </w:rPr>
            </w:pPr>
          </w:p>
        </w:tc>
        <w:tc>
          <w:tcPr>
            <w:tcW w:w="852" w:type="dxa"/>
          </w:tcPr>
          <w:p w14:paraId="7785544A">
            <w:pPr>
              <w:autoSpaceDE w:val="0"/>
              <w:autoSpaceDN w:val="0"/>
              <w:adjustRightInd w:val="0"/>
              <w:snapToGrid w:val="0"/>
              <w:jc w:val="left"/>
              <w:rPr>
                <w:rFonts w:ascii="宋体" w:hAnsi="宋体"/>
                <w:kern w:val="0"/>
                <w:sz w:val="24"/>
              </w:rPr>
            </w:pPr>
          </w:p>
        </w:tc>
        <w:tc>
          <w:tcPr>
            <w:tcW w:w="1111" w:type="dxa"/>
          </w:tcPr>
          <w:p w14:paraId="47C13E42">
            <w:pPr>
              <w:autoSpaceDE w:val="0"/>
              <w:autoSpaceDN w:val="0"/>
              <w:adjustRightInd w:val="0"/>
              <w:snapToGrid w:val="0"/>
              <w:jc w:val="left"/>
              <w:rPr>
                <w:rFonts w:ascii="宋体" w:hAnsi="宋体"/>
                <w:kern w:val="0"/>
                <w:sz w:val="24"/>
              </w:rPr>
            </w:pPr>
          </w:p>
        </w:tc>
        <w:tc>
          <w:tcPr>
            <w:tcW w:w="754" w:type="dxa"/>
          </w:tcPr>
          <w:p w14:paraId="5CDA1873">
            <w:pPr>
              <w:autoSpaceDE w:val="0"/>
              <w:autoSpaceDN w:val="0"/>
              <w:adjustRightInd w:val="0"/>
              <w:snapToGrid w:val="0"/>
              <w:jc w:val="left"/>
              <w:rPr>
                <w:rFonts w:ascii="宋体" w:hAnsi="宋体"/>
                <w:kern w:val="0"/>
                <w:sz w:val="24"/>
              </w:rPr>
            </w:pPr>
          </w:p>
        </w:tc>
        <w:tc>
          <w:tcPr>
            <w:tcW w:w="827" w:type="dxa"/>
          </w:tcPr>
          <w:p w14:paraId="047D0A57">
            <w:pPr>
              <w:autoSpaceDE w:val="0"/>
              <w:autoSpaceDN w:val="0"/>
              <w:adjustRightInd w:val="0"/>
              <w:snapToGrid w:val="0"/>
              <w:jc w:val="left"/>
              <w:rPr>
                <w:rFonts w:ascii="宋体" w:hAnsi="宋体"/>
                <w:kern w:val="0"/>
                <w:sz w:val="24"/>
              </w:rPr>
            </w:pPr>
          </w:p>
        </w:tc>
        <w:tc>
          <w:tcPr>
            <w:tcW w:w="1359" w:type="dxa"/>
          </w:tcPr>
          <w:p w14:paraId="3AB579C3">
            <w:pPr>
              <w:autoSpaceDE w:val="0"/>
              <w:autoSpaceDN w:val="0"/>
              <w:adjustRightInd w:val="0"/>
              <w:snapToGrid w:val="0"/>
              <w:jc w:val="left"/>
              <w:rPr>
                <w:rFonts w:ascii="宋体" w:hAnsi="宋体"/>
                <w:kern w:val="0"/>
                <w:sz w:val="24"/>
              </w:rPr>
            </w:pPr>
          </w:p>
        </w:tc>
        <w:tc>
          <w:tcPr>
            <w:tcW w:w="1855" w:type="dxa"/>
          </w:tcPr>
          <w:p w14:paraId="59724B6E">
            <w:pPr>
              <w:autoSpaceDE w:val="0"/>
              <w:autoSpaceDN w:val="0"/>
              <w:adjustRightInd w:val="0"/>
              <w:snapToGrid w:val="0"/>
              <w:jc w:val="left"/>
              <w:rPr>
                <w:rFonts w:ascii="宋体" w:hAnsi="宋体"/>
                <w:kern w:val="0"/>
                <w:sz w:val="24"/>
              </w:rPr>
            </w:pPr>
          </w:p>
        </w:tc>
        <w:tc>
          <w:tcPr>
            <w:tcW w:w="770" w:type="dxa"/>
          </w:tcPr>
          <w:p w14:paraId="59B31F02">
            <w:pPr>
              <w:autoSpaceDE w:val="0"/>
              <w:autoSpaceDN w:val="0"/>
              <w:adjustRightInd w:val="0"/>
              <w:snapToGrid w:val="0"/>
              <w:jc w:val="left"/>
              <w:rPr>
                <w:rFonts w:ascii="宋体" w:hAnsi="宋体"/>
                <w:kern w:val="0"/>
                <w:sz w:val="24"/>
              </w:rPr>
            </w:pPr>
          </w:p>
        </w:tc>
      </w:tr>
      <w:tr w14:paraId="3FCCE0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E58865C">
            <w:pPr>
              <w:autoSpaceDE w:val="0"/>
              <w:autoSpaceDN w:val="0"/>
              <w:adjustRightInd w:val="0"/>
              <w:snapToGrid w:val="0"/>
              <w:jc w:val="left"/>
              <w:rPr>
                <w:rFonts w:ascii="宋体" w:hAnsi="宋体"/>
                <w:kern w:val="0"/>
                <w:sz w:val="24"/>
              </w:rPr>
            </w:pPr>
          </w:p>
        </w:tc>
        <w:tc>
          <w:tcPr>
            <w:tcW w:w="1219" w:type="dxa"/>
          </w:tcPr>
          <w:p w14:paraId="19A25E86">
            <w:pPr>
              <w:autoSpaceDE w:val="0"/>
              <w:autoSpaceDN w:val="0"/>
              <w:adjustRightInd w:val="0"/>
              <w:snapToGrid w:val="0"/>
              <w:jc w:val="left"/>
              <w:rPr>
                <w:rFonts w:ascii="宋体" w:hAnsi="宋体"/>
                <w:kern w:val="0"/>
                <w:sz w:val="24"/>
              </w:rPr>
            </w:pPr>
          </w:p>
        </w:tc>
        <w:tc>
          <w:tcPr>
            <w:tcW w:w="852" w:type="dxa"/>
          </w:tcPr>
          <w:p w14:paraId="1E3501A6">
            <w:pPr>
              <w:autoSpaceDE w:val="0"/>
              <w:autoSpaceDN w:val="0"/>
              <w:adjustRightInd w:val="0"/>
              <w:snapToGrid w:val="0"/>
              <w:jc w:val="left"/>
              <w:rPr>
                <w:rFonts w:ascii="宋体" w:hAnsi="宋体"/>
                <w:kern w:val="0"/>
                <w:sz w:val="24"/>
              </w:rPr>
            </w:pPr>
          </w:p>
        </w:tc>
        <w:tc>
          <w:tcPr>
            <w:tcW w:w="1111" w:type="dxa"/>
          </w:tcPr>
          <w:p w14:paraId="62423EFD">
            <w:pPr>
              <w:autoSpaceDE w:val="0"/>
              <w:autoSpaceDN w:val="0"/>
              <w:adjustRightInd w:val="0"/>
              <w:snapToGrid w:val="0"/>
              <w:jc w:val="left"/>
              <w:rPr>
                <w:rFonts w:ascii="宋体" w:hAnsi="宋体"/>
                <w:kern w:val="0"/>
                <w:sz w:val="24"/>
              </w:rPr>
            </w:pPr>
          </w:p>
        </w:tc>
        <w:tc>
          <w:tcPr>
            <w:tcW w:w="754" w:type="dxa"/>
          </w:tcPr>
          <w:p w14:paraId="18B57CB2">
            <w:pPr>
              <w:autoSpaceDE w:val="0"/>
              <w:autoSpaceDN w:val="0"/>
              <w:adjustRightInd w:val="0"/>
              <w:snapToGrid w:val="0"/>
              <w:jc w:val="left"/>
              <w:rPr>
                <w:rFonts w:ascii="宋体" w:hAnsi="宋体"/>
                <w:kern w:val="0"/>
                <w:sz w:val="24"/>
              </w:rPr>
            </w:pPr>
          </w:p>
        </w:tc>
        <w:tc>
          <w:tcPr>
            <w:tcW w:w="827" w:type="dxa"/>
          </w:tcPr>
          <w:p w14:paraId="7A74E258">
            <w:pPr>
              <w:autoSpaceDE w:val="0"/>
              <w:autoSpaceDN w:val="0"/>
              <w:adjustRightInd w:val="0"/>
              <w:snapToGrid w:val="0"/>
              <w:jc w:val="left"/>
              <w:rPr>
                <w:rFonts w:ascii="宋体" w:hAnsi="宋体"/>
                <w:kern w:val="0"/>
                <w:sz w:val="24"/>
              </w:rPr>
            </w:pPr>
          </w:p>
        </w:tc>
        <w:tc>
          <w:tcPr>
            <w:tcW w:w="1359" w:type="dxa"/>
          </w:tcPr>
          <w:p w14:paraId="7C9BAD26">
            <w:pPr>
              <w:autoSpaceDE w:val="0"/>
              <w:autoSpaceDN w:val="0"/>
              <w:adjustRightInd w:val="0"/>
              <w:snapToGrid w:val="0"/>
              <w:jc w:val="left"/>
              <w:rPr>
                <w:rFonts w:ascii="宋体" w:hAnsi="宋体"/>
                <w:kern w:val="0"/>
                <w:sz w:val="24"/>
              </w:rPr>
            </w:pPr>
          </w:p>
        </w:tc>
        <w:tc>
          <w:tcPr>
            <w:tcW w:w="1855" w:type="dxa"/>
          </w:tcPr>
          <w:p w14:paraId="495830C4">
            <w:pPr>
              <w:autoSpaceDE w:val="0"/>
              <w:autoSpaceDN w:val="0"/>
              <w:adjustRightInd w:val="0"/>
              <w:snapToGrid w:val="0"/>
              <w:jc w:val="left"/>
              <w:rPr>
                <w:rFonts w:ascii="宋体" w:hAnsi="宋体"/>
                <w:kern w:val="0"/>
                <w:sz w:val="24"/>
              </w:rPr>
            </w:pPr>
          </w:p>
        </w:tc>
        <w:tc>
          <w:tcPr>
            <w:tcW w:w="770" w:type="dxa"/>
          </w:tcPr>
          <w:p w14:paraId="62630749">
            <w:pPr>
              <w:autoSpaceDE w:val="0"/>
              <w:autoSpaceDN w:val="0"/>
              <w:adjustRightInd w:val="0"/>
              <w:snapToGrid w:val="0"/>
              <w:jc w:val="left"/>
              <w:rPr>
                <w:rFonts w:ascii="宋体" w:hAnsi="宋体"/>
                <w:kern w:val="0"/>
                <w:sz w:val="24"/>
              </w:rPr>
            </w:pPr>
          </w:p>
        </w:tc>
      </w:tr>
      <w:tr w14:paraId="0466CB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8C6E09F">
            <w:pPr>
              <w:autoSpaceDE w:val="0"/>
              <w:autoSpaceDN w:val="0"/>
              <w:adjustRightInd w:val="0"/>
              <w:snapToGrid w:val="0"/>
              <w:jc w:val="left"/>
              <w:rPr>
                <w:rFonts w:ascii="宋体" w:hAnsi="宋体"/>
                <w:kern w:val="0"/>
                <w:sz w:val="24"/>
              </w:rPr>
            </w:pPr>
          </w:p>
        </w:tc>
        <w:tc>
          <w:tcPr>
            <w:tcW w:w="1219" w:type="dxa"/>
          </w:tcPr>
          <w:p w14:paraId="50F73C6C">
            <w:pPr>
              <w:autoSpaceDE w:val="0"/>
              <w:autoSpaceDN w:val="0"/>
              <w:adjustRightInd w:val="0"/>
              <w:snapToGrid w:val="0"/>
              <w:jc w:val="left"/>
              <w:rPr>
                <w:rFonts w:ascii="宋体" w:hAnsi="宋体"/>
                <w:kern w:val="0"/>
                <w:sz w:val="24"/>
              </w:rPr>
            </w:pPr>
          </w:p>
        </w:tc>
        <w:tc>
          <w:tcPr>
            <w:tcW w:w="852" w:type="dxa"/>
          </w:tcPr>
          <w:p w14:paraId="406A981B">
            <w:pPr>
              <w:autoSpaceDE w:val="0"/>
              <w:autoSpaceDN w:val="0"/>
              <w:adjustRightInd w:val="0"/>
              <w:snapToGrid w:val="0"/>
              <w:jc w:val="left"/>
              <w:rPr>
                <w:rFonts w:ascii="宋体" w:hAnsi="宋体"/>
                <w:kern w:val="0"/>
                <w:sz w:val="24"/>
              </w:rPr>
            </w:pPr>
          </w:p>
        </w:tc>
        <w:tc>
          <w:tcPr>
            <w:tcW w:w="1111" w:type="dxa"/>
          </w:tcPr>
          <w:p w14:paraId="0B3D9E49">
            <w:pPr>
              <w:autoSpaceDE w:val="0"/>
              <w:autoSpaceDN w:val="0"/>
              <w:adjustRightInd w:val="0"/>
              <w:snapToGrid w:val="0"/>
              <w:jc w:val="left"/>
              <w:rPr>
                <w:rFonts w:ascii="宋体" w:hAnsi="宋体"/>
                <w:kern w:val="0"/>
                <w:sz w:val="24"/>
              </w:rPr>
            </w:pPr>
          </w:p>
        </w:tc>
        <w:tc>
          <w:tcPr>
            <w:tcW w:w="754" w:type="dxa"/>
          </w:tcPr>
          <w:p w14:paraId="54BBCFD3">
            <w:pPr>
              <w:autoSpaceDE w:val="0"/>
              <w:autoSpaceDN w:val="0"/>
              <w:adjustRightInd w:val="0"/>
              <w:snapToGrid w:val="0"/>
              <w:jc w:val="left"/>
              <w:rPr>
                <w:rFonts w:ascii="宋体" w:hAnsi="宋体"/>
                <w:kern w:val="0"/>
                <w:sz w:val="24"/>
              </w:rPr>
            </w:pPr>
          </w:p>
        </w:tc>
        <w:tc>
          <w:tcPr>
            <w:tcW w:w="827" w:type="dxa"/>
          </w:tcPr>
          <w:p w14:paraId="58F774D2">
            <w:pPr>
              <w:autoSpaceDE w:val="0"/>
              <w:autoSpaceDN w:val="0"/>
              <w:adjustRightInd w:val="0"/>
              <w:snapToGrid w:val="0"/>
              <w:jc w:val="left"/>
              <w:rPr>
                <w:rFonts w:ascii="宋体" w:hAnsi="宋体"/>
                <w:kern w:val="0"/>
                <w:sz w:val="24"/>
              </w:rPr>
            </w:pPr>
          </w:p>
        </w:tc>
        <w:tc>
          <w:tcPr>
            <w:tcW w:w="1359" w:type="dxa"/>
          </w:tcPr>
          <w:p w14:paraId="13E1AF8C">
            <w:pPr>
              <w:autoSpaceDE w:val="0"/>
              <w:autoSpaceDN w:val="0"/>
              <w:adjustRightInd w:val="0"/>
              <w:snapToGrid w:val="0"/>
              <w:jc w:val="left"/>
              <w:rPr>
                <w:rFonts w:ascii="宋体" w:hAnsi="宋体"/>
                <w:kern w:val="0"/>
                <w:sz w:val="24"/>
              </w:rPr>
            </w:pPr>
          </w:p>
        </w:tc>
        <w:tc>
          <w:tcPr>
            <w:tcW w:w="1855" w:type="dxa"/>
          </w:tcPr>
          <w:p w14:paraId="30CD023E">
            <w:pPr>
              <w:autoSpaceDE w:val="0"/>
              <w:autoSpaceDN w:val="0"/>
              <w:adjustRightInd w:val="0"/>
              <w:snapToGrid w:val="0"/>
              <w:jc w:val="left"/>
              <w:rPr>
                <w:rFonts w:ascii="宋体" w:hAnsi="宋体"/>
                <w:kern w:val="0"/>
                <w:sz w:val="24"/>
              </w:rPr>
            </w:pPr>
          </w:p>
        </w:tc>
        <w:tc>
          <w:tcPr>
            <w:tcW w:w="770" w:type="dxa"/>
          </w:tcPr>
          <w:p w14:paraId="1AE4171D">
            <w:pPr>
              <w:autoSpaceDE w:val="0"/>
              <w:autoSpaceDN w:val="0"/>
              <w:adjustRightInd w:val="0"/>
              <w:snapToGrid w:val="0"/>
              <w:jc w:val="left"/>
              <w:rPr>
                <w:rFonts w:ascii="宋体" w:hAnsi="宋体"/>
                <w:kern w:val="0"/>
                <w:sz w:val="24"/>
              </w:rPr>
            </w:pPr>
          </w:p>
        </w:tc>
      </w:tr>
      <w:tr w14:paraId="2F3493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F455345">
            <w:pPr>
              <w:autoSpaceDE w:val="0"/>
              <w:autoSpaceDN w:val="0"/>
              <w:adjustRightInd w:val="0"/>
              <w:snapToGrid w:val="0"/>
              <w:jc w:val="left"/>
              <w:rPr>
                <w:rFonts w:ascii="宋体" w:hAnsi="宋体"/>
                <w:kern w:val="0"/>
                <w:sz w:val="24"/>
              </w:rPr>
            </w:pPr>
          </w:p>
        </w:tc>
        <w:tc>
          <w:tcPr>
            <w:tcW w:w="1219" w:type="dxa"/>
          </w:tcPr>
          <w:p w14:paraId="73B14D0E">
            <w:pPr>
              <w:autoSpaceDE w:val="0"/>
              <w:autoSpaceDN w:val="0"/>
              <w:adjustRightInd w:val="0"/>
              <w:snapToGrid w:val="0"/>
              <w:jc w:val="left"/>
              <w:rPr>
                <w:rFonts w:ascii="宋体" w:hAnsi="宋体"/>
                <w:kern w:val="0"/>
                <w:sz w:val="24"/>
              </w:rPr>
            </w:pPr>
          </w:p>
        </w:tc>
        <w:tc>
          <w:tcPr>
            <w:tcW w:w="852" w:type="dxa"/>
          </w:tcPr>
          <w:p w14:paraId="3EE696B4">
            <w:pPr>
              <w:autoSpaceDE w:val="0"/>
              <w:autoSpaceDN w:val="0"/>
              <w:adjustRightInd w:val="0"/>
              <w:snapToGrid w:val="0"/>
              <w:jc w:val="left"/>
              <w:rPr>
                <w:rFonts w:ascii="宋体" w:hAnsi="宋体"/>
                <w:kern w:val="0"/>
                <w:sz w:val="24"/>
              </w:rPr>
            </w:pPr>
          </w:p>
        </w:tc>
        <w:tc>
          <w:tcPr>
            <w:tcW w:w="1111" w:type="dxa"/>
          </w:tcPr>
          <w:p w14:paraId="6BF01BB6">
            <w:pPr>
              <w:autoSpaceDE w:val="0"/>
              <w:autoSpaceDN w:val="0"/>
              <w:adjustRightInd w:val="0"/>
              <w:snapToGrid w:val="0"/>
              <w:jc w:val="left"/>
              <w:rPr>
                <w:rFonts w:ascii="宋体" w:hAnsi="宋体"/>
                <w:kern w:val="0"/>
                <w:sz w:val="24"/>
              </w:rPr>
            </w:pPr>
          </w:p>
        </w:tc>
        <w:tc>
          <w:tcPr>
            <w:tcW w:w="754" w:type="dxa"/>
          </w:tcPr>
          <w:p w14:paraId="4A933E11">
            <w:pPr>
              <w:autoSpaceDE w:val="0"/>
              <w:autoSpaceDN w:val="0"/>
              <w:adjustRightInd w:val="0"/>
              <w:snapToGrid w:val="0"/>
              <w:jc w:val="left"/>
              <w:rPr>
                <w:rFonts w:ascii="宋体" w:hAnsi="宋体"/>
                <w:kern w:val="0"/>
                <w:sz w:val="24"/>
              </w:rPr>
            </w:pPr>
          </w:p>
        </w:tc>
        <w:tc>
          <w:tcPr>
            <w:tcW w:w="827" w:type="dxa"/>
          </w:tcPr>
          <w:p w14:paraId="139506C6">
            <w:pPr>
              <w:autoSpaceDE w:val="0"/>
              <w:autoSpaceDN w:val="0"/>
              <w:adjustRightInd w:val="0"/>
              <w:snapToGrid w:val="0"/>
              <w:jc w:val="left"/>
              <w:rPr>
                <w:rFonts w:ascii="宋体" w:hAnsi="宋体"/>
                <w:kern w:val="0"/>
                <w:sz w:val="24"/>
              </w:rPr>
            </w:pPr>
          </w:p>
        </w:tc>
        <w:tc>
          <w:tcPr>
            <w:tcW w:w="1359" w:type="dxa"/>
          </w:tcPr>
          <w:p w14:paraId="7839DCB6">
            <w:pPr>
              <w:autoSpaceDE w:val="0"/>
              <w:autoSpaceDN w:val="0"/>
              <w:adjustRightInd w:val="0"/>
              <w:snapToGrid w:val="0"/>
              <w:jc w:val="left"/>
              <w:rPr>
                <w:rFonts w:ascii="宋体" w:hAnsi="宋体"/>
                <w:kern w:val="0"/>
                <w:sz w:val="24"/>
              </w:rPr>
            </w:pPr>
          </w:p>
        </w:tc>
        <w:tc>
          <w:tcPr>
            <w:tcW w:w="1855" w:type="dxa"/>
          </w:tcPr>
          <w:p w14:paraId="6072C134">
            <w:pPr>
              <w:autoSpaceDE w:val="0"/>
              <w:autoSpaceDN w:val="0"/>
              <w:adjustRightInd w:val="0"/>
              <w:snapToGrid w:val="0"/>
              <w:jc w:val="left"/>
              <w:rPr>
                <w:rFonts w:ascii="宋体" w:hAnsi="宋体"/>
                <w:kern w:val="0"/>
                <w:sz w:val="24"/>
              </w:rPr>
            </w:pPr>
          </w:p>
        </w:tc>
        <w:tc>
          <w:tcPr>
            <w:tcW w:w="770" w:type="dxa"/>
          </w:tcPr>
          <w:p w14:paraId="1919477D">
            <w:pPr>
              <w:autoSpaceDE w:val="0"/>
              <w:autoSpaceDN w:val="0"/>
              <w:adjustRightInd w:val="0"/>
              <w:snapToGrid w:val="0"/>
              <w:jc w:val="left"/>
              <w:rPr>
                <w:rFonts w:ascii="宋体" w:hAnsi="宋体"/>
                <w:kern w:val="0"/>
                <w:sz w:val="24"/>
              </w:rPr>
            </w:pPr>
          </w:p>
        </w:tc>
      </w:tr>
      <w:tr w14:paraId="0678C2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68E873D">
            <w:pPr>
              <w:autoSpaceDE w:val="0"/>
              <w:autoSpaceDN w:val="0"/>
              <w:adjustRightInd w:val="0"/>
              <w:snapToGrid w:val="0"/>
              <w:jc w:val="left"/>
              <w:rPr>
                <w:rFonts w:ascii="宋体" w:hAnsi="宋体"/>
                <w:kern w:val="0"/>
                <w:sz w:val="24"/>
              </w:rPr>
            </w:pPr>
          </w:p>
        </w:tc>
        <w:tc>
          <w:tcPr>
            <w:tcW w:w="1219" w:type="dxa"/>
          </w:tcPr>
          <w:p w14:paraId="549AE0A7">
            <w:pPr>
              <w:autoSpaceDE w:val="0"/>
              <w:autoSpaceDN w:val="0"/>
              <w:adjustRightInd w:val="0"/>
              <w:snapToGrid w:val="0"/>
              <w:jc w:val="left"/>
              <w:rPr>
                <w:rFonts w:ascii="宋体" w:hAnsi="宋体"/>
                <w:kern w:val="0"/>
                <w:sz w:val="24"/>
              </w:rPr>
            </w:pPr>
          </w:p>
        </w:tc>
        <w:tc>
          <w:tcPr>
            <w:tcW w:w="852" w:type="dxa"/>
          </w:tcPr>
          <w:p w14:paraId="63D35AF9">
            <w:pPr>
              <w:autoSpaceDE w:val="0"/>
              <w:autoSpaceDN w:val="0"/>
              <w:adjustRightInd w:val="0"/>
              <w:snapToGrid w:val="0"/>
              <w:jc w:val="left"/>
              <w:rPr>
                <w:rFonts w:ascii="宋体" w:hAnsi="宋体"/>
                <w:kern w:val="0"/>
                <w:sz w:val="24"/>
              </w:rPr>
            </w:pPr>
          </w:p>
        </w:tc>
        <w:tc>
          <w:tcPr>
            <w:tcW w:w="1111" w:type="dxa"/>
          </w:tcPr>
          <w:p w14:paraId="7F0E1E42">
            <w:pPr>
              <w:autoSpaceDE w:val="0"/>
              <w:autoSpaceDN w:val="0"/>
              <w:adjustRightInd w:val="0"/>
              <w:snapToGrid w:val="0"/>
              <w:jc w:val="left"/>
              <w:rPr>
                <w:rFonts w:ascii="宋体" w:hAnsi="宋体"/>
                <w:kern w:val="0"/>
                <w:sz w:val="24"/>
              </w:rPr>
            </w:pPr>
          </w:p>
        </w:tc>
        <w:tc>
          <w:tcPr>
            <w:tcW w:w="754" w:type="dxa"/>
          </w:tcPr>
          <w:p w14:paraId="11C74E29">
            <w:pPr>
              <w:autoSpaceDE w:val="0"/>
              <w:autoSpaceDN w:val="0"/>
              <w:adjustRightInd w:val="0"/>
              <w:snapToGrid w:val="0"/>
              <w:jc w:val="left"/>
              <w:rPr>
                <w:rFonts w:ascii="宋体" w:hAnsi="宋体"/>
                <w:kern w:val="0"/>
                <w:sz w:val="24"/>
              </w:rPr>
            </w:pPr>
          </w:p>
        </w:tc>
        <w:tc>
          <w:tcPr>
            <w:tcW w:w="827" w:type="dxa"/>
          </w:tcPr>
          <w:p w14:paraId="4441596D">
            <w:pPr>
              <w:autoSpaceDE w:val="0"/>
              <w:autoSpaceDN w:val="0"/>
              <w:adjustRightInd w:val="0"/>
              <w:snapToGrid w:val="0"/>
              <w:jc w:val="left"/>
              <w:rPr>
                <w:rFonts w:ascii="宋体" w:hAnsi="宋体"/>
                <w:kern w:val="0"/>
                <w:sz w:val="24"/>
              </w:rPr>
            </w:pPr>
          </w:p>
        </w:tc>
        <w:tc>
          <w:tcPr>
            <w:tcW w:w="1359" w:type="dxa"/>
          </w:tcPr>
          <w:p w14:paraId="75E03FCB">
            <w:pPr>
              <w:autoSpaceDE w:val="0"/>
              <w:autoSpaceDN w:val="0"/>
              <w:adjustRightInd w:val="0"/>
              <w:snapToGrid w:val="0"/>
              <w:jc w:val="left"/>
              <w:rPr>
                <w:rFonts w:ascii="宋体" w:hAnsi="宋体"/>
                <w:kern w:val="0"/>
                <w:sz w:val="24"/>
              </w:rPr>
            </w:pPr>
          </w:p>
        </w:tc>
        <w:tc>
          <w:tcPr>
            <w:tcW w:w="1855" w:type="dxa"/>
          </w:tcPr>
          <w:p w14:paraId="0D5EFB88">
            <w:pPr>
              <w:autoSpaceDE w:val="0"/>
              <w:autoSpaceDN w:val="0"/>
              <w:adjustRightInd w:val="0"/>
              <w:snapToGrid w:val="0"/>
              <w:jc w:val="left"/>
              <w:rPr>
                <w:rFonts w:ascii="宋体" w:hAnsi="宋体"/>
                <w:kern w:val="0"/>
                <w:sz w:val="24"/>
              </w:rPr>
            </w:pPr>
          </w:p>
        </w:tc>
        <w:tc>
          <w:tcPr>
            <w:tcW w:w="770" w:type="dxa"/>
          </w:tcPr>
          <w:p w14:paraId="641083B1">
            <w:pPr>
              <w:autoSpaceDE w:val="0"/>
              <w:autoSpaceDN w:val="0"/>
              <w:adjustRightInd w:val="0"/>
              <w:snapToGrid w:val="0"/>
              <w:jc w:val="left"/>
              <w:rPr>
                <w:rFonts w:ascii="宋体" w:hAnsi="宋体"/>
                <w:kern w:val="0"/>
                <w:sz w:val="24"/>
              </w:rPr>
            </w:pPr>
          </w:p>
        </w:tc>
      </w:tr>
      <w:tr w14:paraId="114B6A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7AEFE79">
            <w:pPr>
              <w:autoSpaceDE w:val="0"/>
              <w:autoSpaceDN w:val="0"/>
              <w:adjustRightInd w:val="0"/>
              <w:snapToGrid w:val="0"/>
              <w:jc w:val="left"/>
              <w:rPr>
                <w:rFonts w:ascii="宋体" w:hAnsi="宋体"/>
                <w:kern w:val="0"/>
                <w:sz w:val="24"/>
              </w:rPr>
            </w:pPr>
          </w:p>
        </w:tc>
        <w:tc>
          <w:tcPr>
            <w:tcW w:w="1219" w:type="dxa"/>
          </w:tcPr>
          <w:p w14:paraId="7389687A">
            <w:pPr>
              <w:autoSpaceDE w:val="0"/>
              <w:autoSpaceDN w:val="0"/>
              <w:adjustRightInd w:val="0"/>
              <w:snapToGrid w:val="0"/>
              <w:jc w:val="left"/>
              <w:rPr>
                <w:rFonts w:ascii="宋体" w:hAnsi="宋体"/>
                <w:kern w:val="0"/>
                <w:sz w:val="24"/>
              </w:rPr>
            </w:pPr>
          </w:p>
        </w:tc>
        <w:tc>
          <w:tcPr>
            <w:tcW w:w="852" w:type="dxa"/>
          </w:tcPr>
          <w:p w14:paraId="1011649B">
            <w:pPr>
              <w:autoSpaceDE w:val="0"/>
              <w:autoSpaceDN w:val="0"/>
              <w:adjustRightInd w:val="0"/>
              <w:snapToGrid w:val="0"/>
              <w:jc w:val="left"/>
              <w:rPr>
                <w:rFonts w:ascii="宋体" w:hAnsi="宋体"/>
                <w:kern w:val="0"/>
                <w:sz w:val="24"/>
              </w:rPr>
            </w:pPr>
          </w:p>
        </w:tc>
        <w:tc>
          <w:tcPr>
            <w:tcW w:w="1111" w:type="dxa"/>
          </w:tcPr>
          <w:p w14:paraId="518DBF51">
            <w:pPr>
              <w:autoSpaceDE w:val="0"/>
              <w:autoSpaceDN w:val="0"/>
              <w:adjustRightInd w:val="0"/>
              <w:snapToGrid w:val="0"/>
              <w:jc w:val="left"/>
              <w:rPr>
                <w:rFonts w:ascii="宋体" w:hAnsi="宋体"/>
                <w:kern w:val="0"/>
                <w:sz w:val="24"/>
              </w:rPr>
            </w:pPr>
          </w:p>
        </w:tc>
        <w:tc>
          <w:tcPr>
            <w:tcW w:w="754" w:type="dxa"/>
          </w:tcPr>
          <w:p w14:paraId="25319B67">
            <w:pPr>
              <w:autoSpaceDE w:val="0"/>
              <w:autoSpaceDN w:val="0"/>
              <w:adjustRightInd w:val="0"/>
              <w:snapToGrid w:val="0"/>
              <w:jc w:val="left"/>
              <w:rPr>
                <w:rFonts w:ascii="宋体" w:hAnsi="宋体"/>
                <w:kern w:val="0"/>
                <w:sz w:val="24"/>
              </w:rPr>
            </w:pPr>
          </w:p>
        </w:tc>
        <w:tc>
          <w:tcPr>
            <w:tcW w:w="827" w:type="dxa"/>
          </w:tcPr>
          <w:p w14:paraId="6C484BB9">
            <w:pPr>
              <w:autoSpaceDE w:val="0"/>
              <w:autoSpaceDN w:val="0"/>
              <w:adjustRightInd w:val="0"/>
              <w:snapToGrid w:val="0"/>
              <w:jc w:val="left"/>
              <w:rPr>
                <w:rFonts w:ascii="宋体" w:hAnsi="宋体"/>
                <w:kern w:val="0"/>
                <w:sz w:val="24"/>
              </w:rPr>
            </w:pPr>
          </w:p>
        </w:tc>
        <w:tc>
          <w:tcPr>
            <w:tcW w:w="1359" w:type="dxa"/>
          </w:tcPr>
          <w:p w14:paraId="47DE9073">
            <w:pPr>
              <w:autoSpaceDE w:val="0"/>
              <w:autoSpaceDN w:val="0"/>
              <w:adjustRightInd w:val="0"/>
              <w:snapToGrid w:val="0"/>
              <w:jc w:val="left"/>
              <w:rPr>
                <w:rFonts w:ascii="宋体" w:hAnsi="宋体"/>
                <w:kern w:val="0"/>
                <w:sz w:val="24"/>
              </w:rPr>
            </w:pPr>
          </w:p>
        </w:tc>
        <w:tc>
          <w:tcPr>
            <w:tcW w:w="1855" w:type="dxa"/>
          </w:tcPr>
          <w:p w14:paraId="5F6FD600">
            <w:pPr>
              <w:autoSpaceDE w:val="0"/>
              <w:autoSpaceDN w:val="0"/>
              <w:adjustRightInd w:val="0"/>
              <w:snapToGrid w:val="0"/>
              <w:jc w:val="left"/>
              <w:rPr>
                <w:rFonts w:ascii="宋体" w:hAnsi="宋体"/>
                <w:kern w:val="0"/>
                <w:sz w:val="24"/>
              </w:rPr>
            </w:pPr>
          </w:p>
        </w:tc>
        <w:tc>
          <w:tcPr>
            <w:tcW w:w="770" w:type="dxa"/>
          </w:tcPr>
          <w:p w14:paraId="6638B713">
            <w:pPr>
              <w:autoSpaceDE w:val="0"/>
              <w:autoSpaceDN w:val="0"/>
              <w:adjustRightInd w:val="0"/>
              <w:snapToGrid w:val="0"/>
              <w:jc w:val="left"/>
              <w:rPr>
                <w:rFonts w:ascii="宋体" w:hAnsi="宋体"/>
                <w:kern w:val="0"/>
                <w:sz w:val="24"/>
              </w:rPr>
            </w:pPr>
          </w:p>
        </w:tc>
      </w:tr>
      <w:tr w14:paraId="7656D1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C2E7742">
            <w:pPr>
              <w:autoSpaceDE w:val="0"/>
              <w:autoSpaceDN w:val="0"/>
              <w:adjustRightInd w:val="0"/>
              <w:snapToGrid w:val="0"/>
              <w:jc w:val="left"/>
              <w:rPr>
                <w:rFonts w:ascii="宋体" w:hAnsi="宋体"/>
                <w:kern w:val="0"/>
                <w:sz w:val="24"/>
              </w:rPr>
            </w:pPr>
          </w:p>
        </w:tc>
        <w:tc>
          <w:tcPr>
            <w:tcW w:w="1219" w:type="dxa"/>
          </w:tcPr>
          <w:p w14:paraId="4030F669">
            <w:pPr>
              <w:autoSpaceDE w:val="0"/>
              <w:autoSpaceDN w:val="0"/>
              <w:adjustRightInd w:val="0"/>
              <w:snapToGrid w:val="0"/>
              <w:jc w:val="left"/>
              <w:rPr>
                <w:rFonts w:ascii="宋体" w:hAnsi="宋体"/>
                <w:kern w:val="0"/>
                <w:sz w:val="24"/>
              </w:rPr>
            </w:pPr>
          </w:p>
        </w:tc>
        <w:tc>
          <w:tcPr>
            <w:tcW w:w="852" w:type="dxa"/>
          </w:tcPr>
          <w:p w14:paraId="07997824">
            <w:pPr>
              <w:autoSpaceDE w:val="0"/>
              <w:autoSpaceDN w:val="0"/>
              <w:adjustRightInd w:val="0"/>
              <w:snapToGrid w:val="0"/>
              <w:jc w:val="left"/>
              <w:rPr>
                <w:rFonts w:ascii="宋体" w:hAnsi="宋体"/>
                <w:kern w:val="0"/>
                <w:sz w:val="24"/>
              </w:rPr>
            </w:pPr>
          </w:p>
        </w:tc>
        <w:tc>
          <w:tcPr>
            <w:tcW w:w="1111" w:type="dxa"/>
          </w:tcPr>
          <w:p w14:paraId="2064774F">
            <w:pPr>
              <w:autoSpaceDE w:val="0"/>
              <w:autoSpaceDN w:val="0"/>
              <w:adjustRightInd w:val="0"/>
              <w:snapToGrid w:val="0"/>
              <w:jc w:val="left"/>
              <w:rPr>
                <w:rFonts w:ascii="宋体" w:hAnsi="宋体"/>
                <w:kern w:val="0"/>
                <w:sz w:val="24"/>
              </w:rPr>
            </w:pPr>
          </w:p>
        </w:tc>
        <w:tc>
          <w:tcPr>
            <w:tcW w:w="754" w:type="dxa"/>
          </w:tcPr>
          <w:p w14:paraId="2A72D715">
            <w:pPr>
              <w:autoSpaceDE w:val="0"/>
              <w:autoSpaceDN w:val="0"/>
              <w:adjustRightInd w:val="0"/>
              <w:snapToGrid w:val="0"/>
              <w:jc w:val="left"/>
              <w:rPr>
                <w:rFonts w:ascii="宋体" w:hAnsi="宋体"/>
                <w:kern w:val="0"/>
                <w:sz w:val="24"/>
              </w:rPr>
            </w:pPr>
          </w:p>
        </w:tc>
        <w:tc>
          <w:tcPr>
            <w:tcW w:w="827" w:type="dxa"/>
          </w:tcPr>
          <w:p w14:paraId="0079580E">
            <w:pPr>
              <w:autoSpaceDE w:val="0"/>
              <w:autoSpaceDN w:val="0"/>
              <w:adjustRightInd w:val="0"/>
              <w:snapToGrid w:val="0"/>
              <w:jc w:val="left"/>
              <w:rPr>
                <w:rFonts w:ascii="宋体" w:hAnsi="宋体"/>
                <w:kern w:val="0"/>
                <w:sz w:val="24"/>
              </w:rPr>
            </w:pPr>
          </w:p>
        </w:tc>
        <w:tc>
          <w:tcPr>
            <w:tcW w:w="1359" w:type="dxa"/>
          </w:tcPr>
          <w:p w14:paraId="60AF77C5">
            <w:pPr>
              <w:autoSpaceDE w:val="0"/>
              <w:autoSpaceDN w:val="0"/>
              <w:adjustRightInd w:val="0"/>
              <w:snapToGrid w:val="0"/>
              <w:jc w:val="left"/>
              <w:rPr>
                <w:rFonts w:ascii="宋体" w:hAnsi="宋体"/>
                <w:kern w:val="0"/>
                <w:sz w:val="24"/>
              </w:rPr>
            </w:pPr>
          </w:p>
        </w:tc>
        <w:tc>
          <w:tcPr>
            <w:tcW w:w="1855" w:type="dxa"/>
          </w:tcPr>
          <w:p w14:paraId="7A42A56E">
            <w:pPr>
              <w:autoSpaceDE w:val="0"/>
              <w:autoSpaceDN w:val="0"/>
              <w:adjustRightInd w:val="0"/>
              <w:snapToGrid w:val="0"/>
              <w:jc w:val="left"/>
              <w:rPr>
                <w:rFonts w:ascii="宋体" w:hAnsi="宋体"/>
                <w:kern w:val="0"/>
                <w:sz w:val="24"/>
              </w:rPr>
            </w:pPr>
          </w:p>
        </w:tc>
        <w:tc>
          <w:tcPr>
            <w:tcW w:w="770" w:type="dxa"/>
          </w:tcPr>
          <w:p w14:paraId="62C985CE">
            <w:pPr>
              <w:autoSpaceDE w:val="0"/>
              <w:autoSpaceDN w:val="0"/>
              <w:adjustRightInd w:val="0"/>
              <w:snapToGrid w:val="0"/>
              <w:jc w:val="left"/>
              <w:rPr>
                <w:rFonts w:ascii="宋体" w:hAnsi="宋体"/>
                <w:kern w:val="0"/>
                <w:sz w:val="24"/>
              </w:rPr>
            </w:pPr>
          </w:p>
        </w:tc>
      </w:tr>
      <w:tr w14:paraId="2CE85B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431422E">
            <w:pPr>
              <w:autoSpaceDE w:val="0"/>
              <w:autoSpaceDN w:val="0"/>
              <w:adjustRightInd w:val="0"/>
              <w:snapToGrid w:val="0"/>
              <w:jc w:val="left"/>
              <w:rPr>
                <w:rFonts w:ascii="宋体" w:hAnsi="宋体"/>
                <w:kern w:val="0"/>
                <w:sz w:val="24"/>
              </w:rPr>
            </w:pPr>
          </w:p>
        </w:tc>
        <w:tc>
          <w:tcPr>
            <w:tcW w:w="1219" w:type="dxa"/>
          </w:tcPr>
          <w:p w14:paraId="6EF87F7F">
            <w:pPr>
              <w:autoSpaceDE w:val="0"/>
              <w:autoSpaceDN w:val="0"/>
              <w:adjustRightInd w:val="0"/>
              <w:snapToGrid w:val="0"/>
              <w:jc w:val="left"/>
              <w:rPr>
                <w:rFonts w:ascii="宋体" w:hAnsi="宋体"/>
                <w:kern w:val="0"/>
                <w:sz w:val="24"/>
              </w:rPr>
            </w:pPr>
          </w:p>
        </w:tc>
        <w:tc>
          <w:tcPr>
            <w:tcW w:w="852" w:type="dxa"/>
          </w:tcPr>
          <w:p w14:paraId="403A4CAF">
            <w:pPr>
              <w:autoSpaceDE w:val="0"/>
              <w:autoSpaceDN w:val="0"/>
              <w:adjustRightInd w:val="0"/>
              <w:snapToGrid w:val="0"/>
              <w:jc w:val="left"/>
              <w:rPr>
                <w:rFonts w:ascii="宋体" w:hAnsi="宋体"/>
                <w:kern w:val="0"/>
                <w:sz w:val="24"/>
              </w:rPr>
            </w:pPr>
          </w:p>
        </w:tc>
        <w:tc>
          <w:tcPr>
            <w:tcW w:w="1111" w:type="dxa"/>
          </w:tcPr>
          <w:p w14:paraId="3352B4E7">
            <w:pPr>
              <w:autoSpaceDE w:val="0"/>
              <w:autoSpaceDN w:val="0"/>
              <w:adjustRightInd w:val="0"/>
              <w:snapToGrid w:val="0"/>
              <w:jc w:val="left"/>
              <w:rPr>
                <w:rFonts w:ascii="宋体" w:hAnsi="宋体"/>
                <w:kern w:val="0"/>
                <w:sz w:val="24"/>
              </w:rPr>
            </w:pPr>
          </w:p>
        </w:tc>
        <w:tc>
          <w:tcPr>
            <w:tcW w:w="754" w:type="dxa"/>
          </w:tcPr>
          <w:p w14:paraId="2E39632F">
            <w:pPr>
              <w:autoSpaceDE w:val="0"/>
              <w:autoSpaceDN w:val="0"/>
              <w:adjustRightInd w:val="0"/>
              <w:snapToGrid w:val="0"/>
              <w:jc w:val="left"/>
              <w:rPr>
                <w:rFonts w:ascii="宋体" w:hAnsi="宋体"/>
                <w:kern w:val="0"/>
                <w:sz w:val="24"/>
              </w:rPr>
            </w:pPr>
          </w:p>
        </w:tc>
        <w:tc>
          <w:tcPr>
            <w:tcW w:w="827" w:type="dxa"/>
          </w:tcPr>
          <w:p w14:paraId="16E51921">
            <w:pPr>
              <w:autoSpaceDE w:val="0"/>
              <w:autoSpaceDN w:val="0"/>
              <w:adjustRightInd w:val="0"/>
              <w:snapToGrid w:val="0"/>
              <w:jc w:val="left"/>
              <w:rPr>
                <w:rFonts w:ascii="宋体" w:hAnsi="宋体"/>
                <w:kern w:val="0"/>
                <w:sz w:val="24"/>
              </w:rPr>
            </w:pPr>
          </w:p>
        </w:tc>
        <w:tc>
          <w:tcPr>
            <w:tcW w:w="1359" w:type="dxa"/>
          </w:tcPr>
          <w:p w14:paraId="6D708047">
            <w:pPr>
              <w:autoSpaceDE w:val="0"/>
              <w:autoSpaceDN w:val="0"/>
              <w:adjustRightInd w:val="0"/>
              <w:snapToGrid w:val="0"/>
              <w:jc w:val="left"/>
              <w:rPr>
                <w:rFonts w:ascii="宋体" w:hAnsi="宋体"/>
                <w:kern w:val="0"/>
                <w:sz w:val="24"/>
              </w:rPr>
            </w:pPr>
          </w:p>
        </w:tc>
        <w:tc>
          <w:tcPr>
            <w:tcW w:w="1855" w:type="dxa"/>
          </w:tcPr>
          <w:p w14:paraId="66A2F208">
            <w:pPr>
              <w:autoSpaceDE w:val="0"/>
              <w:autoSpaceDN w:val="0"/>
              <w:adjustRightInd w:val="0"/>
              <w:snapToGrid w:val="0"/>
              <w:jc w:val="left"/>
              <w:rPr>
                <w:rFonts w:ascii="宋体" w:hAnsi="宋体"/>
                <w:kern w:val="0"/>
                <w:sz w:val="24"/>
              </w:rPr>
            </w:pPr>
          </w:p>
        </w:tc>
        <w:tc>
          <w:tcPr>
            <w:tcW w:w="770" w:type="dxa"/>
          </w:tcPr>
          <w:p w14:paraId="6AC2E841">
            <w:pPr>
              <w:autoSpaceDE w:val="0"/>
              <w:autoSpaceDN w:val="0"/>
              <w:adjustRightInd w:val="0"/>
              <w:snapToGrid w:val="0"/>
              <w:jc w:val="left"/>
              <w:rPr>
                <w:rFonts w:ascii="宋体" w:hAnsi="宋体"/>
                <w:kern w:val="0"/>
                <w:sz w:val="24"/>
              </w:rPr>
            </w:pPr>
          </w:p>
        </w:tc>
      </w:tr>
      <w:tr w14:paraId="11D98A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C924BAE">
            <w:pPr>
              <w:autoSpaceDE w:val="0"/>
              <w:autoSpaceDN w:val="0"/>
              <w:adjustRightInd w:val="0"/>
              <w:snapToGrid w:val="0"/>
              <w:jc w:val="left"/>
              <w:rPr>
                <w:rFonts w:ascii="宋体" w:hAnsi="宋体"/>
                <w:kern w:val="0"/>
                <w:sz w:val="24"/>
              </w:rPr>
            </w:pPr>
          </w:p>
        </w:tc>
        <w:tc>
          <w:tcPr>
            <w:tcW w:w="1219" w:type="dxa"/>
          </w:tcPr>
          <w:p w14:paraId="607D303F">
            <w:pPr>
              <w:autoSpaceDE w:val="0"/>
              <w:autoSpaceDN w:val="0"/>
              <w:adjustRightInd w:val="0"/>
              <w:snapToGrid w:val="0"/>
              <w:jc w:val="left"/>
              <w:rPr>
                <w:rFonts w:ascii="宋体" w:hAnsi="宋体"/>
                <w:kern w:val="0"/>
                <w:sz w:val="24"/>
              </w:rPr>
            </w:pPr>
          </w:p>
        </w:tc>
        <w:tc>
          <w:tcPr>
            <w:tcW w:w="852" w:type="dxa"/>
          </w:tcPr>
          <w:p w14:paraId="49D805FD">
            <w:pPr>
              <w:autoSpaceDE w:val="0"/>
              <w:autoSpaceDN w:val="0"/>
              <w:adjustRightInd w:val="0"/>
              <w:snapToGrid w:val="0"/>
              <w:jc w:val="left"/>
              <w:rPr>
                <w:rFonts w:ascii="宋体" w:hAnsi="宋体"/>
                <w:kern w:val="0"/>
                <w:sz w:val="24"/>
              </w:rPr>
            </w:pPr>
          </w:p>
        </w:tc>
        <w:tc>
          <w:tcPr>
            <w:tcW w:w="1111" w:type="dxa"/>
          </w:tcPr>
          <w:p w14:paraId="28A689A6">
            <w:pPr>
              <w:autoSpaceDE w:val="0"/>
              <w:autoSpaceDN w:val="0"/>
              <w:adjustRightInd w:val="0"/>
              <w:snapToGrid w:val="0"/>
              <w:jc w:val="left"/>
              <w:rPr>
                <w:rFonts w:ascii="宋体" w:hAnsi="宋体"/>
                <w:kern w:val="0"/>
                <w:sz w:val="24"/>
              </w:rPr>
            </w:pPr>
          </w:p>
        </w:tc>
        <w:tc>
          <w:tcPr>
            <w:tcW w:w="754" w:type="dxa"/>
          </w:tcPr>
          <w:p w14:paraId="15ED3AD5">
            <w:pPr>
              <w:autoSpaceDE w:val="0"/>
              <w:autoSpaceDN w:val="0"/>
              <w:adjustRightInd w:val="0"/>
              <w:snapToGrid w:val="0"/>
              <w:jc w:val="left"/>
              <w:rPr>
                <w:rFonts w:ascii="宋体" w:hAnsi="宋体"/>
                <w:kern w:val="0"/>
                <w:sz w:val="24"/>
              </w:rPr>
            </w:pPr>
          </w:p>
        </w:tc>
        <w:tc>
          <w:tcPr>
            <w:tcW w:w="827" w:type="dxa"/>
          </w:tcPr>
          <w:p w14:paraId="0215161F">
            <w:pPr>
              <w:autoSpaceDE w:val="0"/>
              <w:autoSpaceDN w:val="0"/>
              <w:adjustRightInd w:val="0"/>
              <w:snapToGrid w:val="0"/>
              <w:jc w:val="left"/>
              <w:rPr>
                <w:rFonts w:ascii="宋体" w:hAnsi="宋体"/>
                <w:kern w:val="0"/>
                <w:sz w:val="24"/>
              </w:rPr>
            </w:pPr>
          </w:p>
        </w:tc>
        <w:tc>
          <w:tcPr>
            <w:tcW w:w="1359" w:type="dxa"/>
          </w:tcPr>
          <w:p w14:paraId="1820E345">
            <w:pPr>
              <w:autoSpaceDE w:val="0"/>
              <w:autoSpaceDN w:val="0"/>
              <w:adjustRightInd w:val="0"/>
              <w:snapToGrid w:val="0"/>
              <w:jc w:val="left"/>
              <w:rPr>
                <w:rFonts w:ascii="宋体" w:hAnsi="宋体"/>
                <w:kern w:val="0"/>
                <w:sz w:val="24"/>
              </w:rPr>
            </w:pPr>
          </w:p>
        </w:tc>
        <w:tc>
          <w:tcPr>
            <w:tcW w:w="1855" w:type="dxa"/>
          </w:tcPr>
          <w:p w14:paraId="1C8CC8B2">
            <w:pPr>
              <w:autoSpaceDE w:val="0"/>
              <w:autoSpaceDN w:val="0"/>
              <w:adjustRightInd w:val="0"/>
              <w:snapToGrid w:val="0"/>
              <w:jc w:val="left"/>
              <w:rPr>
                <w:rFonts w:ascii="宋体" w:hAnsi="宋体"/>
                <w:kern w:val="0"/>
                <w:sz w:val="24"/>
              </w:rPr>
            </w:pPr>
          </w:p>
        </w:tc>
        <w:tc>
          <w:tcPr>
            <w:tcW w:w="770" w:type="dxa"/>
          </w:tcPr>
          <w:p w14:paraId="100F1006">
            <w:pPr>
              <w:autoSpaceDE w:val="0"/>
              <w:autoSpaceDN w:val="0"/>
              <w:adjustRightInd w:val="0"/>
              <w:snapToGrid w:val="0"/>
              <w:jc w:val="left"/>
              <w:rPr>
                <w:rFonts w:ascii="宋体" w:hAnsi="宋体"/>
                <w:kern w:val="0"/>
                <w:sz w:val="24"/>
              </w:rPr>
            </w:pPr>
          </w:p>
        </w:tc>
      </w:tr>
    </w:tbl>
    <w:p w14:paraId="7098E0E8">
      <w:pPr>
        <w:spacing w:line="20" w:lineRule="exact"/>
        <w:rPr>
          <w:rFonts w:ascii="宋体" w:hAnsi="宋体"/>
        </w:rPr>
      </w:pPr>
    </w:p>
    <w:p w14:paraId="10059004">
      <w:pPr>
        <w:jc w:val="center"/>
        <w:rPr>
          <w:rFonts w:ascii="宋体" w:hAnsi="宋体"/>
          <w:b/>
        </w:rPr>
      </w:pPr>
      <w:bookmarkStart w:id="1752" w:name="_Toc277082652"/>
      <w:bookmarkStart w:id="1753" w:name="_Toc287607878"/>
      <w:bookmarkStart w:id="1754" w:name="_Toc224103506"/>
      <w:bookmarkStart w:id="1755" w:name="_Toc287620825"/>
      <w:bookmarkStart w:id="1756" w:name="_Toc430530541"/>
      <w:r>
        <w:rPr>
          <w:rFonts w:ascii="宋体" w:hAnsi="宋体"/>
          <w:sz w:val="28"/>
        </w:rPr>
        <w:br w:type="page"/>
      </w:r>
      <w:bookmarkStart w:id="1757" w:name="_Toc509218859"/>
      <w:bookmarkStart w:id="1758" w:name="_Toc534185836"/>
      <w:r>
        <w:rPr>
          <w:sz w:val="32"/>
          <w:szCs w:val="32"/>
        </w:rPr>
        <w:t>附表三：劳动力计划表</w:t>
      </w:r>
      <w:bookmarkEnd w:id="1752"/>
      <w:bookmarkEnd w:id="1753"/>
      <w:bookmarkEnd w:id="1754"/>
      <w:bookmarkEnd w:id="1755"/>
      <w:bookmarkEnd w:id="1756"/>
      <w:bookmarkEnd w:id="1757"/>
      <w:bookmarkEnd w:id="1758"/>
    </w:p>
    <w:p w14:paraId="698EA687">
      <w:pPr>
        <w:autoSpaceDE w:val="0"/>
        <w:autoSpaceDN w:val="0"/>
        <w:adjustRightInd w:val="0"/>
        <w:snapToGrid w:val="0"/>
        <w:spacing w:line="360" w:lineRule="auto"/>
        <w:ind w:right="210"/>
        <w:jc w:val="right"/>
        <w:rPr>
          <w:rFonts w:ascii="宋体" w:hAnsi="宋体"/>
          <w:kern w:val="0"/>
          <w:szCs w:val="21"/>
        </w:rPr>
      </w:pPr>
      <w:r>
        <w:rPr>
          <w:rFonts w:ascii="宋体" w:hAnsi="宋体"/>
          <w:kern w:val="0"/>
          <w:szCs w:val="21"/>
        </w:rPr>
        <w:t>单位：人</w:t>
      </w:r>
    </w:p>
    <w:tbl>
      <w:tblPr>
        <w:tblStyle w:val="46"/>
        <w:tblW w:w="949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453"/>
        <w:gridCol w:w="1186"/>
        <w:gridCol w:w="1188"/>
        <w:gridCol w:w="1186"/>
        <w:gridCol w:w="1188"/>
        <w:gridCol w:w="1186"/>
        <w:gridCol w:w="1187"/>
      </w:tblGrid>
      <w:tr w14:paraId="4736BF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restart"/>
            <w:vAlign w:val="center"/>
          </w:tcPr>
          <w:p w14:paraId="6F65CA41">
            <w:pPr>
              <w:autoSpaceDE w:val="0"/>
              <w:autoSpaceDN w:val="0"/>
              <w:adjustRightInd w:val="0"/>
              <w:snapToGrid w:val="0"/>
              <w:jc w:val="center"/>
              <w:rPr>
                <w:rFonts w:ascii="宋体" w:hAnsi="宋体"/>
                <w:kern w:val="0"/>
                <w:sz w:val="24"/>
              </w:rPr>
            </w:pPr>
            <w:r>
              <w:rPr>
                <w:rFonts w:ascii="宋体" w:hAnsi="宋体"/>
                <w:kern w:val="0"/>
                <w:szCs w:val="21"/>
              </w:rPr>
              <w:t>工种</w:t>
            </w:r>
          </w:p>
        </w:tc>
        <w:tc>
          <w:tcPr>
            <w:tcW w:w="8574" w:type="dxa"/>
            <w:gridSpan w:val="7"/>
            <w:vAlign w:val="center"/>
          </w:tcPr>
          <w:p w14:paraId="53E25EE4">
            <w:pPr>
              <w:autoSpaceDE w:val="0"/>
              <w:autoSpaceDN w:val="0"/>
              <w:adjustRightInd w:val="0"/>
              <w:snapToGrid w:val="0"/>
              <w:jc w:val="center"/>
              <w:rPr>
                <w:rFonts w:ascii="宋体" w:hAnsi="宋体"/>
                <w:kern w:val="0"/>
                <w:sz w:val="24"/>
              </w:rPr>
            </w:pPr>
            <w:r>
              <w:rPr>
                <w:rFonts w:ascii="宋体" w:hAnsi="宋体"/>
                <w:kern w:val="0"/>
                <w:szCs w:val="21"/>
              </w:rPr>
              <w:t>按工程施工阶段投入劳动力情况</w:t>
            </w:r>
          </w:p>
        </w:tc>
      </w:tr>
      <w:tr w14:paraId="3DB503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continue"/>
          </w:tcPr>
          <w:p w14:paraId="6C31ED22">
            <w:pPr>
              <w:autoSpaceDE w:val="0"/>
              <w:autoSpaceDN w:val="0"/>
              <w:adjustRightInd w:val="0"/>
              <w:snapToGrid w:val="0"/>
              <w:jc w:val="left"/>
              <w:rPr>
                <w:rFonts w:ascii="宋体" w:hAnsi="宋体"/>
                <w:kern w:val="0"/>
                <w:sz w:val="24"/>
              </w:rPr>
            </w:pPr>
          </w:p>
        </w:tc>
        <w:tc>
          <w:tcPr>
            <w:tcW w:w="1453" w:type="dxa"/>
          </w:tcPr>
          <w:p w14:paraId="13226F5A">
            <w:pPr>
              <w:autoSpaceDE w:val="0"/>
              <w:autoSpaceDN w:val="0"/>
              <w:adjustRightInd w:val="0"/>
              <w:snapToGrid w:val="0"/>
              <w:jc w:val="left"/>
              <w:rPr>
                <w:rFonts w:ascii="宋体" w:hAnsi="宋体"/>
                <w:kern w:val="0"/>
                <w:sz w:val="24"/>
              </w:rPr>
            </w:pPr>
          </w:p>
        </w:tc>
        <w:tc>
          <w:tcPr>
            <w:tcW w:w="1186" w:type="dxa"/>
          </w:tcPr>
          <w:p w14:paraId="694D4EA1">
            <w:pPr>
              <w:autoSpaceDE w:val="0"/>
              <w:autoSpaceDN w:val="0"/>
              <w:adjustRightInd w:val="0"/>
              <w:snapToGrid w:val="0"/>
              <w:jc w:val="left"/>
              <w:rPr>
                <w:rFonts w:ascii="宋体" w:hAnsi="宋体"/>
                <w:kern w:val="0"/>
                <w:sz w:val="24"/>
              </w:rPr>
            </w:pPr>
          </w:p>
        </w:tc>
        <w:tc>
          <w:tcPr>
            <w:tcW w:w="1188" w:type="dxa"/>
          </w:tcPr>
          <w:p w14:paraId="12A90E90">
            <w:pPr>
              <w:autoSpaceDE w:val="0"/>
              <w:autoSpaceDN w:val="0"/>
              <w:adjustRightInd w:val="0"/>
              <w:snapToGrid w:val="0"/>
              <w:jc w:val="left"/>
              <w:rPr>
                <w:rFonts w:ascii="宋体" w:hAnsi="宋体"/>
                <w:kern w:val="0"/>
                <w:sz w:val="24"/>
              </w:rPr>
            </w:pPr>
          </w:p>
        </w:tc>
        <w:tc>
          <w:tcPr>
            <w:tcW w:w="1186" w:type="dxa"/>
          </w:tcPr>
          <w:p w14:paraId="2022304D">
            <w:pPr>
              <w:autoSpaceDE w:val="0"/>
              <w:autoSpaceDN w:val="0"/>
              <w:adjustRightInd w:val="0"/>
              <w:snapToGrid w:val="0"/>
              <w:jc w:val="left"/>
              <w:rPr>
                <w:rFonts w:ascii="宋体" w:hAnsi="宋体"/>
                <w:kern w:val="0"/>
                <w:sz w:val="24"/>
              </w:rPr>
            </w:pPr>
          </w:p>
        </w:tc>
        <w:tc>
          <w:tcPr>
            <w:tcW w:w="1188" w:type="dxa"/>
          </w:tcPr>
          <w:p w14:paraId="7D3149E1">
            <w:pPr>
              <w:autoSpaceDE w:val="0"/>
              <w:autoSpaceDN w:val="0"/>
              <w:adjustRightInd w:val="0"/>
              <w:snapToGrid w:val="0"/>
              <w:jc w:val="left"/>
              <w:rPr>
                <w:rFonts w:ascii="宋体" w:hAnsi="宋体"/>
                <w:kern w:val="0"/>
                <w:sz w:val="24"/>
              </w:rPr>
            </w:pPr>
          </w:p>
        </w:tc>
        <w:tc>
          <w:tcPr>
            <w:tcW w:w="1186" w:type="dxa"/>
          </w:tcPr>
          <w:p w14:paraId="72885E91">
            <w:pPr>
              <w:autoSpaceDE w:val="0"/>
              <w:autoSpaceDN w:val="0"/>
              <w:adjustRightInd w:val="0"/>
              <w:snapToGrid w:val="0"/>
              <w:jc w:val="left"/>
              <w:rPr>
                <w:rFonts w:ascii="宋体" w:hAnsi="宋体"/>
                <w:kern w:val="0"/>
                <w:sz w:val="24"/>
              </w:rPr>
            </w:pPr>
          </w:p>
        </w:tc>
        <w:tc>
          <w:tcPr>
            <w:tcW w:w="1187" w:type="dxa"/>
          </w:tcPr>
          <w:p w14:paraId="63E27D93">
            <w:pPr>
              <w:autoSpaceDE w:val="0"/>
              <w:autoSpaceDN w:val="0"/>
              <w:adjustRightInd w:val="0"/>
              <w:snapToGrid w:val="0"/>
              <w:jc w:val="left"/>
              <w:rPr>
                <w:rFonts w:ascii="宋体" w:hAnsi="宋体"/>
                <w:kern w:val="0"/>
                <w:sz w:val="24"/>
              </w:rPr>
            </w:pPr>
          </w:p>
        </w:tc>
      </w:tr>
      <w:tr w14:paraId="305CCA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9027469">
            <w:pPr>
              <w:autoSpaceDE w:val="0"/>
              <w:autoSpaceDN w:val="0"/>
              <w:adjustRightInd w:val="0"/>
              <w:snapToGrid w:val="0"/>
              <w:jc w:val="left"/>
              <w:rPr>
                <w:rFonts w:ascii="宋体" w:hAnsi="宋体"/>
                <w:kern w:val="0"/>
                <w:sz w:val="24"/>
              </w:rPr>
            </w:pPr>
          </w:p>
        </w:tc>
        <w:tc>
          <w:tcPr>
            <w:tcW w:w="1453" w:type="dxa"/>
          </w:tcPr>
          <w:p w14:paraId="306029E4">
            <w:pPr>
              <w:autoSpaceDE w:val="0"/>
              <w:autoSpaceDN w:val="0"/>
              <w:adjustRightInd w:val="0"/>
              <w:snapToGrid w:val="0"/>
              <w:jc w:val="left"/>
              <w:rPr>
                <w:rFonts w:ascii="宋体" w:hAnsi="宋体"/>
                <w:kern w:val="0"/>
                <w:sz w:val="24"/>
              </w:rPr>
            </w:pPr>
          </w:p>
        </w:tc>
        <w:tc>
          <w:tcPr>
            <w:tcW w:w="1186" w:type="dxa"/>
          </w:tcPr>
          <w:p w14:paraId="59C66827">
            <w:pPr>
              <w:autoSpaceDE w:val="0"/>
              <w:autoSpaceDN w:val="0"/>
              <w:adjustRightInd w:val="0"/>
              <w:snapToGrid w:val="0"/>
              <w:jc w:val="left"/>
              <w:rPr>
                <w:rFonts w:ascii="宋体" w:hAnsi="宋体"/>
                <w:kern w:val="0"/>
                <w:sz w:val="24"/>
              </w:rPr>
            </w:pPr>
          </w:p>
        </w:tc>
        <w:tc>
          <w:tcPr>
            <w:tcW w:w="1188" w:type="dxa"/>
          </w:tcPr>
          <w:p w14:paraId="6A5A4ACF">
            <w:pPr>
              <w:autoSpaceDE w:val="0"/>
              <w:autoSpaceDN w:val="0"/>
              <w:adjustRightInd w:val="0"/>
              <w:snapToGrid w:val="0"/>
              <w:jc w:val="left"/>
              <w:rPr>
                <w:rFonts w:ascii="宋体" w:hAnsi="宋体"/>
                <w:kern w:val="0"/>
                <w:sz w:val="24"/>
              </w:rPr>
            </w:pPr>
          </w:p>
        </w:tc>
        <w:tc>
          <w:tcPr>
            <w:tcW w:w="1186" w:type="dxa"/>
          </w:tcPr>
          <w:p w14:paraId="71482C50">
            <w:pPr>
              <w:autoSpaceDE w:val="0"/>
              <w:autoSpaceDN w:val="0"/>
              <w:adjustRightInd w:val="0"/>
              <w:snapToGrid w:val="0"/>
              <w:jc w:val="left"/>
              <w:rPr>
                <w:rFonts w:ascii="宋体" w:hAnsi="宋体"/>
                <w:kern w:val="0"/>
                <w:sz w:val="24"/>
              </w:rPr>
            </w:pPr>
          </w:p>
        </w:tc>
        <w:tc>
          <w:tcPr>
            <w:tcW w:w="1188" w:type="dxa"/>
          </w:tcPr>
          <w:p w14:paraId="53231CDD">
            <w:pPr>
              <w:autoSpaceDE w:val="0"/>
              <w:autoSpaceDN w:val="0"/>
              <w:adjustRightInd w:val="0"/>
              <w:snapToGrid w:val="0"/>
              <w:jc w:val="left"/>
              <w:rPr>
                <w:rFonts w:ascii="宋体" w:hAnsi="宋体"/>
                <w:kern w:val="0"/>
                <w:sz w:val="24"/>
              </w:rPr>
            </w:pPr>
          </w:p>
        </w:tc>
        <w:tc>
          <w:tcPr>
            <w:tcW w:w="1186" w:type="dxa"/>
          </w:tcPr>
          <w:p w14:paraId="19F1A0A2">
            <w:pPr>
              <w:autoSpaceDE w:val="0"/>
              <w:autoSpaceDN w:val="0"/>
              <w:adjustRightInd w:val="0"/>
              <w:snapToGrid w:val="0"/>
              <w:jc w:val="left"/>
              <w:rPr>
                <w:rFonts w:ascii="宋体" w:hAnsi="宋体"/>
                <w:kern w:val="0"/>
                <w:sz w:val="24"/>
              </w:rPr>
            </w:pPr>
          </w:p>
        </w:tc>
        <w:tc>
          <w:tcPr>
            <w:tcW w:w="1187" w:type="dxa"/>
          </w:tcPr>
          <w:p w14:paraId="7F7C3460">
            <w:pPr>
              <w:autoSpaceDE w:val="0"/>
              <w:autoSpaceDN w:val="0"/>
              <w:adjustRightInd w:val="0"/>
              <w:snapToGrid w:val="0"/>
              <w:jc w:val="left"/>
              <w:rPr>
                <w:rFonts w:ascii="宋体" w:hAnsi="宋体"/>
                <w:kern w:val="0"/>
                <w:sz w:val="24"/>
              </w:rPr>
            </w:pPr>
          </w:p>
        </w:tc>
      </w:tr>
      <w:tr w14:paraId="493B0A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3E5D0EE">
            <w:pPr>
              <w:autoSpaceDE w:val="0"/>
              <w:autoSpaceDN w:val="0"/>
              <w:adjustRightInd w:val="0"/>
              <w:snapToGrid w:val="0"/>
              <w:jc w:val="left"/>
              <w:rPr>
                <w:rFonts w:ascii="宋体" w:hAnsi="宋体"/>
                <w:kern w:val="0"/>
                <w:sz w:val="24"/>
              </w:rPr>
            </w:pPr>
          </w:p>
        </w:tc>
        <w:tc>
          <w:tcPr>
            <w:tcW w:w="1453" w:type="dxa"/>
          </w:tcPr>
          <w:p w14:paraId="24DA3391">
            <w:pPr>
              <w:autoSpaceDE w:val="0"/>
              <w:autoSpaceDN w:val="0"/>
              <w:adjustRightInd w:val="0"/>
              <w:snapToGrid w:val="0"/>
              <w:jc w:val="left"/>
              <w:rPr>
                <w:rFonts w:ascii="宋体" w:hAnsi="宋体"/>
                <w:kern w:val="0"/>
                <w:sz w:val="24"/>
              </w:rPr>
            </w:pPr>
          </w:p>
        </w:tc>
        <w:tc>
          <w:tcPr>
            <w:tcW w:w="1186" w:type="dxa"/>
          </w:tcPr>
          <w:p w14:paraId="355B112C">
            <w:pPr>
              <w:autoSpaceDE w:val="0"/>
              <w:autoSpaceDN w:val="0"/>
              <w:adjustRightInd w:val="0"/>
              <w:snapToGrid w:val="0"/>
              <w:jc w:val="left"/>
              <w:rPr>
                <w:rFonts w:ascii="宋体" w:hAnsi="宋体"/>
                <w:kern w:val="0"/>
                <w:sz w:val="24"/>
              </w:rPr>
            </w:pPr>
          </w:p>
        </w:tc>
        <w:tc>
          <w:tcPr>
            <w:tcW w:w="1188" w:type="dxa"/>
          </w:tcPr>
          <w:p w14:paraId="5178B44F">
            <w:pPr>
              <w:autoSpaceDE w:val="0"/>
              <w:autoSpaceDN w:val="0"/>
              <w:adjustRightInd w:val="0"/>
              <w:snapToGrid w:val="0"/>
              <w:jc w:val="left"/>
              <w:rPr>
                <w:rFonts w:ascii="宋体" w:hAnsi="宋体"/>
                <w:kern w:val="0"/>
                <w:sz w:val="24"/>
              </w:rPr>
            </w:pPr>
          </w:p>
        </w:tc>
        <w:tc>
          <w:tcPr>
            <w:tcW w:w="1186" w:type="dxa"/>
          </w:tcPr>
          <w:p w14:paraId="7861E1C9">
            <w:pPr>
              <w:autoSpaceDE w:val="0"/>
              <w:autoSpaceDN w:val="0"/>
              <w:adjustRightInd w:val="0"/>
              <w:snapToGrid w:val="0"/>
              <w:jc w:val="left"/>
              <w:rPr>
                <w:rFonts w:ascii="宋体" w:hAnsi="宋体"/>
                <w:kern w:val="0"/>
                <w:sz w:val="24"/>
              </w:rPr>
            </w:pPr>
          </w:p>
        </w:tc>
        <w:tc>
          <w:tcPr>
            <w:tcW w:w="1188" w:type="dxa"/>
          </w:tcPr>
          <w:p w14:paraId="420B5D2F">
            <w:pPr>
              <w:autoSpaceDE w:val="0"/>
              <w:autoSpaceDN w:val="0"/>
              <w:adjustRightInd w:val="0"/>
              <w:snapToGrid w:val="0"/>
              <w:jc w:val="left"/>
              <w:rPr>
                <w:rFonts w:ascii="宋体" w:hAnsi="宋体"/>
                <w:kern w:val="0"/>
                <w:sz w:val="24"/>
              </w:rPr>
            </w:pPr>
          </w:p>
        </w:tc>
        <w:tc>
          <w:tcPr>
            <w:tcW w:w="1186" w:type="dxa"/>
          </w:tcPr>
          <w:p w14:paraId="045026F1">
            <w:pPr>
              <w:autoSpaceDE w:val="0"/>
              <w:autoSpaceDN w:val="0"/>
              <w:adjustRightInd w:val="0"/>
              <w:snapToGrid w:val="0"/>
              <w:jc w:val="left"/>
              <w:rPr>
                <w:rFonts w:ascii="宋体" w:hAnsi="宋体"/>
                <w:kern w:val="0"/>
                <w:sz w:val="24"/>
              </w:rPr>
            </w:pPr>
          </w:p>
        </w:tc>
        <w:tc>
          <w:tcPr>
            <w:tcW w:w="1187" w:type="dxa"/>
          </w:tcPr>
          <w:p w14:paraId="1495CEF6">
            <w:pPr>
              <w:autoSpaceDE w:val="0"/>
              <w:autoSpaceDN w:val="0"/>
              <w:adjustRightInd w:val="0"/>
              <w:snapToGrid w:val="0"/>
              <w:jc w:val="left"/>
              <w:rPr>
                <w:rFonts w:ascii="宋体" w:hAnsi="宋体"/>
                <w:kern w:val="0"/>
                <w:sz w:val="24"/>
              </w:rPr>
            </w:pPr>
          </w:p>
        </w:tc>
      </w:tr>
      <w:tr w14:paraId="4A3A96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88872BD">
            <w:pPr>
              <w:autoSpaceDE w:val="0"/>
              <w:autoSpaceDN w:val="0"/>
              <w:adjustRightInd w:val="0"/>
              <w:snapToGrid w:val="0"/>
              <w:jc w:val="left"/>
              <w:rPr>
                <w:rFonts w:ascii="宋体" w:hAnsi="宋体"/>
                <w:kern w:val="0"/>
                <w:sz w:val="24"/>
              </w:rPr>
            </w:pPr>
          </w:p>
        </w:tc>
        <w:tc>
          <w:tcPr>
            <w:tcW w:w="1453" w:type="dxa"/>
          </w:tcPr>
          <w:p w14:paraId="262FC52B">
            <w:pPr>
              <w:autoSpaceDE w:val="0"/>
              <w:autoSpaceDN w:val="0"/>
              <w:adjustRightInd w:val="0"/>
              <w:snapToGrid w:val="0"/>
              <w:jc w:val="left"/>
              <w:rPr>
                <w:rFonts w:ascii="宋体" w:hAnsi="宋体"/>
                <w:kern w:val="0"/>
                <w:sz w:val="24"/>
              </w:rPr>
            </w:pPr>
          </w:p>
        </w:tc>
        <w:tc>
          <w:tcPr>
            <w:tcW w:w="1186" w:type="dxa"/>
          </w:tcPr>
          <w:p w14:paraId="2221B29D">
            <w:pPr>
              <w:autoSpaceDE w:val="0"/>
              <w:autoSpaceDN w:val="0"/>
              <w:adjustRightInd w:val="0"/>
              <w:snapToGrid w:val="0"/>
              <w:jc w:val="left"/>
              <w:rPr>
                <w:rFonts w:ascii="宋体" w:hAnsi="宋体"/>
                <w:kern w:val="0"/>
                <w:sz w:val="24"/>
              </w:rPr>
            </w:pPr>
          </w:p>
        </w:tc>
        <w:tc>
          <w:tcPr>
            <w:tcW w:w="1188" w:type="dxa"/>
          </w:tcPr>
          <w:p w14:paraId="7F6C342C">
            <w:pPr>
              <w:autoSpaceDE w:val="0"/>
              <w:autoSpaceDN w:val="0"/>
              <w:adjustRightInd w:val="0"/>
              <w:snapToGrid w:val="0"/>
              <w:jc w:val="left"/>
              <w:rPr>
                <w:rFonts w:ascii="宋体" w:hAnsi="宋体"/>
                <w:kern w:val="0"/>
                <w:sz w:val="24"/>
              </w:rPr>
            </w:pPr>
          </w:p>
        </w:tc>
        <w:tc>
          <w:tcPr>
            <w:tcW w:w="1186" w:type="dxa"/>
          </w:tcPr>
          <w:p w14:paraId="1841B18C">
            <w:pPr>
              <w:autoSpaceDE w:val="0"/>
              <w:autoSpaceDN w:val="0"/>
              <w:adjustRightInd w:val="0"/>
              <w:snapToGrid w:val="0"/>
              <w:jc w:val="left"/>
              <w:rPr>
                <w:rFonts w:ascii="宋体" w:hAnsi="宋体"/>
                <w:kern w:val="0"/>
                <w:sz w:val="24"/>
              </w:rPr>
            </w:pPr>
          </w:p>
        </w:tc>
        <w:tc>
          <w:tcPr>
            <w:tcW w:w="1188" w:type="dxa"/>
          </w:tcPr>
          <w:p w14:paraId="0854028B">
            <w:pPr>
              <w:autoSpaceDE w:val="0"/>
              <w:autoSpaceDN w:val="0"/>
              <w:adjustRightInd w:val="0"/>
              <w:snapToGrid w:val="0"/>
              <w:jc w:val="left"/>
              <w:rPr>
                <w:rFonts w:ascii="宋体" w:hAnsi="宋体"/>
                <w:kern w:val="0"/>
                <w:sz w:val="24"/>
              </w:rPr>
            </w:pPr>
          </w:p>
        </w:tc>
        <w:tc>
          <w:tcPr>
            <w:tcW w:w="1186" w:type="dxa"/>
          </w:tcPr>
          <w:p w14:paraId="35C2C121">
            <w:pPr>
              <w:autoSpaceDE w:val="0"/>
              <w:autoSpaceDN w:val="0"/>
              <w:adjustRightInd w:val="0"/>
              <w:snapToGrid w:val="0"/>
              <w:jc w:val="left"/>
              <w:rPr>
                <w:rFonts w:ascii="宋体" w:hAnsi="宋体"/>
                <w:kern w:val="0"/>
                <w:sz w:val="24"/>
              </w:rPr>
            </w:pPr>
          </w:p>
        </w:tc>
        <w:tc>
          <w:tcPr>
            <w:tcW w:w="1187" w:type="dxa"/>
          </w:tcPr>
          <w:p w14:paraId="07CA91CF">
            <w:pPr>
              <w:autoSpaceDE w:val="0"/>
              <w:autoSpaceDN w:val="0"/>
              <w:adjustRightInd w:val="0"/>
              <w:snapToGrid w:val="0"/>
              <w:jc w:val="left"/>
              <w:rPr>
                <w:rFonts w:ascii="宋体" w:hAnsi="宋体"/>
                <w:kern w:val="0"/>
                <w:sz w:val="24"/>
              </w:rPr>
            </w:pPr>
          </w:p>
        </w:tc>
      </w:tr>
      <w:tr w14:paraId="35DDAD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3429DF1">
            <w:pPr>
              <w:autoSpaceDE w:val="0"/>
              <w:autoSpaceDN w:val="0"/>
              <w:adjustRightInd w:val="0"/>
              <w:snapToGrid w:val="0"/>
              <w:jc w:val="left"/>
              <w:rPr>
                <w:rFonts w:ascii="宋体" w:hAnsi="宋体"/>
                <w:kern w:val="0"/>
                <w:sz w:val="24"/>
              </w:rPr>
            </w:pPr>
          </w:p>
        </w:tc>
        <w:tc>
          <w:tcPr>
            <w:tcW w:w="1453" w:type="dxa"/>
          </w:tcPr>
          <w:p w14:paraId="5C82C22A">
            <w:pPr>
              <w:autoSpaceDE w:val="0"/>
              <w:autoSpaceDN w:val="0"/>
              <w:adjustRightInd w:val="0"/>
              <w:snapToGrid w:val="0"/>
              <w:jc w:val="left"/>
              <w:rPr>
                <w:rFonts w:ascii="宋体" w:hAnsi="宋体"/>
                <w:kern w:val="0"/>
                <w:sz w:val="24"/>
              </w:rPr>
            </w:pPr>
          </w:p>
        </w:tc>
        <w:tc>
          <w:tcPr>
            <w:tcW w:w="1186" w:type="dxa"/>
          </w:tcPr>
          <w:p w14:paraId="3108F490">
            <w:pPr>
              <w:autoSpaceDE w:val="0"/>
              <w:autoSpaceDN w:val="0"/>
              <w:adjustRightInd w:val="0"/>
              <w:snapToGrid w:val="0"/>
              <w:jc w:val="left"/>
              <w:rPr>
                <w:rFonts w:ascii="宋体" w:hAnsi="宋体"/>
                <w:kern w:val="0"/>
                <w:sz w:val="24"/>
              </w:rPr>
            </w:pPr>
          </w:p>
        </w:tc>
        <w:tc>
          <w:tcPr>
            <w:tcW w:w="1188" w:type="dxa"/>
          </w:tcPr>
          <w:p w14:paraId="481220C2">
            <w:pPr>
              <w:autoSpaceDE w:val="0"/>
              <w:autoSpaceDN w:val="0"/>
              <w:adjustRightInd w:val="0"/>
              <w:snapToGrid w:val="0"/>
              <w:jc w:val="left"/>
              <w:rPr>
                <w:rFonts w:ascii="宋体" w:hAnsi="宋体"/>
                <w:kern w:val="0"/>
                <w:sz w:val="24"/>
              </w:rPr>
            </w:pPr>
          </w:p>
        </w:tc>
        <w:tc>
          <w:tcPr>
            <w:tcW w:w="1186" w:type="dxa"/>
          </w:tcPr>
          <w:p w14:paraId="4ADB9987">
            <w:pPr>
              <w:autoSpaceDE w:val="0"/>
              <w:autoSpaceDN w:val="0"/>
              <w:adjustRightInd w:val="0"/>
              <w:snapToGrid w:val="0"/>
              <w:jc w:val="left"/>
              <w:rPr>
                <w:rFonts w:ascii="宋体" w:hAnsi="宋体"/>
                <w:kern w:val="0"/>
                <w:sz w:val="24"/>
              </w:rPr>
            </w:pPr>
          </w:p>
        </w:tc>
        <w:tc>
          <w:tcPr>
            <w:tcW w:w="1188" w:type="dxa"/>
          </w:tcPr>
          <w:p w14:paraId="1F0516F0">
            <w:pPr>
              <w:autoSpaceDE w:val="0"/>
              <w:autoSpaceDN w:val="0"/>
              <w:adjustRightInd w:val="0"/>
              <w:snapToGrid w:val="0"/>
              <w:jc w:val="left"/>
              <w:rPr>
                <w:rFonts w:ascii="宋体" w:hAnsi="宋体"/>
                <w:kern w:val="0"/>
                <w:sz w:val="24"/>
              </w:rPr>
            </w:pPr>
          </w:p>
        </w:tc>
        <w:tc>
          <w:tcPr>
            <w:tcW w:w="1186" w:type="dxa"/>
          </w:tcPr>
          <w:p w14:paraId="1B6680A3">
            <w:pPr>
              <w:autoSpaceDE w:val="0"/>
              <w:autoSpaceDN w:val="0"/>
              <w:adjustRightInd w:val="0"/>
              <w:snapToGrid w:val="0"/>
              <w:jc w:val="left"/>
              <w:rPr>
                <w:rFonts w:ascii="宋体" w:hAnsi="宋体"/>
                <w:kern w:val="0"/>
                <w:sz w:val="24"/>
              </w:rPr>
            </w:pPr>
          </w:p>
        </w:tc>
        <w:tc>
          <w:tcPr>
            <w:tcW w:w="1187" w:type="dxa"/>
          </w:tcPr>
          <w:p w14:paraId="40660D9C">
            <w:pPr>
              <w:autoSpaceDE w:val="0"/>
              <w:autoSpaceDN w:val="0"/>
              <w:adjustRightInd w:val="0"/>
              <w:snapToGrid w:val="0"/>
              <w:jc w:val="left"/>
              <w:rPr>
                <w:rFonts w:ascii="宋体" w:hAnsi="宋体"/>
                <w:kern w:val="0"/>
                <w:sz w:val="24"/>
              </w:rPr>
            </w:pPr>
          </w:p>
        </w:tc>
      </w:tr>
      <w:tr w14:paraId="5A4E87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85601A3">
            <w:pPr>
              <w:autoSpaceDE w:val="0"/>
              <w:autoSpaceDN w:val="0"/>
              <w:adjustRightInd w:val="0"/>
              <w:snapToGrid w:val="0"/>
              <w:jc w:val="left"/>
              <w:rPr>
                <w:rFonts w:ascii="宋体" w:hAnsi="宋体"/>
                <w:kern w:val="0"/>
                <w:sz w:val="24"/>
              </w:rPr>
            </w:pPr>
          </w:p>
        </w:tc>
        <w:tc>
          <w:tcPr>
            <w:tcW w:w="1453" w:type="dxa"/>
          </w:tcPr>
          <w:p w14:paraId="45B11924">
            <w:pPr>
              <w:autoSpaceDE w:val="0"/>
              <w:autoSpaceDN w:val="0"/>
              <w:adjustRightInd w:val="0"/>
              <w:snapToGrid w:val="0"/>
              <w:jc w:val="left"/>
              <w:rPr>
                <w:rFonts w:ascii="宋体" w:hAnsi="宋体"/>
                <w:kern w:val="0"/>
                <w:sz w:val="24"/>
              </w:rPr>
            </w:pPr>
          </w:p>
        </w:tc>
        <w:tc>
          <w:tcPr>
            <w:tcW w:w="1186" w:type="dxa"/>
          </w:tcPr>
          <w:p w14:paraId="7AC9F2F5">
            <w:pPr>
              <w:autoSpaceDE w:val="0"/>
              <w:autoSpaceDN w:val="0"/>
              <w:adjustRightInd w:val="0"/>
              <w:snapToGrid w:val="0"/>
              <w:jc w:val="left"/>
              <w:rPr>
                <w:rFonts w:ascii="宋体" w:hAnsi="宋体"/>
                <w:kern w:val="0"/>
                <w:sz w:val="24"/>
              </w:rPr>
            </w:pPr>
          </w:p>
        </w:tc>
        <w:tc>
          <w:tcPr>
            <w:tcW w:w="1188" w:type="dxa"/>
          </w:tcPr>
          <w:p w14:paraId="2EE0BEC7">
            <w:pPr>
              <w:autoSpaceDE w:val="0"/>
              <w:autoSpaceDN w:val="0"/>
              <w:adjustRightInd w:val="0"/>
              <w:snapToGrid w:val="0"/>
              <w:jc w:val="left"/>
              <w:rPr>
                <w:rFonts w:ascii="宋体" w:hAnsi="宋体"/>
                <w:kern w:val="0"/>
                <w:sz w:val="24"/>
              </w:rPr>
            </w:pPr>
          </w:p>
        </w:tc>
        <w:tc>
          <w:tcPr>
            <w:tcW w:w="1186" w:type="dxa"/>
          </w:tcPr>
          <w:p w14:paraId="36C7329F">
            <w:pPr>
              <w:autoSpaceDE w:val="0"/>
              <w:autoSpaceDN w:val="0"/>
              <w:adjustRightInd w:val="0"/>
              <w:snapToGrid w:val="0"/>
              <w:jc w:val="left"/>
              <w:rPr>
                <w:rFonts w:ascii="宋体" w:hAnsi="宋体"/>
                <w:kern w:val="0"/>
                <w:sz w:val="24"/>
              </w:rPr>
            </w:pPr>
          </w:p>
        </w:tc>
        <w:tc>
          <w:tcPr>
            <w:tcW w:w="1188" w:type="dxa"/>
          </w:tcPr>
          <w:p w14:paraId="0B31309A">
            <w:pPr>
              <w:autoSpaceDE w:val="0"/>
              <w:autoSpaceDN w:val="0"/>
              <w:adjustRightInd w:val="0"/>
              <w:snapToGrid w:val="0"/>
              <w:jc w:val="left"/>
              <w:rPr>
                <w:rFonts w:ascii="宋体" w:hAnsi="宋体"/>
                <w:kern w:val="0"/>
                <w:sz w:val="24"/>
              </w:rPr>
            </w:pPr>
          </w:p>
        </w:tc>
        <w:tc>
          <w:tcPr>
            <w:tcW w:w="1186" w:type="dxa"/>
          </w:tcPr>
          <w:p w14:paraId="6826B3CE">
            <w:pPr>
              <w:autoSpaceDE w:val="0"/>
              <w:autoSpaceDN w:val="0"/>
              <w:adjustRightInd w:val="0"/>
              <w:snapToGrid w:val="0"/>
              <w:jc w:val="left"/>
              <w:rPr>
                <w:rFonts w:ascii="宋体" w:hAnsi="宋体"/>
                <w:kern w:val="0"/>
                <w:sz w:val="24"/>
              </w:rPr>
            </w:pPr>
          </w:p>
        </w:tc>
        <w:tc>
          <w:tcPr>
            <w:tcW w:w="1187" w:type="dxa"/>
          </w:tcPr>
          <w:p w14:paraId="3250CFC6">
            <w:pPr>
              <w:autoSpaceDE w:val="0"/>
              <w:autoSpaceDN w:val="0"/>
              <w:adjustRightInd w:val="0"/>
              <w:snapToGrid w:val="0"/>
              <w:jc w:val="left"/>
              <w:rPr>
                <w:rFonts w:ascii="宋体" w:hAnsi="宋体"/>
                <w:kern w:val="0"/>
                <w:sz w:val="24"/>
              </w:rPr>
            </w:pPr>
          </w:p>
        </w:tc>
      </w:tr>
      <w:tr w14:paraId="199F92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91907EA">
            <w:pPr>
              <w:autoSpaceDE w:val="0"/>
              <w:autoSpaceDN w:val="0"/>
              <w:adjustRightInd w:val="0"/>
              <w:snapToGrid w:val="0"/>
              <w:jc w:val="left"/>
              <w:rPr>
                <w:rFonts w:ascii="宋体" w:hAnsi="宋体"/>
                <w:kern w:val="0"/>
                <w:sz w:val="24"/>
              </w:rPr>
            </w:pPr>
          </w:p>
        </w:tc>
        <w:tc>
          <w:tcPr>
            <w:tcW w:w="1453" w:type="dxa"/>
          </w:tcPr>
          <w:p w14:paraId="098E5591">
            <w:pPr>
              <w:autoSpaceDE w:val="0"/>
              <w:autoSpaceDN w:val="0"/>
              <w:adjustRightInd w:val="0"/>
              <w:snapToGrid w:val="0"/>
              <w:jc w:val="left"/>
              <w:rPr>
                <w:rFonts w:ascii="宋体" w:hAnsi="宋体"/>
                <w:kern w:val="0"/>
                <w:sz w:val="24"/>
              </w:rPr>
            </w:pPr>
          </w:p>
        </w:tc>
        <w:tc>
          <w:tcPr>
            <w:tcW w:w="1186" w:type="dxa"/>
          </w:tcPr>
          <w:p w14:paraId="4354F3B6">
            <w:pPr>
              <w:autoSpaceDE w:val="0"/>
              <w:autoSpaceDN w:val="0"/>
              <w:adjustRightInd w:val="0"/>
              <w:snapToGrid w:val="0"/>
              <w:jc w:val="left"/>
              <w:rPr>
                <w:rFonts w:ascii="宋体" w:hAnsi="宋体"/>
                <w:kern w:val="0"/>
                <w:sz w:val="24"/>
              </w:rPr>
            </w:pPr>
          </w:p>
        </w:tc>
        <w:tc>
          <w:tcPr>
            <w:tcW w:w="1188" w:type="dxa"/>
          </w:tcPr>
          <w:p w14:paraId="502D9297">
            <w:pPr>
              <w:autoSpaceDE w:val="0"/>
              <w:autoSpaceDN w:val="0"/>
              <w:adjustRightInd w:val="0"/>
              <w:snapToGrid w:val="0"/>
              <w:jc w:val="left"/>
              <w:rPr>
                <w:rFonts w:ascii="宋体" w:hAnsi="宋体"/>
                <w:kern w:val="0"/>
                <w:sz w:val="24"/>
              </w:rPr>
            </w:pPr>
          </w:p>
        </w:tc>
        <w:tc>
          <w:tcPr>
            <w:tcW w:w="1186" w:type="dxa"/>
          </w:tcPr>
          <w:p w14:paraId="1847E715">
            <w:pPr>
              <w:autoSpaceDE w:val="0"/>
              <w:autoSpaceDN w:val="0"/>
              <w:adjustRightInd w:val="0"/>
              <w:snapToGrid w:val="0"/>
              <w:jc w:val="left"/>
              <w:rPr>
                <w:rFonts w:ascii="宋体" w:hAnsi="宋体"/>
                <w:kern w:val="0"/>
                <w:sz w:val="24"/>
              </w:rPr>
            </w:pPr>
          </w:p>
        </w:tc>
        <w:tc>
          <w:tcPr>
            <w:tcW w:w="1188" w:type="dxa"/>
          </w:tcPr>
          <w:p w14:paraId="19895736">
            <w:pPr>
              <w:autoSpaceDE w:val="0"/>
              <w:autoSpaceDN w:val="0"/>
              <w:adjustRightInd w:val="0"/>
              <w:snapToGrid w:val="0"/>
              <w:jc w:val="left"/>
              <w:rPr>
                <w:rFonts w:ascii="宋体" w:hAnsi="宋体"/>
                <w:kern w:val="0"/>
                <w:sz w:val="24"/>
              </w:rPr>
            </w:pPr>
          </w:p>
        </w:tc>
        <w:tc>
          <w:tcPr>
            <w:tcW w:w="1186" w:type="dxa"/>
          </w:tcPr>
          <w:p w14:paraId="4B7A7CF1">
            <w:pPr>
              <w:autoSpaceDE w:val="0"/>
              <w:autoSpaceDN w:val="0"/>
              <w:adjustRightInd w:val="0"/>
              <w:snapToGrid w:val="0"/>
              <w:jc w:val="left"/>
              <w:rPr>
                <w:rFonts w:ascii="宋体" w:hAnsi="宋体"/>
                <w:kern w:val="0"/>
                <w:sz w:val="24"/>
              </w:rPr>
            </w:pPr>
          </w:p>
        </w:tc>
        <w:tc>
          <w:tcPr>
            <w:tcW w:w="1187" w:type="dxa"/>
          </w:tcPr>
          <w:p w14:paraId="1FCC2F09">
            <w:pPr>
              <w:autoSpaceDE w:val="0"/>
              <w:autoSpaceDN w:val="0"/>
              <w:adjustRightInd w:val="0"/>
              <w:snapToGrid w:val="0"/>
              <w:jc w:val="left"/>
              <w:rPr>
                <w:rFonts w:ascii="宋体" w:hAnsi="宋体"/>
                <w:kern w:val="0"/>
                <w:sz w:val="24"/>
              </w:rPr>
            </w:pPr>
          </w:p>
        </w:tc>
      </w:tr>
      <w:tr w14:paraId="0BB975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8CAC45A">
            <w:pPr>
              <w:autoSpaceDE w:val="0"/>
              <w:autoSpaceDN w:val="0"/>
              <w:adjustRightInd w:val="0"/>
              <w:snapToGrid w:val="0"/>
              <w:jc w:val="left"/>
              <w:rPr>
                <w:rFonts w:ascii="宋体" w:hAnsi="宋体"/>
                <w:kern w:val="0"/>
                <w:sz w:val="24"/>
              </w:rPr>
            </w:pPr>
          </w:p>
        </w:tc>
        <w:tc>
          <w:tcPr>
            <w:tcW w:w="1453" w:type="dxa"/>
          </w:tcPr>
          <w:p w14:paraId="2B6A9D01">
            <w:pPr>
              <w:autoSpaceDE w:val="0"/>
              <w:autoSpaceDN w:val="0"/>
              <w:adjustRightInd w:val="0"/>
              <w:snapToGrid w:val="0"/>
              <w:jc w:val="left"/>
              <w:rPr>
                <w:rFonts w:ascii="宋体" w:hAnsi="宋体"/>
                <w:kern w:val="0"/>
                <w:sz w:val="24"/>
              </w:rPr>
            </w:pPr>
          </w:p>
        </w:tc>
        <w:tc>
          <w:tcPr>
            <w:tcW w:w="1186" w:type="dxa"/>
          </w:tcPr>
          <w:p w14:paraId="3571931F">
            <w:pPr>
              <w:autoSpaceDE w:val="0"/>
              <w:autoSpaceDN w:val="0"/>
              <w:adjustRightInd w:val="0"/>
              <w:snapToGrid w:val="0"/>
              <w:jc w:val="left"/>
              <w:rPr>
                <w:rFonts w:ascii="宋体" w:hAnsi="宋体"/>
                <w:kern w:val="0"/>
                <w:sz w:val="24"/>
              </w:rPr>
            </w:pPr>
          </w:p>
        </w:tc>
        <w:tc>
          <w:tcPr>
            <w:tcW w:w="1188" w:type="dxa"/>
          </w:tcPr>
          <w:p w14:paraId="55FE2106">
            <w:pPr>
              <w:autoSpaceDE w:val="0"/>
              <w:autoSpaceDN w:val="0"/>
              <w:adjustRightInd w:val="0"/>
              <w:snapToGrid w:val="0"/>
              <w:jc w:val="left"/>
              <w:rPr>
                <w:rFonts w:ascii="宋体" w:hAnsi="宋体"/>
                <w:kern w:val="0"/>
                <w:sz w:val="24"/>
              </w:rPr>
            </w:pPr>
          </w:p>
        </w:tc>
        <w:tc>
          <w:tcPr>
            <w:tcW w:w="1186" w:type="dxa"/>
          </w:tcPr>
          <w:p w14:paraId="184B75F1">
            <w:pPr>
              <w:autoSpaceDE w:val="0"/>
              <w:autoSpaceDN w:val="0"/>
              <w:adjustRightInd w:val="0"/>
              <w:snapToGrid w:val="0"/>
              <w:jc w:val="left"/>
              <w:rPr>
                <w:rFonts w:ascii="宋体" w:hAnsi="宋体"/>
                <w:kern w:val="0"/>
                <w:sz w:val="24"/>
              </w:rPr>
            </w:pPr>
          </w:p>
        </w:tc>
        <w:tc>
          <w:tcPr>
            <w:tcW w:w="1188" w:type="dxa"/>
          </w:tcPr>
          <w:p w14:paraId="4F5E4A77">
            <w:pPr>
              <w:autoSpaceDE w:val="0"/>
              <w:autoSpaceDN w:val="0"/>
              <w:adjustRightInd w:val="0"/>
              <w:snapToGrid w:val="0"/>
              <w:jc w:val="left"/>
              <w:rPr>
                <w:rFonts w:ascii="宋体" w:hAnsi="宋体"/>
                <w:kern w:val="0"/>
                <w:sz w:val="24"/>
              </w:rPr>
            </w:pPr>
          </w:p>
        </w:tc>
        <w:tc>
          <w:tcPr>
            <w:tcW w:w="1186" w:type="dxa"/>
          </w:tcPr>
          <w:p w14:paraId="6ADC0150">
            <w:pPr>
              <w:autoSpaceDE w:val="0"/>
              <w:autoSpaceDN w:val="0"/>
              <w:adjustRightInd w:val="0"/>
              <w:snapToGrid w:val="0"/>
              <w:jc w:val="left"/>
              <w:rPr>
                <w:rFonts w:ascii="宋体" w:hAnsi="宋体"/>
                <w:kern w:val="0"/>
                <w:sz w:val="24"/>
              </w:rPr>
            </w:pPr>
          </w:p>
        </w:tc>
        <w:tc>
          <w:tcPr>
            <w:tcW w:w="1187" w:type="dxa"/>
          </w:tcPr>
          <w:p w14:paraId="061B03C1">
            <w:pPr>
              <w:autoSpaceDE w:val="0"/>
              <w:autoSpaceDN w:val="0"/>
              <w:adjustRightInd w:val="0"/>
              <w:snapToGrid w:val="0"/>
              <w:jc w:val="left"/>
              <w:rPr>
                <w:rFonts w:ascii="宋体" w:hAnsi="宋体"/>
                <w:kern w:val="0"/>
                <w:sz w:val="24"/>
              </w:rPr>
            </w:pPr>
          </w:p>
        </w:tc>
      </w:tr>
      <w:tr w14:paraId="65ECCA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ED7C60E">
            <w:pPr>
              <w:autoSpaceDE w:val="0"/>
              <w:autoSpaceDN w:val="0"/>
              <w:adjustRightInd w:val="0"/>
              <w:snapToGrid w:val="0"/>
              <w:jc w:val="left"/>
              <w:rPr>
                <w:rFonts w:ascii="宋体" w:hAnsi="宋体"/>
                <w:kern w:val="0"/>
                <w:sz w:val="24"/>
              </w:rPr>
            </w:pPr>
          </w:p>
        </w:tc>
        <w:tc>
          <w:tcPr>
            <w:tcW w:w="1453" w:type="dxa"/>
          </w:tcPr>
          <w:p w14:paraId="5D69ECA0">
            <w:pPr>
              <w:autoSpaceDE w:val="0"/>
              <w:autoSpaceDN w:val="0"/>
              <w:adjustRightInd w:val="0"/>
              <w:snapToGrid w:val="0"/>
              <w:jc w:val="left"/>
              <w:rPr>
                <w:rFonts w:ascii="宋体" w:hAnsi="宋体"/>
                <w:kern w:val="0"/>
                <w:sz w:val="24"/>
              </w:rPr>
            </w:pPr>
          </w:p>
        </w:tc>
        <w:tc>
          <w:tcPr>
            <w:tcW w:w="1186" w:type="dxa"/>
          </w:tcPr>
          <w:p w14:paraId="5952F25B">
            <w:pPr>
              <w:autoSpaceDE w:val="0"/>
              <w:autoSpaceDN w:val="0"/>
              <w:adjustRightInd w:val="0"/>
              <w:snapToGrid w:val="0"/>
              <w:jc w:val="left"/>
              <w:rPr>
                <w:rFonts w:ascii="宋体" w:hAnsi="宋体"/>
                <w:kern w:val="0"/>
                <w:sz w:val="24"/>
              </w:rPr>
            </w:pPr>
          </w:p>
        </w:tc>
        <w:tc>
          <w:tcPr>
            <w:tcW w:w="1188" w:type="dxa"/>
          </w:tcPr>
          <w:p w14:paraId="6AD0BBF7">
            <w:pPr>
              <w:autoSpaceDE w:val="0"/>
              <w:autoSpaceDN w:val="0"/>
              <w:adjustRightInd w:val="0"/>
              <w:snapToGrid w:val="0"/>
              <w:jc w:val="left"/>
              <w:rPr>
                <w:rFonts w:ascii="宋体" w:hAnsi="宋体"/>
                <w:kern w:val="0"/>
                <w:sz w:val="24"/>
              </w:rPr>
            </w:pPr>
          </w:p>
        </w:tc>
        <w:tc>
          <w:tcPr>
            <w:tcW w:w="1186" w:type="dxa"/>
          </w:tcPr>
          <w:p w14:paraId="49DF0D67">
            <w:pPr>
              <w:autoSpaceDE w:val="0"/>
              <w:autoSpaceDN w:val="0"/>
              <w:adjustRightInd w:val="0"/>
              <w:snapToGrid w:val="0"/>
              <w:jc w:val="left"/>
              <w:rPr>
                <w:rFonts w:ascii="宋体" w:hAnsi="宋体"/>
                <w:kern w:val="0"/>
                <w:sz w:val="24"/>
              </w:rPr>
            </w:pPr>
          </w:p>
        </w:tc>
        <w:tc>
          <w:tcPr>
            <w:tcW w:w="1188" w:type="dxa"/>
          </w:tcPr>
          <w:p w14:paraId="41C8055F">
            <w:pPr>
              <w:autoSpaceDE w:val="0"/>
              <w:autoSpaceDN w:val="0"/>
              <w:adjustRightInd w:val="0"/>
              <w:snapToGrid w:val="0"/>
              <w:jc w:val="left"/>
              <w:rPr>
                <w:rFonts w:ascii="宋体" w:hAnsi="宋体"/>
                <w:kern w:val="0"/>
                <w:sz w:val="24"/>
              </w:rPr>
            </w:pPr>
          </w:p>
        </w:tc>
        <w:tc>
          <w:tcPr>
            <w:tcW w:w="1186" w:type="dxa"/>
          </w:tcPr>
          <w:p w14:paraId="235825E2">
            <w:pPr>
              <w:autoSpaceDE w:val="0"/>
              <w:autoSpaceDN w:val="0"/>
              <w:adjustRightInd w:val="0"/>
              <w:snapToGrid w:val="0"/>
              <w:jc w:val="left"/>
              <w:rPr>
                <w:rFonts w:ascii="宋体" w:hAnsi="宋体"/>
                <w:kern w:val="0"/>
                <w:sz w:val="24"/>
              </w:rPr>
            </w:pPr>
          </w:p>
        </w:tc>
        <w:tc>
          <w:tcPr>
            <w:tcW w:w="1187" w:type="dxa"/>
          </w:tcPr>
          <w:p w14:paraId="160A585A">
            <w:pPr>
              <w:autoSpaceDE w:val="0"/>
              <w:autoSpaceDN w:val="0"/>
              <w:adjustRightInd w:val="0"/>
              <w:snapToGrid w:val="0"/>
              <w:jc w:val="left"/>
              <w:rPr>
                <w:rFonts w:ascii="宋体" w:hAnsi="宋体"/>
                <w:kern w:val="0"/>
                <w:sz w:val="24"/>
              </w:rPr>
            </w:pPr>
          </w:p>
        </w:tc>
      </w:tr>
      <w:tr w14:paraId="5E8079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BCF36DA">
            <w:pPr>
              <w:autoSpaceDE w:val="0"/>
              <w:autoSpaceDN w:val="0"/>
              <w:adjustRightInd w:val="0"/>
              <w:snapToGrid w:val="0"/>
              <w:jc w:val="left"/>
              <w:rPr>
                <w:rFonts w:ascii="宋体" w:hAnsi="宋体"/>
                <w:kern w:val="0"/>
                <w:sz w:val="24"/>
              </w:rPr>
            </w:pPr>
          </w:p>
        </w:tc>
        <w:tc>
          <w:tcPr>
            <w:tcW w:w="1453" w:type="dxa"/>
          </w:tcPr>
          <w:p w14:paraId="592389DB">
            <w:pPr>
              <w:autoSpaceDE w:val="0"/>
              <w:autoSpaceDN w:val="0"/>
              <w:adjustRightInd w:val="0"/>
              <w:snapToGrid w:val="0"/>
              <w:jc w:val="left"/>
              <w:rPr>
                <w:rFonts w:ascii="宋体" w:hAnsi="宋体"/>
                <w:kern w:val="0"/>
                <w:sz w:val="24"/>
              </w:rPr>
            </w:pPr>
          </w:p>
        </w:tc>
        <w:tc>
          <w:tcPr>
            <w:tcW w:w="1186" w:type="dxa"/>
          </w:tcPr>
          <w:p w14:paraId="6E9D278A">
            <w:pPr>
              <w:autoSpaceDE w:val="0"/>
              <w:autoSpaceDN w:val="0"/>
              <w:adjustRightInd w:val="0"/>
              <w:snapToGrid w:val="0"/>
              <w:jc w:val="left"/>
              <w:rPr>
                <w:rFonts w:ascii="宋体" w:hAnsi="宋体"/>
                <w:kern w:val="0"/>
                <w:sz w:val="24"/>
              </w:rPr>
            </w:pPr>
          </w:p>
        </w:tc>
        <w:tc>
          <w:tcPr>
            <w:tcW w:w="1188" w:type="dxa"/>
          </w:tcPr>
          <w:p w14:paraId="46A9C6EB">
            <w:pPr>
              <w:autoSpaceDE w:val="0"/>
              <w:autoSpaceDN w:val="0"/>
              <w:adjustRightInd w:val="0"/>
              <w:snapToGrid w:val="0"/>
              <w:jc w:val="left"/>
              <w:rPr>
                <w:rFonts w:ascii="宋体" w:hAnsi="宋体"/>
                <w:kern w:val="0"/>
                <w:sz w:val="24"/>
              </w:rPr>
            </w:pPr>
          </w:p>
        </w:tc>
        <w:tc>
          <w:tcPr>
            <w:tcW w:w="1186" w:type="dxa"/>
          </w:tcPr>
          <w:p w14:paraId="5C9DEEA8">
            <w:pPr>
              <w:autoSpaceDE w:val="0"/>
              <w:autoSpaceDN w:val="0"/>
              <w:adjustRightInd w:val="0"/>
              <w:snapToGrid w:val="0"/>
              <w:jc w:val="left"/>
              <w:rPr>
                <w:rFonts w:ascii="宋体" w:hAnsi="宋体"/>
                <w:kern w:val="0"/>
                <w:sz w:val="24"/>
              </w:rPr>
            </w:pPr>
          </w:p>
        </w:tc>
        <w:tc>
          <w:tcPr>
            <w:tcW w:w="1188" w:type="dxa"/>
          </w:tcPr>
          <w:p w14:paraId="3B642998">
            <w:pPr>
              <w:autoSpaceDE w:val="0"/>
              <w:autoSpaceDN w:val="0"/>
              <w:adjustRightInd w:val="0"/>
              <w:snapToGrid w:val="0"/>
              <w:jc w:val="left"/>
              <w:rPr>
                <w:rFonts w:ascii="宋体" w:hAnsi="宋体"/>
                <w:kern w:val="0"/>
                <w:sz w:val="24"/>
              </w:rPr>
            </w:pPr>
          </w:p>
        </w:tc>
        <w:tc>
          <w:tcPr>
            <w:tcW w:w="1186" w:type="dxa"/>
          </w:tcPr>
          <w:p w14:paraId="0183CAA4">
            <w:pPr>
              <w:autoSpaceDE w:val="0"/>
              <w:autoSpaceDN w:val="0"/>
              <w:adjustRightInd w:val="0"/>
              <w:snapToGrid w:val="0"/>
              <w:jc w:val="left"/>
              <w:rPr>
                <w:rFonts w:ascii="宋体" w:hAnsi="宋体"/>
                <w:kern w:val="0"/>
                <w:sz w:val="24"/>
              </w:rPr>
            </w:pPr>
          </w:p>
        </w:tc>
        <w:tc>
          <w:tcPr>
            <w:tcW w:w="1187" w:type="dxa"/>
          </w:tcPr>
          <w:p w14:paraId="648FE7CF">
            <w:pPr>
              <w:autoSpaceDE w:val="0"/>
              <w:autoSpaceDN w:val="0"/>
              <w:adjustRightInd w:val="0"/>
              <w:snapToGrid w:val="0"/>
              <w:jc w:val="left"/>
              <w:rPr>
                <w:rFonts w:ascii="宋体" w:hAnsi="宋体"/>
                <w:kern w:val="0"/>
                <w:sz w:val="24"/>
              </w:rPr>
            </w:pPr>
          </w:p>
        </w:tc>
      </w:tr>
      <w:tr w14:paraId="65C027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7DBEEB2">
            <w:pPr>
              <w:autoSpaceDE w:val="0"/>
              <w:autoSpaceDN w:val="0"/>
              <w:adjustRightInd w:val="0"/>
              <w:snapToGrid w:val="0"/>
              <w:jc w:val="left"/>
              <w:rPr>
                <w:rFonts w:ascii="宋体" w:hAnsi="宋体"/>
                <w:kern w:val="0"/>
                <w:sz w:val="24"/>
              </w:rPr>
            </w:pPr>
          </w:p>
        </w:tc>
        <w:tc>
          <w:tcPr>
            <w:tcW w:w="1453" w:type="dxa"/>
          </w:tcPr>
          <w:p w14:paraId="3F6906B2">
            <w:pPr>
              <w:autoSpaceDE w:val="0"/>
              <w:autoSpaceDN w:val="0"/>
              <w:adjustRightInd w:val="0"/>
              <w:snapToGrid w:val="0"/>
              <w:jc w:val="left"/>
              <w:rPr>
                <w:rFonts w:ascii="宋体" w:hAnsi="宋体"/>
                <w:kern w:val="0"/>
                <w:sz w:val="24"/>
              </w:rPr>
            </w:pPr>
          </w:p>
        </w:tc>
        <w:tc>
          <w:tcPr>
            <w:tcW w:w="1186" w:type="dxa"/>
          </w:tcPr>
          <w:p w14:paraId="04302382">
            <w:pPr>
              <w:autoSpaceDE w:val="0"/>
              <w:autoSpaceDN w:val="0"/>
              <w:adjustRightInd w:val="0"/>
              <w:snapToGrid w:val="0"/>
              <w:jc w:val="left"/>
              <w:rPr>
                <w:rFonts w:ascii="宋体" w:hAnsi="宋体"/>
                <w:kern w:val="0"/>
                <w:sz w:val="24"/>
              </w:rPr>
            </w:pPr>
          </w:p>
        </w:tc>
        <w:tc>
          <w:tcPr>
            <w:tcW w:w="1188" w:type="dxa"/>
          </w:tcPr>
          <w:p w14:paraId="76210037">
            <w:pPr>
              <w:autoSpaceDE w:val="0"/>
              <w:autoSpaceDN w:val="0"/>
              <w:adjustRightInd w:val="0"/>
              <w:snapToGrid w:val="0"/>
              <w:jc w:val="left"/>
              <w:rPr>
                <w:rFonts w:ascii="宋体" w:hAnsi="宋体"/>
                <w:kern w:val="0"/>
                <w:sz w:val="24"/>
              </w:rPr>
            </w:pPr>
          </w:p>
        </w:tc>
        <w:tc>
          <w:tcPr>
            <w:tcW w:w="1186" w:type="dxa"/>
          </w:tcPr>
          <w:p w14:paraId="5EF1BB91">
            <w:pPr>
              <w:autoSpaceDE w:val="0"/>
              <w:autoSpaceDN w:val="0"/>
              <w:adjustRightInd w:val="0"/>
              <w:snapToGrid w:val="0"/>
              <w:jc w:val="left"/>
              <w:rPr>
                <w:rFonts w:ascii="宋体" w:hAnsi="宋体"/>
                <w:kern w:val="0"/>
                <w:sz w:val="24"/>
              </w:rPr>
            </w:pPr>
          </w:p>
        </w:tc>
        <w:tc>
          <w:tcPr>
            <w:tcW w:w="1188" w:type="dxa"/>
          </w:tcPr>
          <w:p w14:paraId="2312A170">
            <w:pPr>
              <w:autoSpaceDE w:val="0"/>
              <w:autoSpaceDN w:val="0"/>
              <w:adjustRightInd w:val="0"/>
              <w:snapToGrid w:val="0"/>
              <w:jc w:val="left"/>
              <w:rPr>
                <w:rFonts w:ascii="宋体" w:hAnsi="宋体"/>
                <w:kern w:val="0"/>
                <w:sz w:val="24"/>
              </w:rPr>
            </w:pPr>
          </w:p>
        </w:tc>
        <w:tc>
          <w:tcPr>
            <w:tcW w:w="1186" w:type="dxa"/>
          </w:tcPr>
          <w:p w14:paraId="63F8A9D7">
            <w:pPr>
              <w:autoSpaceDE w:val="0"/>
              <w:autoSpaceDN w:val="0"/>
              <w:adjustRightInd w:val="0"/>
              <w:snapToGrid w:val="0"/>
              <w:jc w:val="left"/>
              <w:rPr>
                <w:rFonts w:ascii="宋体" w:hAnsi="宋体"/>
                <w:kern w:val="0"/>
                <w:sz w:val="24"/>
              </w:rPr>
            </w:pPr>
          </w:p>
        </w:tc>
        <w:tc>
          <w:tcPr>
            <w:tcW w:w="1187" w:type="dxa"/>
          </w:tcPr>
          <w:p w14:paraId="14365850">
            <w:pPr>
              <w:autoSpaceDE w:val="0"/>
              <w:autoSpaceDN w:val="0"/>
              <w:adjustRightInd w:val="0"/>
              <w:snapToGrid w:val="0"/>
              <w:jc w:val="left"/>
              <w:rPr>
                <w:rFonts w:ascii="宋体" w:hAnsi="宋体"/>
                <w:kern w:val="0"/>
                <w:sz w:val="24"/>
              </w:rPr>
            </w:pPr>
          </w:p>
        </w:tc>
      </w:tr>
      <w:tr w14:paraId="212175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CD2B5CE">
            <w:pPr>
              <w:autoSpaceDE w:val="0"/>
              <w:autoSpaceDN w:val="0"/>
              <w:adjustRightInd w:val="0"/>
              <w:snapToGrid w:val="0"/>
              <w:jc w:val="left"/>
              <w:rPr>
                <w:rFonts w:ascii="宋体" w:hAnsi="宋体"/>
                <w:kern w:val="0"/>
                <w:sz w:val="24"/>
              </w:rPr>
            </w:pPr>
          </w:p>
        </w:tc>
        <w:tc>
          <w:tcPr>
            <w:tcW w:w="1453" w:type="dxa"/>
          </w:tcPr>
          <w:p w14:paraId="6AD59A92">
            <w:pPr>
              <w:autoSpaceDE w:val="0"/>
              <w:autoSpaceDN w:val="0"/>
              <w:adjustRightInd w:val="0"/>
              <w:snapToGrid w:val="0"/>
              <w:jc w:val="left"/>
              <w:rPr>
                <w:rFonts w:ascii="宋体" w:hAnsi="宋体"/>
                <w:kern w:val="0"/>
                <w:sz w:val="24"/>
              </w:rPr>
            </w:pPr>
          </w:p>
        </w:tc>
        <w:tc>
          <w:tcPr>
            <w:tcW w:w="1186" w:type="dxa"/>
          </w:tcPr>
          <w:p w14:paraId="63D3FDF9">
            <w:pPr>
              <w:autoSpaceDE w:val="0"/>
              <w:autoSpaceDN w:val="0"/>
              <w:adjustRightInd w:val="0"/>
              <w:snapToGrid w:val="0"/>
              <w:jc w:val="left"/>
              <w:rPr>
                <w:rFonts w:ascii="宋体" w:hAnsi="宋体"/>
                <w:kern w:val="0"/>
                <w:sz w:val="24"/>
              </w:rPr>
            </w:pPr>
          </w:p>
        </w:tc>
        <w:tc>
          <w:tcPr>
            <w:tcW w:w="1188" w:type="dxa"/>
          </w:tcPr>
          <w:p w14:paraId="0E06646A">
            <w:pPr>
              <w:autoSpaceDE w:val="0"/>
              <w:autoSpaceDN w:val="0"/>
              <w:adjustRightInd w:val="0"/>
              <w:snapToGrid w:val="0"/>
              <w:jc w:val="left"/>
              <w:rPr>
                <w:rFonts w:ascii="宋体" w:hAnsi="宋体"/>
                <w:kern w:val="0"/>
                <w:sz w:val="24"/>
              </w:rPr>
            </w:pPr>
          </w:p>
        </w:tc>
        <w:tc>
          <w:tcPr>
            <w:tcW w:w="1186" w:type="dxa"/>
          </w:tcPr>
          <w:p w14:paraId="4D2D0651">
            <w:pPr>
              <w:autoSpaceDE w:val="0"/>
              <w:autoSpaceDN w:val="0"/>
              <w:adjustRightInd w:val="0"/>
              <w:snapToGrid w:val="0"/>
              <w:jc w:val="left"/>
              <w:rPr>
                <w:rFonts w:ascii="宋体" w:hAnsi="宋体"/>
                <w:kern w:val="0"/>
                <w:sz w:val="24"/>
              </w:rPr>
            </w:pPr>
          </w:p>
        </w:tc>
        <w:tc>
          <w:tcPr>
            <w:tcW w:w="1188" w:type="dxa"/>
          </w:tcPr>
          <w:p w14:paraId="419A00FA">
            <w:pPr>
              <w:autoSpaceDE w:val="0"/>
              <w:autoSpaceDN w:val="0"/>
              <w:adjustRightInd w:val="0"/>
              <w:snapToGrid w:val="0"/>
              <w:jc w:val="left"/>
              <w:rPr>
                <w:rFonts w:ascii="宋体" w:hAnsi="宋体"/>
                <w:kern w:val="0"/>
                <w:sz w:val="24"/>
              </w:rPr>
            </w:pPr>
          </w:p>
        </w:tc>
        <w:tc>
          <w:tcPr>
            <w:tcW w:w="1186" w:type="dxa"/>
          </w:tcPr>
          <w:p w14:paraId="25B91952">
            <w:pPr>
              <w:autoSpaceDE w:val="0"/>
              <w:autoSpaceDN w:val="0"/>
              <w:adjustRightInd w:val="0"/>
              <w:snapToGrid w:val="0"/>
              <w:jc w:val="left"/>
              <w:rPr>
                <w:rFonts w:ascii="宋体" w:hAnsi="宋体"/>
                <w:kern w:val="0"/>
                <w:sz w:val="24"/>
              </w:rPr>
            </w:pPr>
          </w:p>
        </w:tc>
        <w:tc>
          <w:tcPr>
            <w:tcW w:w="1187" w:type="dxa"/>
          </w:tcPr>
          <w:p w14:paraId="746D08C7">
            <w:pPr>
              <w:autoSpaceDE w:val="0"/>
              <w:autoSpaceDN w:val="0"/>
              <w:adjustRightInd w:val="0"/>
              <w:snapToGrid w:val="0"/>
              <w:jc w:val="left"/>
              <w:rPr>
                <w:rFonts w:ascii="宋体" w:hAnsi="宋体"/>
                <w:kern w:val="0"/>
                <w:sz w:val="24"/>
              </w:rPr>
            </w:pPr>
          </w:p>
        </w:tc>
      </w:tr>
      <w:tr w14:paraId="565081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2B4B284">
            <w:pPr>
              <w:autoSpaceDE w:val="0"/>
              <w:autoSpaceDN w:val="0"/>
              <w:adjustRightInd w:val="0"/>
              <w:snapToGrid w:val="0"/>
              <w:jc w:val="left"/>
              <w:rPr>
                <w:rFonts w:ascii="宋体" w:hAnsi="宋体"/>
                <w:kern w:val="0"/>
                <w:sz w:val="24"/>
              </w:rPr>
            </w:pPr>
          </w:p>
        </w:tc>
        <w:tc>
          <w:tcPr>
            <w:tcW w:w="1453" w:type="dxa"/>
          </w:tcPr>
          <w:p w14:paraId="5B89198E">
            <w:pPr>
              <w:autoSpaceDE w:val="0"/>
              <w:autoSpaceDN w:val="0"/>
              <w:adjustRightInd w:val="0"/>
              <w:snapToGrid w:val="0"/>
              <w:jc w:val="left"/>
              <w:rPr>
                <w:rFonts w:ascii="宋体" w:hAnsi="宋体"/>
                <w:kern w:val="0"/>
                <w:sz w:val="24"/>
              </w:rPr>
            </w:pPr>
          </w:p>
        </w:tc>
        <w:tc>
          <w:tcPr>
            <w:tcW w:w="1186" w:type="dxa"/>
          </w:tcPr>
          <w:p w14:paraId="4B9DB0CD">
            <w:pPr>
              <w:autoSpaceDE w:val="0"/>
              <w:autoSpaceDN w:val="0"/>
              <w:adjustRightInd w:val="0"/>
              <w:snapToGrid w:val="0"/>
              <w:jc w:val="left"/>
              <w:rPr>
                <w:rFonts w:ascii="宋体" w:hAnsi="宋体"/>
                <w:kern w:val="0"/>
                <w:sz w:val="24"/>
              </w:rPr>
            </w:pPr>
          </w:p>
        </w:tc>
        <w:tc>
          <w:tcPr>
            <w:tcW w:w="1188" w:type="dxa"/>
          </w:tcPr>
          <w:p w14:paraId="722FA95E">
            <w:pPr>
              <w:autoSpaceDE w:val="0"/>
              <w:autoSpaceDN w:val="0"/>
              <w:adjustRightInd w:val="0"/>
              <w:snapToGrid w:val="0"/>
              <w:jc w:val="left"/>
              <w:rPr>
                <w:rFonts w:ascii="宋体" w:hAnsi="宋体"/>
                <w:kern w:val="0"/>
                <w:sz w:val="24"/>
              </w:rPr>
            </w:pPr>
          </w:p>
        </w:tc>
        <w:tc>
          <w:tcPr>
            <w:tcW w:w="1186" w:type="dxa"/>
          </w:tcPr>
          <w:p w14:paraId="47FC649D">
            <w:pPr>
              <w:autoSpaceDE w:val="0"/>
              <w:autoSpaceDN w:val="0"/>
              <w:adjustRightInd w:val="0"/>
              <w:snapToGrid w:val="0"/>
              <w:jc w:val="left"/>
              <w:rPr>
                <w:rFonts w:ascii="宋体" w:hAnsi="宋体"/>
                <w:kern w:val="0"/>
                <w:sz w:val="24"/>
              </w:rPr>
            </w:pPr>
          </w:p>
        </w:tc>
        <w:tc>
          <w:tcPr>
            <w:tcW w:w="1188" w:type="dxa"/>
          </w:tcPr>
          <w:p w14:paraId="61DA0C99">
            <w:pPr>
              <w:autoSpaceDE w:val="0"/>
              <w:autoSpaceDN w:val="0"/>
              <w:adjustRightInd w:val="0"/>
              <w:snapToGrid w:val="0"/>
              <w:jc w:val="left"/>
              <w:rPr>
                <w:rFonts w:ascii="宋体" w:hAnsi="宋体"/>
                <w:kern w:val="0"/>
                <w:sz w:val="24"/>
              </w:rPr>
            </w:pPr>
          </w:p>
        </w:tc>
        <w:tc>
          <w:tcPr>
            <w:tcW w:w="1186" w:type="dxa"/>
          </w:tcPr>
          <w:p w14:paraId="116DF4B4">
            <w:pPr>
              <w:autoSpaceDE w:val="0"/>
              <w:autoSpaceDN w:val="0"/>
              <w:adjustRightInd w:val="0"/>
              <w:snapToGrid w:val="0"/>
              <w:jc w:val="left"/>
              <w:rPr>
                <w:rFonts w:ascii="宋体" w:hAnsi="宋体"/>
                <w:kern w:val="0"/>
                <w:sz w:val="24"/>
              </w:rPr>
            </w:pPr>
          </w:p>
        </w:tc>
        <w:tc>
          <w:tcPr>
            <w:tcW w:w="1187" w:type="dxa"/>
          </w:tcPr>
          <w:p w14:paraId="7106B7EC">
            <w:pPr>
              <w:autoSpaceDE w:val="0"/>
              <w:autoSpaceDN w:val="0"/>
              <w:adjustRightInd w:val="0"/>
              <w:snapToGrid w:val="0"/>
              <w:jc w:val="left"/>
              <w:rPr>
                <w:rFonts w:ascii="宋体" w:hAnsi="宋体"/>
                <w:kern w:val="0"/>
                <w:sz w:val="24"/>
              </w:rPr>
            </w:pPr>
          </w:p>
        </w:tc>
      </w:tr>
      <w:tr w14:paraId="3DDA42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904A1E5">
            <w:pPr>
              <w:autoSpaceDE w:val="0"/>
              <w:autoSpaceDN w:val="0"/>
              <w:adjustRightInd w:val="0"/>
              <w:snapToGrid w:val="0"/>
              <w:jc w:val="left"/>
              <w:rPr>
                <w:rFonts w:ascii="宋体" w:hAnsi="宋体"/>
                <w:kern w:val="0"/>
                <w:sz w:val="24"/>
              </w:rPr>
            </w:pPr>
          </w:p>
        </w:tc>
        <w:tc>
          <w:tcPr>
            <w:tcW w:w="1453" w:type="dxa"/>
          </w:tcPr>
          <w:p w14:paraId="1A595F3F">
            <w:pPr>
              <w:autoSpaceDE w:val="0"/>
              <w:autoSpaceDN w:val="0"/>
              <w:adjustRightInd w:val="0"/>
              <w:snapToGrid w:val="0"/>
              <w:jc w:val="left"/>
              <w:rPr>
                <w:rFonts w:ascii="宋体" w:hAnsi="宋体"/>
                <w:kern w:val="0"/>
                <w:sz w:val="24"/>
              </w:rPr>
            </w:pPr>
          </w:p>
        </w:tc>
        <w:tc>
          <w:tcPr>
            <w:tcW w:w="1186" w:type="dxa"/>
          </w:tcPr>
          <w:p w14:paraId="5A440112">
            <w:pPr>
              <w:autoSpaceDE w:val="0"/>
              <w:autoSpaceDN w:val="0"/>
              <w:adjustRightInd w:val="0"/>
              <w:snapToGrid w:val="0"/>
              <w:jc w:val="left"/>
              <w:rPr>
                <w:rFonts w:ascii="宋体" w:hAnsi="宋体"/>
                <w:kern w:val="0"/>
                <w:sz w:val="24"/>
              </w:rPr>
            </w:pPr>
          </w:p>
        </w:tc>
        <w:tc>
          <w:tcPr>
            <w:tcW w:w="1188" w:type="dxa"/>
          </w:tcPr>
          <w:p w14:paraId="105B6379">
            <w:pPr>
              <w:autoSpaceDE w:val="0"/>
              <w:autoSpaceDN w:val="0"/>
              <w:adjustRightInd w:val="0"/>
              <w:snapToGrid w:val="0"/>
              <w:jc w:val="left"/>
              <w:rPr>
                <w:rFonts w:ascii="宋体" w:hAnsi="宋体"/>
                <w:kern w:val="0"/>
                <w:sz w:val="24"/>
              </w:rPr>
            </w:pPr>
          </w:p>
        </w:tc>
        <w:tc>
          <w:tcPr>
            <w:tcW w:w="1186" w:type="dxa"/>
          </w:tcPr>
          <w:p w14:paraId="2A72A2B4">
            <w:pPr>
              <w:autoSpaceDE w:val="0"/>
              <w:autoSpaceDN w:val="0"/>
              <w:adjustRightInd w:val="0"/>
              <w:snapToGrid w:val="0"/>
              <w:jc w:val="left"/>
              <w:rPr>
                <w:rFonts w:ascii="宋体" w:hAnsi="宋体"/>
                <w:kern w:val="0"/>
                <w:sz w:val="24"/>
              </w:rPr>
            </w:pPr>
          </w:p>
        </w:tc>
        <w:tc>
          <w:tcPr>
            <w:tcW w:w="1188" w:type="dxa"/>
          </w:tcPr>
          <w:p w14:paraId="7AE050EE">
            <w:pPr>
              <w:autoSpaceDE w:val="0"/>
              <w:autoSpaceDN w:val="0"/>
              <w:adjustRightInd w:val="0"/>
              <w:snapToGrid w:val="0"/>
              <w:jc w:val="left"/>
              <w:rPr>
                <w:rFonts w:ascii="宋体" w:hAnsi="宋体"/>
                <w:kern w:val="0"/>
                <w:sz w:val="24"/>
              </w:rPr>
            </w:pPr>
          </w:p>
        </w:tc>
        <w:tc>
          <w:tcPr>
            <w:tcW w:w="1186" w:type="dxa"/>
          </w:tcPr>
          <w:p w14:paraId="21A4682E">
            <w:pPr>
              <w:autoSpaceDE w:val="0"/>
              <w:autoSpaceDN w:val="0"/>
              <w:adjustRightInd w:val="0"/>
              <w:snapToGrid w:val="0"/>
              <w:jc w:val="left"/>
              <w:rPr>
                <w:rFonts w:ascii="宋体" w:hAnsi="宋体"/>
                <w:kern w:val="0"/>
                <w:sz w:val="24"/>
              </w:rPr>
            </w:pPr>
          </w:p>
        </w:tc>
        <w:tc>
          <w:tcPr>
            <w:tcW w:w="1187" w:type="dxa"/>
          </w:tcPr>
          <w:p w14:paraId="521590FD">
            <w:pPr>
              <w:autoSpaceDE w:val="0"/>
              <w:autoSpaceDN w:val="0"/>
              <w:adjustRightInd w:val="0"/>
              <w:snapToGrid w:val="0"/>
              <w:jc w:val="left"/>
              <w:rPr>
                <w:rFonts w:ascii="宋体" w:hAnsi="宋体"/>
                <w:kern w:val="0"/>
                <w:sz w:val="24"/>
              </w:rPr>
            </w:pPr>
          </w:p>
        </w:tc>
      </w:tr>
      <w:tr w14:paraId="4C3B32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4BF1226">
            <w:pPr>
              <w:autoSpaceDE w:val="0"/>
              <w:autoSpaceDN w:val="0"/>
              <w:adjustRightInd w:val="0"/>
              <w:snapToGrid w:val="0"/>
              <w:jc w:val="left"/>
              <w:rPr>
                <w:rFonts w:ascii="宋体" w:hAnsi="宋体"/>
                <w:kern w:val="0"/>
                <w:sz w:val="24"/>
              </w:rPr>
            </w:pPr>
          </w:p>
        </w:tc>
        <w:tc>
          <w:tcPr>
            <w:tcW w:w="1453" w:type="dxa"/>
          </w:tcPr>
          <w:p w14:paraId="7AD69895">
            <w:pPr>
              <w:autoSpaceDE w:val="0"/>
              <w:autoSpaceDN w:val="0"/>
              <w:adjustRightInd w:val="0"/>
              <w:snapToGrid w:val="0"/>
              <w:jc w:val="left"/>
              <w:rPr>
                <w:rFonts w:ascii="宋体" w:hAnsi="宋体"/>
                <w:kern w:val="0"/>
                <w:sz w:val="24"/>
              </w:rPr>
            </w:pPr>
          </w:p>
        </w:tc>
        <w:tc>
          <w:tcPr>
            <w:tcW w:w="1186" w:type="dxa"/>
          </w:tcPr>
          <w:p w14:paraId="63699E35">
            <w:pPr>
              <w:autoSpaceDE w:val="0"/>
              <w:autoSpaceDN w:val="0"/>
              <w:adjustRightInd w:val="0"/>
              <w:snapToGrid w:val="0"/>
              <w:jc w:val="left"/>
              <w:rPr>
                <w:rFonts w:ascii="宋体" w:hAnsi="宋体"/>
                <w:kern w:val="0"/>
                <w:sz w:val="24"/>
              </w:rPr>
            </w:pPr>
          </w:p>
        </w:tc>
        <w:tc>
          <w:tcPr>
            <w:tcW w:w="1188" w:type="dxa"/>
          </w:tcPr>
          <w:p w14:paraId="2C06E194">
            <w:pPr>
              <w:autoSpaceDE w:val="0"/>
              <w:autoSpaceDN w:val="0"/>
              <w:adjustRightInd w:val="0"/>
              <w:snapToGrid w:val="0"/>
              <w:jc w:val="left"/>
              <w:rPr>
                <w:rFonts w:ascii="宋体" w:hAnsi="宋体"/>
                <w:kern w:val="0"/>
                <w:sz w:val="24"/>
              </w:rPr>
            </w:pPr>
          </w:p>
        </w:tc>
        <w:tc>
          <w:tcPr>
            <w:tcW w:w="1186" w:type="dxa"/>
          </w:tcPr>
          <w:p w14:paraId="6D6763C8">
            <w:pPr>
              <w:autoSpaceDE w:val="0"/>
              <w:autoSpaceDN w:val="0"/>
              <w:adjustRightInd w:val="0"/>
              <w:snapToGrid w:val="0"/>
              <w:jc w:val="left"/>
              <w:rPr>
                <w:rFonts w:ascii="宋体" w:hAnsi="宋体"/>
                <w:kern w:val="0"/>
                <w:sz w:val="24"/>
              </w:rPr>
            </w:pPr>
          </w:p>
        </w:tc>
        <w:tc>
          <w:tcPr>
            <w:tcW w:w="1188" w:type="dxa"/>
          </w:tcPr>
          <w:p w14:paraId="042981C6">
            <w:pPr>
              <w:autoSpaceDE w:val="0"/>
              <w:autoSpaceDN w:val="0"/>
              <w:adjustRightInd w:val="0"/>
              <w:snapToGrid w:val="0"/>
              <w:jc w:val="left"/>
              <w:rPr>
                <w:rFonts w:ascii="宋体" w:hAnsi="宋体"/>
                <w:kern w:val="0"/>
                <w:sz w:val="24"/>
              </w:rPr>
            </w:pPr>
          </w:p>
        </w:tc>
        <w:tc>
          <w:tcPr>
            <w:tcW w:w="1186" w:type="dxa"/>
          </w:tcPr>
          <w:p w14:paraId="3525D27E">
            <w:pPr>
              <w:autoSpaceDE w:val="0"/>
              <w:autoSpaceDN w:val="0"/>
              <w:adjustRightInd w:val="0"/>
              <w:snapToGrid w:val="0"/>
              <w:jc w:val="left"/>
              <w:rPr>
                <w:rFonts w:ascii="宋体" w:hAnsi="宋体"/>
                <w:kern w:val="0"/>
                <w:sz w:val="24"/>
              </w:rPr>
            </w:pPr>
          </w:p>
        </w:tc>
        <w:tc>
          <w:tcPr>
            <w:tcW w:w="1187" w:type="dxa"/>
          </w:tcPr>
          <w:p w14:paraId="02E3A7DF">
            <w:pPr>
              <w:autoSpaceDE w:val="0"/>
              <w:autoSpaceDN w:val="0"/>
              <w:adjustRightInd w:val="0"/>
              <w:snapToGrid w:val="0"/>
              <w:jc w:val="left"/>
              <w:rPr>
                <w:rFonts w:ascii="宋体" w:hAnsi="宋体"/>
                <w:kern w:val="0"/>
                <w:sz w:val="24"/>
              </w:rPr>
            </w:pPr>
          </w:p>
        </w:tc>
      </w:tr>
      <w:tr w14:paraId="4AE28D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271F6D3">
            <w:pPr>
              <w:autoSpaceDE w:val="0"/>
              <w:autoSpaceDN w:val="0"/>
              <w:adjustRightInd w:val="0"/>
              <w:snapToGrid w:val="0"/>
              <w:jc w:val="left"/>
              <w:rPr>
                <w:rFonts w:ascii="宋体" w:hAnsi="宋体"/>
                <w:kern w:val="0"/>
                <w:sz w:val="24"/>
              </w:rPr>
            </w:pPr>
          </w:p>
        </w:tc>
        <w:tc>
          <w:tcPr>
            <w:tcW w:w="1453" w:type="dxa"/>
          </w:tcPr>
          <w:p w14:paraId="1AD75EF9">
            <w:pPr>
              <w:autoSpaceDE w:val="0"/>
              <w:autoSpaceDN w:val="0"/>
              <w:adjustRightInd w:val="0"/>
              <w:snapToGrid w:val="0"/>
              <w:jc w:val="left"/>
              <w:rPr>
                <w:rFonts w:ascii="宋体" w:hAnsi="宋体"/>
                <w:kern w:val="0"/>
                <w:sz w:val="24"/>
              </w:rPr>
            </w:pPr>
          </w:p>
        </w:tc>
        <w:tc>
          <w:tcPr>
            <w:tcW w:w="1186" w:type="dxa"/>
          </w:tcPr>
          <w:p w14:paraId="7E3222D1">
            <w:pPr>
              <w:autoSpaceDE w:val="0"/>
              <w:autoSpaceDN w:val="0"/>
              <w:adjustRightInd w:val="0"/>
              <w:snapToGrid w:val="0"/>
              <w:jc w:val="left"/>
              <w:rPr>
                <w:rFonts w:ascii="宋体" w:hAnsi="宋体"/>
                <w:kern w:val="0"/>
                <w:sz w:val="24"/>
              </w:rPr>
            </w:pPr>
          </w:p>
        </w:tc>
        <w:tc>
          <w:tcPr>
            <w:tcW w:w="1188" w:type="dxa"/>
          </w:tcPr>
          <w:p w14:paraId="56C51D22">
            <w:pPr>
              <w:autoSpaceDE w:val="0"/>
              <w:autoSpaceDN w:val="0"/>
              <w:adjustRightInd w:val="0"/>
              <w:snapToGrid w:val="0"/>
              <w:jc w:val="left"/>
              <w:rPr>
                <w:rFonts w:ascii="宋体" w:hAnsi="宋体"/>
                <w:kern w:val="0"/>
                <w:sz w:val="24"/>
              </w:rPr>
            </w:pPr>
          </w:p>
        </w:tc>
        <w:tc>
          <w:tcPr>
            <w:tcW w:w="1186" w:type="dxa"/>
          </w:tcPr>
          <w:p w14:paraId="1E522228">
            <w:pPr>
              <w:autoSpaceDE w:val="0"/>
              <w:autoSpaceDN w:val="0"/>
              <w:adjustRightInd w:val="0"/>
              <w:snapToGrid w:val="0"/>
              <w:jc w:val="left"/>
              <w:rPr>
                <w:rFonts w:ascii="宋体" w:hAnsi="宋体"/>
                <w:kern w:val="0"/>
                <w:sz w:val="24"/>
              </w:rPr>
            </w:pPr>
          </w:p>
        </w:tc>
        <w:tc>
          <w:tcPr>
            <w:tcW w:w="1188" w:type="dxa"/>
          </w:tcPr>
          <w:p w14:paraId="778B780B">
            <w:pPr>
              <w:autoSpaceDE w:val="0"/>
              <w:autoSpaceDN w:val="0"/>
              <w:adjustRightInd w:val="0"/>
              <w:snapToGrid w:val="0"/>
              <w:jc w:val="left"/>
              <w:rPr>
                <w:rFonts w:ascii="宋体" w:hAnsi="宋体"/>
                <w:kern w:val="0"/>
                <w:sz w:val="24"/>
              </w:rPr>
            </w:pPr>
          </w:p>
        </w:tc>
        <w:tc>
          <w:tcPr>
            <w:tcW w:w="1186" w:type="dxa"/>
          </w:tcPr>
          <w:p w14:paraId="44C2CB35">
            <w:pPr>
              <w:autoSpaceDE w:val="0"/>
              <w:autoSpaceDN w:val="0"/>
              <w:adjustRightInd w:val="0"/>
              <w:snapToGrid w:val="0"/>
              <w:jc w:val="left"/>
              <w:rPr>
                <w:rFonts w:ascii="宋体" w:hAnsi="宋体"/>
                <w:kern w:val="0"/>
                <w:sz w:val="24"/>
              </w:rPr>
            </w:pPr>
          </w:p>
        </w:tc>
        <w:tc>
          <w:tcPr>
            <w:tcW w:w="1187" w:type="dxa"/>
          </w:tcPr>
          <w:p w14:paraId="0E7972EC">
            <w:pPr>
              <w:autoSpaceDE w:val="0"/>
              <w:autoSpaceDN w:val="0"/>
              <w:adjustRightInd w:val="0"/>
              <w:snapToGrid w:val="0"/>
              <w:jc w:val="left"/>
              <w:rPr>
                <w:rFonts w:ascii="宋体" w:hAnsi="宋体"/>
                <w:kern w:val="0"/>
                <w:sz w:val="24"/>
              </w:rPr>
            </w:pPr>
          </w:p>
        </w:tc>
      </w:tr>
      <w:tr w14:paraId="53EA2C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204AF1B">
            <w:pPr>
              <w:autoSpaceDE w:val="0"/>
              <w:autoSpaceDN w:val="0"/>
              <w:adjustRightInd w:val="0"/>
              <w:snapToGrid w:val="0"/>
              <w:jc w:val="left"/>
              <w:rPr>
                <w:rFonts w:ascii="宋体" w:hAnsi="宋体"/>
                <w:kern w:val="0"/>
                <w:sz w:val="24"/>
              </w:rPr>
            </w:pPr>
          </w:p>
        </w:tc>
        <w:tc>
          <w:tcPr>
            <w:tcW w:w="1453" w:type="dxa"/>
          </w:tcPr>
          <w:p w14:paraId="33825FA6">
            <w:pPr>
              <w:autoSpaceDE w:val="0"/>
              <w:autoSpaceDN w:val="0"/>
              <w:adjustRightInd w:val="0"/>
              <w:snapToGrid w:val="0"/>
              <w:jc w:val="left"/>
              <w:rPr>
                <w:rFonts w:ascii="宋体" w:hAnsi="宋体"/>
                <w:kern w:val="0"/>
                <w:sz w:val="24"/>
              </w:rPr>
            </w:pPr>
          </w:p>
        </w:tc>
        <w:tc>
          <w:tcPr>
            <w:tcW w:w="1186" w:type="dxa"/>
          </w:tcPr>
          <w:p w14:paraId="43790724">
            <w:pPr>
              <w:autoSpaceDE w:val="0"/>
              <w:autoSpaceDN w:val="0"/>
              <w:adjustRightInd w:val="0"/>
              <w:snapToGrid w:val="0"/>
              <w:jc w:val="left"/>
              <w:rPr>
                <w:rFonts w:ascii="宋体" w:hAnsi="宋体"/>
                <w:kern w:val="0"/>
                <w:sz w:val="24"/>
              </w:rPr>
            </w:pPr>
          </w:p>
        </w:tc>
        <w:tc>
          <w:tcPr>
            <w:tcW w:w="1188" w:type="dxa"/>
          </w:tcPr>
          <w:p w14:paraId="2C231D10">
            <w:pPr>
              <w:autoSpaceDE w:val="0"/>
              <w:autoSpaceDN w:val="0"/>
              <w:adjustRightInd w:val="0"/>
              <w:snapToGrid w:val="0"/>
              <w:jc w:val="left"/>
              <w:rPr>
                <w:rFonts w:ascii="宋体" w:hAnsi="宋体"/>
                <w:kern w:val="0"/>
                <w:sz w:val="24"/>
              </w:rPr>
            </w:pPr>
          </w:p>
        </w:tc>
        <w:tc>
          <w:tcPr>
            <w:tcW w:w="1186" w:type="dxa"/>
          </w:tcPr>
          <w:p w14:paraId="71949742">
            <w:pPr>
              <w:autoSpaceDE w:val="0"/>
              <w:autoSpaceDN w:val="0"/>
              <w:adjustRightInd w:val="0"/>
              <w:snapToGrid w:val="0"/>
              <w:jc w:val="left"/>
              <w:rPr>
                <w:rFonts w:ascii="宋体" w:hAnsi="宋体"/>
                <w:kern w:val="0"/>
                <w:sz w:val="24"/>
              </w:rPr>
            </w:pPr>
          </w:p>
        </w:tc>
        <w:tc>
          <w:tcPr>
            <w:tcW w:w="1188" w:type="dxa"/>
          </w:tcPr>
          <w:p w14:paraId="4BAC1FE3">
            <w:pPr>
              <w:autoSpaceDE w:val="0"/>
              <w:autoSpaceDN w:val="0"/>
              <w:adjustRightInd w:val="0"/>
              <w:snapToGrid w:val="0"/>
              <w:jc w:val="left"/>
              <w:rPr>
                <w:rFonts w:ascii="宋体" w:hAnsi="宋体"/>
                <w:kern w:val="0"/>
                <w:sz w:val="24"/>
              </w:rPr>
            </w:pPr>
          </w:p>
        </w:tc>
        <w:tc>
          <w:tcPr>
            <w:tcW w:w="1186" w:type="dxa"/>
          </w:tcPr>
          <w:p w14:paraId="2DA6ACCE">
            <w:pPr>
              <w:autoSpaceDE w:val="0"/>
              <w:autoSpaceDN w:val="0"/>
              <w:adjustRightInd w:val="0"/>
              <w:snapToGrid w:val="0"/>
              <w:jc w:val="left"/>
              <w:rPr>
                <w:rFonts w:ascii="宋体" w:hAnsi="宋体"/>
                <w:kern w:val="0"/>
                <w:sz w:val="24"/>
              </w:rPr>
            </w:pPr>
          </w:p>
        </w:tc>
        <w:tc>
          <w:tcPr>
            <w:tcW w:w="1187" w:type="dxa"/>
          </w:tcPr>
          <w:p w14:paraId="2BC66CF6">
            <w:pPr>
              <w:autoSpaceDE w:val="0"/>
              <w:autoSpaceDN w:val="0"/>
              <w:adjustRightInd w:val="0"/>
              <w:snapToGrid w:val="0"/>
              <w:jc w:val="left"/>
              <w:rPr>
                <w:rFonts w:ascii="宋体" w:hAnsi="宋体"/>
                <w:kern w:val="0"/>
                <w:sz w:val="24"/>
              </w:rPr>
            </w:pPr>
          </w:p>
        </w:tc>
      </w:tr>
      <w:tr w14:paraId="547C63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C97C6DD">
            <w:pPr>
              <w:autoSpaceDE w:val="0"/>
              <w:autoSpaceDN w:val="0"/>
              <w:adjustRightInd w:val="0"/>
              <w:snapToGrid w:val="0"/>
              <w:jc w:val="left"/>
              <w:rPr>
                <w:rFonts w:ascii="宋体" w:hAnsi="宋体"/>
                <w:kern w:val="0"/>
                <w:sz w:val="24"/>
              </w:rPr>
            </w:pPr>
          </w:p>
        </w:tc>
        <w:tc>
          <w:tcPr>
            <w:tcW w:w="1453" w:type="dxa"/>
          </w:tcPr>
          <w:p w14:paraId="32CDF443">
            <w:pPr>
              <w:autoSpaceDE w:val="0"/>
              <w:autoSpaceDN w:val="0"/>
              <w:adjustRightInd w:val="0"/>
              <w:snapToGrid w:val="0"/>
              <w:jc w:val="left"/>
              <w:rPr>
                <w:rFonts w:ascii="宋体" w:hAnsi="宋体"/>
                <w:kern w:val="0"/>
                <w:sz w:val="24"/>
              </w:rPr>
            </w:pPr>
          </w:p>
        </w:tc>
        <w:tc>
          <w:tcPr>
            <w:tcW w:w="1186" w:type="dxa"/>
          </w:tcPr>
          <w:p w14:paraId="5265679A">
            <w:pPr>
              <w:autoSpaceDE w:val="0"/>
              <w:autoSpaceDN w:val="0"/>
              <w:adjustRightInd w:val="0"/>
              <w:snapToGrid w:val="0"/>
              <w:jc w:val="left"/>
              <w:rPr>
                <w:rFonts w:ascii="宋体" w:hAnsi="宋体"/>
                <w:kern w:val="0"/>
                <w:sz w:val="24"/>
              </w:rPr>
            </w:pPr>
          </w:p>
        </w:tc>
        <w:tc>
          <w:tcPr>
            <w:tcW w:w="1188" w:type="dxa"/>
          </w:tcPr>
          <w:p w14:paraId="262B977D">
            <w:pPr>
              <w:autoSpaceDE w:val="0"/>
              <w:autoSpaceDN w:val="0"/>
              <w:adjustRightInd w:val="0"/>
              <w:snapToGrid w:val="0"/>
              <w:jc w:val="left"/>
              <w:rPr>
                <w:rFonts w:ascii="宋体" w:hAnsi="宋体"/>
                <w:kern w:val="0"/>
                <w:sz w:val="24"/>
              </w:rPr>
            </w:pPr>
          </w:p>
        </w:tc>
        <w:tc>
          <w:tcPr>
            <w:tcW w:w="1186" w:type="dxa"/>
          </w:tcPr>
          <w:p w14:paraId="06191708">
            <w:pPr>
              <w:autoSpaceDE w:val="0"/>
              <w:autoSpaceDN w:val="0"/>
              <w:adjustRightInd w:val="0"/>
              <w:snapToGrid w:val="0"/>
              <w:jc w:val="left"/>
              <w:rPr>
                <w:rFonts w:ascii="宋体" w:hAnsi="宋体"/>
                <w:kern w:val="0"/>
                <w:sz w:val="24"/>
              </w:rPr>
            </w:pPr>
          </w:p>
        </w:tc>
        <w:tc>
          <w:tcPr>
            <w:tcW w:w="1188" w:type="dxa"/>
          </w:tcPr>
          <w:p w14:paraId="40034C0F">
            <w:pPr>
              <w:autoSpaceDE w:val="0"/>
              <w:autoSpaceDN w:val="0"/>
              <w:adjustRightInd w:val="0"/>
              <w:snapToGrid w:val="0"/>
              <w:jc w:val="left"/>
              <w:rPr>
                <w:rFonts w:ascii="宋体" w:hAnsi="宋体"/>
                <w:kern w:val="0"/>
                <w:sz w:val="24"/>
              </w:rPr>
            </w:pPr>
          </w:p>
        </w:tc>
        <w:tc>
          <w:tcPr>
            <w:tcW w:w="1186" w:type="dxa"/>
          </w:tcPr>
          <w:p w14:paraId="0390B8CA">
            <w:pPr>
              <w:autoSpaceDE w:val="0"/>
              <w:autoSpaceDN w:val="0"/>
              <w:adjustRightInd w:val="0"/>
              <w:snapToGrid w:val="0"/>
              <w:jc w:val="left"/>
              <w:rPr>
                <w:rFonts w:ascii="宋体" w:hAnsi="宋体"/>
                <w:kern w:val="0"/>
                <w:sz w:val="24"/>
              </w:rPr>
            </w:pPr>
          </w:p>
        </w:tc>
        <w:tc>
          <w:tcPr>
            <w:tcW w:w="1187" w:type="dxa"/>
          </w:tcPr>
          <w:p w14:paraId="2330F33D">
            <w:pPr>
              <w:autoSpaceDE w:val="0"/>
              <w:autoSpaceDN w:val="0"/>
              <w:adjustRightInd w:val="0"/>
              <w:snapToGrid w:val="0"/>
              <w:jc w:val="left"/>
              <w:rPr>
                <w:rFonts w:ascii="宋体" w:hAnsi="宋体"/>
                <w:kern w:val="0"/>
                <w:sz w:val="24"/>
              </w:rPr>
            </w:pPr>
          </w:p>
        </w:tc>
      </w:tr>
      <w:tr w14:paraId="74BD08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07063DC">
            <w:pPr>
              <w:autoSpaceDE w:val="0"/>
              <w:autoSpaceDN w:val="0"/>
              <w:adjustRightInd w:val="0"/>
              <w:snapToGrid w:val="0"/>
              <w:jc w:val="left"/>
              <w:rPr>
                <w:rFonts w:ascii="宋体" w:hAnsi="宋体"/>
                <w:kern w:val="0"/>
                <w:sz w:val="24"/>
              </w:rPr>
            </w:pPr>
          </w:p>
        </w:tc>
        <w:tc>
          <w:tcPr>
            <w:tcW w:w="1453" w:type="dxa"/>
          </w:tcPr>
          <w:p w14:paraId="75543068">
            <w:pPr>
              <w:autoSpaceDE w:val="0"/>
              <w:autoSpaceDN w:val="0"/>
              <w:adjustRightInd w:val="0"/>
              <w:snapToGrid w:val="0"/>
              <w:jc w:val="left"/>
              <w:rPr>
                <w:rFonts w:ascii="宋体" w:hAnsi="宋体"/>
                <w:kern w:val="0"/>
                <w:sz w:val="24"/>
              </w:rPr>
            </w:pPr>
          </w:p>
        </w:tc>
        <w:tc>
          <w:tcPr>
            <w:tcW w:w="1186" w:type="dxa"/>
          </w:tcPr>
          <w:p w14:paraId="4B6AB2B5">
            <w:pPr>
              <w:autoSpaceDE w:val="0"/>
              <w:autoSpaceDN w:val="0"/>
              <w:adjustRightInd w:val="0"/>
              <w:snapToGrid w:val="0"/>
              <w:jc w:val="left"/>
              <w:rPr>
                <w:rFonts w:ascii="宋体" w:hAnsi="宋体"/>
                <w:kern w:val="0"/>
                <w:sz w:val="24"/>
              </w:rPr>
            </w:pPr>
          </w:p>
        </w:tc>
        <w:tc>
          <w:tcPr>
            <w:tcW w:w="1188" w:type="dxa"/>
          </w:tcPr>
          <w:p w14:paraId="70A63F46">
            <w:pPr>
              <w:autoSpaceDE w:val="0"/>
              <w:autoSpaceDN w:val="0"/>
              <w:adjustRightInd w:val="0"/>
              <w:snapToGrid w:val="0"/>
              <w:jc w:val="left"/>
              <w:rPr>
                <w:rFonts w:ascii="宋体" w:hAnsi="宋体"/>
                <w:kern w:val="0"/>
                <w:sz w:val="24"/>
              </w:rPr>
            </w:pPr>
          </w:p>
        </w:tc>
        <w:tc>
          <w:tcPr>
            <w:tcW w:w="1186" w:type="dxa"/>
          </w:tcPr>
          <w:p w14:paraId="09CB1CEC">
            <w:pPr>
              <w:autoSpaceDE w:val="0"/>
              <w:autoSpaceDN w:val="0"/>
              <w:adjustRightInd w:val="0"/>
              <w:snapToGrid w:val="0"/>
              <w:jc w:val="left"/>
              <w:rPr>
                <w:rFonts w:ascii="宋体" w:hAnsi="宋体"/>
                <w:kern w:val="0"/>
                <w:sz w:val="24"/>
              </w:rPr>
            </w:pPr>
          </w:p>
        </w:tc>
        <w:tc>
          <w:tcPr>
            <w:tcW w:w="1188" w:type="dxa"/>
          </w:tcPr>
          <w:p w14:paraId="55E121AE">
            <w:pPr>
              <w:autoSpaceDE w:val="0"/>
              <w:autoSpaceDN w:val="0"/>
              <w:adjustRightInd w:val="0"/>
              <w:snapToGrid w:val="0"/>
              <w:jc w:val="left"/>
              <w:rPr>
                <w:rFonts w:ascii="宋体" w:hAnsi="宋体"/>
                <w:kern w:val="0"/>
                <w:sz w:val="24"/>
              </w:rPr>
            </w:pPr>
          </w:p>
        </w:tc>
        <w:tc>
          <w:tcPr>
            <w:tcW w:w="1186" w:type="dxa"/>
          </w:tcPr>
          <w:p w14:paraId="0164EA80">
            <w:pPr>
              <w:autoSpaceDE w:val="0"/>
              <w:autoSpaceDN w:val="0"/>
              <w:adjustRightInd w:val="0"/>
              <w:snapToGrid w:val="0"/>
              <w:jc w:val="left"/>
              <w:rPr>
                <w:rFonts w:ascii="宋体" w:hAnsi="宋体"/>
                <w:kern w:val="0"/>
                <w:sz w:val="24"/>
              </w:rPr>
            </w:pPr>
          </w:p>
        </w:tc>
        <w:tc>
          <w:tcPr>
            <w:tcW w:w="1187" w:type="dxa"/>
          </w:tcPr>
          <w:p w14:paraId="56FE3864">
            <w:pPr>
              <w:autoSpaceDE w:val="0"/>
              <w:autoSpaceDN w:val="0"/>
              <w:adjustRightInd w:val="0"/>
              <w:snapToGrid w:val="0"/>
              <w:jc w:val="left"/>
              <w:rPr>
                <w:rFonts w:ascii="宋体" w:hAnsi="宋体"/>
                <w:kern w:val="0"/>
                <w:sz w:val="24"/>
              </w:rPr>
            </w:pPr>
          </w:p>
        </w:tc>
      </w:tr>
      <w:tr w14:paraId="489BAB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E4E56C3">
            <w:pPr>
              <w:autoSpaceDE w:val="0"/>
              <w:autoSpaceDN w:val="0"/>
              <w:adjustRightInd w:val="0"/>
              <w:snapToGrid w:val="0"/>
              <w:jc w:val="left"/>
              <w:rPr>
                <w:rFonts w:ascii="宋体" w:hAnsi="宋体"/>
                <w:kern w:val="0"/>
                <w:sz w:val="24"/>
              </w:rPr>
            </w:pPr>
          </w:p>
        </w:tc>
        <w:tc>
          <w:tcPr>
            <w:tcW w:w="1453" w:type="dxa"/>
          </w:tcPr>
          <w:p w14:paraId="760E370E">
            <w:pPr>
              <w:autoSpaceDE w:val="0"/>
              <w:autoSpaceDN w:val="0"/>
              <w:adjustRightInd w:val="0"/>
              <w:snapToGrid w:val="0"/>
              <w:jc w:val="left"/>
              <w:rPr>
                <w:rFonts w:ascii="宋体" w:hAnsi="宋体"/>
                <w:kern w:val="0"/>
                <w:sz w:val="24"/>
              </w:rPr>
            </w:pPr>
          </w:p>
        </w:tc>
        <w:tc>
          <w:tcPr>
            <w:tcW w:w="1186" w:type="dxa"/>
          </w:tcPr>
          <w:p w14:paraId="7A960CAF">
            <w:pPr>
              <w:autoSpaceDE w:val="0"/>
              <w:autoSpaceDN w:val="0"/>
              <w:adjustRightInd w:val="0"/>
              <w:snapToGrid w:val="0"/>
              <w:jc w:val="left"/>
              <w:rPr>
                <w:rFonts w:ascii="宋体" w:hAnsi="宋体"/>
                <w:kern w:val="0"/>
                <w:sz w:val="24"/>
              </w:rPr>
            </w:pPr>
          </w:p>
        </w:tc>
        <w:tc>
          <w:tcPr>
            <w:tcW w:w="1188" w:type="dxa"/>
          </w:tcPr>
          <w:p w14:paraId="33D2CB67">
            <w:pPr>
              <w:autoSpaceDE w:val="0"/>
              <w:autoSpaceDN w:val="0"/>
              <w:adjustRightInd w:val="0"/>
              <w:snapToGrid w:val="0"/>
              <w:jc w:val="left"/>
              <w:rPr>
                <w:rFonts w:ascii="宋体" w:hAnsi="宋体"/>
                <w:kern w:val="0"/>
                <w:sz w:val="24"/>
              </w:rPr>
            </w:pPr>
          </w:p>
        </w:tc>
        <w:tc>
          <w:tcPr>
            <w:tcW w:w="1186" w:type="dxa"/>
          </w:tcPr>
          <w:p w14:paraId="5E9EA21D">
            <w:pPr>
              <w:autoSpaceDE w:val="0"/>
              <w:autoSpaceDN w:val="0"/>
              <w:adjustRightInd w:val="0"/>
              <w:snapToGrid w:val="0"/>
              <w:jc w:val="left"/>
              <w:rPr>
                <w:rFonts w:ascii="宋体" w:hAnsi="宋体"/>
                <w:kern w:val="0"/>
                <w:sz w:val="24"/>
              </w:rPr>
            </w:pPr>
          </w:p>
        </w:tc>
        <w:tc>
          <w:tcPr>
            <w:tcW w:w="1188" w:type="dxa"/>
          </w:tcPr>
          <w:p w14:paraId="15112F7F">
            <w:pPr>
              <w:autoSpaceDE w:val="0"/>
              <w:autoSpaceDN w:val="0"/>
              <w:adjustRightInd w:val="0"/>
              <w:snapToGrid w:val="0"/>
              <w:jc w:val="left"/>
              <w:rPr>
                <w:rFonts w:ascii="宋体" w:hAnsi="宋体"/>
                <w:kern w:val="0"/>
                <w:sz w:val="24"/>
              </w:rPr>
            </w:pPr>
          </w:p>
        </w:tc>
        <w:tc>
          <w:tcPr>
            <w:tcW w:w="1186" w:type="dxa"/>
          </w:tcPr>
          <w:p w14:paraId="33392B8B">
            <w:pPr>
              <w:autoSpaceDE w:val="0"/>
              <w:autoSpaceDN w:val="0"/>
              <w:adjustRightInd w:val="0"/>
              <w:snapToGrid w:val="0"/>
              <w:jc w:val="left"/>
              <w:rPr>
                <w:rFonts w:ascii="宋体" w:hAnsi="宋体"/>
                <w:kern w:val="0"/>
                <w:sz w:val="24"/>
              </w:rPr>
            </w:pPr>
          </w:p>
        </w:tc>
        <w:tc>
          <w:tcPr>
            <w:tcW w:w="1187" w:type="dxa"/>
          </w:tcPr>
          <w:p w14:paraId="1EBD178F">
            <w:pPr>
              <w:autoSpaceDE w:val="0"/>
              <w:autoSpaceDN w:val="0"/>
              <w:adjustRightInd w:val="0"/>
              <w:snapToGrid w:val="0"/>
              <w:jc w:val="left"/>
              <w:rPr>
                <w:rFonts w:ascii="宋体" w:hAnsi="宋体"/>
                <w:kern w:val="0"/>
                <w:sz w:val="24"/>
              </w:rPr>
            </w:pPr>
          </w:p>
        </w:tc>
      </w:tr>
      <w:tr w14:paraId="24D2D0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64F5A54">
            <w:pPr>
              <w:autoSpaceDE w:val="0"/>
              <w:autoSpaceDN w:val="0"/>
              <w:adjustRightInd w:val="0"/>
              <w:snapToGrid w:val="0"/>
              <w:jc w:val="left"/>
              <w:rPr>
                <w:rFonts w:ascii="宋体" w:hAnsi="宋体"/>
                <w:kern w:val="0"/>
                <w:sz w:val="24"/>
              </w:rPr>
            </w:pPr>
          </w:p>
        </w:tc>
        <w:tc>
          <w:tcPr>
            <w:tcW w:w="1453" w:type="dxa"/>
          </w:tcPr>
          <w:p w14:paraId="6D495713">
            <w:pPr>
              <w:autoSpaceDE w:val="0"/>
              <w:autoSpaceDN w:val="0"/>
              <w:adjustRightInd w:val="0"/>
              <w:snapToGrid w:val="0"/>
              <w:jc w:val="left"/>
              <w:rPr>
                <w:rFonts w:ascii="宋体" w:hAnsi="宋体"/>
                <w:kern w:val="0"/>
                <w:sz w:val="24"/>
              </w:rPr>
            </w:pPr>
          </w:p>
        </w:tc>
        <w:tc>
          <w:tcPr>
            <w:tcW w:w="1186" w:type="dxa"/>
          </w:tcPr>
          <w:p w14:paraId="1F28A539">
            <w:pPr>
              <w:autoSpaceDE w:val="0"/>
              <w:autoSpaceDN w:val="0"/>
              <w:adjustRightInd w:val="0"/>
              <w:snapToGrid w:val="0"/>
              <w:jc w:val="left"/>
              <w:rPr>
                <w:rFonts w:ascii="宋体" w:hAnsi="宋体"/>
                <w:kern w:val="0"/>
                <w:sz w:val="24"/>
              </w:rPr>
            </w:pPr>
          </w:p>
        </w:tc>
        <w:tc>
          <w:tcPr>
            <w:tcW w:w="1188" w:type="dxa"/>
          </w:tcPr>
          <w:p w14:paraId="17D6A656">
            <w:pPr>
              <w:autoSpaceDE w:val="0"/>
              <w:autoSpaceDN w:val="0"/>
              <w:adjustRightInd w:val="0"/>
              <w:snapToGrid w:val="0"/>
              <w:jc w:val="left"/>
              <w:rPr>
                <w:rFonts w:ascii="宋体" w:hAnsi="宋体"/>
                <w:kern w:val="0"/>
                <w:sz w:val="24"/>
              </w:rPr>
            </w:pPr>
          </w:p>
        </w:tc>
        <w:tc>
          <w:tcPr>
            <w:tcW w:w="1186" w:type="dxa"/>
          </w:tcPr>
          <w:p w14:paraId="33D76ED7">
            <w:pPr>
              <w:autoSpaceDE w:val="0"/>
              <w:autoSpaceDN w:val="0"/>
              <w:adjustRightInd w:val="0"/>
              <w:snapToGrid w:val="0"/>
              <w:jc w:val="left"/>
              <w:rPr>
                <w:rFonts w:ascii="宋体" w:hAnsi="宋体"/>
                <w:kern w:val="0"/>
                <w:sz w:val="24"/>
              </w:rPr>
            </w:pPr>
          </w:p>
        </w:tc>
        <w:tc>
          <w:tcPr>
            <w:tcW w:w="1188" w:type="dxa"/>
          </w:tcPr>
          <w:p w14:paraId="66B0C929">
            <w:pPr>
              <w:autoSpaceDE w:val="0"/>
              <w:autoSpaceDN w:val="0"/>
              <w:adjustRightInd w:val="0"/>
              <w:snapToGrid w:val="0"/>
              <w:jc w:val="left"/>
              <w:rPr>
                <w:rFonts w:ascii="宋体" w:hAnsi="宋体"/>
                <w:kern w:val="0"/>
                <w:sz w:val="24"/>
              </w:rPr>
            </w:pPr>
          </w:p>
        </w:tc>
        <w:tc>
          <w:tcPr>
            <w:tcW w:w="1186" w:type="dxa"/>
          </w:tcPr>
          <w:p w14:paraId="42A61A38">
            <w:pPr>
              <w:autoSpaceDE w:val="0"/>
              <w:autoSpaceDN w:val="0"/>
              <w:adjustRightInd w:val="0"/>
              <w:snapToGrid w:val="0"/>
              <w:jc w:val="left"/>
              <w:rPr>
                <w:rFonts w:ascii="宋体" w:hAnsi="宋体"/>
                <w:kern w:val="0"/>
                <w:sz w:val="24"/>
              </w:rPr>
            </w:pPr>
          </w:p>
        </w:tc>
        <w:tc>
          <w:tcPr>
            <w:tcW w:w="1187" w:type="dxa"/>
          </w:tcPr>
          <w:p w14:paraId="7628308C">
            <w:pPr>
              <w:autoSpaceDE w:val="0"/>
              <w:autoSpaceDN w:val="0"/>
              <w:adjustRightInd w:val="0"/>
              <w:snapToGrid w:val="0"/>
              <w:jc w:val="left"/>
              <w:rPr>
                <w:rFonts w:ascii="宋体" w:hAnsi="宋体"/>
                <w:kern w:val="0"/>
                <w:sz w:val="24"/>
              </w:rPr>
            </w:pPr>
          </w:p>
        </w:tc>
      </w:tr>
      <w:tr w14:paraId="6CBB1B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59B7A36">
            <w:pPr>
              <w:autoSpaceDE w:val="0"/>
              <w:autoSpaceDN w:val="0"/>
              <w:adjustRightInd w:val="0"/>
              <w:snapToGrid w:val="0"/>
              <w:jc w:val="left"/>
              <w:rPr>
                <w:rFonts w:ascii="宋体" w:hAnsi="宋体"/>
                <w:kern w:val="0"/>
                <w:sz w:val="24"/>
              </w:rPr>
            </w:pPr>
          </w:p>
        </w:tc>
        <w:tc>
          <w:tcPr>
            <w:tcW w:w="1453" w:type="dxa"/>
          </w:tcPr>
          <w:p w14:paraId="6477AF24">
            <w:pPr>
              <w:autoSpaceDE w:val="0"/>
              <w:autoSpaceDN w:val="0"/>
              <w:adjustRightInd w:val="0"/>
              <w:snapToGrid w:val="0"/>
              <w:jc w:val="left"/>
              <w:rPr>
                <w:rFonts w:ascii="宋体" w:hAnsi="宋体"/>
                <w:kern w:val="0"/>
                <w:sz w:val="24"/>
              </w:rPr>
            </w:pPr>
          </w:p>
        </w:tc>
        <w:tc>
          <w:tcPr>
            <w:tcW w:w="1186" w:type="dxa"/>
          </w:tcPr>
          <w:p w14:paraId="480DFD66">
            <w:pPr>
              <w:autoSpaceDE w:val="0"/>
              <w:autoSpaceDN w:val="0"/>
              <w:adjustRightInd w:val="0"/>
              <w:snapToGrid w:val="0"/>
              <w:jc w:val="left"/>
              <w:rPr>
                <w:rFonts w:ascii="宋体" w:hAnsi="宋体"/>
                <w:kern w:val="0"/>
                <w:sz w:val="24"/>
              </w:rPr>
            </w:pPr>
          </w:p>
        </w:tc>
        <w:tc>
          <w:tcPr>
            <w:tcW w:w="1188" w:type="dxa"/>
          </w:tcPr>
          <w:p w14:paraId="26E7A80E">
            <w:pPr>
              <w:autoSpaceDE w:val="0"/>
              <w:autoSpaceDN w:val="0"/>
              <w:adjustRightInd w:val="0"/>
              <w:snapToGrid w:val="0"/>
              <w:jc w:val="left"/>
              <w:rPr>
                <w:rFonts w:ascii="宋体" w:hAnsi="宋体"/>
                <w:kern w:val="0"/>
                <w:sz w:val="24"/>
              </w:rPr>
            </w:pPr>
          </w:p>
        </w:tc>
        <w:tc>
          <w:tcPr>
            <w:tcW w:w="1186" w:type="dxa"/>
          </w:tcPr>
          <w:p w14:paraId="41CEA363">
            <w:pPr>
              <w:autoSpaceDE w:val="0"/>
              <w:autoSpaceDN w:val="0"/>
              <w:adjustRightInd w:val="0"/>
              <w:snapToGrid w:val="0"/>
              <w:jc w:val="left"/>
              <w:rPr>
                <w:rFonts w:ascii="宋体" w:hAnsi="宋体"/>
                <w:kern w:val="0"/>
                <w:sz w:val="24"/>
              </w:rPr>
            </w:pPr>
          </w:p>
        </w:tc>
        <w:tc>
          <w:tcPr>
            <w:tcW w:w="1188" w:type="dxa"/>
          </w:tcPr>
          <w:p w14:paraId="387CE50A">
            <w:pPr>
              <w:autoSpaceDE w:val="0"/>
              <w:autoSpaceDN w:val="0"/>
              <w:adjustRightInd w:val="0"/>
              <w:snapToGrid w:val="0"/>
              <w:jc w:val="left"/>
              <w:rPr>
                <w:rFonts w:ascii="宋体" w:hAnsi="宋体"/>
                <w:kern w:val="0"/>
                <w:sz w:val="24"/>
              </w:rPr>
            </w:pPr>
          </w:p>
        </w:tc>
        <w:tc>
          <w:tcPr>
            <w:tcW w:w="1186" w:type="dxa"/>
          </w:tcPr>
          <w:p w14:paraId="55799EE9">
            <w:pPr>
              <w:autoSpaceDE w:val="0"/>
              <w:autoSpaceDN w:val="0"/>
              <w:adjustRightInd w:val="0"/>
              <w:snapToGrid w:val="0"/>
              <w:jc w:val="left"/>
              <w:rPr>
                <w:rFonts w:ascii="宋体" w:hAnsi="宋体"/>
                <w:kern w:val="0"/>
                <w:sz w:val="24"/>
              </w:rPr>
            </w:pPr>
          </w:p>
        </w:tc>
        <w:tc>
          <w:tcPr>
            <w:tcW w:w="1187" w:type="dxa"/>
          </w:tcPr>
          <w:p w14:paraId="7BC0CC75">
            <w:pPr>
              <w:autoSpaceDE w:val="0"/>
              <w:autoSpaceDN w:val="0"/>
              <w:adjustRightInd w:val="0"/>
              <w:snapToGrid w:val="0"/>
              <w:jc w:val="left"/>
              <w:rPr>
                <w:rFonts w:ascii="宋体" w:hAnsi="宋体"/>
                <w:kern w:val="0"/>
                <w:sz w:val="24"/>
              </w:rPr>
            </w:pPr>
          </w:p>
        </w:tc>
      </w:tr>
      <w:tr w14:paraId="5BABA3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9B5E915">
            <w:pPr>
              <w:autoSpaceDE w:val="0"/>
              <w:autoSpaceDN w:val="0"/>
              <w:adjustRightInd w:val="0"/>
              <w:snapToGrid w:val="0"/>
              <w:jc w:val="left"/>
              <w:rPr>
                <w:rFonts w:ascii="宋体" w:hAnsi="宋体"/>
                <w:kern w:val="0"/>
                <w:sz w:val="24"/>
              </w:rPr>
            </w:pPr>
          </w:p>
        </w:tc>
        <w:tc>
          <w:tcPr>
            <w:tcW w:w="1453" w:type="dxa"/>
          </w:tcPr>
          <w:p w14:paraId="32037722">
            <w:pPr>
              <w:autoSpaceDE w:val="0"/>
              <w:autoSpaceDN w:val="0"/>
              <w:adjustRightInd w:val="0"/>
              <w:snapToGrid w:val="0"/>
              <w:jc w:val="left"/>
              <w:rPr>
                <w:rFonts w:ascii="宋体" w:hAnsi="宋体"/>
                <w:kern w:val="0"/>
                <w:sz w:val="24"/>
              </w:rPr>
            </w:pPr>
          </w:p>
        </w:tc>
        <w:tc>
          <w:tcPr>
            <w:tcW w:w="1186" w:type="dxa"/>
          </w:tcPr>
          <w:p w14:paraId="37349B5F">
            <w:pPr>
              <w:autoSpaceDE w:val="0"/>
              <w:autoSpaceDN w:val="0"/>
              <w:adjustRightInd w:val="0"/>
              <w:snapToGrid w:val="0"/>
              <w:jc w:val="left"/>
              <w:rPr>
                <w:rFonts w:ascii="宋体" w:hAnsi="宋体"/>
                <w:kern w:val="0"/>
                <w:sz w:val="24"/>
              </w:rPr>
            </w:pPr>
          </w:p>
        </w:tc>
        <w:tc>
          <w:tcPr>
            <w:tcW w:w="1188" w:type="dxa"/>
          </w:tcPr>
          <w:p w14:paraId="2E6F2F0C">
            <w:pPr>
              <w:autoSpaceDE w:val="0"/>
              <w:autoSpaceDN w:val="0"/>
              <w:adjustRightInd w:val="0"/>
              <w:snapToGrid w:val="0"/>
              <w:jc w:val="left"/>
              <w:rPr>
                <w:rFonts w:ascii="宋体" w:hAnsi="宋体"/>
                <w:kern w:val="0"/>
                <w:sz w:val="24"/>
              </w:rPr>
            </w:pPr>
          </w:p>
        </w:tc>
        <w:tc>
          <w:tcPr>
            <w:tcW w:w="1186" w:type="dxa"/>
          </w:tcPr>
          <w:p w14:paraId="5E3E3789">
            <w:pPr>
              <w:autoSpaceDE w:val="0"/>
              <w:autoSpaceDN w:val="0"/>
              <w:adjustRightInd w:val="0"/>
              <w:snapToGrid w:val="0"/>
              <w:jc w:val="left"/>
              <w:rPr>
                <w:rFonts w:ascii="宋体" w:hAnsi="宋体"/>
                <w:kern w:val="0"/>
                <w:sz w:val="24"/>
              </w:rPr>
            </w:pPr>
          </w:p>
        </w:tc>
        <w:tc>
          <w:tcPr>
            <w:tcW w:w="1188" w:type="dxa"/>
          </w:tcPr>
          <w:p w14:paraId="020A832B">
            <w:pPr>
              <w:autoSpaceDE w:val="0"/>
              <w:autoSpaceDN w:val="0"/>
              <w:adjustRightInd w:val="0"/>
              <w:snapToGrid w:val="0"/>
              <w:jc w:val="left"/>
              <w:rPr>
                <w:rFonts w:ascii="宋体" w:hAnsi="宋体"/>
                <w:kern w:val="0"/>
                <w:sz w:val="24"/>
              </w:rPr>
            </w:pPr>
          </w:p>
        </w:tc>
        <w:tc>
          <w:tcPr>
            <w:tcW w:w="1186" w:type="dxa"/>
          </w:tcPr>
          <w:p w14:paraId="4CA55827">
            <w:pPr>
              <w:autoSpaceDE w:val="0"/>
              <w:autoSpaceDN w:val="0"/>
              <w:adjustRightInd w:val="0"/>
              <w:snapToGrid w:val="0"/>
              <w:jc w:val="left"/>
              <w:rPr>
                <w:rFonts w:ascii="宋体" w:hAnsi="宋体"/>
                <w:kern w:val="0"/>
                <w:sz w:val="24"/>
              </w:rPr>
            </w:pPr>
          </w:p>
        </w:tc>
        <w:tc>
          <w:tcPr>
            <w:tcW w:w="1187" w:type="dxa"/>
          </w:tcPr>
          <w:p w14:paraId="47DFB30E">
            <w:pPr>
              <w:autoSpaceDE w:val="0"/>
              <w:autoSpaceDN w:val="0"/>
              <w:adjustRightInd w:val="0"/>
              <w:snapToGrid w:val="0"/>
              <w:jc w:val="left"/>
              <w:rPr>
                <w:rFonts w:ascii="宋体" w:hAnsi="宋体"/>
                <w:kern w:val="0"/>
                <w:sz w:val="24"/>
              </w:rPr>
            </w:pPr>
          </w:p>
        </w:tc>
      </w:tr>
      <w:tr w14:paraId="14C943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B56B34C">
            <w:pPr>
              <w:autoSpaceDE w:val="0"/>
              <w:autoSpaceDN w:val="0"/>
              <w:adjustRightInd w:val="0"/>
              <w:snapToGrid w:val="0"/>
              <w:jc w:val="left"/>
              <w:rPr>
                <w:rFonts w:ascii="宋体" w:hAnsi="宋体"/>
                <w:kern w:val="0"/>
                <w:sz w:val="24"/>
              </w:rPr>
            </w:pPr>
          </w:p>
        </w:tc>
        <w:tc>
          <w:tcPr>
            <w:tcW w:w="1453" w:type="dxa"/>
          </w:tcPr>
          <w:p w14:paraId="3595FC8A">
            <w:pPr>
              <w:autoSpaceDE w:val="0"/>
              <w:autoSpaceDN w:val="0"/>
              <w:adjustRightInd w:val="0"/>
              <w:snapToGrid w:val="0"/>
              <w:jc w:val="left"/>
              <w:rPr>
                <w:rFonts w:ascii="宋体" w:hAnsi="宋体"/>
                <w:kern w:val="0"/>
                <w:sz w:val="24"/>
              </w:rPr>
            </w:pPr>
          </w:p>
        </w:tc>
        <w:tc>
          <w:tcPr>
            <w:tcW w:w="1186" w:type="dxa"/>
          </w:tcPr>
          <w:p w14:paraId="6C42DC33">
            <w:pPr>
              <w:autoSpaceDE w:val="0"/>
              <w:autoSpaceDN w:val="0"/>
              <w:adjustRightInd w:val="0"/>
              <w:snapToGrid w:val="0"/>
              <w:jc w:val="left"/>
              <w:rPr>
                <w:rFonts w:ascii="宋体" w:hAnsi="宋体"/>
                <w:kern w:val="0"/>
                <w:sz w:val="24"/>
              </w:rPr>
            </w:pPr>
          </w:p>
        </w:tc>
        <w:tc>
          <w:tcPr>
            <w:tcW w:w="1188" w:type="dxa"/>
          </w:tcPr>
          <w:p w14:paraId="3F6925FE">
            <w:pPr>
              <w:autoSpaceDE w:val="0"/>
              <w:autoSpaceDN w:val="0"/>
              <w:adjustRightInd w:val="0"/>
              <w:snapToGrid w:val="0"/>
              <w:jc w:val="left"/>
              <w:rPr>
                <w:rFonts w:ascii="宋体" w:hAnsi="宋体"/>
                <w:kern w:val="0"/>
                <w:sz w:val="24"/>
              </w:rPr>
            </w:pPr>
          </w:p>
        </w:tc>
        <w:tc>
          <w:tcPr>
            <w:tcW w:w="1186" w:type="dxa"/>
          </w:tcPr>
          <w:p w14:paraId="18874330">
            <w:pPr>
              <w:autoSpaceDE w:val="0"/>
              <w:autoSpaceDN w:val="0"/>
              <w:adjustRightInd w:val="0"/>
              <w:snapToGrid w:val="0"/>
              <w:jc w:val="left"/>
              <w:rPr>
                <w:rFonts w:ascii="宋体" w:hAnsi="宋体"/>
                <w:kern w:val="0"/>
                <w:sz w:val="24"/>
              </w:rPr>
            </w:pPr>
          </w:p>
        </w:tc>
        <w:tc>
          <w:tcPr>
            <w:tcW w:w="1188" w:type="dxa"/>
          </w:tcPr>
          <w:p w14:paraId="301ECD49">
            <w:pPr>
              <w:autoSpaceDE w:val="0"/>
              <w:autoSpaceDN w:val="0"/>
              <w:adjustRightInd w:val="0"/>
              <w:snapToGrid w:val="0"/>
              <w:jc w:val="left"/>
              <w:rPr>
                <w:rFonts w:ascii="宋体" w:hAnsi="宋体"/>
                <w:kern w:val="0"/>
                <w:sz w:val="24"/>
              </w:rPr>
            </w:pPr>
          </w:p>
        </w:tc>
        <w:tc>
          <w:tcPr>
            <w:tcW w:w="1186" w:type="dxa"/>
          </w:tcPr>
          <w:p w14:paraId="1D59DA2B">
            <w:pPr>
              <w:autoSpaceDE w:val="0"/>
              <w:autoSpaceDN w:val="0"/>
              <w:adjustRightInd w:val="0"/>
              <w:snapToGrid w:val="0"/>
              <w:jc w:val="left"/>
              <w:rPr>
                <w:rFonts w:ascii="宋体" w:hAnsi="宋体"/>
                <w:kern w:val="0"/>
                <w:sz w:val="24"/>
              </w:rPr>
            </w:pPr>
          </w:p>
        </w:tc>
        <w:tc>
          <w:tcPr>
            <w:tcW w:w="1187" w:type="dxa"/>
          </w:tcPr>
          <w:p w14:paraId="77F9CAC7">
            <w:pPr>
              <w:autoSpaceDE w:val="0"/>
              <w:autoSpaceDN w:val="0"/>
              <w:adjustRightInd w:val="0"/>
              <w:snapToGrid w:val="0"/>
              <w:jc w:val="left"/>
              <w:rPr>
                <w:rFonts w:ascii="宋体" w:hAnsi="宋体"/>
                <w:kern w:val="0"/>
                <w:sz w:val="24"/>
              </w:rPr>
            </w:pPr>
          </w:p>
        </w:tc>
      </w:tr>
      <w:tr w14:paraId="00AE03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FB50978">
            <w:pPr>
              <w:autoSpaceDE w:val="0"/>
              <w:autoSpaceDN w:val="0"/>
              <w:adjustRightInd w:val="0"/>
              <w:snapToGrid w:val="0"/>
              <w:jc w:val="left"/>
              <w:rPr>
                <w:rFonts w:ascii="宋体" w:hAnsi="宋体"/>
                <w:kern w:val="0"/>
                <w:sz w:val="24"/>
              </w:rPr>
            </w:pPr>
          </w:p>
        </w:tc>
        <w:tc>
          <w:tcPr>
            <w:tcW w:w="1453" w:type="dxa"/>
          </w:tcPr>
          <w:p w14:paraId="0526834D">
            <w:pPr>
              <w:autoSpaceDE w:val="0"/>
              <w:autoSpaceDN w:val="0"/>
              <w:adjustRightInd w:val="0"/>
              <w:snapToGrid w:val="0"/>
              <w:jc w:val="left"/>
              <w:rPr>
                <w:rFonts w:ascii="宋体" w:hAnsi="宋体"/>
                <w:kern w:val="0"/>
                <w:sz w:val="24"/>
              </w:rPr>
            </w:pPr>
          </w:p>
        </w:tc>
        <w:tc>
          <w:tcPr>
            <w:tcW w:w="1186" w:type="dxa"/>
          </w:tcPr>
          <w:p w14:paraId="20517694">
            <w:pPr>
              <w:autoSpaceDE w:val="0"/>
              <w:autoSpaceDN w:val="0"/>
              <w:adjustRightInd w:val="0"/>
              <w:snapToGrid w:val="0"/>
              <w:jc w:val="left"/>
              <w:rPr>
                <w:rFonts w:ascii="宋体" w:hAnsi="宋体"/>
                <w:kern w:val="0"/>
                <w:sz w:val="24"/>
              </w:rPr>
            </w:pPr>
          </w:p>
        </w:tc>
        <w:tc>
          <w:tcPr>
            <w:tcW w:w="1188" w:type="dxa"/>
          </w:tcPr>
          <w:p w14:paraId="1EB62E6C">
            <w:pPr>
              <w:autoSpaceDE w:val="0"/>
              <w:autoSpaceDN w:val="0"/>
              <w:adjustRightInd w:val="0"/>
              <w:snapToGrid w:val="0"/>
              <w:jc w:val="left"/>
              <w:rPr>
                <w:rFonts w:ascii="宋体" w:hAnsi="宋体"/>
                <w:kern w:val="0"/>
                <w:sz w:val="24"/>
              </w:rPr>
            </w:pPr>
          </w:p>
        </w:tc>
        <w:tc>
          <w:tcPr>
            <w:tcW w:w="1186" w:type="dxa"/>
          </w:tcPr>
          <w:p w14:paraId="5DCEAA03">
            <w:pPr>
              <w:autoSpaceDE w:val="0"/>
              <w:autoSpaceDN w:val="0"/>
              <w:adjustRightInd w:val="0"/>
              <w:snapToGrid w:val="0"/>
              <w:jc w:val="left"/>
              <w:rPr>
                <w:rFonts w:ascii="宋体" w:hAnsi="宋体"/>
                <w:kern w:val="0"/>
                <w:sz w:val="24"/>
              </w:rPr>
            </w:pPr>
          </w:p>
        </w:tc>
        <w:tc>
          <w:tcPr>
            <w:tcW w:w="1188" w:type="dxa"/>
          </w:tcPr>
          <w:p w14:paraId="3D717480">
            <w:pPr>
              <w:autoSpaceDE w:val="0"/>
              <w:autoSpaceDN w:val="0"/>
              <w:adjustRightInd w:val="0"/>
              <w:snapToGrid w:val="0"/>
              <w:jc w:val="left"/>
              <w:rPr>
                <w:rFonts w:ascii="宋体" w:hAnsi="宋体"/>
                <w:kern w:val="0"/>
                <w:sz w:val="24"/>
              </w:rPr>
            </w:pPr>
          </w:p>
        </w:tc>
        <w:tc>
          <w:tcPr>
            <w:tcW w:w="1186" w:type="dxa"/>
          </w:tcPr>
          <w:p w14:paraId="32A416ED">
            <w:pPr>
              <w:autoSpaceDE w:val="0"/>
              <w:autoSpaceDN w:val="0"/>
              <w:adjustRightInd w:val="0"/>
              <w:snapToGrid w:val="0"/>
              <w:jc w:val="left"/>
              <w:rPr>
                <w:rFonts w:ascii="宋体" w:hAnsi="宋体"/>
                <w:kern w:val="0"/>
                <w:sz w:val="24"/>
              </w:rPr>
            </w:pPr>
          </w:p>
        </w:tc>
        <w:tc>
          <w:tcPr>
            <w:tcW w:w="1187" w:type="dxa"/>
          </w:tcPr>
          <w:p w14:paraId="3FC29554">
            <w:pPr>
              <w:autoSpaceDE w:val="0"/>
              <w:autoSpaceDN w:val="0"/>
              <w:adjustRightInd w:val="0"/>
              <w:snapToGrid w:val="0"/>
              <w:jc w:val="left"/>
              <w:rPr>
                <w:rFonts w:ascii="宋体" w:hAnsi="宋体"/>
                <w:kern w:val="0"/>
                <w:sz w:val="24"/>
              </w:rPr>
            </w:pPr>
          </w:p>
        </w:tc>
      </w:tr>
    </w:tbl>
    <w:p w14:paraId="34F25520">
      <w:pPr>
        <w:autoSpaceDE w:val="0"/>
        <w:autoSpaceDN w:val="0"/>
        <w:adjustRightInd w:val="0"/>
        <w:snapToGrid w:val="0"/>
        <w:spacing w:line="20" w:lineRule="exact"/>
        <w:jc w:val="left"/>
        <w:rPr>
          <w:rFonts w:ascii="宋体" w:hAnsi="宋体"/>
          <w:kern w:val="0"/>
        </w:rPr>
      </w:pPr>
    </w:p>
    <w:p w14:paraId="70C0731D">
      <w:pPr>
        <w:jc w:val="center"/>
        <w:rPr>
          <w:rFonts w:ascii="宋体" w:hAnsi="宋体"/>
          <w:b/>
        </w:rPr>
      </w:pPr>
      <w:bookmarkStart w:id="1759" w:name="_Toc430530542"/>
      <w:r>
        <w:rPr>
          <w:rFonts w:ascii="宋体" w:hAnsi="宋体"/>
          <w:sz w:val="28"/>
        </w:rPr>
        <w:br w:type="page"/>
      </w:r>
      <w:bookmarkStart w:id="1760" w:name="_Toc509218860"/>
      <w:bookmarkStart w:id="1761" w:name="_Toc534185837"/>
      <w:r>
        <w:rPr>
          <w:sz w:val="32"/>
          <w:szCs w:val="32"/>
        </w:rPr>
        <w:t>附表四：计划开、竣工日期和施工进度网络图</w:t>
      </w:r>
      <w:bookmarkEnd w:id="1739"/>
      <w:bookmarkEnd w:id="1740"/>
      <w:bookmarkEnd w:id="1741"/>
      <w:bookmarkEnd w:id="1742"/>
      <w:bookmarkEnd w:id="1759"/>
      <w:bookmarkEnd w:id="1760"/>
      <w:bookmarkEnd w:id="1761"/>
    </w:p>
    <w:p w14:paraId="1C417C09">
      <w:pPr>
        <w:autoSpaceDE w:val="0"/>
        <w:autoSpaceDN w:val="0"/>
        <w:adjustRightInd w:val="0"/>
        <w:snapToGrid w:val="0"/>
        <w:spacing w:line="360" w:lineRule="auto"/>
        <w:jc w:val="left"/>
        <w:rPr>
          <w:rFonts w:ascii="宋体" w:hAnsi="宋体"/>
          <w:kern w:val="0"/>
          <w:sz w:val="20"/>
          <w:szCs w:val="20"/>
        </w:rPr>
      </w:pPr>
    </w:p>
    <w:p w14:paraId="3C9DDAAD">
      <w:pPr>
        <w:autoSpaceDE w:val="0"/>
        <w:autoSpaceDN w:val="0"/>
        <w:adjustRightInd w:val="0"/>
        <w:snapToGrid w:val="0"/>
        <w:spacing w:line="360" w:lineRule="auto"/>
        <w:ind w:firstLine="420"/>
        <w:jc w:val="left"/>
        <w:rPr>
          <w:rFonts w:ascii="宋体" w:hAnsi="宋体"/>
          <w:kern w:val="0"/>
          <w:szCs w:val="21"/>
        </w:rPr>
      </w:pPr>
      <w:r>
        <w:rPr>
          <w:rFonts w:ascii="宋体" w:hAnsi="宋体"/>
          <w:kern w:val="0"/>
          <w:szCs w:val="21"/>
        </w:rPr>
        <w:t>1.</w:t>
      </w:r>
      <w:r>
        <w:rPr>
          <w:rFonts w:hint="eastAsia" w:ascii="宋体" w:hAnsi="宋体"/>
          <w:kern w:val="0"/>
          <w:szCs w:val="21"/>
        </w:rPr>
        <w:t>竞选人</w:t>
      </w:r>
      <w:r>
        <w:rPr>
          <w:rFonts w:hint="eastAsia" w:ascii="宋体" w:hAnsi="宋体"/>
          <w:spacing w:val="1"/>
          <w:kern w:val="0"/>
          <w:szCs w:val="21"/>
        </w:rPr>
        <w:t>可</w:t>
      </w:r>
      <w:r>
        <w:rPr>
          <w:rFonts w:ascii="宋体" w:hAnsi="宋体"/>
          <w:spacing w:val="1"/>
          <w:kern w:val="0"/>
          <w:szCs w:val="21"/>
        </w:rPr>
        <w:t>递交</w:t>
      </w:r>
      <w:r>
        <w:rPr>
          <w:rFonts w:ascii="宋体" w:hAnsi="宋体"/>
          <w:spacing w:val="2"/>
          <w:kern w:val="0"/>
          <w:szCs w:val="21"/>
        </w:rPr>
        <w:t>施</w:t>
      </w:r>
      <w:r>
        <w:rPr>
          <w:rFonts w:ascii="宋体" w:hAnsi="宋体"/>
          <w:spacing w:val="1"/>
          <w:kern w:val="0"/>
          <w:szCs w:val="21"/>
        </w:rPr>
        <w:t>工</w:t>
      </w:r>
      <w:r>
        <w:rPr>
          <w:rFonts w:ascii="宋体" w:hAnsi="宋体"/>
          <w:spacing w:val="2"/>
          <w:kern w:val="0"/>
          <w:szCs w:val="21"/>
        </w:rPr>
        <w:t>进</w:t>
      </w:r>
      <w:r>
        <w:rPr>
          <w:rFonts w:ascii="宋体" w:hAnsi="宋体"/>
          <w:spacing w:val="1"/>
          <w:kern w:val="0"/>
          <w:szCs w:val="21"/>
        </w:rPr>
        <w:t>度网</w:t>
      </w:r>
      <w:r>
        <w:rPr>
          <w:rFonts w:ascii="宋体" w:hAnsi="宋体"/>
          <w:spacing w:val="2"/>
          <w:kern w:val="0"/>
          <w:szCs w:val="21"/>
        </w:rPr>
        <w:t>络</w:t>
      </w:r>
      <w:r>
        <w:rPr>
          <w:rFonts w:ascii="宋体" w:hAnsi="宋体"/>
          <w:spacing w:val="1"/>
          <w:kern w:val="0"/>
          <w:szCs w:val="21"/>
        </w:rPr>
        <w:t>图</w:t>
      </w:r>
      <w:r>
        <w:rPr>
          <w:rFonts w:ascii="宋体" w:hAnsi="宋体"/>
          <w:spacing w:val="2"/>
          <w:kern w:val="0"/>
          <w:szCs w:val="21"/>
        </w:rPr>
        <w:t>或</w:t>
      </w:r>
      <w:r>
        <w:rPr>
          <w:rFonts w:ascii="宋体" w:hAnsi="宋体"/>
          <w:spacing w:val="1"/>
          <w:kern w:val="0"/>
          <w:szCs w:val="21"/>
        </w:rPr>
        <w:t>施工</w:t>
      </w:r>
      <w:r>
        <w:rPr>
          <w:rFonts w:ascii="宋体" w:hAnsi="宋体"/>
          <w:spacing w:val="2"/>
          <w:kern w:val="0"/>
          <w:szCs w:val="21"/>
        </w:rPr>
        <w:t>进</w:t>
      </w:r>
      <w:r>
        <w:rPr>
          <w:rFonts w:ascii="宋体" w:hAnsi="宋体"/>
          <w:spacing w:val="1"/>
          <w:kern w:val="0"/>
          <w:szCs w:val="21"/>
        </w:rPr>
        <w:t>度</w:t>
      </w:r>
      <w:r>
        <w:rPr>
          <w:rFonts w:ascii="宋体" w:hAnsi="宋体"/>
          <w:spacing w:val="2"/>
          <w:kern w:val="0"/>
          <w:szCs w:val="21"/>
        </w:rPr>
        <w:t>表</w:t>
      </w:r>
      <w:r>
        <w:rPr>
          <w:rFonts w:ascii="宋体" w:hAnsi="宋体"/>
          <w:spacing w:val="1"/>
          <w:kern w:val="0"/>
          <w:szCs w:val="21"/>
        </w:rPr>
        <w:t>，说</w:t>
      </w:r>
      <w:r>
        <w:rPr>
          <w:rFonts w:ascii="宋体" w:hAnsi="宋体"/>
          <w:spacing w:val="2"/>
          <w:kern w:val="0"/>
          <w:szCs w:val="21"/>
        </w:rPr>
        <w:t>明</w:t>
      </w:r>
      <w:r>
        <w:rPr>
          <w:rFonts w:ascii="宋体" w:hAnsi="宋体"/>
          <w:spacing w:val="1"/>
          <w:kern w:val="0"/>
          <w:szCs w:val="21"/>
        </w:rPr>
        <w:t>按</w:t>
      </w:r>
      <w:r>
        <w:rPr>
          <w:rFonts w:hint="eastAsia" w:ascii="宋体" w:hAnsi="宋体"/>
          <w:spacing w:val="2"/>
          <w:kern w:val="0"/>
          <w:szCs w:val="21"/>
        </w:rPr>
        <w:t>比选文件</w:t>
      </w:r>
      <w:r>
        <w:rPr>
          <w:rFonts w:ascii="宋体" w:hAnsi="宋体"/>
          <w:spacing w:val="1"/>
          <w:kern w:val="0"/>
          <w:szCs w:val="21"/>
        </w:rPr>
        <w:t>要</w:t>
      </w:r>
      <w:r>
        <w:rPr>
          <w:rFonts w:ascii="宋体" w:hAnsi="宋体"/>
          <w:spacing w:val="2"/>
          <w:kern w:val="0"/>
          <w:szCs w:val="21"/>
        </w:rPr>
        <w:t>求</w:t>
      </w:r>
      <w:r>
        <w:rPr>
          <w:rFonts w:ascii="宋体" w:hAnsi="宋体"/>
          <w:spacing w:val="1"/>
          <w:kern w:val="0"/>
          <w:szCs w:val="21"/>
        </w:rPr>
        <w:t>的计</w:t>
      </w:r>
      <w:r>
        <w:rPr>
          <w:rFonts w:ascii="宋体" w:hAnsi="宋体"/>
          <w:spacing w:val="2"/>
          <w:kern w:val="0"/>
          <w:szCs w:val="21"/>
        </w:rPr>
        <w:t>划</w:t>
      </w:r>
      <w:r>
        <w:rPr>
          <w:rFonts w:ascii="宋体" w:hAnsi="宋体"/>
          <w:spacing w:val="1"/>
          <w:kern w:val="0"/>
          <w:szCs w:val="21"/>
        </w:rPr>
        <w:t>工</w:t>
      </w:r>
      <w:r>
        <w:rPr>
          <w:rFonts w:ascii="宋体" w:hAnsi="宋体"/>
          <w:spacing w:val="4"/>
          <w:kern w:val="0"/>
          <w:szCs w:val="21"/>
        </w:rPr>
        <w:t>期</w:t>
      </w:r>
      <w:r>
        <w:rPr>
          <w:rFonts w:ascii="宋体" w:hAnsi="宋体"/>
          <w:spacing w:val="2"/>
          <w:kern w:val="0"/>
          <w:szCs w:val="21"/>
        </w:rPr>
        <w:t>进</w:t>
      </w:r>
      <w:r>
        <w:rPr>
          <w:rFonts w:ascii="宋体" w:hAnsi="宋体"/>
          <w:spacing w:val="1"/>
          <w:kern w:val="0"/>
          <w:szCs w:val="21"/>
        </w:rPr>
        <w:t>行</w:t>
      </w:r>
      <w:r>
        <w:rPr>
          <w:rFonts w:ascii="宋体" w:hAnsi="宋体"/>
          <w:kern w:val="0"/>
          <w:szCs w:val="21"/>
        </w:rPr>
        <w:t>施工的各个关键日期。</w:t>
      </w:r>
    </w:p>
    <w:p w14:paraId="4486857F">
      <w:pPr>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2.施工进</w:t>
      </w:r>
      <w:r>
        <w:rPr>
          <w:rFonts w:ascii="宋体" w:hAnsi="宋体"/>
          <w:spacing w:val="-1"/>
          <w:kern w:val="0"/>
          <w:szCs w:val="21"/>
        </w:rPr>
        <w:t>度</w:t>
      </w:r>
      <w:r>
        <w:rPr>
          <w:rFonts w:ascii="宋体" w:hAnsi="宋体"/>
          <w:kern w:val="0"/>
          <w:szCs w:val="21"/>
        </w:rPr>
        <w:t>表可采用网络图（或横道图）表示。</w:t>
      </w:r>
    </w:p>
    <w:p w14:paraId="07F31A50">
      <w:pPr>
        <w:autoSpaceDE w:val="0"/>
        <w:autoSpaceDN w:val="0"/>
        <w:adjustRightInd w:val="0"/>
        <w:snapToGrid w:val="0"/>
        <w:spacing w:line="360" w:lineRule="auto"/>
        <w:jc w:val="left"/>
        <w:rPr>
          <w:rFonts w:ascii="宋体" w:hAnsi="宋体"/>
          <w:kern w:val="0"/>
          <w:sz w:val="24"/>
        </w:rPr>
      </w:pPr>
    </w:p>
    <w:p w14:paraId="1E55ACB1">
      <w:pPr>
        <w:jc w:val="center"/>
        <w:rPr>
          <w:rFonts w:ascii="宋体" w:hAnsi="宋体"/>
          <w:sz w:val="28"/>
        </w:rPr>
      </w:pPr>
      <w:bookmarkStart w:id="1762" w:name="_Toc224103508"/>
      <w:bookmarkStart w:id="1763" w:name="_Toc430530543"/>
      <w:bookmarkStart w:id="1764" w:name="_Toc287607880"/>
      <w:bookmarkStart w:id="1765" w:name="_Toc277082654"/>
      <w:bookmarkStart w:id="1766" w:name="_Toc287620827"/>
      <w:r>
        <w:rPr>
          <w:rFonts w:ascii="宋体" w:hAnsi="宋体"/>
          <w:sz w:val="28"/>
        </w:rPr>
        <w:br w:type="page"/>
      </w:r>
      <w:bookmarkStart w:id="1767" w:name="_Toc534185838"/>
      <w:bookmarkStart w:id="1768" w:name="_Toc509218861"/>
      <w:r>
        <w:rPr>
          <w:sz w:val="32"/>
          <w:szCs w:val="32"/>
        </w:rPr>
        <w:t>附表五：施工总平面图</w:t>
      </w:r>
      <w:bookmarkEnd w:id="1762"/>
      <w:bookmarkEnd w:id="1763"/>
      <w:bookmarkEnd w:id="1764"/>
      <w:bookmarkEnd w:id="1765"/>
      <w:bookmarkEnd w:id="1766"/>
      <w:bookmarkEnd w:id="1767"/>
      <w:bookmarkEnd w:id="1768"/>
    </w:p>
    <w:p w14:paraId="567EF22B">
      <w:pPr>
        <w:autoSpaceDE w:val="0"/>
        <w:autoSpaceDN w:val="0"/>
        <w:adjustRightInd w:val="0"/>
        <w:snapToGrid w:val="0"/>
        <w:spacing w:line="360" w:lineRule="auto"/>
        <w:jc w:val="left"/>
        <w:rPr>
          <w:rFonts w:ascii="宋体" w:hAnsi="宋体"/>
          <w:kern w:val="0"/>
          <w:sz w:val="20"/>
          <w:szCs w:val="20"/>
        </w:rPr>
      </w:pPr>
    </w:p>
    <w:p w14:paraId="4BA7AC75">
      <w:pPr>
        <w:autoSpaceDE w:val="0"/>
        <w:autoSpaceDN w:val="0"/>
        <w:adjustRightInd w:val="0"/>
        <w:snapToGrid w:val="0"/>
        <w:spacing w:line="360" w:lineRule="auto"/>
        <w:ind w:firstLine="424" w:firstLineChars="202"/>
        <w:jc w:val="left"/>
        <w:rPr>
          <w:rFonts w:ascii="宋体" w:hAnsi="宋体"/>
          <w:kern w:val="0"/>
          <w:szCs w:val="21"/>
        </w:rPr>
      </w:pPr>
      <w:r>
        <w:rPr>
          <w:rFonts w:hint="eastAsia" w:ascii="宋体" w:hAnsi="宋体"/>
          <w:kern w:val="0"/>
          <w:szCs w:val="21"/>
        </w:rPr>
        <w:t>竞选人可</w:t>
      </w:r>
      <w:r>
        <w:rPr>
          <w:rFonts w:ascii="宋体" w:hAnsi="宋体"/>
          <w:kern w:val="0"/>
          <w:szCs w:val="21"/>
        </w:rPr>
        <w:t>递交一份施工总平面图</w:t>
      </w:r>
      <w:r>
        <w:rPr>
          <w:rFonts w:ascii="宋体" w:hAnsi="宋体"/>
          <w:spacing w:val="-47"/>
          <w:kern w:val="0"/>
          <w:szCs w:val="21"/>
        </w:rPr>
        <w:t>，</w:t>
      </w:r>
      <w:r>
        <w:rPr>
          <w:rFonts w:ascii="宋体" w:hAnsi="宋体"/>
          <w:kern w:val="0"/>
          <w:szCs w:val="21"/>
        </w:rPr>
        <w:t>绘出现场临时设施布置图表并附文字说明</w:t>
      </w:r>
      <w:r>
        <w:rPr>
          <w:rFonts w:ascii="宋体" w:hAnsi="宋体"/>
          <w:spacing w:val="-47"/>
          <w:kern w:val="0"/>
          <w:szCs w:val="21"/>
        </w:rPr>
        <w:t>，</w:t>
      </w:r>
      <w:r>
        <w:rPr>
          <w:rFonts w:ascii="宋体" w:hAnsi="宋体"/>
          <w:kern w:val="0"/>
          <w:szCs w:val="21"/>
        </w:rPr>
        <w:t>说明临时 设施</w:t>
      </w:r>
      <w:r>
        <w:rPr>
          <w:rFonts w:ascii="宋体" w:hAnsi="宋体"/>
          <w:spacing w:val="-11"/>
          <w:kern w:val="0"/>
          <w:szCs w:val="21"/>
        </w:rPr>
        <w:t>、</w:t>
      </w:r>
      <w:r>
        <w:rPr>
          <w:rFonts w:ascii="宋体" w:hAnsi="宋体"/>
          <w:kern w:val="0"/>
          <w:szCs w:val="21"/>
        </w:rPr>
        <w:t>加工车间</w:t>
      </w:r>
      <w:r>
        <w:rPr>
          <w:rFonts w:ascii="宋体" w:hAnsi="宋体"/>
          <w:spacing w:val="-11"/>
          <w:kern w:val="0"/>
          <w:szCs w:val="21"/>
        </w:rPr>
        <w:t>、</w:t>
      </w:r>
      <w:r>
        <w:rPr>
          <w:rFonts w:ascii="宋体" w:hAnsi="宋体"/>
          <w:kern w:val="0"/>
          <w:szCs w:val="21"/>
        </w:rPr>
        <w:t>现场办公</w:t>
      </w:r>
      <w:r>
        <w:rPr>
          <w:rFonts w:ascii="宋体" w:hAnsi="宋体"/>
          <w:spacing w:val="-11"/>
          <w:kern w:val="0"/>
          <w:szCs w:val="21"/>
        </w:rPr>
        <w:t>、</w:t>
      </w:r>
      <w:r>
        <w:rPr>
          <w:rFonts w:ascii="宋体" w:hAnsi="宋体"/>
          <w:kern w:val="0"/>
          <w:szCs w:val="21"/>
        </w:rPr>
        <w:t>设备及仓储</w:t>
      </w:r>
      <w:r>
        <w:rPr>
          <w:rFonts w:ascii="宋体" w:hAnsi="宋体"/>
          <w:spacing w:val="-11"/>
          <w:kern w:val="0"/>
          <w:szCs w:val="21"/>
        </w:rPr>
        <w:t>、</w:t>
      </w:r>
      <w:r>
        <w:rPr>
          <w:rFonts w:ascii="宋体" w:hAnsi="宋体"/>
          <w:kern w:val="0"/>
          <w:szCs w:val="21"/>
        </w:rPr>
        <w:t>供电</w:t>
      </w:r>
      <w:r>
        <w:rPr>
          <w:rFonts w:ascii="宋体" w:hAnsi="宋体"/>
          <w:spacing w:val="-11"/>
          <w:kern w:val="0"/>
          <w:szCs w:val="21"/>
        </w:rPr>
        <w:t>、</w:t>
      </w:r>
      <w:r>
        <w:rPr>
          <w:rFonts w:ascii="宋体" w:hAnsi="宋体"/>
          <w:kern w:val="0"/>
          <w:szCs w:val="21"/>
        </w:rPr>
        <w:t>供水</w:t>
      </w:r>
      <w:r>
        <w:rPr>
          <w:rFonts w:ascii="宋体" w:hAnsi="宋体"/>
          <w:spacing w:val="-10"/>
          <w:kern w:val="0"/>
          <w:szCs w:val="21"/>
        </w:rPr>
        <w:t>、</w:t>
      </w:r>
      <w:r>
        <w:rPr>
          <w:rFonts w:ascii="宋体" w:hAnsi="宋体"/>
          <w:kern w:val="0"/>
          <w:szCs w:val="21"/>
        </w:rPr>
        <w:t>卫生</w:t>
      </w:r>
      <w:r>
        <w:rPr>
          <w:rFonts w:ascii="宋体" w:hAnsi="宋体"/>
          <w:spacing w:val="-11"/>
          <w:kern w:val="0"/>
          <w:szCs w:val="21"/>
        </w:rPr>
        <w:t>、</w:t>
      </w:r>
      <w:r>
        <w:rPr>
          <w:rFonts w:ascii="宋体" w:hAnsi="宋体"/>
          <w:kern w:val="0"/>
          <w:szCs w:val="21"/>
        </w:rPr>
        <w:t>生活</w:t>
      </w:r>
      <w:r>
        <w:rPr>
          <w:rFonts w:ascii="宋体" w:hAnsi="宋体"/>
          <w:spacing w:val="-11"/>
          <w:kern w:val="0"/>
          <w:szCs w:val="21"/>
        </w:rPr>
        <w:t>、</w:t>
      </w:r>
      <w:r>
        <w:rPr>
          <w:rFonts w:ascii="宋体" w:hAnsi="宋体"/>
          <w:kern w:val="0"/>
          <w:szCs w:val="21"/>
        </w:rPr>
        <w:t>道路</w:t>
      </w:r>
      <w:r>
        <w:rPr>
          <w:rFonts w:ascii="宋体" w:hAnsi="宋体"/>
          <w:spacing w:val="-11"/>
          <w:kern w:val="0"/>
          <w:szCs w:val="21"/>
        </w:rPr>
        <w:t>、</w:t>
      </w:r>
      <w:r>
        <w:rPr>
          <w:rFonts w:ascii="宋体" w:hAnsi="宋体"/>
          <w:spacing w:val="1"/>
          <w:kern w:val="0"/>
          <w:szCs w:val="21"/>
        </w:rPr>
        <w:t>消</w:t>
      </w:r>
      <w:r>
        <w:rPr>
          <w:rFonts w:ascii="宋体" w:hAnsi="宋体"/>
          <w:kern w:val="0"/>
          <w:szCs w:val="21"/>
        </w:rPr>
        <w:t>防等设施的情况和布置。</w:t>
      </w:r>
    </w:p>
    <w:p w14:paraId="375200CA">
      <w:pPr>
        <w:autoSpaceDE w:val="0"/>
        <w:autoSpaceDN w:val="0"/>
        <w:adjustRightInd w:val="0"/>
        <w:snapToGrid w:val="0"/>
        <w:spacing w:line="360" w:lineRule="auto"/>
        <w:jc w:val="left"/>
        <w:rPr>
          <w:rFonts w:ascii="宋体" w:hAnsi="宋体"/>
          <w:kern w:val="0"/>
          <w:szCs w:val="21"/>
        </w:rPr>
      </w:pPr>
      <w:r>
        <w:rPr>
          <w:rFonts w:ascii="宋体" w:hAnsi="宋体"/>
          <w:kern w:val="0"/>
          <w:szCs w:val="21"/>
        </w:rPr>
        <w:br w:type="page"/>
      </w:r>
    </w:p>
    <w:p w14:paraId="317C4E76">
      <w:pPr>
        <w:jc w:val="center"/>
        <w:rPr>
          <w:sz w:val="32"/>
          <w:szCs w:val="32"/>
        </w:rPr>
      </w:pPr>
      <w:bookmarkStart w:id="1769" w:name="_Toc534185839"/>
      <w:bookmarkStart w:id="1770" w:name="_Toc287607881"/>
      <w:bookmarkStart w:id="1771" w:name="_Toc509218862"/>
      <w:bookmarkStart w:id="1772" w:name="_Toc287620828"/>
      <w:bookmarkStart w:id="1773" w:name="_Toc224103509"/>
      <w:bookmarkStart w:id="1774" w:name="_Toc277082655"/>
      <w:bookmarkStart w:id="1775" w:name="_Toc430530544"/>
      <w:r>
        <w:rPr>
          <w:rFonts w:hint="eastAsia"/>
          <w:sz w:val="32"/>
          <w:szCs w:val="32"/>
        </w:rPr>
        <w:t>附表六：临时用地表</w:t>
      </w:r>
      <w:bookmarkEnd w:id="1769"/>
      <w:bookmarkEnd w:id="1770"/>
      <w:bookmarkEnd w:id="1771"/>
      <w:bookmarkEnd w:id="1772"/>
      <w:bookmarkEnd w:id="1773"/>
      <w:bookmarkEnd w:id="1774"/>
      <w:bookmarkEnd w:id="1775"/>
    </w:p>
    <w:tbl>
      <w:tblPr>
        <w:tblStyle w:val="46"/>
        <w:tblW w:w="952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3"/>
        <w:gridCol w:w="2384"/>
      </w:tblGrid>
      <w:tr w14:paraId="3DCA45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vAlign w:val="center"/>
          </w:tcPr>
          <w:p w14:paraId="7EFAFB54">
            <w:pPr>
              <w:autoSpaceDE w:val="0"/>
              <w:autoSpaceDN w:val="0"/>
              <w:adjustRightInd w:val="0"/>
              <w:snapToGrid w:val="0"/>
              <w:jc w:val="center"/>
              <w:rPr>
                <w:rFonts w:ascii="宋体" w:hAnsi="宋体"/>
                <w:kern w:val="0"/>
                <w:sz w:val="24"/>
              </w:rPr>
            </w:pPr>
            <w:r>
              <w:rPr>
                <w:rFonts w:ascii="宋体" w:hAnsi="宋体"/>
                <w:kern w:val="0"/>
                <w:szCs w:val="21"/>
              </w:rPr>
              <w:t>用 途</w:t>
            </w:r>
          </w:p>
        </w:tc>
        <w:tc>
          <w:tcPr>
            <w:tcW w:w="2381" w:type="dxa"/>
            <w:vAlign w:val="center"/>
          </w:tcPr>
          <w:p w14:paraId="28517D0A">
            <w:pPr>
              <w:autoSpaceDE w:val="0"/>
              <w:autoSpaceDN w:val="0"/>
              <w:adjustRightInd w:val="0"/>
              <w:snapToGrid w:val="0"/>
              <w:jc w:val="center"/>
              <w:rPr>
                <w:rFonts w:ascii="宋体" w:hAnsi="宋体"/>
                <w:kern w:val="0"/>
                <w:sz w:val="24"/>
              </w:rPr>
            </w:pPr>
            <w:r>
              <w:rPr>
                <w:rFonts w:ascii="宋体" w:hAnsi="宋体"/>
                <w:kern w:val="0"/>
                <w:szCs w:val="21"/>
              </w:rPr>
              <w:t>面 积（平</w:t>
            </w:r>
            <w:r>
              <w:rPr>
                <w:rFonts w:ascii="宋体" w:hAnsi="宋体"/>
                <w:spacing w:val="-1"/>
                <w:kern w:val="0"/>
                <w:szCs w:val="21"/>
              </w:rPr>
              <w:t>方</w:t>
            </w:r>
            <w:r>
              <w:rPr>
                <w:rFonts w:ascii="宋体" w:hAnsi="宋体"/>
                <w:kern w:val="0"/>
                <w:szCs w:val="21"/>
              </w:rPr>
              <w:t>米）</w:t>
            </w:r>
          </w:p>
        </w:tc>
        <w:tc>
          <w:tcPr>
            <w:tcW w:w="2383" w:type="dxa"/>
            <w:vAlign w:val="center"/>
          </w:tcPr>
          <w:p w14:paraId="1E9E6B01">
            <w:pPr>
              <w:autoSpaceDE w:val="0"/>
              <w:autoSpaceDN w:val="0"/>
              <w:adjustRightInd w:val="0"/>
              <w:snapToGrid w:val="0"/>
              <w:jc w:val="center"/>
              <w:rPr>
                <w:rFonts w:ascii="宋体" w:hAnsi="宋体"/>
                <w:kern w:val="0"/>
                <w:sz w:val="24"/>
              </w:rPr>
            </w:pPr>
            <w:r>
              <w:rPr>
                <w:rFonts w:ascii="宋体" w:hAnsi="宋体"/>
                <w:kern w:val="0"/>
                <w:szCs w:val="21"/>
              </w:rPr>
              <w:t>位 置</w:t>
            </w:r>
          </w:p>
        </w:tc>
        <w:tc>
          <w:tcPr>
            <w:tcW w:w="2384" w:type="dxa"/>
            <w:vAlign w:val="center"/>
          </w:tcPr>
          <w:p w14:paraId="67A27383">
            <w:pPr>
              <w:autoSpaceDE w:val="0"/>
              <w:autoSpaceDN w:val="0"/>
              <w:adjustRightInd w:val="0"/>
              <w:snapToGrid w:val="0"/>
              <w:jc w:val="center"/>
              <w:rPr>
                <w:rFonts w:ascii="宋体" w:hAnsi="宋体"/>
                <w:kern w:val="0"/>
                <w:sz w:val="24"/>
              </w:rPr>
            </w:pPr>
            <w:r>
              <w:rPr>
                <w:rFonts w:ascii="宋体" w:hAnsi="宋体"/>
                <w:kern w:val="0"/>
                <w:szCs w:val="21"/>
              </w:rPr>
              <w:t>需用时间</w:t>
            </w:r>
          </w:p>
        </w:tc>
      </w:tr>
      <w:tr w14:paraId="5B9BCE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EEA3931">
            <w:pPr>
              <w:autoSpaceDE w:val="0"/>
              <w:autoSpaceDN w:val="0"/>
              <w:adjustRightInd w:val="0"/>
              <w:snapToGrid w:val="0"/>
              <w:jc w:val="left"/>
              <w:rPr>
                <w:rFonts w:ascii="宋体" w:hAnsi="宋体"/>
                <w:kern w:val="0"/>
                <w:sz w:val="24"/>
              </w:rPr>
            </w:pPr>
          </w:p>
        </w:tc>
        <w:tc>
          <w:tcPr>
            <w:tcW w:w="2381" w:type="dxa"/>
          </w:tcPr>
          <w:p w14:paraId="3317FC2A">
            <w:pPr>
              <w:autoSpaceDE w:val="0"/>
              <w:autoSpaceDN w:val="0"/>
              <w:adjustRightInd w:val="0"/>
              <w:snapToGrid w:val="0"/>
              <w:jc w:val="left"/>
              <w:rPr>
                <w:rFonts w:ascii="宋体" w:hAnsi="宋体"/>
                <w:kern w:val="0"/>
                <w:sz w:val="24"/>
              </w:rPr>
            </w:pPr>
          </w:p>
        </w:tc>
        <w:tc>
          <w:tcPr>
            <w:tcW w:w="2383" w:type="dxa"/>
          </w:tcPr>
          <w:p w14:paraId="40CF0A42">
            <w:pPr>
              <w:autoSpaceDE w:val="0"/>
              <w:autoSpaceDN w:val="0"/>
              <w:adjustRightInd w:val="0"/>
              <w:snapToGrid w:val="0"/>
              <w:jc w:val="left"/>
              <w:rPr>
                <w:rFonts w:ascii="宋体" w:hAnsi="宋体"/>
                <w:kern w:val="0"/>
                <w:sz w:val="24"/>
              </w:rPr>
            </w:pPr>
          </w:p>
        </w:tc>
        <w:tc>
          <w:tcPr>
            <w:tcW w:w="2384" w:type="dxa"/>
          </w:tcPr>
          <w:p w14:paraId="7B7F6F03">
            <w:pPr>
              <w:autoSpaceDE w:val="0"/>
              <w:autoSpaceDN w:val="0"/>
              <w:adjustRightInd w:val="0"/>
              <w:snapToGrid w:val="0"/>
              <w:jc w:val="left"/>
              <w:rPr>
                <w:rFonts w:ascii="宋体" w:hAnsi="宋体"/>
                <w:kern w:val="0"/>
                <w:sz w:val="24"/>
              </w:rPr>
            </w:pPr>
          </w:p>
        </w:tc>
      </w:tr>
      <w:tr w14:paraId="607A03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43C430C">
            <w:pPr>
              <w:autoSpaceDE w:val="0"/>
              <w:autoSpaceDN w:val="0"/>
              <w:adjustRightInd w:val="0"/>
              <w:snapToGrid w:val="0"/>
              <w:jc w:val="left"/>
              <w:rPr>
                <w:rFonts w:ascii="宋体" w:hAnsi="宋体"/>
                <w:kern w:val="0"/>
                <w:sz w:val="24"/>
              </w:rPr>
            </w:pPr>
          </w:p>
        </w:tc>
        <w:tc>
          <w:tcPr>
            <w:tcW w:w="2381" w:type="dxa"/>
          </w:tcPr>
          <w:p w14:paraId="21FCD350">
            <w:pPr>
              <w:autoSpaceDE w:val="0"/>
              <w:autoSpaceDN w:val="0"/>
              <w:adjustRightInd w:val="0"/>
              <w:snapToGrid w:val="0"/>
              <w:jc w:val="left"/>
              <w:rPr>
                <w:rFonts w:ascii="宋体" w:hAnsi="宋体"/>
                <w:kern w:val="0"/>
                <w:sz w:val="24"/>
              </w:rPr>
            </w:pPr>
          </w:p>
        </w:tc>
        <w:tc>
          <w:tcPr>
            <w:tcW w:w="2383" w:type="dxa"/>
          </w:tcPr>
          <w:p w14:paraId="032E71CC">
            <w:pPr>
              <w:autoSpaceDE w:val="0"/>
              <w:autoSpaceDN w:val="0"/>
              <w:adjustRightInd w:val="0"/>
              <w:snapToGrid w:val="0"/>
              <w:jc w:val="left"/>
              <w:rPr>
                <w:rFonts w:ascii="宋体" w:hAnsi="宋体"/>
                <w:kern w:val="0"/>
                <w:sz w:val="24"/>
              </w:rPr>
            </w:pPr>
          </w:p>
        </w:tc>
        <w:tc>
          <w:tcPr>
            <w:tcW w:w="2384" w:type="dxa"/>
          </w:tcPr>
          <w:p w14:paraId="1907B434">
            <w:pPr>
              <w:autoSpaceDE w:val="0"/>
              <w:autoSpaceDN w:val="0"/>
              <w:adjustRightInd w:val="0"/>
              <w:snapToGrid w:val="0"/>
              <w:jc w:val="left"/>
              <w:rPr>
                <w:rFonts w:ascii="宋体" w:hAnsi="宋体"/>
                <w:kern w:val="0"/>
                <w:sz w:val="24"/>
              </w:rPr>
            </w:pPr>
          </w:p>
        </w:tc>
      </w:tr>
      <w:tr w14:paraId="2A8701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94E6573">
            <w:pPr>
              <w:autoSpaceDE w:val="0"/>
              <w:autoSpaceDN w:val="0"/>
              <w:adjustRightInd w:val="0"/>
              <w:snapToGrid w:val="0"/>
              <w:jc w:val="left"/>
              <w:rPr>
                <w:rFonts w:ascii="宋体" w:hAnsi="宋体"/>
                <w:kern w:val="0"/>
                <w:sz w:val="24"/>
              </w:rPr>
            </w:pPr>
          </w:p>
        </w:tc>
        <w:tc>
          <w:tcPr>
            <w:tcW w:w="2381" w:type="dxa"/>
          </w:tcPr>
          <w:p w14:paraId="23248DA3">
            <w:pPr>
              <w:autoSpaceDE w:val="0"/>
              <w:autoSpaceDN w:val="0"/>
              <w:adjustRightInd w:val="0"/>
              <w:snapToGrid w:val="0"/>
              <w:jc w:val="left"/>
              <w:rPr>
                <w:rFonts w:ascii="宋体" w:hAnsi="宋体"/>
                <w:kern w:val="0"/>
                <w:sz w:val="24"/>
              </w:rPr>
            </w:pPr>
          </w:p>
        </w:tc>
        <w:tc>
          <w:tcPr>
            <w:tcW w:w="2383" w:type="dxa"/>
          </w:tcPr>
          <w:p w14:paraId="76EDC1CE">
            <w:pPr>
              <w:autoSpaceDE w:val="0"/>
              <w:autoSpaceDN w:val="0"/>
              <w:adjustRightInd w:val="0"/>
              <w:snapToGrid w:val="0"/>
              <w:jc w:val="left"/>
              <w:rPr>
                <w:rFonts w:ascii="宋体" w:hAnsi="宋体"/>
                <w:kern w:val="0"/>
                <w:sz w:val="24"/>
              </w:rPr>
            </w:pPr>
          </w:p>
        </w:tc>
        <w:tc>
          <w:tcPr>
            <w:tcW w:w="2384" w:type="dxa"/>
          </w:tcPr>
          <w:p w14:paraId="309F7534">
            <w:pPr>
              <w:autoSpaceDE w:val="0"/>
              <w:autoSpaceDN w:val="0"/>
              <w:adjustRightInd w:val="0"/>
              <w:snapToGrid w:val="0"/>
              <w:jc w:val="left"/>
              <w:rPr>
                <w:rFonts w:ascii="宋体" w:hAnsi="宋体"/>
                <w:kern w:val="0"/>
                <w:sz w:val="24"/>
              </w:rPr>
            </w:pPr>
          </w:p>
        </w:tc>
      </w:tr>
      <w:tr w14:paraId="12300D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3606FE8">
            <w:pPr>
              <w:autoSpaceDE w:val="0"/>
              <w:autoSpaceDN w:val="0"/>
              <w:adjustRightInd w:val="0"/>
              <w:snapToGrid w:val="0"/>
              <w:jc w:val="left"/>
              <w:rPr>
                <w:rFonts w:ascii="宋体" w:hAnsi="宋体"/>
                <w:kern w:val="0"/>
                <w:sz w:val="24"/>
              </w:rPr>
            </w:pPr>
          </w:p>
        </w:tc>
        <w:tc>
          <w:tcPr>
            <w:tcW w:w="2381" w:type="dxa"/>
          </w:tcPr>
          <w:p w14:paraId="2CF1BF6C">
            <w:pPr>
              <w:autoSpaceDE w:val="0"/>
              <w:autoSpaceDN w:val="0"/>
              <w:adjustRightInd w:val="0"/>
              <w:snapToGrid w:val="0"/>
              <w:jc w:val="left"/>
              <w:rPr>
                <w:rFonts w:ascii="宋体" w:hAnsi="宋体"/>
                <w:kern w:val="0"/>
                <w:sz w:val="24"/>
              </w:rPr>
            </w:pPr>
          </w:p>
        </w:tc>
        <w:tc>
          <w:tcPr>
            <w:tcW w:w="2383" w:type="dxa"/>
          </w:tcPr>
          <w:p w14:paraId="2B0DF9C8">
            <w:pPr>
              <w:autoSpaceDE w:val="0"/>
              <w:autoSpaceDN w:val="0"/>
              <w:adjustRightInd w:val="0"/>
              <w:snapToGrid w:val="0"/>
              <w:jc w:val="left"/>
              <w:rPr>
                <w:rFonts w:ascii="宋体" w:hAnsi="宋体"/>
                <w:kern w:val="0"/>
                <w:sz w:val="24"/>
              </w:rPr>
            </w:pPr>
          </w:p>
        </w:tc>
        <w:tc>
          <w:tcPr>
            <w:tcW w:w="2384" w:type="dxa"/>
          </w:tcPr>
          <w:p w14:paraId="65803CE9">
            <w:pPr>
              <w:autoSpaceDE w:val="0"/>
              <w:autoSpaceDN w:val="0"/>
              <w:adjustRightInd w:val="0"/>
              <w:snapToGrid w:val="0"/>
              <w:jc w:val="left"/>
              <w:rPr>
                <w:rFonts w:ascii="宋体" w:hAnsi="宋体"/>
                <w:kern w:val="0"/>
                <w:sz w:val="24"/>
              </w:rPr>
            </w:pPr>
          </w:p>
        </w:tc>
      </w:tr>
      <w:tr w14:paraId="5978D0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CC4F37A">
            <w:pPr>
              <w:autoSpaceDE w:val="0"/>
              <w:autoSpaceDN w:val="0"/>
              <w:adjustRightInd w:val="0"/>
              <w:snapToGrid w:val="0"/>
              <w:jc w:val="left"/>
              <w:rPr>
                <w:rFonts w:ascii="宋体" w:hAnsi="宋体"/>
                <w:kern w:val="0"/>
                <w:sz w:val="24"/>
              </w:rPr>
            </w:pPr>
          </w:p>
        </w:tc>
        <w:tc>
          <w:tcPr>
            <w:tcW w:w="2381" w:type="dxa"/>
          </w:tcPr>
          <w:p w14:paraId="0B3216F4">
            <w:pPr>
              <w:autoSpaceDE w:val="0"/>
              <w:autoSpaceDN w:val="0"/>
              <w:adjustRightInd w:val="0"/>
              <w:snapToGrid w:val="0"/>
              <w:jc w:val="left"/>
              <w:rPr>
                <w:rFonts w:ascii="宋体" w:hAnsi="宋体"/>
                <w:kern w:val="0"/>
                <w:sz w:val="24"/>
              </w:rPr>
            </w:pPr>
          </w:p>
        </w:tc>
        <w:tc>
          <w:tcPr>
            <w:tcW w:w="2383" w:type="dxa"/>
          </w:tcPr>
          <w:p w14:paraId="22177521">
            <w:pPr>
              <w:autoSpaceDE w:val="0"/>
              <w:autoSpaceDN w:val="0"/>
              <w:adjustRightInd w:val="0"/>
              <w:snapToGrid w:val="0"/>
              <w:jc w:val="left"/>
              <w:rPr>
                <w:rFonts w:ascii="宋体" w:hAnsi="宋体"/>
                <w:kern w:val="0"/>
                <w:sz w:val="24"/>
              </w:rPr>
            </w:pPr>
          </w:p>
        </w:tc>
        <w:tc>
          <w:tcPr>
            <w:tcW w:w="2384" w:type="dxa"/>
          </w:tcPr>
          <w:p w14:paraId="582C0DF2">
            <w:pPr>
              <w:autoSpaceDE w:val="0"/>
              <w:autoSpaceDN w:val="0"/>
              <w:adjustRightInd w:val="0"/>
              <w:snapToGrid w:val="0"/>
              <w:jc w:val="left"/>
              <w:rPr>
                <w:rFonts w:ascii="宋体" w:hAnsi="宋体"/>
                <w:kern w:val="0"/>
                <w:sz w:val="24"/>
              </w:rPr>
            </w:pPr>
          </w:p>
        </w:tc>
      </w:tr>
      <w:tr w14:paraId="75122B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2E4FECD">
            <w:pPr>
              <w:autoSpaceDE w:val="0"/>
              <w:autoSpaceDN w:val="0"/>
              <w:adjustRightInd w:val="0"/>
              <w:snapToGrid w:val="0"/>
              <w:jc w:val="left"/>
              <w:rPr>
                <w:rFonts w:ascii="宋体" w:hAnsi="宋体"/>
                <w:kern w:val="0"/>
                <w:sz w:val="24"/>
              </w:rPr>
            </w:pPr>
          </w:p>
        </w:tc>
        <w:tc>
          <w:tcPr>
            <w:tcW w:w="2381" w:type="dxa"/>
          </w:tcPr>
          <w:p w14:paraId="7E923563">
            <w:pPr>
              <w:autoSpaceDE w:val="0"/>
              <w:autoSpaceDN w:val="0"/>
              <w:adjustRightInd w:val="0"/>
              <w:snapToGrid w:val="0"/>
              <w:jc w:val="left"/>
              <w:rPr>
                <w:rFonts w:ascii="宋体" w:hAnsi="宋体"/>
                <w:kern w:val="0"/>
                <w:sz w:val="24"/>
              </w:rPr>
            </w:pPr>
          </w:p>
        </w:tc>
        <w:tc>
          <w:tcPr>
            <w:tcW w:w="2383" w:type="dxa"/>
          </w:tcPr>
          <w:p w14:paraId="5B65AB93">
            <w:pPr>
              <w:autoSpaceDE w:val="0"/>
              <w:autoSpaceDN w:val="0"/>
              <w:adjustRightInd w:val="0"/>
              <w:snapToGrid w:val="0"/>
              <w:jc w:val="left"/>
              <w:rPr>
                <w:rFonts w:ascii="宋体" w:hAnsi="宋体"/>
                <w:kern w:val="0"/>
                <w:sz w:val="24"/>
              </w:rPr>
            </w:pPr>
          </w:p>
        </w:tc>
        <w:tc>
          <w:tcPr>
            <w:tcW w:w="2384" w:type="dxa"/>
          </w:tcPr>
          <w:p w14:paraId="6FEFF2DD">
            <w:pPr>
              <w:autoSpaceDE w:val="0"/>
              <w:autoSpaceDN w:val="0"/>
              <w:adjustRightInd w:val="0"/>
              <w:snapToGrid w:val="0"/>
              <w:jc w:val="left"/>
              <w:rPr>
                <w:rFonts w:ascii="宋体" w:hAnsi="宋体"/>
                <w:kern w:val="0"/>
                <w:sz w:val="24"/>
              </w:rPr>
            </w:pPr>
          </w:p>
        </w:tc>
      </w:tr>
      <w:tr w14:paraId="69DDD3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38B23F57">
            <w:pPr>
              <w:autoSpaceDE w:val="0"/>
              <w:autoSpaceDN w:val="0"/>
              <w:adjustRightInd w:val="0"/>
              <w:snapToGrid w:val="0"/>
              <w:jc w:val="left"/>
              <w:rPr>
                <w:rFonts w:ascii="宋体" w:hAnsi="宋体"/>
                <w:kern w:val="0"/>
                <w:sz w:val="24"/>
              </w:rPr>
            </w:pPr>
          </w:p>
        </w:tc>
        <w:tc>
          <w:tcPr>
            <w:tcW w:w="2381" w:type="dxa"/>
          </w:tcPr>
          <w:p w14:paraId="4C23BD14">
            <w:pPr>
              <w:autoSpaceDE w:val="0"/>
              <w:autoSpaceDN w:val="0"/>
              <w:adjustRightInd w:val="0"/>
              <w:snapToGrid w:val="0"/>
              <w:jc w:val="left"/>
              <w:rPr>
                <w:rFonts w:ascii="宋体" w:hAnsi="宋体"/>
                <w:kern w:val="0"/>
                <w:sz w:val="24"/>
              </w:rPr>
            </w:pPr>
          </w:p>
        </w:tc>
        <w:tc>
          <w:tcPr>
            <w:tcW w:w="2383" w:type="dxa"/>
          </w:tcPr>
          <w:p w14:paraId="3D37C459">
            <w:pPr>
              <w:autoSpaceDE w:val="0"/>
              <w:autoSpaceDN w:val="0"/>
              <w:adjustRightInd w:val="0"/>
              <w:snapToGrid w:val="0"/>
              <w:jc w:val="left"/>
              <w:rPr>
                <w:rFonts w:ascii="宋体" w:hAnsi="宋体"/>
                <w:kern w:val="0"/>
                <w:sz w:val="24"/>
              </w:rPr>
            </w:pPr>
          </w:p>
        </w:tc>
        <w:tc>
          <w:tcPr>
            <w:tcW w:w="2384" w:type="dxa"/>
          </w:tcPr>
          <w:p w14:paraId="06396C0F">
            <w:pPr>
              <w:autoSpaceDE w:val="0"/>
              <w:autoSpaceDN w:val="0"/>
              <w:adjustRightInd w:val="0"/>
              <w:snapToGrid w:val="0"/>
              <w:jc w:val="left"/>
              <w:rPr>
                <w:rFonts w:ascii="宋体" w:hAnsi="宋体"/>
                <w:kern w:val="0"/>
                <w:sz w:val="24"/>
              </w:rPr>
            </w:pPr>
          </w:p>
        </w:tc>
      </w:tr>
      <w:tr w14:paraId="79313B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299AAC0">
            <w:pPr>
              <w:autoSpaceDE w:val="0"/>
              <w:autoSpaceDN w:val="0"/>
              <w:adjustRightInd w:val="0"/>
              <w:snapToGrid w:val="0"/>
              <w:jc w:val="left"/>
              <w:rPr>
                <w:rFonts w:ascii="宋体" w:hAnsi="宋体"/>
                <w:kern w:val="0"/>
                <w:sz w:val="24"/>
              </w:rPr>
            </w:pPr>
          </w:p>
        </w:tc>
        <w:tc>
          <w:tcPr>
            <w:tcW w:w="2381" w:type="dxa"/>
          </w:tcPr>
          <w:p w14:paraId="76FA124A">
            <w:pPr>
              <w:autoSpaceDE w:val="0"/>
              <w:autoSpaceDN w:val="0"/>
              <w:adjustRightInd w:val="0"/>
              <w:snapToGrid w:val="0"/>
              <w:jc w:val="left"/>
              <w:rPr>
                <w:rFonts w:ascii="宋体" w:hAnsi="宋体"/>
                <w:kern w:val="0"/>
                <w:sz w:val="24"/>
              </w:rPr>
            </w:pPr>
          </w:p>
        </w:tc>
        <w:tc>
          <w:tcPr>
            <w:tcW w:w="2383" w:type="dxa"/>
          </w:tcPr>
          <w:p w14:paraId="1CAF6498">
            <w:pPr>
              <w:autoSpaceDE w:val="0"/>
              <w:autoSpaceDN w:val="0"/>
              <w:adjustRightInd w:val="0"/>
              <w:snapToGrid w:val="0"/>
              <w:jc w:val="left"/>
              <w:rPr>
                <w:rFonts w:ascii="宋体" w:hAnsi="宋体"/>
                <w:kern w:val="0"/>
                <w:sz w:val="24"/>
              </w:rPr>
            </w:pPr>
          </w:p>
        </w:tc>
        <w:tc>
          <w:tcPr>
            <w:tcW w:w="2384" w:type="dxa"/>
          </w:tcPr>
          <w:p w14:paraId="22D943E3">
            <w:pPr>
              <w:autoSpaceDE w:val="0"/>
              <w:autoSpaceDN w:val="0"/>
              <w:adjustRightInd w:val="0"/>
              <w:snapToGrid w:val="0"/>
              <w:jc w:val="left"/>
              <w:rPr>
                <w:rFonts w:ascii="宋体" w:hAnsi="宋体"/>
                <w:kern w:val="0"/>
                <w:sz w:val="24"/>
              </w:rPr>
            </w:pPr>
          </w:p>
        </w:tc>
      </w:tr>
      <w:tr w14:paraId="733E33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06A2307">
            <w:pPr>
              <w:autoSpaceDE w:val="0"/>
              <w:autoSpaceDN w:val="0"/>
              <w:adjustRightInd w:val="0"/>
              <w:snapToGrid w:val="0"/>
              <w:jc w:val="left"/>
              <w:rPr>
                <w:rFonts w:ascii="宋体" w:hAnsi="宋体"/>
                <w:kern w:val="0"/>
                <w:sz w:val="24"/>
              </w:rPr>
            </w:pPr>
          </w:p>
        </w:tc>
        <w:tc>
          <w:tcPr>
            <w:tcW w:w="2381" w:type="dxa"/>
          </w:tcPr>
          <w:p w14:paraId="2B97033C">
            <w:pPr>
              <w:autoSpaceDE w:val="0"/>
              <w:autoSpaceDN w:val="0"/>
              <w:adjustRightInd w:val="0"/>
              <w:snapToGrid w:val="0"/>
              <w:jc w:val="left"/>
              <w:rPr>
                <w:rFonts w:ascii="宋体" w:hAnsi="宋体"/>
                <w:kern w:val="0"/>
                <w:sz w:val="24"/>
              </w:rPr>
            </w:pPr>
          </w:p>
        </w:tc>
        <w:tc>
          <w:tcPr>
            <w:tcW w:w="2383" w:type="dxa"/>
          </w:tcPr>
          <w:p w14:paraId="7792E5AB">
            <w:pPr>
              <w:autoSpaceDE w:val="0"/>
              <w:autoSpaceDN w:val="0"/>
              <w:adjustRightInd w:val="0"/>
              <w:snapToGrid w:val="0"/>
              <w:jc w:val="left"/>
              <w:rPr>
                <w:rFonts w:ascii="宋体" w:hAnsi="宋体"/>
                <w:kern w:val="0"/>
                <w:sz w:val="24"/>
              </w:rPr>
            </w:pPr>
          </w:p>
        </w:tc>
        <w:tc>
          <w:tcPr>
            <w:tcW w:w="2384" w:type="dxa"/>
          </w:tcPr>
          <w:p w14:paraId="0889A4C0">
            <w:pPr>
              <w:autoSpaceDE w:val="0"/>
              <w:autoSpaceDN w:val="0"/>
              <w:adjustRightInd w:val="0"/>
              <w:snapToGrid w:val="0"/>
              <w:jc w:val="left"/>
              <w:rPr>
                <w:rFonts w:ascii="宋体" w:hAnsi="宋体"/>
                <w:kern w:val="0"/>
                <w:sz w:val="24"/>
              </w:rPr>
            </w:pPr>
          </w:p>
        </w:tc>
      </w:tr>
      <w:tr w14:paraId="3A32D4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BDDFD4C">
            <w:pPr>
              <w:autoSpaceDE w:val="0"/>
              <w:autoSpaceDN w:val="0"/>
              <w:adjustRightInd w:val="0"/>
              <w:snapToGrid w:val="0"/>
              <w:jc w:val="left"/>
              <w:rPr>
                <w:rFonts w:ascii="宋体" w:hAnsi="宋体"/>
                <w:kern w:val="0"/>
                <w:sz w:val="24"/>
              </w:rPr>
            </w:pPr>
          </w:p>
        </w:tc>
        <w:tc>
          <w:tcPr>
            <w:tcW w:w="2381" w:type="dxa"/>
          </w:tcPr>
          <w:p w14:paraId="7BA5F0B3">
            <w:pPr>
              <w:autoSpaceDE w:val="0"/>
              <w:autoSpaceDN w:val="0"/>
              <w:adjustRightInd w:val="0"/>
              <w:snapToGrid w:val="0"/>
              <w:jc w:val="left"/>
              <w:rPr>
                <w:rFonts w:ascii="宋体" w:hAnsi="宋体"/>
                <w:kern w:val="0"/>
                <w:sz w:val="24"/>
              </w:rPr>
            </w:pPr>
          </w:p>
        </w:tc>
        <w:tc>
          <w:tcPr>
            <w:tcW w:w="2383" w:type="dxa"/>
          </w:tcPr>
          <w:p w14:paraId="45B8DD0E">
            <w:pPr>
              <w:autoSpaceDE w:val="0"/>
              <w:autoSpaceDN w:val="0"/>
              <w:adjustRightInd w:val="0"/>
              <w:snapToGrid w:val="0"/>
              <w:jc w:val="left"/>
              <w:rPr>
                <w:rFonts w:ascii="宋体" w:hAnsi="宋体"/>
                <w:kern w:val="0"/>
                <w:sz w:val="24"/>
              </w:rPr>
            </w:pPr>
          </w:p>
        </w:tc>
        <w:tc>
          <w:tcPr>
            <w:tcW w:w="2384" w:type="dxa"/>
          </w:tcPr>
          <w:p w14:paraId="7B250AC2">
            <w:pPr>
              <w:autoSpaceDE w:val="0"/>
              <w:autoSpaceDN w:val="0"/>
              <w:adjustRightInd w:val="0"/>
              <w:snapToGrid w:val="0"/>
              <w:jc w:val="left"/>
              <w:rPr>
                <w:rFonts w:ascii="宋体" w:hAnsi="宋体"/>
                <w:kern w:val="0"/>
                <w:sz w:val="24"/>
              </w:rPr>
            </w:pPr>
          </w:p>
        </w:tc>
      </w:tr>
      <w:tr w14:paraId="235722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55C834E">
            <w:pPr>
              <w:autoSpaceDE w:val="0"/>
              <w:autoSpaceDN w:val="0"/>
              <w:adjustRightInd w:val="0"/>
              <w:snapToGrid w:val="0"/>
              <w:jc w:val="left"/>
              <w:rPr>
                <w:rFonts w:ascii="宋体" w:hAnsi="宋体"/>
                <w:kern w:val="0"/>
                <w:sz w:val="24"/>
              </w:rPr>
            </w:pPr>
          </w:p>
        </w:tc>
        <w:tc>
          <w:tcPr>
            <w:tcW w:w="2381" w:type="dxa"/>
          </w:tcPr>
          <w:p w14:paraId="3CF82CA4">
            <w:pPr>
              <w:autoSpaceDE w:val="0"/>
              <w:autoSpaceDN w:val="0"/>
              <w:adjustRightInd w:val="0"/>
              <w:snapToGrid w:val="0"/>
              <w:jc w:val="left"/>
              <w:rPr>
                <w:rFonts w:ascii="宋体" w:hAnsi="宋体"/>
                <w:kern w:val="0"/>
                <w:sz w:val="24"/>
              </w:rPr>
            </w:pPr>
          </w:p>
        </w:tc>
        <w:tc>
          <w:tcPr>
            <w:tcW w:w="2383" w:type="dxa"/>
          </w:tcPr>
          <w:p w14:paraId="2B4F8218">
            <w:pPr>
              <w:autoSpaceDE w:val="0"/>
              <w:autoSpaceDN w:val="0"/>
              <w:adjustRightInd w:val="0"/>
              <w:snapToGrid w:val="0"/>
              <w:jc w:val="left"/>
              <w:rPr>
                <w:rFonts w:ascii="宋体" w:hAnsi="宋体"/>
                <w:kern w:val="0"/>
                <w:sz w:val="24"/>
              </w:rPr>
            </w:pPr>
          </w:p>
        </w:tc>
        <w:tc>
          <w:tcPr>
            <w:tcW w:w="2384" w:type="dxa"/>
          </w:tcPr>
          <w:p w14:paraId="1F7DB5D6">
            <w:pPr>
              <w:autoSpaceDE w:val="0"/>
              <w:autoSpaceDN w:val="0"/>
              <w:adjustRightInd w:val="0"/>
              <w:snapToGrid w:val="0"/>
              <w:jc w:val="left"/>
              <w:rPr>
                <w:rFonts w:ascii="宋体" w:hAnsi="宋体"/>
                <w:kern w:val="0"/>
                <w:sz w:val="24"/>
              </w:rPr>
            </w:pPr>
          </w:p>
        </w:tc>
      </w:tr>
      <w:tr w14:paraId="6447EF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6A6F0C4">
            <w:pPr>
              <w:autoSpaceDE w:val="0"/>
              <w:autoSpaceDN w:val="0"/>
              <w:adjustRightInd w:val="0"/>
              <w:snapToGrid w:val="0"/>
              <w:jc w:val="left"/>
              <w:rPr>
                <w:rFonts w:ascii="宋体" w:hAnsi="宋体"/>
                <w:kern w:val="0"/>
                <w:sz w:val="24"/>
              </w:rPr>
            </w:pPr>
          </w:p>
        </w:tc>
        <w:tc>
          <w:tcPr>
            <w:tcW w:w="2381" w:type="dxa"/>
          </w:tcPr>
          <w:p w14:paraId="74A8047A">
            <w:pPr>
              <w:autoSpaceDE w:val="0"/>
              <w:autoSpaceDN w:val="0"/>
              <w:adjustRightInd w:val="0"/>
              <w:snapToGrid w:val="0"/>
              <w:jc w:val="left"/>
              <w:rPr>
                <w:rFonts w:ascii="宋体" w:hAnsi="宋体"/>
                <w:kern w:val="0"/>
                <w:sz w:val="24"/>
              </w:rPr>
            </w:pPr>
          </w:p>
        </w:tc>
        <w:tc>
          <w:tcPr>
            <w:tcW w:w="2383" w:type="dxa"/>
          </w:tcPr>
          <w:p w14:paraId="4F4469B1">
            <w:pPr>
              <w:autoSpaceDE w:val="0"/>
              <w:autoSpaceDN w:val="0"/>
              <w:adjustRightInd w:val="0"/>
              <w:snapToGrid w:val="0"/>
              <w:jc w:val="left"/>
              <w:rPr>
                <w:rFonts w:ascii="宋体" w:hAnsi="宋体"/>
                <w:kern w:val="0"/>
                <w:sz w:val="24"/>
              </w:rPr>
            </w:pPr>
          </w:p>
        </w:tc>
        <w:tc>
          <w:tcPr>
            <w:tcW w:w="2384" w:type="dxa"/>
          </w:tcPr>
          <w:p w14:paraId="628E30A2">
            <w:pPr>
              <w:autoSpaceDE w:val="0"/>
              <w:autoSpaceDN w:val="0"/>
              <w:adjustRightInd w:val="0"/>
              <w:snapToGrid w:val="0"/>
              <w:jc w:val="left"/>
              <w:rPr>
                <w:rFonts w:ascii="宋体" w:hAnsi="宋体"/>
                <w:kern w:val="0"/>
                <w:sz w:val="24"/>
              </w:rPr>
            </w:pPr>
          </w:p>
        </w:tc>
      </w:tr>
      <w:tr w14:paraId="63DA75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E9821A5">
            <w:pPr>
              <w:autoSpaceDE w:val="0"/>
              <w:autoSpaceDN w:val="0"/>
              <w:adjustRightInd w:val="0"/>
              <w:snapToGrid w:val="0"/>
              <w:jc w:val="left"/>
              <w:rPr>
                <w:rFonts w:ascii="宋体" w:hAnsi="宋体"/>
                <w:kern w:val="0"/>
                <w:sz w:val="24"/>
              </w:rPr>
            </w:pPr>
          </w:p>
        </w:tc>
        <w:tc>
          <w:tcPr>
            <w:tcW w:w="2381" w:type="dxa"/>
          </w:tcPr>
          <w:p w14:paraId="32AF10A3">
            <w:pPr>
              <w:autoSpaceDE w:val="0"/>
              <w:autoSpaceDN w:val="0"/>
              <w:adjustRightInd w:val="0"/>
              <w:snapToGrid w:val="0"/>
              <w:jc w:val="left"/>
              <w:rPr>
                <w:rFonts w:ascii="宋体" w:hAnsi="宋体"/>
                <w:kern w:val="0"/>
                <w:sz w:val="24"/>
              </w:rPr>
            </w:pPr>
          </w:p>
        </w:tc>
        <w:tc>
          <w:tcPr>
            <w:tcW w:w="2383" w:type="dxa"/>
          </w:tcPr>
          <w:p w14:paraId="0FCCDE32">
            <w:pPr>
              <w:autoSpaceDE w:val="0"/>
              <w:autoSpaceDN w:val="0"/>
              <w:adjustRightInd w:val="0"/>
              <w:snapToGrid w:val="0"/>
              <w:jc w:val="left"/>
              <w:rPr>
                <w:rFonts w:ascii="宋体" w:hAnsi="宋体"/>
                <w:kern w:val="0"/>
                <w:sz w:val="24"/>
              </w:rPr>
            </w:pPr>
          </w:p>
        </w:tc>
        <w:tc>
          <w:tcPr>
            <w:tcW w:w="2384" w:type="dxa"/>
          </w:tcPr>
          <w:p w14:paraId="5B571308">
            <w:pPr>
              <w:autoSpaceDE w:val="0"/>
              <w:autoSpaceDN w:val="0"/>
              <w:adjustRightInd w:val="0"/>
              <w:snapToGrid w:val="0"/>
              <w:jc w:val="left"/>
              <w:rPr>
                <w:rFonts w:ascii="宋体" w:hAnsi="宋体"/>
                <w:kern w:val="0"/>
                <w:sz w:val="24"/>
              </w:rPr>
            </w:pPr>
          </w:p>
        </w:tc>
      </w:tr>
      <w:tr w14:paraId="7F6F46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CE063D1">
            <w:pPr>
              <w:autoSpaceDE w:val="0"/>
              <w:autoSpaceDN w:val="0"/>
              <w:adjustRightInd w:val="0"/>
              <w:snapToGrid w:val="0"/>
              <w:jc w:val="left"/>
              <w:rPr>
                <w:rFonts w:ascii="宋体" w:hAnsi="宋体"/>
                <w:kern w:val="0"/>
                <w:sz w:val="24"/>
              </w:rPr>
            </w:pPr>
          </w:p>
        </w:tc>
        <w:tc>
          <w:tcPr>
            <w:tcW w:w="2381" w:type="dxa"/>
          </w:tcPr>
          <w:p w14:paraId="7F30B1C6">
            <w:pPr>
              <w:autoSpaceDE w:val="0"/>
              <w:autoSpaceDN w:val="0"/>
              <w:adjustRightInd w:val="0"/>
              <w:snapToGrid w:val="0"/>
              <w:jc w:val="left"/>
              <w:rPr>
                <w:rFonts w:ascii="宋体" w:hAnsi="宋体"/>
                <w:kern w:val="0"/>
                <w:sz w:val="24"/>
              </w:rPr>
            </w:pPr>
          </w:p>
        </w:tc>
        <w:tc>
          <w:tcPr>
            <w:tcW w:w="2383" w:type="dxa"/>
          </w:tcPr>
          <w:p w14:paraId="6B4D60A0">
            <w:pPr>
              <w:autoSpaceDE w:val="0"/>
              <w:autoSpaceDN w:val="0"/>
              <w:adjustRightInd w:val="0"/>
              <w:snapToGrid w:val="0"/>
              <w:jc w:val="left"/>
              <w:rPr>
                <w:rFonts w:ascii="宋体" w:hAnsi="宋体"/>
                <w:kern w:val="0"/>
                <w:sz w:val="24"/>
              </w:rPr>
            </w:pPr>
          </w:p>
        </w:tc>
        <w:tc>
          <w:tcPr>
            <w:tcW w:w="2384" w:type="dxa"/>
          </w:tcPr>
          <w:p w14:paraId="7697252E">
            <w:pPr>
              <w:autoSpaceDE w:val="0"/>
              <w:autoSpaceDN w:val="0"/>
              <w:adjustRightInd w:val="0"/>
              <w:snapToGrid w:val="0"/>
              <w:jc w:val="left"/>
              <w:rPr>
                <w:rFonts w:ascii="宋体" w:hAnsi="宋体"/>
                <w:kern w:val="0"/>
                <w:sz w:val="24"/>
              </w:rPr>
            </w:pPr>
          </w:p>
        </w:tc>
      </w:tr>
      <w:tr w14:paraId="3D8F63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8E76C99">
            <w:pPr>
              <w:autoSpaceDE w:val="0"/>
              <w:autoSpaceDN w:val="0"/>
              <w:adjustRightInd w:val="0"/>
              <w:snapToGrid w:val="0"/>
              <w:jc w:val="left"/>
              <w:rPr>
                <w:rFonts w:ascii="宋体" w:hAnsi="宋体"/>
                <w:kern w:val="0"/>
                <w:sz w:val="24"/>
              </w:rPr>
            </w:pPr>
          </w:p>
        </w:tc>
        <w:tc>
          <w:tcPr>
            <w:tcW w:w="2381" w:type="dxa"/>
          </w:tcPr>
          <w:p w14:paraId="35AA9A3F">
            <w:pPr>
              <w:autoSpaceDE w:val="0"/>
              <w:autoSpaceDN w:val="0"/>
              <w:adjustRightInd w:val="0"/>
              <w:snapToGrid w:val="0"/>
              <w:jc w:val="left"/>
              <w:rPr>
                <w:rFonts w:ascii="宋体" w:hAnsi="宋体"/>
                <w:kern w:val="0"/>
                <w:sz w:val="24"/>
              </w:rPr>
            </w:pPr>
          </w:p>
        </w:tc>
        <w:tc>
          <w:tcPr>
            <w:tcW w:w="2383" w:type="dxa"/>
          </w:tcPr>
          <w:p w14:paraId="7E559920">
            <w:pPr>
              <w:autoSpaceDE w:val="0"/>
              <w:autoSpaceDN w:val="0"/>
              <w:adjustRightInd w:val="0"/>
              <w:snapToGrid w:val="0"/>
              <w:jc w:val="left"/>
              <w:rPr>
                <w:rFonts w:ascii="宋体" w:hAnsi="宋体"/>
                <w:kern w:val="0"/>
                <w:sz w:val="24"/>
              </w:rPr>
            </w:pPr>
          </w:p>
        </w:tc>
        <w:tc>
          <w:tcPr>
            <w:tcW w:w="2384" w:type="dxa"/>
          </w:tcPr>
          <w:p w14:paraId="2EB28C99">
            <w:pPr>
              <w:autoSpaceDE w:val="0"/>
              <w:autoSpaceDN w:val="0"/>
              <w:adjustRightInd w:val="0"/>
              <w:snapToGrid w:val="0"/>
              <w:jc w:val="left"/>
              <w:rPr>
                <w:rFonts w:ascii="宋体" w:hAnsi="宋体"/>
                <w:kern w:val="0"/>
                <w:sz w:val="24"/>
              </w:rPr>
            </w:pPr>
          </w:p>
        </w:tc>
      </w:tr>
      <w:tr w14:paraId="3FCA26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36C9BFA4">
            <w:pPr>
              <w:autoSpaceDE w:val="0"/>
              <w:autoSpaceDN w:val="0"/>
              <w:adjustRightInd w:val="0"/>
              <w:snapToGrid w:val="0"/>
              <w:jc w:val="left"/>
              <w:rPr>
                <w:rFonts w:ascii="宋体" w:hAnsi="宋体"/>
                <w:kern w:val="0"/>
                <w:sz w:val="24"/>
              </w:rPr>
            </w:pPr>
          </w:p>
        </w:tc>
        <w:tc>
          <w:tcPr>
            <w:tcW w:w="2381" w:type="dxa"/>
          </w:tcPr>
          <w:p w14:paraId="4D8CE174">
            <w:pPr>
              <w:autoSpaceDE w:val="0"/>
              <w:autoSpaceDN w:val="0"/>
              <w:adjustRightInd w:val="0"/>
              <w:snapToGrid w:val="0"/>
              <w:jc w:val="left"/>
              <w:rPr>
                <w:rFonts w:ascii="宋体" w:hAnsi="宋体"/>
                <w:kern w:val="0"/>
                <w:sz w:val="24"/>
              </w:rPr>
            </w:pPr>
          </w:p>
        </w:tc>
        <w:tc>
          <w:tcPr>
            <w:tcW w:w="2383" w:type="dxa"/>
          </w:tcPr>
          <w:p w14:paraId="71EA5740">
            <w:pPr>
              <w:autoSpaceDE w:val="0"/>
              <w:autoSpaceDN w:val="0"/>
              <w:adjustRightInd w:val="0"/>
              <w:snapToGrid w:val="0"/>
              <w:jc w:val="left"/>
              <w:rPr>
                <w:rFonts w:ascii="宋体" w:hAnsi="宋体"/>
                <w:kern w:val="0"/>
                <w:sz w:val="24"/>
              </w:rPr>
            </w:pPr>
          </w:p>
        </w:tc>
        <w:tc>
          <w:tcPr>
            <w:tcW w:w="2384" w:type="dxa"/>
          </w:tcPr>
          <w:p w14:paraId="42CD087B">
            <w:pPr>
              <w:autoSpaceDE w:val="0"/>
              <w:autoSpaceDN w:val="0"/>
              <w:adjustRightInd w:val="0"/>
              <w:snapToGrid w:val="0"/>
              <w:jc w:val="left"/>
              <w:rPr>
                <w:rFonts w:ascii="宋体" w:hAnsi="宋体"/>
                <w:kern w:val="0"/>
                <w:sz w:val="24"/>
              </w:rPr>
            </w:pPr>
          </w:p>
        </w:tc>
      </w:tr>
      <w:tr w14:paraId="1489FD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411101D">
            <w:pPr>
              <w:autoSpaceDE w:val="0"/>
              <w:autoSpaceDN w:val="0"/>
              <w:adjustRightInd w:val="0"/>
              <w:snapToGrid w:val="0"/>
              <w:jc w:val="left"/>
              <w:rPr>
                <w:rFonts w:ascii="宋体" w:hAnsi="宋体"/>
                <w:kern w:val="0"/>
                <w:sz w:val="24"/>
              </w:rPr>
            </w:pPr>
          </w:p>
        </w:tc>
        <w:tc>
          <w:tcPr>
            <w:tcW w:w="2381" w:type="dxa"/>
          </w:tcPr>
          <w:p w14:paraId="1D1EB2E0">
            <w:pPr>
              <w:autoSpaceDE w:val="0"/>
              <w:autoSpaceDN w:val="0"/>
              <w:adjustRightInd w:val="0"/>
              <w:snapToGrid w:val="0"/>
              <w:jc w:val="left"/>
              <w:rPr>
                <w:rFonts w:ascii="宋体" w:hAnsi="宋体"/>
                <w:kern w:val="0"/>
                <w:sz w:val="24"/>
              </w:rPr>
            </w:pPr>
          </w:p>
        </w:tc>
        <w:tc>
          <w:tcPr>
            <w:tcW w:w="2383" w:type="dxa"/>
          </w:tcPr>
          <w:p w14:paraId="4A66B8E0">
            <w:pPr>
              <w:autoSpaceDE w:val="0"/>
              <w:autoSpaceDN w:val="0"/>
              <w:adjustRightInd w:val="0"/>
              <w:snapToGrid w:val="0"/>
              <w:jc w:val="left"/>
              <w:rPr>
                <w:rFonts w:ascii="宋体" w:hAnsi="宋体"/>
                <w:kern w:val="0"/>
                <w:sz w:val="24"/>
              </w:rPr>
            </w:pPr>
          </w:p>
        </w:tc>
        <w:tc>
          <w:tcPr>
            <w:tcW w:w="2384" w:type="dxa"/>
          </w:tcPr>
          <w:p w14:paraId="25853DF7">
            <w:pPr>
              <w:autoSpaceDE w:val="0"/>
              <w:autoSpaceDN w:val="0"/>
              <w:adjustRightInd w:val="0"/>
              <w:snapToGrid w:val="0"/>
              <w:jc w:val="left"/>
              <w:rPr>
                <w:rFonts w:ascii="宋体" w:hAnsi="宋体"/>
                <w:kern w:val="0"/>
                <w:sz w:val="24"/>
              </w:rPr>
            </w:pPr>
          </w:p>
        </w:tc>
      </w:tr>
      <w:tr w14:paraId="384E4F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5DE7576">
            <w:pPr>
              <w:autoSpaceDE w:val="0"/>
              <w:autoSpaceDN w:val="0"/>
              <w:adjustRightInd w:val="0"/>
              <w:snapToGrid w:val="0"/>
              <w:jc w:val="left"/>
              <w:rPr>
                <w:rFonts w:ascii="宋体" w:hAnsi="宋体"/>
                <w:kern w:val="0"/>
                <w:sz w:val="24"/>
              </w:rPr>
            </w:pPr>
          </w:p>
        </w:tc>
        <w:tc>
          <w:tcPr>
            <w:tcW w:w="2381" w:type="dxa"/>
          </w:tcPr>
          <w:p w14:paraId="5E4DC178">
            <w:pPr>
              <w:autoSpaceDE w:val="0"/>
              <w:autoSpaceDN w:val="0"/>
              <w:adjustRightInd w:val="0"/>
              <w:snapToGrid w:val="0"/>
              <w:jc w:val="left"/>
              <w:rPr>
                <w:rFonts w:ascii="宋体" w:hAnsi="宋体"/>
                <w:kern w:val="0"/>
                <w:sz w:val="24"/>
              </w:rPr>
            </w:pPr>
          </w:p>
        </w:tc>
        <w:tc>
          <w:tcPr>
            <w:tcW w:w="2383" w:type="dxa"/>
          </w:tcPr>
          <w:p w14:paraId="203356A2">
            <w:pPr>
              <w:autoSpaceDE w:val="0"/>
              <w:autoSpaceDN w:val="0"/>
              <w:adjustRightInd w:val="0"/>
              <w:snapToGrid w:val="0"/>
              <w:jc w:val="left"/>
              <w:rPr>
                <w:rFonts w:ascii="宋体" w:hAnsi="宋体"/>
                <w:kern w:val="0"/>
                <w:sz w:val="24"/>
              </w:rPr>
            </w:pPr>
          </w:p>
        </w:tc>
        <w:tc>
          <w:tcPr>
            <w:tcW w:w="2384" w:type="dxa"/>
          </w:tcPr>
          <w:p w14:paraId="4056AE3C">
            <w:pPr>
              <w:autoSpaceDE w:val="0"/>
              <w:autoSpaceDN w:val="0"/>
              <w:adjustRightInd w:val="0"/>
              <w:snapToGrid w:val="0"/>
              <w:jc w:val="left"/>
              <w:rPr>
                <w:rFonts w:ascii="宋体" w:hAnsi="宋体"/>
                <w:kern w:val="0"/>
                <w:sz w:val="24"/>
              </w:rPr>
            </w:pPr>
          </w:p>
        </w:tc>
      </w:tr>
      <w:tr w14:paraId="3B5237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2B200C4">
            <w:pPr>
              <w:autoSpaceDE w:val="0"/>
              <w:autoSpaceDN w:val="0"/>
              <w:adjustRightInd w:val="0"/>
              <w:snapToGrid w:val="0"/>
              <w:jc w:val="left"/>
              <w:rPr>
                <w:rFonts w:ascii="宋体" w:hAnsi="宋体"/>
                <w:kern w:val="0"/>
                <w:sz w:val="24"/>
              </w:rPr>
            </w:pPr>
          </w:p>
        </w:tc>
        <w:tc>
          <w:tcPr>
            <w:tcW w:w="2381" w:type="dxa"/>
          </w:tcPr>
          <w:p w14:paraId="422BFFF9">
            <w:pPr>
              <w:autoSpaceDE w:val="0"/>
              <w:autoSpaceDN w:val="0"/>
              <w:adjustRightInd w:val="0"/>
              <w:snapToGrid w:val="0"/>
              <w:jc w:val="left"/>
              <w:rPr>
                <w:rFonts w:ascii="宋体" w:hAnsi="宋体"/>
                <w:kern w:val="0"/>
                <w:sz w:val="24"/>
              </w:rPr>
            </w:pPr>
          </w:p>
        </w:tc>
        <w:tc>
          <w:tcPr>
            <w:tcW w:w="2383" w:type="dxa"/>
          </w:tcPr>
          <w:p w14:paraId="362F6E96">
            <w:pPr>
              <w:autoSpaceDE w:val="0"/>
              <w:autoSpaceDN w:val="0"/>
              <w:adjustRightInd w:val="0"/>
              <w:snapToGrid w:val="0"/>
              <w:jc w:val="left"/>
              <w:rPr>
                <w:rFonts w:ascii="宋体" w:hAnsi="宋体"/>
                <w:kern w:val="0"/>
                <w:sz w:val="24"/>
              </w:rPr>
            </w:pPr>
          </w:p>
        </w:tc>
        <w:tc>
          <w:tcPr>
            <w:tcW w:w="2384" w:type="dxa"/>
          </w:tcPr>
          <w:p w14:paraId="57FF140C">
            <w:pPr>
              <w:autoSpaceDE w:val="0"/>
              <w:autoSpaceDN w:val="0"/>
              <w:adjustRightInd w:val="0"/>
              <w:snapToGrid w:val="0"/>
              <w:jc w:val="left"/>
              <w:rPr>
                <w:rFonts w:ascii="宋体" w:hAnsi="宋体"/>
                <w:kern w:val="0"/>
                <w:sz w:val="24"/>
              </w:rPr>
            </w:pPr>
          </w:p>
        </w:tc>
      </w:tr>
      <w:tr w14:paraId="771A3B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63249A8">
            <w:pPr>
              <w:autoSpaceDE w:val="0"/>
              <w:autoSpaceDN w:val="0"/>
              <w:adjustRightInd w:val="0"/>
              <w:snapToGrid w:val="0"/>
              <w:jc w:val="left"/>
              <w:rPr>
                <w:rFonts w:ascii="宋体" w:hAnsi="宋体"/>
                <w:kern w:val="0"/>
                <w:sz w:val="24"/>
              </w:rPr>
            </w:pPr>
          </w:p>
        </w:tc>
        <w:tc>
          <w:tcPr>
            <w:tcW w:w="2381" w:type="dxa"/>
          </w:tcPr>
          <w:p w14:paraId="05961865">
            <w:pPr>
              <w:autoSpaceDE w:val="0"/>
              <w:autoSpaceDN w:val="0"/>
              <w:adjustRightInd w:val="0"/>
              <w:snapToGrid w:val="0"/>
              <w:jc w:val="left"/>
              <w:rPr>
                <w:rFonts w:ascii="宋体" w:hAnsi="宋体"/>
                <w:kern w:val="0"/>
                <w:sz w:val="24"/>
              </w:rPr>
            </w:pPr>
          </w:p>
        </w:tc>
        <w:tc>
          <w:tcPr>
            <w:tcW w:w="2383" w:type="dxa"/>
          </w:tcPr>
          <w:p w14:paraId="447ED68D">
            <w:pPr>
              <w:autoSpaceDE w:val="0"/>
              <w:autoSpaceDN w:val="0"/>
              <w:adjustRightInd w:val="0"/>
              <w:snapToGrid w:val="0"/>
              <w:jc w:val="left"/>
              <w:rPr>
                <w:rFonts w:ascii="宋体" w:hAnsi="宋体"/>
                <w:kern w:val="0"/>
                <w:sz w:val="24"/>
              </w:rPr>
            </w:pPr>
          </w:p>
        </w:tc>
        <w:tc>
          <w:tcPr>
            <w:tcW w:w="2384" w:type="dxa"/>
          </w:tcPr>
          <w:p w14:paraId="6CA9C563">
            <w:pPr>
              <w:autoSpaceDE w:val="0"/>
              <w:autoSpaceDN w:val="0"/>
              <w:adjustRightInd w:val="0"/>
              <w:snapToGrid w:val="0"/>
              <w:jc w:val="left"/>
              <w:rPr>
                <w:rFonts w:ascii="宋体" w:hAnsi="宋体"/>
                <w:kern w:val="0"/>
                <w:sz w:val="24"/>
              </w:rPr>
            </w:pPr>
          </w:p>
        </w:tc>
      </w:tr>
      <w:tr w14:paraId="797185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3C03604">
            <w:pPr>
              <w:autoSpaceDE w:val="0"/>
              <w:autoSpaceDN w:val="0"/>
              <w:adjustRightInd w:val="0"/>
              <w:snapToGrid w:val="0"/>
              <w:jc w:val="left"/>
              <w:rPr>
                <w:rFonts w:ascii="宋体" w:hAnsi="宋体"/>
                <w:kern w:val="0"/>
                <w:sz w:val="24"/>
              </w:rPr>
            </w:pPr>
          </w:p>
        </w:tc>
        <w:tc>
          <w:tcPr>
            <w:tcW w:w="2381" w:type="dxa"/>
          </w:tcPr>
          <w:p w14:paraId="18B33F35">
            <w:pPr>
              <w:autoSpaceDE w:val="0"/>
              <w:autoSpaceDN w:val="0"/>
              <w:adjustRightInd w:val="0"/>
              <w:snapToGrid w:val="0"/>
              <w:jc w:val="left"/>
              <w:rPr>
                <w:rFonts w:ascii="宋体" w:hAnsi="宋体"/>
                <w:kern w:val="0"/>
                <w:sz w:val="24"/>
              </w:rPr>
            </w:pPr>
          </w:p>
        </w:tc>
        <w:tc>
          <w:tcPr>
            <w:tcW w:w="2383" w:type="dxa"/>
          </w:tcPr>
          <w:p w14:paraId="6AB283AC">
            <w:pPr>
              <w:autoSpaceDE w:val="0"/>
              <w:autoSpaceDN w:val="0"/>
              <w:adjustRightInd w:val="0"/>
              <w:snapToGrid w:val="0"/>
              <w:jc w:val="left"/>
              <w:rPr>
                <w:rFonts w:ascii="宋体" w:hAnsi="宋体"/>
                <w:kern w:val="0"/>
                <w:sz w:val="24"/>
              </w:rPr>
            </w:pPr>
          </w:p>
        </w:tc>
        <w:tc>
          <w:tcPr>
            <w:tcW w:w="2384" w:type="dxa"/>
          </w:tcPr>
          <w:p w14:paraId="00325384">
            <w:pPr>
              <w:autoSpaceDE w:val="0"/>
              <w:autoSpaceDN w:val="0"/>
              <w:adjustRightInd w:val="0"/>
              <w:snapToGrid w:val="0"/>
              <w:jc w:val="left"/>
              <w:rPr>
                <w:rFonts w:ascii="宋体" w:hAnsi="宋体"/>
                <w:kern w:val="0"/>
                <w:sz w:val="24"/>
              </w:rPr>
            </w:pPr>
          </w:p>
        </w:tc>
      </w:tr>
      <w:tr w14:paraId="22CBA4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5323555">
            <w:pPr>
              <w:autoSpaceDE w:val="0"/>
              <w:autoSpaceDN w:val="0"/>
              <w:adjustRightInd w:val="0"/>
              <w:snapToGrid w:val="0"/>
              <w:jc w:val="left"/>
              <w:rPr>
                <w:rFonts w:ascii="宋体" w:hAnsi="宋体"/>
                <w:kern w:val="0"/>
                <w:sz w:val="24"/>
              </w:rPr>
            </w:pPr>
          </w:p>
        </w:tc>
        <w:tc>
          <w:tcPr>
            <w:tcW w:w="2381" w:type="dxa"/>
          </w:tcPr>
          <w:p w14:paraId="677C56E9">
            <w:pPr>
              <w:autoSpaceDE w:val="0"/>
              <w:autoSpaceDN w:val="0"/>
              <w:adjustRightInd w:val="0"/>
              <w:snapToGrid w:val="0"/>
              <w:jc w:val="left"/>
              <w:rPr>
                <w:rFonts w:ascii="宋体" w:hAnsi="宋体"/>
                <w:kern w:val="0"/>
                <w:sz w:val="24"/>
              </w:rPr>
            </w:pPr>
          </w:p>
        </w:tc>
        <w:tc>
          <w:tcPr>
            <w:tcW w:w="2383" w:type="dxa"/>
          </w:tcPr>
          <w:p w14:paraId="6FEF6D13">
            <w:pPr>
              <w:autoSpaceDE w:val="0"/>
              <w:autoSpaceDN w:val="0"/>
              <w:adjustRightInd w:val="0"/>
              <w:snapToGrid w:val="0"/>
              <w:jc w:val="left"/>
              <w:rPr>
                <w:rFonts w:ascii="宋体" w:hAnsi="宋体"/>
                <w:kern w:val="0"/>
                <w:sz w:val="24"/>
              </w:rPr>
            </w:pPr>
          </w:p>
        </w:tc>
        <w:tc>
          <w:tcPr>
            <w:tcW w:w="2384" w:type="dxa"/>
          </w:tcPr>
          <w:p w14:paraId="080C3F0D">
            <w:pPr>
              <w:autoSpaceDE w:val="0"/>
              <w:autoSpaceDN w:val="0"/>
              <w:adjustRightInd w:val="0"/>
              <w:snapToGrid w:val="0"/>
              <w:jc w:val="left"/>
              <w:rPr>
                <w:rFonts w:ascii="宋体" w:hAnsi="宋体"/>
                <w:kern w:val="0"/>
                <w:sz w:val="24"/>
              </w:rPr>
            </w:pPr>
          </w:p>
        </w:tc>
      </w:tr>
    </w:tbl>
    <w:p w14:paraId="72106AB9">
      <w:pPr>
        <w:autoSpaceDE w:val="0"/>
        <w:autoSpaceDN w:val="0"/>
        <w:adjustRightInd w:val="0"/>
        <w:snapToGrid w:val="0"/>
        <w:spacing w:line="20" w:lineRule="exact"/>
        <w:jc w:val="left"/>
        <w:rPr>
          <w:rFonts w:ascii="宋体" w:hAnsi="宋体"/>
          <w:kern w:val="0"/>
        </w:rPr>
      </w:pPr>
    </w:p>
    <w:p w14:paraId="576B96DF">
      <w:pPr>
        <w:autoSpaceDE w:val="0"/>
        <w:autoSpaceDN w:val="0"/>
        <w:adjustRightInd w:val="0"/>
        <w:snapToGrid w:val="0"/>
        <w:spacing w:line="360" w:lineRule="auto"/>
        <w:jc w:val="center"/>
        <w:rPr>
          <w:rFonts w:ascii="宋体" w:hAnsi="宋体"/>
          <w:sz w:val="36"/>
          <w:szCs w:val="36"/>
        </w:rPr>
      </w:pPr>
      <w:r>
        <w:rPr>
          <w:rFonts w:ascii="宋体" w:hAnsi="宋体"/>
          <w:sz w:val="36"/>
          <w:szCs w:val="36"/>
        </w:rPr>
        <w:br w:type="page"/>
      </w:r>
    </w:p>
    <w:p w14:paraId="66834A9E">
      <w:pPr>
        <w:pStyle w:val="4"/>
        <w:spacing w:line="360" w:lineRule="auto"/>
        <w:jc w:val="center"/>
        <w:rPr>
          <w:rFonts w:ascii="宋体" w:hAnsi="宋体"/>
          <w:b w:val="0"/>
          <w:bCs w:val="0"/>
          <w:sz w:val="44"/>
          <w:szCs w:val="44"/>
        </w:rPr>
      </w:pPr>
      <w:bookmarkStart w:id="1776" w:name="_Toc224103510"/>
      <w:bookmarkStart w:id="1777" w:name="_Toc287607882"/>
      <w:bookmarkStart w:id="1778" w:name="_Toc287620829"/>
      <w:bookmarkStart w:id="1779" w:name="_Toc430530545"/>
      <w:bookmarkStart w:id="1780" w:name="_Toc277082656"/>
      <w:bookmarkStart w:id="1781" w:name="_Toc57905928"/>
      <w:bookmarkStart w:id="1782" w:name="_Toc27141"/>
      <w:r>
        <w:rPr>
          <w:rFonts w:hint="eastAsia" w:ascii="宋体" w:hAnsi="宋体"/>
          <w:b w:val="0"/>
          <w:bCs w:val="0"/>
          <w:sz w:val="44"/>
          <w:szCs w:val="44"/>
        </w:rPr>
        <w:t>四、</w:t>
      </w:r>
      <w:bookmarkEnd w:id="1776"/>
      <w:bookmarkEnd w:id="1777"/>
      <w:bookmarkEnd w:id="1778"/>
      <w:bookmarkEnd w:id="1779"/>
      <w:bookmarkEnd w:id="1780"/>
      <w:r>
        <w:rPr>
          <w:rFonts w:hint="eastAsia" w:ascii="宋体" w:hAnsi="宋体"/>
          <w:b w:val="0"/>
          <w:bCs w:val="0"/>
          <w:sz w:val="44"/>
          <w:szCs w:val="44"/>
        </w:rPr>
        <w:t>资格审查部分</w:t>
      </w:r>
      <w:bookmarkEnd w:id="1781"/>
      <w:bookmarkEnd w:id="1782"/>
    </w:p>
    <w:p w14:paraId="700CC565">
      <w:pPr>
        <w:spacing w:line="360" w:lineRule="auto"/>
        <w:rPr>
          <w:rFonts w:ascii="宋体" w:hAnsi="宋体"/>
          <w:sz w:val="32"/>
          <w:szCs w:val="32"/>
        </w:rPr>
      </w:pPr>
    </w:p>
    <w:p w14:paraId="47971B62">
      <w:pPr>
        <w:spacing w:line="360" w:lineRule="auto"/>
        <w:rPr>
          <w:rFonts w:ascii="宋体" w:hAnsi="宋体"/>
          <w:sz w:val="32"/>
          <w:szCs w:val="32"/>
        </w:rPr>
      </w:pPr>
      <w:r>
        <w:rPr>
          <w:rFonts w:ascii="宋体" w:hAnsi="宋体"/>
          <w:sz w:val="32"/>
          <w:szCs w:val="32"/>
        </w:rPr>
        <w:br w:type="page"/>
      </w:r>
    </w:p>
    <w:p w14:paraId="27E495BB">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14:paraId="25E79045">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74ADE199">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52325C6A">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09683136">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竞 选 文 件</w:t>
      </w:r>
    </w:p>
    <w:p w14:paraId="61C79E56">
      <w:pPr>
        <w:autoSpaceDE w:val="0"/>
        <w:autoSpaceDN w:val="0"/>
        <w:adjustRightInd w:val="0"/>
        <w:snapToGrid w:val="0"/>
        <w:spacing w:line="360" w:lineRule="auto"/>
        <w:jc w:val="left"/>
        <w:rPr>
          <w:rFonts w:ascii="宋体" w:hAnsi="宋体"/>
          <w:kern w:val="0"/>
          <w:sz w:val="16"/>
          <w:szCs w:val="16"/>
        </w:rPr>
      </w:pPr>
    </w:p>
    <w:p w14:paraId="184C8EAC">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14:paraId="5987F946">
      <w:pPr>
        <w:autoSpaceDE w:val="0"/>
        <w:autoSpaceDN w:val="0"/>
        <w:adjustRightInd w:val="0"/>
        <w:snapToGrid w:val="0"/>
        <w:spacing w:line="360" w:lineRule="auto"/>
        <w:jc w:val="left"/>
        <w:rPr>
          <w:rFonts w:ascii="宋体" w:hAnsi="宋体" w:cs="MingLiU"/>
          <w:kern w:val="0"/>
          <w:sz w:val="20"/>
          <w:szCs w:val="20"/>
        </w:rPr>
      </w:pPr>
    </w:p>
    <w:p w14:paraId="4814B850">
      <w:pPr>
        <w:adjustRightInd w:val="0"/>
        <w:snapToGrid w:val="0"/>
        <w:spacing w:line="264" w:lineRule="auto"/>
        <w:rPr>
          <w:rFonts w:ascii="宋体" w:hAnsi="宋体"/>
          <w:szCs w:val="21"/>
        </w:rPr>
      </w:pPr>
    </w:p>
    <w:p w14:paraId="45717136">
      <w:pPr>
        <w:autoSpaceDE w:val="0"/>
        <w:autoSpaceDN w:val="0"/>
        <w:adjustRightInd w:val="0"/>
        <w:snapToGrid w:val="0"/>
        <w:spacing w:line="360" w:lineRule="auto"/>
        <w:jc w:val="left"/>
        <w:rPr>
          <w:rFonts w:ascii="宋体" w:hAnsi="宋体" w:cs="MingLiU"/>
          <w:kern w:val="0"/>
          <w:sz w:val="20"/>
          <w:szCs w:val="20"/>
        </w:rPr>
      </w:pPr>
    </w:p>
    <w:p w14:paraId="3CD0ECC1">
      <w:pPr>
        <w:autoSpaceDE w:val="0"/>
        <w:autoSpaceDN w:val="0"/>
        <w:adjustRightInd w:val="0"/>
        <w:snapToGrid w:val="0"/>
        <w:spacing w:line="360" w:lineRule="auto"/>
        <w:jc w:val="left"/>
        <w:rPr>
          <w:rFonts w:ascii="宋体" w:hAnsi="宋体" w:cs="MingLiU"/>
          <w:kern w:val="0"/>
          <w:sz w:val="20"/>
          <w:szCs w:val="20"/>
        </w:rPr>
      </w:pPr>
    </w:p>
    <w:p w14:paraId="0DB847DA">
      <w:pPr>
        <w:autoSpaceDE w:val="0"/>
        <w:autoSpaceDN w:val="0"/>
        <w:adjustRightInd w:val="0"/>
        <w:snapToGrid w:val="0"/>
        <w:spacing w:line="360" w:lineRule="auto"/>
        <w:jc w:val="left"/>
        <w:rPr>
          <w:rFonts w:ascii="宋体" w:hAnsi="宋体" w:cs="MingLiU"/>
          <w:kern w:val="0"/>
          <w:sz w:val="20"/>
          <w:szCs w:val="20"/>
        </w:rPr>
      </w:pPr>
    </w:p>
    <w:p w14:paraId="1625AA10">
      <w:pPr>
        <w:autoSpaceDE w:val="0"/>
        <w:autoSpaceDN w:val="0"/>
        <w:adjustRightInd w:val="0"/>
        <w:snapToGrid w:val="0"/>
        <w:spacing w:line="360" w:lineRule="auto"/>
        <w:jc w:val="left"/>
        <w:rPr>
          <w:rFonts w:ascii="宋体" w:hAnsi="宋体" w:cs="MingLiU"/>
          <w:kern w:val="0"/>
          <w:sz w:val="20"/>
          <w:szCs w:val="20"/>
        </w:rPr>
      </w:pPr>
    </w:p>
    <w:p w14:paraId="3ED1EB4C">
      <w:pPr>
        <w:autoSpaceDE w:val="0"/>
        <w:autoSpaceDN w:val="0"/>
        <w:adjustRightInd w:val="0"/>
        <w:snapToGrid w:val="0"/>
        <w:spacing w:line="360" w:lineRule="auto"/>
        <w:jc w:val="left"/>
        <w:rPr>
          <w:rFonts w:ascii="宋体" w:hAnsi="宋体" w:cs="MingLiU"/>
          <w:kern w:val="0"/>
          <w:sz w:val="20"/>
          <w:szCs w:val="20"/>
        </w:rPr>
      </w:pPr>
    </w:p>
    <w:p w14:paraId="3B5AB863">
      <w:pPr>
        <w:autoSpaceDE w:val="0"/>
        <w:autoSpaceDN w:val="0"/>
        <w:adjustRightInd w:val="0"/>
        <w:snapToGrid w:val="0"/>
        <w:spacing w:line="360" w:lineRule="auto"/>
        <w:jc w:val="left"/>
        <w:rPr>
          <w:rFonts w:ascii="宋体" w:hAnsi="宋体" w:cs="MingLiU"/>
          <w:kern w:val="0"/>
          <w:sz w:val="20"/>
          <w:szCs w:val="20"/>
        </w:rPr>
      </w:pPr>
    </w:p>
    <w:p w14:paraId="6ACFA3C9">
      <w:pPr>
        <w:autoSpaceDE w:val="0"/>
        <w:autoSpaceDN w:val="0"/>
        <w:adjustRightInd w:val="0"/>
        <w:snapToGrid w:val="0"/>
        <w:spacing w:line="360" w:lineRule="auto"/>
        <w:jc w:val="left"/>
        <w:rPr>
          <w:rFonts w:ascii="宋体" w:hAnsi="宋体" w:cs="MingLiU"/>
          <w:kern w:val="0"/>
          <w:sz w:val="20"/>
          <w:szCs w:val="20"/>
        </w:rPr>
      </w:pPr>
    </w:p>
    <w:p w14:paraId="113FB127">
      <w:pPr>
        <w:autoSpaceDE w:val="0"/>
        <w:autoSpaceDN w:val="0"/>
        <w:adjustRightInd w:val="0"/>
        <w:snapToGrid w:val="0"/>
        <w:spacing w:line="360" w:lineRule="auto"/>
        <w:jc w:val="left"/>
        <w:rPr>
          <w:rFonts w:ascii="宋体" w:hAnsi="宋体" w:cs="MingLiU"/>
          <w:kern w:val="0"/>
          <w:sz w:val="20"/>
          <w:szCs w:val="20"/>
        </w:rPr>
      </w:pPr>
    </w:p>
    <w:p w14:paraId="15127AC5">
      <w:pPr>
        <w:autoSpaceDE w:val="0"/>
        <w:autoSpaceDN w:val="0"/>
        <w:adjustRightInd w:val="0"/>
        <w:snapToGrid w:val="0"/>
        <w:spacing w:line="360" w:lineRule="auto"/>
        <w:jc w:val="left"/>
        <w:rPr>
          <w:rFonts w:ascii="宋体" w:hAnsi="宋体" w:cs="MingLiU"/>
          <w:kern w:val="0"/>
          <w:sz w:val="20"/>
          <w:szCs w:val="20"/>
        </w:rPr>
      </w:pPr>
    </w:p>
    <w:p w14:paraId="30F7613B">
      <w:pPr>
        <w:autoSpaceDE w:val="0"/>
        <w:autoSpaceDN w:val="0"/>
        <w:adjustRightInd w:val="0"/>
        <w:snapToGrid w:val="0"/>
        <w:spacing w:line="360" w:lineRule="auto"/>
        <w:jc w:val="left"/>
        <w:rPr>
          <w:rFonts w:ascii="宋体" w:hAnsi="宋体" w:cs="MingLiU"/>
          <w:kern w:val="0"/>
          <w:sz w:val="20"/>
          <w:szCs w:val="20"/>
        </w:rPr>
      </w:pPr>
    </w:p>
    <w:p w14:paraId="6F100C8F">
      <w:pPr>
        <w:autoSpaceDE w:val="0"/>
        <w:autoSpaceDN w:val="0"/>
        <w:adjustRightInd w:val="0"/>
        <w:snapToGrid w:val="0"/>
        <w:spacing w:line="360" w:lineRule="auto"/>
        <w:jc w:val="left"/>
        <w:rPr>
          <w:rFonts w:ascii="宋体" w:hAnsi="宋体" w:cs="MingLiU"/>
          <w:kern w:val="0"/>
          <w:sz w:val="20"/>
          <w:szCs w:val="20"/>
        </w:rPr>
      </w:pPr>
    </w:p>
    <w:p w14:paraId="3BB4A736">
      <w:pPr>
        <w:pStyle w:val="2"/>
      </w:pPr>
    </w:p>
    <w:p w14:paraId="3EC828E4">
      <w:pPr>
        <w:autoSpaceDE w:val="0"/>
        <w:autoSpaceDN w:val="0"/>
        <w:adjustRightInd w:val="0"/>
        <w:snapToGrid w:val="0"/>
        <w:spacing w:line="360" w:lineRule="auto"/>
        <w:jc w:val="left"/>
        <w:rPr>
          <w:rFonts w:ascii="宋体" w:hAnsi="宋体" w:cs="MingLiU"/>
          <w:kern w:val="0"/>
          <w:sz w:val="20"/>
          <w:szCs w:val="20"/>
        </w:rPr>
      </w:pPr>
    </w:p>
    <w:p w14:paraId="6FC75E36">
      <w:pPr>
        <w:autoSpaceDE w:val="0"/>
        <w:autoSpaceDN w:val="0"/>
        <w:adjustRightInd w:val="0"/>
        <w:snapToGrid w:val="0"/>
        <w:spacing w:line="360" w:lineRule="auto"/>
        <w:jc w:val="left"/>
        <w:rPr>
          <w:rFonts w:ascii="宋体" w:hAnsi="宋体" w:cs="MingLiU"/>
          <w:kern w:val="0"/>
          <w:sz w:val="20"/>
          <w:szCs w:val="20"/>
        </w:rPr>
      </w:pPr>
    </w:p>
    <w:p w14:paraId="089B7408">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hint="eastAsia" w:ascii="宋体" w:hAnsi="宋体"/>
          <w:w w:val="99"/>
          <w:kern w:val="0"/>
          <w:sz w:val="28"/>
          <w:szCs w:val="28"/>
        </w:rPr>
        <w:t xml:space="preserve"> 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374D1CED">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7826486D">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14:paraId="65B3A526">
      <w:pPr>
        <w:autoSpaceDE w:val="0"/>
        <w:autoSpaceDN w:val="0"/>
        <w:adjustRightInd w:val="0"/>
        <w:snapToGrid w:val="0"/>
        <w:jc w:val="center"/>
        <w:rPr>
          <w:rFonts w:ascii="宋体" w:hAnsi="宋体"/>
          <w:kern w:val="0"/>
          <w:sz w:val="36"/>
          <w:szCs w:val="36"/>
        </w:rPr>
      </w:pPr>
      <w:r>
        <w:rPr>
          <w:rFonts w:hint="eastAsia" w:ascii="宋体" w:hAnsi="宋体"/>
          <w:kern w:val="0"/>
          <w:sz w:val="36"/>
          <w:szCs w:val="36"/>
        </w:rPr>
        <w:t>目  录</w:t>
      </w:r>
    </w:p>
    <w:p w14:paraId="21FB3A2E">
      <w:pPr>
        <w:spacing w:line="360" w:lineRule="auto"/>
        <w:jc w:val="center"/>
        <w:rPr>
          <w:rFonts w:ascii="宋体" w:hAnsi="宋体"/>
          <w:b/>
          <w:kern w:val="0"/>
          <w:sz w:val="32"/>
          <w:szCs w:val="32"/>
        </w:rPr>
      </w:pPr>
    </w:p>
    <w:p w14:paraId="0569C9D4">
      <w:pPr>
        <w:spacing w:line="360" w:lineRule="auto"/>
        <w:ind w:firstLine="420" w:firstLineChars="200"/>
        <w:rPr>
          <w:rFonts w:ascii="宋体" w:hAnsi="宋体"/>
          <w:szCs w:val="21"/>
        </w:rPr>
      </w:pPr>
      <w:r>
        <w:rPr>
          <w:rFonts w:ascii="宋体" w:hAnsi="宋体"/>
          <w:szCs w:val="21"/>
        </w:rPr>
        <w:t>（一）</w:t>
      </w:r>
      <w:r>
        <w:rPr>
          <w:rFonts w:hint="eastAsia" w:ascii="宋体" w:hAnsi="宋体"/>
          <w:szCs w:val="21"/>
        </w:rPr>
        <w:t>法定代表人身份证明或附有法定代表人身份证明的授权委托书</w:t>
      </w:r>
    </w:p>
    <w:p w14:paraId="4417C95F">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竞选人</w:t>
      </w:r>
      <w:r>
        <w:rPr>
          <w:rFonts w:ascii="宋体" w:hAnsi="宋体"/>
          <w:szCs w:val="21"/>
        </w:rPr>
        <w:t>基本情况表</w:t>
      </w:r>
    </w:p>
    <w:p w14:paraId="67E926FA">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三</w:t>
      </w:r>
      <w:r>
        <w:rPr>
          <w:rFonts w:ascii="宋体" w:hAnsi="宋体"/>
          <w:szCs w:val="21"/>
        </w:rPr>
        <w:t>）项目管理机构</w:t>
      </w:r>
    </w:p>
    <w:p w14:paraId="1283A18E">
      <w:pPr>
        <w:spacing w:line="360" w:lineRule="auto"/>
        <w:ind w:firstLine="420" w:firstLineChars="200"/>
        <w:rPr>
          <w:rFonts w:ascii="宋体" w:hAnsi="宋体"/>
        </w:rPr>
      </w:pPr>
      <w:r>
        <w:rPr>
          <w:rFonts w:ascii="宋体" w:hAnsi="宋体"/>
          <w:szCs w:val="21"/>
        </w:rPr>
        <w:t>（</w:t>
      </w:r>
      <w:r>
        <w:rPr>
          <w:rFonts w:hint="eastAsia" w:ascii="宋体" w:hAnsi="宋体"/>
          <w:szCs w:val="21"/>
        </w:rPr>
        <w:t>四</w:t>
      </w:r>
      <w:r>
        <w:rPr>
          <w:rFonts w:ascii="宋体" w:hAnsi="宋体"/>
          <w:szCs w:val="21"/>
        </w:rPr>
        <w:t>）</w:t>
      </w:r>
      <w:r>
        <w:rPr>
          <w:rFonts w:hint="eastAsia" w:ascii="宋体" w:hAnsi="宋体"/>
        </w:rPr>
        <w:t>类似项目情况表</w:t>
      </w:r>
    </w:p>
    <w:p w14:paraId="7C85676D">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五</w:t>
      </w:r>
      <w:r>
        <w:rPr>
          <w:rFonts w:ascii="宋体" w:hAnsi="宋体"/>
          <w:szCs w:val="21"/>
        </w:rPr>
        <w:t>）</w:t>
      </w:r>
      <w:r>
        <w:rPr>
          <w:rFonts w:hint="eastAsia" w:ascii="宋体" w:hAnsi="宋体"/>
          <w:szCs w:val="21"/>
        </w:rPr>
        <w:t>承诺</w:t>
      </w:r>
    </w:p>
    <w:p w14:paraId="6818B5C3">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六</w:t>
      </w:r>
      <w:r>
        <w:rPr>
          <w:rFonts w:ascii="宋体" w:hAnsi="宋体"/>
          <w:szCs w:val="21"/>
        </w:rPr>
        <w:t>）其他资料</w:t>
      </w:r>
    </w:p>
    <w:p w14:paraId="1E96CD6D">
      <w:pPr>
        <w:spacing w:line="360" w:lineRule="auto"/>
        <w:jc w:val="center"/>
        <w:rPr>
          <w:rFonts w:ascii="宋体" w:hAnsi="宋体"/>
          <w:b/>
          <w:kern w:val="0"/>
          <w:sz w:val="32"/>
          <w:szCs w:val="32"/>
        </w:rPr>
      </w:pPr>
    </w:p>
    <w:p w14:paraId="68EC57A6">
      <w:pPr>
        <w:spacing w:line="360" w:lineRule="auto"/>
        <w:jc w:val="center"/>
        <w:rPr>
          <w:rFonts w:ascii="宋体" w:hAnsi="宋体"/>
          <w:b/>
          <w:kern w:val="0"/>
          <w:sz w:val="32"/>
          <w:szCs w:val="32"/>
        </w:rPr>
      </w:pPr>
    </w:p>
    <w:p w14:paraId="1AD981DA">
      <w:pPr>
        <w:pStyle w:val="5"/>
        <w:jc w:val="center"/>
        <w:rPr>
          <w:rFonts w:ascii="宋体" w:hAnsi="宋体"/>
          <w:snapToGrid w:val="0"/>
          <w:kern w:val="0"/>
          <w:sz w:val="30"/>
          <w:szCs w:val="30"/>
        </w:rPr>
      </w:pPr>
      <w:r>
        <w:rPr>
          <w:rFonts w:ascii="宋体" w:hAnsi="宋体"/>
        </w:rPr>
        <w:br w:type="page"/>
      </w:r>
      <w:bookmarkStart w:id="1783" w:name="_Toc57905929"/>
      <w:bookmarkStart w:id="1784" w:name="_Toc5633"/>
      <w:bookmarkStart w:id="1785" w:name="_Toc430530546"/>
      <w:bookmarkStart w:id="1786" w:name="_Toc224103511"/>
      <w:bookmarkStart w:id="1787" w:name="_Toc277082657"/>
      <w:bookmarkStart w:id="1788" w:name="_Toc287607883"/>
      <w:bookmarkStart w:id="1789" w:name="_Toc287620830"/>
      <w:r>
        <w:rPr>
          <w:sz w:val="30"/>
          <w:szCs w:val="30"/>
        </w:rPr>
        <w:t>（一）</w:t>
      </w:r>
      <w:r>
        <w:rPr>
          <w:rFonts w:hint="eastAsia"/>
          <w:sz w:val="30"/>
          <w:szCs w:val="30"/>
        </w:rPr>
        <w:t>法定代表人身份证明或附有法定代表人身份证明的授权委托书</w:t>
      </w:r>
      <w:bookmarkEnd w:id="1783"/>
      <w:bookmarkEnd w:id="1784"/>
    </w:p>
    <w:p w14:paraId="46E82F2D">
      <w:pPr>
        <w:spacing w:line="480" w:lineRule="auto"/>
        <w:jc w:val="center"/>
        <w:rPr>
          <w:rFonts w:ascii="宋体" w:hAnsi="宋体"/>
          <w:sz w:val="28"/>
        </w:rPr>
      </w:pPr>
      <w:r>
        <w:rPr>
          <w:rFonts w:hint="eastAsia" w:ascii="宋体" w:hAnsi="宋体"/>
          <w:sz w:val="28"/>
        </w:rPr>
        <w:t>法定代表人身份证明</w:t>
      </w:r>
    </w:p>
    <w:p w14:paraId="507369CF">
      <w:pPr>
        <w:spacing w:line="480" w:lineRule="auto"/>
        <w:jc w:val="center"/>
        <w:rPr>
          <w:rFonts w:ascii="宋体" w:hAnsi="宋体"/>
        </w:rPr>
      </w:pPr>
    </w:p>
    <w:p w14:paraId="161170AF">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rPr>
        <w:t>竞选人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EC739E4">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2F74A2DA">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1B644FC4">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65FD68FE">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16D27B6D">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38CD5260">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竞选人</w:t>
      </w:r>
      <w:r>
        <w:rPr>
          <w:rFonts w:ascii="宋体" w:hAnsi="宋体"/>
          <w:kern w:val="0"/>
          <w:szCs w:val="21"/>
          <w:u w:val="single"/>
        </w:rPr>
        <w:t>名称）</w:t>
      </w:r>
      <w:r>
        <w:rPr>
          <w:rFonts w:ascii="宋体" w:hAnsi="宋体"/>
          <w:kern w:val="0"/>
          <w:szCs w:val="21"/>
        </w:rPr>
        <w:t>的法定代表人。</w:t>
      </w:r>
    </w:p>
    <w:p w14:paraId="303BBFEF">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3805E972">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附：法定代表人身份证复印件（双面）</w:t>
      </w:r>
    </w:p>
    <w:p w14:paraId="570C602C">
      <w:pPr>
        <w:autoSpaceDE w:val="0"/>
        <w:autoSpaceDN w:val="0"/>
        <w:adjustRightInd w:val="0"/>
        <w:snapToGrid w:val="0"/>
        <w:spacing w:line="360" w:lineRule="auto"/>
        <w:jc w:val="left"/>
        <w:rPr>
          <w:rFonts w:ascii="宋体" w:hAnsi="宋体"/>
          <w:szCs w:val="21"/>
        </w:rPr>
      </w:pPr>
    </w:p>
    <w:p w14:paraId="26F6389D">
      <w:pPr>
        <w:pStyle w:val="2"/>
        <w:spacing w:after="0" w:line="360" w:lineRule="auto"/>
        <w:rPr>
          <w:rFonts w:ascii="宋体" w:hAnsi="宋体"/>
          <w:szCs w:val="21"/>
        </w:rPr>
      </w:pPr>
    </w:p>
    <w:p w14:paraId="4E807271">
      <w:pPr>
        <w:pStyle w:val="2"/>
        <w:spacing w:after="0" w:line="360" w:lineRule="auto"/>
        <w:rPr>
          <w:rFonts w:ascii="宋体" w:hAnsi="宋体"/>
          <w:szCs w:val="21"/>
        </w:rPr>
      </w:pPr>
    </w:p>
    <w:p w14:paraId="13DED037">
      <w:pPr>
        <w:pStyle w:val="2"/>
        <w:spacing w:after="0" w:line="360" w:lineRule="auto"/>
        <w:rPr>
          <w:rFonts w:ascii="宋体" w:hAnsi="宋体"/>
          <w:szCs w:val="21"/>
        </w:rPr>
      </w:pPr>
    </w:p>
    <w:p w14:paraId="452E1800">
      <w:pPr>
        <w:pStyle w:val="2"/>
        <w:spacing w:after="0" w:line="360" w:lineRule="auto"/>
        <w:rPr>
          <w:rFonts w:ascii="宋体" w:hAnsi="宋体"/>
          <w:szCs w:val="21"/>
        </w:rPr>
      </w:pPr>
    </w:p>
    <w:p w14:paraId="48C238A9">
      <w:pPr>
        <w:pStyle w:val="2"/>
        <w:spacing w:after="0" w:line="360" w:lineRule="auto"/>
        <w:rPr>
          <w:rFonts w:ascii="宋体" w:hAnsi="宋体"/>
          <w:szCs w:val="21"/>
        </w:rPr>
      </w:pPr>
    </w:p>
    <w:p w14:paraId="5686E662">
      <w:pPr>
        <w:autoSpaceDE w:val="0"/>
        <w:autoSpaceDN w:val="0"/>
        <w:adjustRightInd w:val="0"/>
        <w:snapToGrid w:val="0"/>
        <w:spacing w:line="480" w:lineRule="auto"/>
        <w:ind w:firstLine="810" w:firstLineChars="386"/>
        <w:jc w:val="right"/>
        <w:rPr>
          <w:rFonts w:ascii="宋体" w:hAnsi="宋体"/>
          <w:kern w:val="0"/>
          <w:szCs w:val="21"/>
        </w:rPr>
      </w:pPr>
      <w:r>
        <w:rPr>
          <w:rFonts w:hint="eastAsia" w:ascii="宋体" w:hAnsi="宋体"/>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65A5ECCC">
      <w:pPr>
        <w:autoSpaceDE w:val="0"/>
        <w:autoSpaceDN w:val="0"/>
        <w:adjustRightInd w:val="0"/>
        <w:snapToGrid w:val="0"/>
        <w:spacing w:line="480" w:lineRule="auto"/>
        <w:jc w:val="left"/>
        <w:rPr>
          <w:rFonts w:ascii="宋体" w:hAnsi="宋体"/>
          <w:kern w:val="0"/>
          <w:sz w:val="20"/>
          <w:szCs w:val="20"/>
        </w:rPr>
      </w:pPr>
    </w:p>
    <w:p w14:paraId="5CEEA8B6">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77FD30DB">
      <w:pPr>
        <w:autoSpaceDE w:val="0"/>
        <w:autoSpaceDN w:val="0"/>
        <w:adjustRightInd w:val="0"/>
        <w:snapToGrid w:val="0"/>
        <w:spacing w:line="360" w:lineRule="auto"/>
        <w:jc w:val="left"/>
        <w:rPr>
          <w:rFonts w:ascii="宋体" w:hAnsi="宋体"/>
          <w:kern w:val="0"/>
        </w:rPr>
      </w:pPr>
    </w:p>
    <w:p w14:paraId="1086E3E3">
      <w:pPr>
        <w:autoSpaceDE w:val="0"/>
        <w:autoSpaceDN w:val="0"/>
        <w:adjustRightInd w:val="0"/>
        <w:snapToGrid w:val="0"/>
        <w:spacing w:line="360" w:lineRule="auto"/>
        <w:jc w:val="left"/>
        <w:rPr>
          <w:rFonts w:ascii="宋体" w:hAnsi="宋体"/>
          <w:kern w:val="0"/>
        </w:rPr>
      </w:pPr>
    </w:p>
    <w:p w14:paraId="1DB1C3D0">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t>注：法定代表人身份证明需按上述格式填写完整，不可缺少内容。在此基础上增加内容的不影响其有效性</w:t>
      </w:r>
      <w:bookmarkEnd w:id="1785"/>
      <w:bookmarkEnd w:id="1786"/>
      <w:bookmarkEnd w:id="1787"/>
      <w:bookmarkEnd w:id="1788"/>
      <w:bookmarkEnd w:id="1789"/>
      <w:r>
        <w:rPr>
          <w:rFonts w:hint="eastAsia" w:ascii="宋体" w:hAnsi="宋体"/>
          <w:kern w:val="0"/>
          <w:szCs w:val="21"/>
        </w:rPr>
        <w:t>。</w:t>
      </w:r>
    </w:p>
    <w:p w14:paraId="004845F1">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14:paraId="4480F695">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hint="eastAsia" w:ascii="宋体" w:hAnsi="宋体"/>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竞选文件</w:t>
      </w:r>
      <w:r>
        <w:rPr>
          <w:rFonts w:ascii="宋体" w:hAnsi="宋体"/>
          <w:kern w:val="0"/>
          <w:szCs w:val="21"/>
        </w:rPr>
        <w:t>、签订合同和处理有关事宜， 其法律后果由我方承担。</w:t>
      </w:r>
    </w:p>
    <w:p w14:paraId="1B6DFEC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14:paraId="7BBAD01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14:paraId="7A91CAA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7EFCAC7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hint="eastAsia" w:ascii="宋体" w:hAnsi="宋体"/>
          <w:kern w:val="0"/>
          <w:szCs w:val="21"/>
        </w:rPr>
        <w:t>竞选</w:t>
      </w:r>
      <w:r>
        <w:rPr>
          <w:rFonts w:ascii="宋体" w:hAnsi="宋体"/>
          <w:kern w:val="0"/>
          <w:szCs w:val="21"/>
        </w:rPr>
        <w:t>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337C7D55">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377B7650">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2AD8D339">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14:paraId="43E7C7F3">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5EBDA8D1">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163EE112">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14:paraId="11550453">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附：法定代表人和委托代理人身份证复印件（双面）</w:t>
      </w:r>
    </w:p>
    <w:p w14:paraId="01595729">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69D97B34">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868F284">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78EDA1A9">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3385478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6A42EAC">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14:paraId="1539F02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7CF00414">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0641B1C9">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注：1、法定代表人参加</w:t>
      </w:r>
      <w:r>
        <w:rPr>
          <w:rFonts w:hint="eastAsia" w:ascii="宋体" w:hAnsi="宋体"/>
          <w:kern w:val="0"/>
          <w:szCs w:val="21"/>
        </w:rPr>
        <w:t>比选</w:t>
      </w:r>
      <w:r>
        <w:rPr>
          <w:rFonts w:ascii="宋体" w:hAnsi="宋体"/>
          <w:kern w:val="0"/>
          <w:szCs w:val="21"/>
        </w:rPr>
        <w:t>活动并签署文件的不需要授权委托书，只需提供法定代表人身份证明；非法定代表人参加</w:t>
      </w:r>
      <w:r>
        <w:rPr>
          <w:rFonts w:hint="eastAsia" w:ascii="宋体" w:hAnsi="宋体"/>
          <w:kern w:val="0"/>
          <w:szCs w:val="21"/>
        </w:rPr>
        <w:t>比选</w:t>
      </w:r>
      <w:r>
        <w:rPr>
          <w:rFonts w:ascii="宋体" w:hAnsi="宋体"/>
          <w:kern w:val="0"/>
          <w:szCs w:val="21"/>
        </w:rPr>
        <w:t>活动及签署文件的除提供法定代表人身份证明外还须提供授权委托书。</w:t>
      </w:r>
    </w:p>
    <w:p w14:paraId="6E087BD1">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2、法定代表人身份证明及授权委托书原件装入</w:t>
      </w:r>
      <w:r>
        <w:rPr>
          <w:rFonts w:hint="eastAsia" w:ascii="宋体" w:hAnsi="宋体"/>
          <w:kern w:val="0"/>
          <w:szCs w:val="21"/>
        </w:rPr>
        <w:t>竞选文件</w:t>
      </w:r>
      <w:r>
        <w:rPr>
          <w:rFonts w:ascii="宋体" w:hAnsi="宋体"/>
          <w:kern w:val="0"/>
          <w:szCs w:val="21"/>
        </w:rPr>
        <w:t>一并递交。另外须准备一份授权委托书原件在开标现场出具。</w:t>
      </w:r>
    </w:p>
    <w:p w14:paraId="5063C086">
      <w:pPr>
        <w:spacing w:line="360" w:lineRule="auto"/>
        <w:ind w:firstLine="420" w:firstLineChars="200"/>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14:paraId="34510B91">
      <w:pPr>
        <w:pStyle w:val="5"/>
        <w:spacing w:before="0" w:after="0" w:line="240" w:lineRule="auto"/>
        <w:jc w:val="center"/>
        <w:rPr>
          <w:rFonts w:ascii="宋体" w:hAnsi="宋体"/>
        </w:rPr>
      </w:pPr>
      <w:bookmarkStart w:id="1790" w:name="_Toc57905931"/>
      <w:bookmarkStart w:id="1791" w:name="_Toc277082659"/>
      <w:bookmarkStart w:id="1792" w:name="_Toc287607887"/>
      <w:r>
        <w:rPr>
          <w:rFonts w:hint="eastAsia" w:ascii="宋体" w:hAnsi="宋体"/>
          <w:b w:val="0"/>
          <w:bCs w:val="0"/>
        </w:rPr>
        <w:t>（二）竞选人基本情况表</w:t>
      </w:r>
      <w:bookmarkEnd w:id="1790"/>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0C02B5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C9C60BF">
            <w:pPr>
              <w:autoSpaceDE w:val="0"/>
              <w:autoSpaceDN w:val="0"/>
              <w:adjustRightInd w:val="0"/>
              <w:snapToGrid w:val="0"/>
              <w:jc w:val="center"/>
              <w:rPr>
                <w:rFonts w:ascii="宋体" w:hAnsi="宋体"/>
                <w:kern w:val="0"/>
                <w:szCs w:val="21"/>
              </w:rPr>
            </w:pPr>
            <w:r>
              <w:rPr>
                <w:rFonts w:hint="eastAsia" w:ascii="宋体" w:hAnsi="宋体" w:cs="MingLiU"/>
                <w:kern w:val="0"/>
                <w:szCs w:val="21"/>
              </w:rPr>
              <w:t>竞选人名称</w:t>
            </w:r>
          </w:p>
        </w:tc>
        <w:tc>
          <w:tcPr>
            <w:tcW w:w="7607" w:type="dxa"/>
            <w:gridSpan w:val="9"/>
            <w:vAlign w:val="center"/>
          </w:tcPr>
          <w:p w14:paraId="595F465C">
            <w:pPr>
              <w:autoSpaceDE w:val="0"/>
              <w:autoSpaceDN w:val="0"/>
              <w:adjustRightInd w:val="0"/>
              <w:snapToGrid w:val="0"/>
              <w:jc w:val="center"/>
              <w:rPr>
                <w:rFonts w:ascii="宋体" w:hAnsi="宋体"/>
                <w:kern w:val="0"/>
                <w:szCs w:val="21"/>
              </w:rPr>
            </w:pPr>
          </w:p>
        </w:tc>
      </w:tr>
      <w:tr w14:paraId="798A3F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3D519B4">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14:paraId="17E19147">
            <w:pPr>
              <w:autoSpaceDE w:val="0"/>
              <w:autoSpaceDN w:val="0"/>
              <w:adjustRightInd w:val="0"/>
              <w:snapToGrid w:val="0"/>
              <w:jc w:val="center"/>
              <w:rPr>
                <w:rFonts w:ascii="宋体" w:hAnsi="宋体"/>
                <w:kern w:val="0"/>
                <w:szCs w:val="21"/>
              </w:rPr>
            </w:pPr>
          </w:p>
        </w:tc>
        <w:tc>
          <w:tcPr>
            <w:tcW w:w="1392" w:type="dxa"/>
            <w:vAlign w:val="center"/>
          </w:tcPr>
          <w:p w14:paraId="1E0DB617">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14:paraId="47F3E61A">
            <w:pPr>
              <w:autoSpaceDE w:val="0"/>
              <w:autoSpaceDN w:val="0"/>
              <w:adjustRightInd w:val="0"/>
              <w:snapToGrid w:val="0"/>
              <w:jc w:val="center"/>
              <w:rPr>
                <w:rFonts w:ascii="宋体" w:hAnsi="宋体"/>
                <w:kern w:val="0"/>
                <w:szCs w:val="21"/>
              </w:rPr>
            </w:pPr>
          </w:p>
        </w:tc>
      </w:tr>
      <w:tr w14:paraId="385708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214096F7">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14:paraId="66D3C960">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14:paraId="60EAD94D">
            <w:pPr>
              <w:autoSpaceDE w:val="0"/>
              <w:autoSpaceDN w:val="0"/>
              <w:adjustRightInd w:val="0"/>
              <w:snapToGrid w:val="0"/>
              <w:jc w:val="center"/>
              <w:rPr>
                <w:rFonts w:ascii="宋体" w:hAnsi="宋体"/>
                <w:kern w:val="0"/>
                <w:szCs w:val="21"/>
              </w:rPr>
            </w:pPr>
          </w:p>
        </w:tc>
        <w:tc>
          <w:tcPr>
            <w:tcW w:w="1392" w:type="dxa"/>
            <w:vAlign w:val="center"/>
          </w:tcPr>
          <w:p w14:paraId="089B98A4">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14:paraId="35628E2F">
            <w:pPr>
              <w:autoSpaceDE w:val="0"/>
              <w:autoSpaceDN w:val="0"/>
              <w:adjustRightInd w:val="0"/>
              <w:snapToGrid w:val="0"/>
              <w:jc w:val="center"/>
              <w:rPr>
                <w:rFonts w:ascii="宋体" w:hAnsi="宋体"/>
                <w:kern w:val="0"/>
                <w:szCs w:val="21"/>
              </w:rPr>
            </w:pPr>
          </w:p>
        </w:tc>
      </w:tr>
      <w:tr w14:paraId="3C07C8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29652EA4">
            <w:pPr>
              <w:autoSpaceDE w:val="0"/>
              <w:autoSpaceDN w:val="0"/>
              <w:adjustRightInd w:val="0"/>
              <w:snapToGrid w:val="0"/>
              <w:jc w:val="center"/>
              <w:rPr>
                <w:rFonts w:ascii="宋体" w:hAnsi="宋体"/>
                <w:kern w:val="0"/>
                <w:szCs w:val="21"/>
              </w:rPr>
            </w:pPr>
          </w:p>
        </w:tc>
        <w:tc>
          <w:tcPr>
            <w:tcW w:w="967" w:type="dxa"/>
            <w:vAlign w:val="center"/>
          </w:tcPr>
          <w:p w14:paraId="4DD2CB20">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14:paraId="4F2C6A1B">
            <w:pPr>
              <w:autoSpaceDE w:val="0"/>
              <w:autoSpaceDN w:val="0"/>
              <w:adjustRightInd w:val="0"/>
              <w:snapToGrid w:val="0"/>
              <w:jc w:val="center"/>
              <w:rPr>
                <w:rFonts w:ascii="宋体" w:hAnsi="宋体"/>
                <w:kern w:val="0"/>
                <w:szCs w:val="21"/>
              </w:rPr>
            </w:pPr>
          </w:p>
        </w:tc>
        <w:tc>
          <w:tcPr>
            <w:tcW w:w="1392" w:type="dxa"/>
            <w:vAlign w:val="center"/>
          </w:tcPr>
          <w:p w14:paraId="595F3AF3">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14:paraId="38AFFF20">
            <w:pPr>
              <w:autoSpaceDE w:val="0"/>
              <w:autoSpaceDN w:val="0"/>
              <w:adjustRightInd w:val="0"/>
              <w:snapToGrid w:val="0"/>
              <w:jc w:val="center"/>
              <w:rPr>
                <w:rFonts w:ascii="宋体" w:hAnsi="宋体"/>
                <w:kern w:val="0"/>
                <w:szCs w:val="21"/>
              </w:rPr>
            </w:pPr>
          </w:p>
        </w:tc>
      </w:tr>
      <w:tr w14:paraId="3CE990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0945F51">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14:paraId="671304BF">
            <w:pPr>
              <w:autoSpaceDE w:val="0"/>
              <w:autoSpaceDN w:val="0"/>
              <w:adjustRightInd w:val="0"/>
              <w:snapToGrid w:val="0"/>
              <w:jc w:val="center"/>
              <w:rPr>
                <w:rFonts w:ascii="宋体" w:hAnsi="宋体"/>
                <w:kern w:val="0"/>
                <w:szCs w:val="21"/>
              </w:rPr>
            </w:pPr>
          </w:p>
        </w:tc>
      </w:tr>
      <w:tr w14:paraId="0815DD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066B4CC">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14:paraId="15535624">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14:paraId="3DBF5D3C">
            <w:pPr>
              <w:autoSpaceDE w:val="0"/>
              <w:autoSpaceDN w:val="0"/>
              <w:adjustRightInd w:val="0"/>
              <w:snapToGrid w:val="0"/>
              <w:jc w:val="center"/>
              <w:rPr>
                <w:rFonts w:ascii="宋体" w:hAnsi="宋体"/>
                <w:kern w:val="0"/>
                <w:szCs w:val="21"/>
              </w:rPr>
            </w:pPr>
          </w:p>
        </w:tc>
        <w:tc>
          <w:tcPr>
            <w:tcW w:w="1356" w:type="dxa"/>
            <w:gridSpan w:val="2"/>
            <w:vAlign w:val="center"/>
          </w:tcPr>
          <w:p w14:paraId="3DCE7A00">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14:paraId="36CCCB63">
            <w:pPr>
              <w:autoSpaceDE w:val="0"/>
              <w:autoSpaceDN w:val="0"/>
              <w:adjustRightInd w:val="0"/>
              <w:snapToGrid w:val="0"/>
              <w:jc w:val="center"/>
              <w:rPr>
                <w:rFonts w:ascii="宋体" w:hAnsi="宋体"/>
                <w:kern w:val="0"/>
                <w:szCs w:val="21"/>
              </w:rPr>
            </w:pPr>
          </w:p>
        </w:tc>
        <w:tc>
          <w:tcPr>
            <w:tcW w:w="925" w:type="dxa"/>
            <w:vAlign w:val="center"/>
          </w:tcPr>
          <w:p w14:paraId="085E0B72">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14:paraId="46B29DD8">
            <w:pPr>
              <w:autoSpaceDE w:val="0"/>
              <w:autoSpaceDN w:val="0"/>
              <w:adjustRightInd w:val="0"/>
              <w:snapToGrid w:val="0"/>
              <w:jc w:val="center"/>
              <w:rPr>
                <w:rFonts w:ascii="宋体" w:hAnsi="宋体"/>
                <w:kern w:val="0"/>
                <w:szCs w:val="21"/>
              </w:rPr>
            </w:pPr>
          </w:p>
        </w:tc>
      </w:tr>
      <w:tr w14:paraId="6BD3AD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C056D85">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vAlign w:val="center"/>
          </w:tcPr>
          <w:p w14:paraId="149D0A62">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14:paraId="731B8C6B">
            <w:pPr>
              <w:autoSpaceDE w:val="0"/>
              <w:autoSpaceDN w:val="0"/>
              <w:adjustRightInd w:val="0"/>
              <w:snapToGrid w:val="0"/>
              <w:jc w:val="center"/>
              <w:rPr>
                <w:rFonts w:ascii="宋体" w:hAnsi="宋体"/>
                <w:kern w:val="0"/>
                <w:szCs w:val="21"/>
              </w:rPr>
            </w:pPr>
          </w:p>
        </w:tc>
        <w:tc>
          <w:tcPr>
            <w:tcW w:w="1356" w:type="dxa"/>
            <w:gridSpan w:val="2"/>
            <w:vAlign w:val="center"/>
          </w:tcPr>
          <w:p w14:paraId="33C7BF13">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14:paraId="180FA694">
            <w:pPr>
              <w:autoSpaceDE w:val="0"/>
              <w:autoSpaceDN w:val="0"/>
              <w:adjustRightInd w:val="0"/>
              <w:snapToGrid w:val="0"/>
              <w:jc w:val="center"/>
              <w:rPr>
                <w:rFonts w:ascii="宋体" w:hAnsi="宋体"/>
                <w:kern w:val="0"/>
                <w:szCs w:val="21"/>
              </w:rPr>
            </w:pPr>
          </w:p>
        </w:tc>
        <w:tc>
          <w:tcPr>
            <w:tcW w:w="925" w:type="dxa"/>
            <w:vAlign w:val="center"/>
          </w:tcPr>
          <w:p w14:paraId="560E0552">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14:paraId="1A279257">
            <w:pPr>
              <w:autoSpaceDE w:val="0"/>
              <w:autoSpaceDN w:val="0"/>
              <w:adjustRightInd w:val="0"/>
              <w:snapToGrid w:val="0"/>
              <w:jc w:val="center"/>
              <w:rPr>
                <w:rFonts w:ascii="宋体" w:hAnsi="宋体"/>
                <w:kern w:val="0"/>
                <w:szCs w:val="21"/>
              </w:rPr>
            </w:pPr>
          </w:p>
        </w:tc>
      </w:tr>
      <w:tr w14:paraId="791F60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FBAFE1F">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14:paraId="139E08B4">
            <w:pPr>
              <w:autoSpaceDE w:val="0"/>
              <w:autoSpaceDN w:val="0"/>
              <w:adjustRightInd w:val="0"/>
              <w:snapToGrid w:val="0"/>
              <w:jc w:val="center"/>
              <w:rPr>
                <w:rFonts w:ascii="宋体" w:hAnsi="宋体"/>
                <w:kern w:val="0"/>
                <w:szCs w:val="21"/>
              </w:rPr>
            </w:pPr>
          </w:p>
        </w:tc>
        <w:tc>
          <w:tcPr>
            <w:tcW w:w="5616" w:type="dxa"/>
            <w:gridSpan w:val="7"/>
            <w:vAlign w:val="center"/>
          </w:tcPr>
          <w:p w14:paraId="79F5C2D6">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14:paraId="065969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090852B">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14:paraId="528F37F8">
            <w:pPr>
              <w:autoSpaceDE w:val="0"/>
              <w:autoSpaceDN w:val="0"/>
              <w:adjustRightInd w:val="0"/>
              <w:snapToGrid w:val="0"/>
              <w:jc w:val="center"/>
              <w:rPr>
                <w:rFonts w:ascii="宋体" w:hAnsi="宋体"/>
                <w:kern w:val="0"/>
                <w:szCs w:val="21"/>
              </w:rPr>
            </w:pPr>
          </w:p>
        </w:tc>
        <w:tc>
          <w:tcPr>
            <w:tcW w:w="904" w:type="dxa"/>
            <w:vMerge w:val="restart"/>
            <w:vAlign w:val="center"/>
          </w:tcPr>
          <w:p w14:paraId="45F4EFA2">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14:paraId="1F82A0A1">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vAlign w:val="center"/>
          </w:tcPr>
          <w:p w14:paraId="721A1DFE">
            <w:pPr>
              <w:autoSpaceDE w:val="0"/>
              <w:autoSpaceDN w:val="0"/>
              <w:adjustRightInd w:val="0"/>
              <w:snapToGrid w:val="0"/>
              <w:jc w:val="center"/>
              <w:rPr>
                <w:rFonts w:ascii="宋体" w:hAnsi="宋体"/>
                <w:kern w:val="0"/>
                <w:szCs w:val="21"/>
              </w:rPr>
            </w:pPr>
          </w:p>
        </w:tc>
      </w:tr>
      <w:tr w14:paraId="32C55B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188DC2A">
            <w:pPr>
              <w:autoSpaceDE w:val="0"/>
              <w:autoSpaceDN w:val="0"/>
              <w:adjustRightInd w:val="0"/>
              <w:snapToGrid w:val="0"/>
              <w:jc w:val="center"/>
              <w:rPr>
                <w:rFonts w:ascii="宋体" w:hAnsi="宋体"/>
                <w:kern w:val="0"/>
                <w:szCs w:val="21"/>
              </w:rPr>
            </w:pPr>
            <w:r>
              <w:rPr>
                <w:rFonts w:hint="eastAsia" w:ascii="宋体" w:hAnsi="宋体" w:cs="MingLiU"/>
                <w:kern w:val="0"/>
                <w:szCs w:val="21"/>
              </w:rPr>
              <w:t>统一社会信用代码</w:t>
            </w:r>
          </w:p>
        </w:tc>
        <w:tc>
          <w:tcPr>
            <w:tcW w:w="1991" w:type="dxa"/>
            <w:gridSpan w:val="2"/>
            <w:vAlign w:val="center"/>
          </w:tcPr>
          <w:p w14:paraId="696DE9C1">
            <w:pPr>
              <w:autoSpaceDE w:val="0"/>
              <w:autoSpaceDN w:val="0"/>
              <w:adjustRightInd w:val="0"/>
              <w:snapToGrid w:val="0"/>
              <w:jc w:val="center"/>
              <w:rPr>
                <w:rFonts w:ascii="宋体" w:hAnsi="宋体"/>
                <w:kern w:val="0"/>
                <w:szCs w:val="21"/>
              </w:rPr>
            </w:pPr>
          </w:p>
        </w:tc>
        <w:tc>
          <w:tcPr>
            <w:tcW w:w="904" w:type="dxa"/>
            <w:vMerge w:val="continue"/>
            <w:vAlign w:val="center"/>
          </w:tcPr>
          <w:p w14:paraId="07EB219B">
            <w:pPr>
              <w:autoSpaceDE w:val="0"/>
              <w:autoSpaceDN w:val="0"/>
              <w:adjustRightInd w:val="0"/>
              <w:snapToGrid w:val="0"/>
              <w:jc w:val="center"/>
              <w:rPr>
                <w:rFonts w:ascii="宋体" w:hAnsi="宋体"/>
                <w:kern w:val="0"/>
                <w:szCs w:val="21"/>
              </w:rPr>
            </w:pPr>
          </w:p>
        </w:tc>
        <w:tc>
          <w:tcPr>
            <w:tcW w:w="2476" w:type="dxa"/>
            <w:gridSpan w:val="4"/>
            <w:vAlign w:val="center"/>
          </w:tcPr>
          <w:p w14:paraId="74F8F9DE">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14:paraId="417B37CC">
            <w:pPr>
              <w:autoSpaceDE w:val="0"/>
              <w:autoSpaceDN w:val="0"/>
              <w:adjustRightInd w:val="0"/>
              <w:snapToGrid w:val="0"/>
              <w:jc w:val="center"/>
              <w:rPr>
                <w:rFonts w:ascii="宋体" w:hAnsi="宋体"/>
                <w:kern w:val="0"/>
                <w:szCs w:val="21"/>
              </w:rPr>
            </w:pPr>
          </w:p>
        </w:tc>
      </w:tr>
      <w:tr w14:paraId="4C965E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FDE4458">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14:paraId="6754DA85">
            <w:pPr>
              <w:autoSpaceDE w:val="0"/>
              <w:autoSpaceDN w:val="0"/>
              <w:adjustRightInd w:val="0"/>
              <w:snapToGrid w:val="0"/>
              <w:jc w:val="center"/>
              <w:rPr>
                <w:rFonts w:ascii="宋体" w:hAnsi="宋体"/>
                <w:kern w:val="0"/>
                <w:szCs w:val="21"/>
              </w:rPr>
            </w:pPr>
          </w:p>
        </w:tc>
        <w:tc>
          <w:tcPr>
            <w:tcW w:w="904" w:type="dxa"/>
            <w:vMerge w:val="continue"/>
            <w:vAlign w:val="center"/>
          </w:tcPr>
          <w:p w14:paraId="53BC1B65">
            <w:pPr>
              <w:autoSpaceDE w:val="0"/>
              <w:autoSpaceDN w:val="0"/>
              <w:adjustRightInd w:val="0"/>
              <w:snapToGrid w:val="0"/>
              <w:jc w:val="center"/>
              <w:rPr>
                <w:rFonts w:ascii="宋体" w:hAnsi="宋体"/>
                <w:kern w:val="0"/>
                <w:szCs w:val="21"/>
              </w:rPr>
            </w:pPr>
          </w:p>
        </w:tc>
        <w:tc>
          <w:tcPr>
            <w:tcW w:w="2476" w:type="dxa"/>
            <w:gridSpan w:val="4"/>
            <w:vAlign w:val="center"/>
          </w:tcPr>
          <w:p w14:paraId="4F120DB2">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14:paraId="462DC865">
            <w:pPr>
              <w:autoSpaceDE w:val="0"/>
              <w:autoSpaceDN w:val="0"/>
              <w:adjustRightInd w:val="0"/>
              <w:snapToGrid w:val="0"/>
              <w:jc w:val="center"/>
              <w:rPr>
                <w:rFonts w:ascii="宋体" w:hAnsi="宋体"/>
                <w:kern w:val="0"/>
                <w:szCs w:val="21"/>
              </w:rPr>
            </w:pPr>
          </w:p>
        </w:tc>
      </w:tr>
      <w:tr w14:paraId="35280C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7A19A61">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14:paraId="4F389608">
            <w:pPr>
              <w:autoSpaceDE w:val="0"/>
              <w:autoSpaceDN w:val="0"/>
              <w:adjustRightInd w:val="0"/>
              <w:snapToGrid w:val="0"/>
              <w:jc w:val="center"/>
              <w:rPr>
                <w:rFonts w:ascii="宋体" w:hAnsi="宋体"/>
                <w:kern w:val="0"/>
                <w:szCs w:val="21"/>
              </w:rPr>
            </w:pPr>
          </w:p>
        </w:tc>
        <w:tc>
          <w:tcPr>
            <w:tcW w:w="904" w:type="dxa"/>
            <w:vMerge w:val="continue"/>
            <w:vAlign w:val="center"/>
          </w:tcPr>
          <w:p w14:paraId="610FEE53">
            <w:pPr>
              <w:autoSpaceDE w:val="0"/>
              <w:autoSpaceDN w:val="0"/>
              <w:adjustRightInd w:val="0"/>
              <w:snapToGrid w:val="0"/>
              <w:jc w:val="center"/>
              <w:rPr>
                <w:rFonts w:ascii="宋体" w:hAnsi="宋体"/>
                <w:kern w:val="0"/>
                <w:szCs w:val="21"/>
              </w:rPr>
            </w:pPr>
          </w:p>
        </w:tc>
        <w:tc>
          <w:tcPr>
            <w:tcW w:w="2476" w:type="dxa"/>
            <w:gridSpan w:val="4"/>
            <w:vAlign w:val="center"/>
          </w:tcPr>
          <w:p w14:paraId="5AE9D953">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14:paraId="0FF2DE6D">
            <w:pPr>
              <w:autoSpaceDE w:val="0"/>
              <w:autoSpaceDN w:val="0"/>
              <w:adjustRightInd w:val="0"/>
              <w:snapToGrid w:val="0"/>
              <w:jc w:val="center"/>
              <w:rPr>
                <w:rFonts w:ascii="宋体" w:hAnsi="宋体"/>
                <w:kern w:val="0"/>
                <w:szCs w:val="21"/>
              </w:rPr>
            </w:pPr>
          </w:p>
        </w:tc>
      </w:tr>
      <w:tr w14:paraId="4DFE8B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4D3EC9B">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14:paraId="1641A565">
            <w:pPr>
              <w:autoSpaceDE w:val="0"/>
              <w:autoSpaceDN w:val="0"/>
              <w:adjustRightInd w:val="0"/>
              <w:snapToGrid w:val="0"/>
              <w:jc w:val="center"/>
              <w:rPr>
                <w:rFonts w:ascii="宋体" w:hAnsi="宋体"/>
                <w:kern w:val="0"/>
                <w:szCs w:val="21"/>
              </w:rPr>
            </w:pPr>
          </w:p>
        </w:tc>
        <w:tc>
          <w:tcPr>
            <w:tcW w:w="904" w:type="dxa"/>
            <w:vMerge w:val="continue"/>
            <w:vAlign w:val="center"/>
          </w:tcPr>
          <w:p w14:paraId="0BDFF5C3">
            <w:pPr>
              <w:autoSpaceDE w:val="0"/>
              <w:autoSpaceDN w:val="0"/>
              <w:adjustRightInd w:val="0"/>
              <w:snapToGrid w:val="0"/>
              <w:jc w:val="center"/>
              <w:rPr>
                <w:rFonts w:ascii="宋体" w:hAnsi="宋体"/>
                <w:kern w:val="0"/>
                <w:szCs w:val="21"/>
              </w:rPr>
            </w:pPr>
          </w:p>
        </w:tc>
        <w:tc>
          <w:tcPr>
            <w:tcW w:w="2476" w:type="dxa"/>
            <w:gridSpan w:val="4"/>
            <w:vAlign w:val="center"/>
          </w:tcPr>
          <w:p w14:paraId="67C7F236">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14:paraId="4C175B84">
            <w:pPr>
              <w:autoSpaceDE w:val="0"/>
              <w:autoSpaceDN w:val="0"/>
              <w:adjustRightInd w:val="0"/>
              <w:snapToGrid w:val="0"/>
              <w:jc w:val="center"/>
              <w:rPr>
                <w:rFonts w:ascii="宋体" w:hAnsi="宋体"/>
                <w:kern w:val="0"/>
                <w:szCs w:val="21"/>
              </w:rPr>
            </w:pPr>
          </w:p>
        </w:tc>
      </w:tr>
      <w:tr w14:paraId="21E6BB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73B70A5">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14:paraId="78C18547">
            <w:pPr>
              <w:autoSpaceDE w:val="0"/>
              <w:autoSpaceDN w:val="0"/>
              <w:adjustRightInd w:val="0"/>
              <w:snapToGrid w:val="0"/>
              <w:jc w:val="center"/>
              <w:rPr>
                <w:rFonts w:ascii="宋体" w:hAnsi="宋体"/>
                <w:kern w:val="0"/>
                <w:szCs w:val="21"/>
              </w:rPr>
            </w:pPr>
          </w:p>
        </w:tc>
      </w:tr>
      <w:tr w14:paraId="58F31C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5A041FF">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14:paraId="555BE03B">
            <w:pPr>
              <w:autoSpaceDE w:val="0"/>
              <w:autoSpaceDN w:val="0"/>
              <w:adjustRightInd w:val="0"/>
              <w:snapToGrid w:val="0"/>
              <w:jc w:val="center"/>
              <w:rPr>
                <w:rFonts w:ascii="宋体" w:hAnsi="宋体"/>
                <w:kern w:val="0"/>
                <w:szCs w:val="21"/>
              </w:rPr>
            </w:pPr>
          </w:p>
        </w:tc>
      </w:tr>
    </w:tbl>
    <w:p w14:paraId="2111F4EF">
      <w:pPr>
        <w:spacing w:line="360" w:lineRule="auto"/>
        <w:jc w:val="center"/>
        <w:rPr>
          <w:rFonts w:ascii="宋体" w:hAnsi="宋体"/>
          <w:szCs w:val="21"/>
        </w:rPr>
      </w:pPr>
    </w:p>
    <w:p w14:paraId="1A16CFDC">
      <w:pPr>
        <w:pStyle w:val="5"/>
        <w:spacing w:before="0" w:after="0" w:line="240" w:lineRule="auto"/>
        <w:jc w:val="center"/>
        <w:rPr>
          <w:rFonts w:ascii="宋体" w:hAnsi="宋体"/>
          <w:b w:val="0"/>
          <w:bCs w:val="0"/>
        </w:rPr>
      </w:pPr>
      <w:r>
        <w:rPr>
          <w:rFonts w:ascii="宋体" w:hAnsi="宋体"/>
          <w:szCs w:val="21"/>
        </w:rPr>
        <w:br w:type="page"/>
      </w:r>
      <w:bookmarkStart w:id="1793" w:name="_Toc57905932"/>
      <w:bookmarkStart w:id="1794" w:name="_Toc509218863"/>
      <w:bookmarkStart w:id="1795" w:name="_Toc534185840"/>
      <w:r>
        <w:rPr>
          <w:rFonts w:hint="eastAsia" w:ascii="宋体" w:hAnsi="宋体"/>
          <w:b w:val="0"/>
          <w:bCs w:val="0"/>
        </w:rPr>
        <w:t>（三）项目管理机构</w:t>
      </w:r>
      <w:bookmarkEnd w:id="1793"/>
      <w:bookmarkEnd w:id="1794"/>
      <w:bookmarkEnd w:id="1795"/>
    </w:p>
    <w:p w14:paraId="77439B31">
      <w:pPr>
        <w:spacing w:line="360" w:lineRule="auto"/>
        <w:rPr>
          <w:rFonts w:ascii="宋体" w:hAnsi="宋体"/>
        </w:rPr>
      </w:pPr>
    </w:p>
    <w:p w14:paraId="3350D0AF">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124130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100C5F8C">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14:paraId="65F4B446">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14:paraId="6223562B">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14:paraId="1122993F">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14:paraId="1FC52F5F">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14:paraId="09A935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54D75BFC">
            <w:pPr>
              <w:autoSpaceDE w:val="0"/>
              <w:autoSpaceDN w:val="0"/>
              <w:adjustRightInd w:val="0"/>
              <w:snapToGrid w:val="0"/>
              <w:jc w:val="left"/>
              <w:rPr>
                <w:rFonts w:ascii="宋体" w:hAnsi="宋体"/>
                <w:kern w:val="0"/>
                <w:szCs w:val="21"/>
              </w:rPr>
            </w:pPr>
          </w:p>
        </w:tc>
        <w:tc>
          <w:tcPr>
            <w:tcW w:w="734" w:type="dxa"/>
            <w:vMerge w:val="continue"/>
          </w:tcPr>
          <w:p w14:paraId="70721C74">
            <w:pPr>
              <w:autoSpaceDE w:val="0"/>
              <w:autoSpaceDN w:val="0"/>
              <w:adjustRightInd w:val="0"/>
              <w:snapToGrid w:val="0"/>
              <w:jc w:val="left"/>
              <w:rPr>
                <w:rFonts w:ascii="宋体" w:hAnsi="宋体"/>
                <w:kern w:val="0"/>
                <w:szCs w:val="21"/>
              </w:rPr>
            </w:pPr>
          </w:p>
        </w:tc>
        <w:tc>
          <w:tcPr>
            <w:tcW w:w="776" w:type="dxa"/>
            <w:vMerge w:val="continue"/>
          </w:tcPr>
          <w:p w14:paraId="09D757F6">
            <w:pPr>
              <w:autoSpaceDE w:val="0"/>
              <w:autoSpaceDN w:val="0"/>
              <w:adjustRightInd w:val="0"/>
              <w:snapToGrid w:val="0"/>
              <w:jc w:val="left"/>
              <w:rPr>
                <w:rFonts w:ascii="宋体" w:hAnsi="宋体"/>
                <w:kern w:val="0"/>
                <w:szCs w:val="21"/>
              </w:rPr>
            </w:pPr>
          </w:p>
        </w:tc>
        <w:tc>
          <w:tcPr>
            <w:tcW w:w="1167" w:type="dxa"/>
            <w:vAlign w:val="center"/>
          </w:tcPr>
          <w:p w14:paraId="28D9616D">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14:paraId="64DE6640">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14:paraId="1555696A">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14:paraId="504849B9">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14:paraId="0823B4F1">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tcPr>
          <w:p w14:paraId="1E347445">
            <w:pPr>
              <w:autoSpaceDE w:val="0"/>
              <w:autoSpaceDN w:val="0"/>
              <w:adjustRightInd w:val="0"/>
              <w:snapToGrid w:val="0"/>
              <w:jc w:val="left"/>
              <w:rPr>
                <w:rFonts w:ascii="宋体" w:hAnsi="宋体"/>
                <w:kern w:val="0"/>
                <w:szCs w:val="21"/>
              </w:rPr>
            </w:pPr>
          </w:p>
        </w:tc>
      </w:tr>
      <w:tr w14:paraId="09E083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64A29C1D">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tcPr>
          <w:p w14:paraId="64EB3BB7">
            <w:pPr>
              <w:autoSpaceDE w:val="0"/>
              <w:autoSpaceDN w:val="0"/>
              <w:adjustRightInd w:val="0"/>
              <w:snapToGrid w:val="0"/>
              <w:jc w:val="left"/>
              <w:rPr>
                <w:rFonts w:ascii="宋体" w:hAnsi="宋体"/>
                <w:kern w:val="0"/>
                <w:szCs w:val="21"/>
              </w:rPr>
            </w:pPr>
          </w:p>
        </w:tc>
        <w:tc>
          <w:tcPr>
            <w:tcW w:w="776" w:type="dxa"/>
          </w:tcPr>
          <w:p w14:paraId="6ECA0DD3">
            <w:pPr>
              <w:autoSpaceDE w:val="0"/>
              <w:autoSpaceDN w:val="0"/>
              <w:adjustRightInd w:val="0"/>
              <w:snapToGrid w:val="0"/>
              <w:jc w:val="left"/>
              <w:rPr>
                <w:rFonts w:ascii="宋体" w:hAnsi="宋体"/>
                <w:kern w:val="0"/>
                <w:szCs w:val="21"/>
              </w:rPr>
            </w:pPr>
          </w:p>
        </w:tc>
        <w:tc>
          <w:tcPr>
            <w:tcW w:w="1167" w:type="dxa"/>
          </w:tcPr>
          <w:p w14:paraId="79BEAC76">
            <w:pPr>
              <w:autoSpaceDE w:val="0"/>
              <w:autoSpaceDN w:val="0"/>
              <w:adjustRightInd w:val="0"/>
              <w:snapToGrid w:val="0"/>
              <w:jc w:val="left"/>
              <w:rPr>
                <w:rFonts w:ascii="宋体" w:hAnsi="宋体"/>
                <w:kern w:val="0"/>
                <w:szCs w:val="21"/>
              </w:rPr>
            </w:pPr>
          </w:p>
        </w:tc>
        <w:tc>
          <w:tcPr>
            <w:tcW w:w="776" w:type="dxa"/>
          </w:tcPr>
          <w:p w14:paraId="05C184A4">
            <w:pPr>
              <w:autoSpaceDE w:val="0"/>
              <w:autoSpaceDN w:val="0"/>
              <w:adjustRightInd w:val="0"/>
              <w:snapToGrid w:val="0"/>
              <w:jc w:val="left"/>
              <w:rPr>
                <w:rFonts w:ascii="宋体" w:hAnsi="宋体"/>
                <w:kern w:val="0"/>
                <w:szCs w:val="21"/>
              </w:rPr>
            </w:pPr>
          </w:p>
        </w:tc>
        <w:tc>
          <w:tcPr>
            <w:tcW w:w="778" w:type="dxa"/>
          </w:tcPr>
          <w:p w14:paraId="23001C8D">
            <w:pPr>
              <w:autoSpaceDE w:val="0"/>
              <w:autoSpaceDN w:val="0"/>
              <w:adjustRightInd w:val="0"/>
              <w:snapToGrid w:val="0"/>
              <w:jc w:val="left"/>
              <w:rPr>
                <w:rFonts w:ascii="宋体" w:hAnsi="宋体"/>
                <w:kern w:val="0"/>
                <w:szCs w:val="21"/>
              </w:rPr>
            </w:pPr>
          </w:p>
        </w:tc>
        <w:tc>
          <w:tcPr>
            <w:tcW w:w="776" w:type="dxa"/>
          </w:tcPr>
          <w:p w14:paraId="4848D881">
            <w:pPr>
              <w:autoSpaceDE w:val="0"/>
              <w:autoSpaceDN w:val="0"/>
              <w:adjustRightInd w:val="0"/>
              <w:snapToGrid w:val="0"/>
              <w:jc w:val="left"/>
              <w:rPr>
                <w:rFonts w:ascii="宋体" w:hAnsi="宋体"/>
                <w:kern w:val="0"/>
                <w:szCs w:val="21"/>
              </w:rPr>
            </w:pPr>
          </w:p>
        </w:tc>
        <w:tc>
          <w:tcPr>
            <w:tcW w:w="2723" w:type="dxa"/>
          </w:tcPr>
          <w:p w14:paraId="4CBAABEE">
            <w:pPr>
              <w:autoSpaceDE w:val="0"/>
              <w:autoSpaceDN w:val="0"/>
              <w:adjustRightInd w:val="0"/>
              <w:snapToGrid w:val="0"/>
              <w:jc w:val="left"/>
              <w:rPr>
                <w:rFonts w:ascii="宋体" w:hAnsi="宋体"/>
                <w:kern w:val="0"/>
                <w:szCs w:val="21"/>
              </w:rPr>
            </w:pPr>
          </w:p>
        </w:tc>
        <w:tc>
          <w:tcPr>
            <w:tcW w:w="896" w:type="dxa"/>
          </w:tcPr>
          <w:p w14:paraId="089CB20C">
            <w:pPr>
              <w:autoSpaceDE w:val="0"/>
              <w:autoSpaceDN w:val="0"/>
              <w:adjustRightInd w:val="0"/>
              <w:snapToGrid w:val="0"/>
              <w:jc w:val="left"/>
              <w:rPr>
                <w:rFonts w:ascii="宋体" w:hAnsi="宋体"/>
                <w:kern w:val="0"/>
                <w:szCs w:val="21"/>
              </w:rPr>
            </w:pPr>
          </w:p>
        </w:tc>
      </w:tr>
      <w:tr w14:paraId="1C7320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71EDB3E5">
            <w:pPr>
              <w:autoSpaceDE w:val="0"/>
              <w:autoSpaceDN w:val="0"/>
              <w:adjustRightInd w:val="0"/>
              <w:snapToGrid w:val="0"/>
              <w:jc w:val="center"/>
              <w:rPr>
                <w:rFonts w:ascii="宋体" w:hAnsi="宋体"/>
                <w:kern w:val="0"/>
                <w:szCs w:val="21"/>
              </w:rPr>
            </w:pPr>
            <w:r>
              <w:rPr>
                <w:rFonts w:hint="eastAsia" w:ascii="宋体" w:hAnsi="宋体"/>
                <w:kern w:val="0"/>
                <w:szCs w:val="21"/>
              </w:rPr>
              <w:t>项目技术负责人</w:t>
            </w:r>
          </w:p>
        </w:tc>
        <w:tc>
          <w:tcPr>
            <w:tcW w:w="734" w:type="dxa"/>
          </w:tcPr>
          <w:p w14:paraId="2EF2920A">
            <w:pPr>
              <w:autoSpaceDE w:val="0"/>
              <w:autoSpaceDN w:val="0"/>
              <w:adjustRightInd w:val="0"/>
              <w:snapToGrid w:val="0"/>
              <w:jc w:val="left"/>
              <w:rPr>
                <w:rFonts w:ascii="宋体" w:hAnsi="宋体"/>
                <w:kern w:val="0"/>
                <w:szCs w:val="21"/>
              </w:rPr>
            </w:pPr>
          </w:p>
        </w:tc>
        <w:tc>
          <w:tcPr>
            <w:tcW w:w="776" w:type="dxa"/>
          </w:tcPr>
          <w:p w14:paraId="2CA98D00">
            <w:pPr>
              <w:autoSpaceDE w:val="0"/>
              <w:autoSpaceDN w:val="0"/>
              <w:adjustRightInd w:val="0"/>
              <w:snapToGrid w:val="0"/>
              <w:jc w:val="left"/>
              <w:rPr>
                <w:rFonts w:ascii="宋体" w:hAnsi="宋体"/>
                <w:kern w:val="0"/>
                <w:szCs w:val="21"/>
              </w:rPr>
            </w:pPr>
          </w:p>
        </w:tc>
        <w:tc>
          <w:tcPr>
            <w:tcW w:w="1167" w:type="dxa"/>
          </w:tcPr>
          <w:p w14:paraId="11F41AE0">
            <w:pPr>
              <w:autoSpaceDE w:val="0"/>
              <w:autoSpaceDN w:val="0"/>
              <w:adjustRightInd w:val="0"/>
              <w:snapToGrid w:val="0"/>
              <w:jc w:val="left"/>
              <w:rPr>
                <w:rFonts w:ascii="宋体" w:hAnsi="宋体"/>
                <w:kern w:val="0"/>
                <w:szCs w:val="21"/>
              </w:rPr>
            </w:pPr>
          </w:p>
        </w:tc>
        <w:tc>
          <w:tcPr>
            <w:tcW w:w="776" w:type="dxa"/>
          </w:tcPr>
          <w:p w14:paraId="43C222E9">
            <w:pPr>
              <w:autoSpaceDE w:val="0"/>
              <w:autoSpaceDN w:val="0"/>
              <w:adjustRightInd w:val="0"/>
              <w:snapToGrid w:val="0"/>
              <w:jc w:val="left"/>
              <w:rPr>
                <w:rFonts w:ascii="宋体" w:hAnsi="宋体"/>
                <w:kern w:val="0"/>
                <w:szCs w:val="21"/>
              </w:rPr>
            </w:pPr>
          </w:p>
        </w:tc>
        <w:tc>
          <w:tcPr>
            <w:tcW w:w="778" w:type="dxa"/>
          </w:tcPr>
          <w:p w14:paraId="30108339">
            <w:pPr>
              <w:autoSpaceDE w:val="0"/>
              <w:autoSpaceDN w:val="0"/>
              <w:adjustRightInd w:val="0"/>
              <w:snapToGrid w:val="0"/>
              <w:jc w:val="left"/>
              <w:rPr>
                <w:rFonts w:ascii="宋体" w:hAnsi="宋体"/>
                <w:kern w:val="0"/>
                <w:szCs w:val="21"/>
              </w:rPr>
            </w:pPr>
          </w:p>
        </w:tc>
        <w:tc>
          <w:tcPr>
            <w:tcW w:w="776" w:type="dxa"/>
          </w:tcPr>
          <w:p w14:paraId="764800D6">
            <w:pPr>
              <w:autoSpaceDE w:val="0"/>
              <w:autoSpaceDN w:val="0"/>
              <w:adjustRightInd w:val="0"/>
              <w:snapToGrid w:val="0"/>
              <w:jc w:val="left"/>
              <w:rPr>
                <w:rFonts w:ascii="宋体" w:hAnsi="宋体"/>
                <w:kern w:val="0"/>
                <w:szCs w:val="21"/>
              </w:rPr>
            </w:pPr>
          </w:p>
        </w:tc>
        <w:tc>
          <w:tcPr>
            <w:tcW w:w="2723" w:type="dxa"/>
          </w:tcPr>
          <w:p w14:paraId="26FD028C">
            <w:pPr>
              <w:autoSpaceDE w:val="0"/>
              <w:autoSpaceDN w:val="0"/>
              <w:adjustRightInd w:val="0"/>
              <w:snapToGrid w:val="0"/>
              <w:jc w:val="left"/>
              <w:rPr>
                <w:rFonts w:ascii="宋体" w:hAnsi="宋体"/>
                <w:kern w:val="0"/>
                <w:szCs w:val="21"/>
              </w:rPr>
            </w:pPr>
          </w:p>
        </w:tc>
        <w:tc>
          <w:tcPr>
            <w:tcW w:w="896" w:type="dxa"/>
          </w:tcPr>
          <w:p w14:paraId="4DA9A940">
            <w:pPr>
              <w:autoSpaceDE w:val="0"/>
              <w:autoSpaceDN w:val="0"/>
              <w:adjustRightInd w:val="0"/>
              <w:snapToGrid w:val="0"/>
              <w:jc w:val="left"/>
              <w:rPr>
                <w:rFonts w:ascii="宋体" w:hAnsi="宋体"/>
                <w:kern w:val="0"/>
                <w:szCs w:val="21"/>
              </w:rPr>
            </w:pPr>
          </w:p>
        </w:tc>
      </w:tr>
      <w:tr w14:paraId="3629D9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8C75529">
            <w:pPr>
              <w:autoSpaceDE w:val="0"/>
              <w:autoSpaceDN w:val="0"/>
              <w:adjustRightInd w:val="0"/>
              <w:snapToGrid w:val="0"/>
              <w:jc w:val="left"/>
              <w:rPr>
                <w:rFonts w:ascii="宋体" w:hAnsi="宋体"/>
                <w:kern w:val="0"/>
                <w:szCs w:val="21"/>
              </w:rPr>
            </w:pPr>
          </w:p>
        </w:tc>
        <w:tc>
          <w:tcPr>
            <w:tcW w:w="734" w:type="dxa"/>
          </w:tcPr>
          <w:p w14:paraId="1064BA50">
            <w:pPr>
              <w:autoSpaceDE w:val="0"/>
              <w:autoSpaceDN w:val="0"/>
              <w:adjustRightInd w:val="0"/>
              <w:snapToGrid w:val="0"/>
              <w:jc w:val="left"/>
              <w:rPr>
                <w:rFonts w:ascii="宋体" w:hAnsi="宋体"/>
                <w:kern w:val="0"/>
                <w:szCs w:val="21"/>
              </w:rPr>
            </w:pPr>
          </w:p>
        </w:tc>
        <w:tc>
          <w:tcPr>
            <w:tcW w:w="776" w:type="dxa"/>
          </w:tcPr>
          <w:p w14:paraId="44CE49EF">
            <w:pPr>
              <w:autoSpaceDE w:val="0"/>
              <w:autoSpaceDN w:val="0"/>
              <w:adjustRightInd w:val="0"/>
              <w:snapToGrid w:val="0"/>
              <w:jc w:val="left"/>
              <w:rPr>
                <w:rFonts w:ascii="宋体" w:hAnsi="宋体"/>
                <w:kern w:val="0"/>
                <w:szCs w:val="21"/>
              </w:rPr>
            </w:pPr>
          </w:p>
        </w:tc>
        <w:tc>
          <w:tcPr>
            <w:tcW w:w="1167" w:type="dxa"/>
          </w:tcPr>
          <w:p w14:paraId="4D7FF53D">
            <w:pPr>
              <w:autoSpaceDE w:val="0"/>
              <w:autoSpaceDN w:val="0"/>
              <w:adjustRightInd w:val="0"/>
              <w:snapToGrid w:val="0"/>
              <w:jc w:val="left"/>
              <w:rPr>
                <w:rFonts w:ascii="宋体" w:hAnsi="宋体"/>
                <w:kern w:val="0"/>
                <w:szCs w:val="21"/>
              </w:rPr>
            </w:pPr>
          </w:p>
        </w:tc>
        <w:tc>
          <w:tcPr>
            <w:tcW w:w="776" w:type="dxa"/>
          </w:tcPr>
          <w:p w14:paraId="0C4E777F">
            <w:pPr>
              <w:autoSpaceDE w:val="0"/>
              <w:autoSpaceDN w:val="0"/>
              <w:adjustRightInd w:val="0"/>
              <w:snapToGrid w:val="0"/>
              <w:jc w:val="left"/>
              <w:rPr>
                <w:rFonts w:ascii="宋体" w:hAnsi="宋体"/>
                <w:kern w:val="0"/>
                <w:szCs w:val="21"/>
              </w:rPr>
            </w:pPr>
          </w:p>
        </w:tc>
        <w:tc>
          <w:tcPr>
            <w:tcW w:w="778" w:type="dxa"/>
          </w:tcPr>
          <w:p w14:paraId="78FF7BED">
            <w:pPr>
              <w:autoSpaceDE w:val="0"/>
              <w:autoSpaceDN w:val="0"/>
              <w:adjustRightInd w:val="0"/>
              <w:snapToGrid w:val="0"/>
              <w:jc w:val="left"/>
              <w:rPr>
                <w:rFonts w:ascii="宋体" w:hAnsi="宋体"/>
                <w:kern w:val="0"/>
                <w:szCs w:val="21"/>
              </w:rPr>
            </w:pPr>
          </w:p>
        </w:tc>
        <w:tc>
          <w:tcPr>
            <w:tcW w:w="776" w:type="dxa"/>
          </w:tcPr>
          <w:p w14:paraId="07555F0A">
            <w:pPr>
              <w:autoSpaceDE w:val="0"/>
              <w:autoSpaceDN w:val="0"/>
              <w:adjustRightInd w:val="0"/>
              <w:snapToGrid w:val="0"/>
              <w:jc w:val="left"/>
              <w:rPr>
                <w:rFonts w:ascii="宋体" w:hAnsi="宋体"/>
                <w:kern w:val="0"/>
                <w:szCs w:val="21"/>
              </w:rPr>
            </w:pPr>
          </w:p>
        </w:tc>
        <w:tc>
          <w:tcPr>
            <w:tcW w:w="2723" w:type="dxa"/>
          </w:tcPr>
          <w:p w14:paraId="0DB1D2AF">
            <w:pPr>
              <w:autoSpaceDE w:val="0"/>
              <w:autoSpaceDN w:val="0"/>
              <w:adjustRightInd w:val="0"/>
              <w:snapToGrid w:val="0"/>
              <w:jc w:val="left"/>
              <w:rPr>
                <w:rFonts w:ascii="宋体" w:hAnsi="宋体"/>
                <w:kern w:val="0"/>
                <w:szCs w:val="21"/>
              </w:rPr>
            </w:pPr>
          </w:p>
        </w:tc>
        <w:tc>
          <w:tcPr>
            <w:tcW w:w="896" w:type="dxa"/>
          </w:tcPr>
          <w:p w14:paraId="2A2BEBF4">
            <w:pPr>
              <w:autoSpaceDE w:val="0"/>
              <w:autoSpaceDN w:val="0"/>
              <w:adjustRightInd w:val="0"/>
              <w:snapToGrid w:val="0"/>
              <w:jc w:val="left"/>
              <w:rPr>
                <w:rFonts w:ascii="宋体" w:hAnsi="宋体"/>
                <w:kern w:val="0"/>
                <w:szCs w:val="21"/>
              </w:rPr>
            </w:pPr>
          </w:p>
        </w:tc>
      </w:tr>
      <w:tr w14:paraId="083ED9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C80DA14">
            <w:pPr>
              <w:autoSpaceDE w:val="0"/>
              <w:autoSpaceDN w:val="0"/>
              <w:adjustRightInd w:val="0"/>
              <w:snapToGrid w:val="0"/>
              <w:jc w:val="left"/>
              <w:rPr>
                <w:rFonts w:ascii="宋体" w:hAnsi="宋体"/>
                <w:kern w:val="0"/>
                <w:szCs w:val="21"/>
              </w:rPr>
            </w:pPr>
          </w:p>
        </w:tc>
        <w:tc>
          <w:tcPr>
            <w:tcW w:w="734" w:type="dxa"/>
          </w:tcPr>
          <w:p w14:paraId="2227425A">
            <w:pPr>
              <w:autoSpaceDE w:val="0"/>
              <w:autoSpaceDN w:val="0"/>
              <w:adjustRightInd w:val="0"/>
              <w:snapToGrid w:val="0"/>
              <w:jc w:val="left"/>
              <w:rPr>
                <w:rFonts w:ascii="宋体" w:hAnsi="宋体"/>
                <w:kern w:val="0"/>
                <w:szCs w:val="21"/>
              </w:rPr>
            </w:pPr>
          </w:p>
        </w:tc>
        <w:tc>
          <w:tcPr>
            <w:tcW w:w="776" w:type="dxa"/>
          </w:tcPr>
          <w:p w14:paraId="6350656D">
            <w:pPr>
              <w:autoSpaceDE w:val="0"/>
              <w:autoSpaceDN w:val="0"/>
              <w:adjustRightInd w:val="0"/>
              <w:snapToGrid w:val="0"/>
              <w:jc w:val="left"/>
              <w:rPr>
                <w:rFonts w:ascii="宋体" w:hAnsi="宋体"/>
                <w:kern w:val="0"/>
                <w:szCs w:val="21"/>
              </w:rPr>
            </w:pPr>
          </w:p>
        </w:tc>
        <w:tc>
          <w:tcPr>
            <w:tcW w:w="1167" w:type="dxa"/>
          </w:tcPr>
          <w:p w14:paraId="569C5EE4">
            <w:pPr>
              <w:autoSpaceDE w:val="0"/>
              <w:autoSpaceDN w:val="0"/>
              <w:adjustRightInd w:val="0"/>
              <w:snapToGrid w:val="0"/>
              <w:jc w:val="left"/>
              <w:rPr>
                <w:rFonts w:ascii="宋体" w:hAnsi="宋体"/>
                <w:kern w:val="0"/>
                <w:szCs w:val="21"/>
              </w:rPr>
            </w:pPr>
          </w:p>
        </w:tc>
        <w:tc>
          <w:tcPr>
            <w:tcW w:w="776" w:type="dxa"/>
          </w:tcPr>
          <w:p w14:paraId="6E8DD2C9">
            <w:pPr>
              <w:autoSpaceDE w:val="0"/>
              <w:autoSpaceDN w:val="0"/>
              <w:adjustRightInd w:val="0"/>
              <w:snapToGrid w:val="0"/>
              <w:jc w:val="left"/>
              <w:rPr>
                <w:rFonts w:ascii="宋体" w:hAnsi="宋体"/>
                <w:kern w:val="0"/>
                <w:szCs w:val="21"/>
              </w:rPr>
            </w:pPr>
          </w:p>
        </w:tc>
        <w:tc>
          <w:tcPr>
            <w:tcW w:w="778" w:type="dxa"/>
          </w:tcPr>
          <w:p w14:paraId="1F9395F8">
            <w:pPr>
              <w:autoSpaceDE w:val="0"/>
              <w:autoSpaceDN w:val="0"/>
              <w:adjustRightInd w:val="0"/>
              <w:snapToGrid w:val="0"/>
              <w:jc w:val="left"/>
              <w:rPr>
                <w:rFonts w:ascii="宋体" w:hAnsi="宋体"/>
                <w:kern w:val="0"/>
                <w:szCs w:val="21"/>
              </w:rPr>
            </w:pPr>
          </w:p>
        </w:tc>
        <w:tc>
          <w:tcPr>
            <w:tcW w:w="776" w:type="dxa"/>
          </w:tcPr>
          <w:p w14:paraId="60A0FC09">
            <w:pPr>
              <w:autoSpaceDE w:val="0"/>
              <w:autoSpaceDN w:val="0"/>
              <w:adjustRightInd w:val="0"/>
              <w:snapToGrid w:val="0"/>
              <w:jc w:val="left"/>
              <w:rPr>
                <w:rFonts w:ascii="宋体" w:hAnsi="宋体"/>
                <w:kern w:val="0"/>
                <w:szCs w:val="21"/>
              </w:rPr>
            </w:pPr>
          </w:p>
        </w:tc>
        <w:tc>
          <w:tcPr>
            <w:tcW w:w="2723" w:type="dxa"/>
          </w:tcPr>
          <w:p w14:paraId="406CF6E2">
            <w:pPr>
              <w:autoSpaceDE w:val="0"/>
              <w:autoSpaceDN w:val="0"/>
              <w:adjustRightInd w:val="0"/>
              <w:snapToGrid w:val="0"/>
              <w:jc w:val="left"/>
              <w:rPr>
                <w:rFonts w:ascii="宋体" w:hAnsi="宋体"/>
                <w:kern w:val="0"/>
                <w:szCs w:val="21"/>
              </w:rPr>
            </w:pPr>
          </w:p>
        </w:tc>
        <w:tc>
          <w:tcPr>
            <w:tcW w:w="896" w:type="dxa"/>
          </w:tcPr>
          <w:p w14:paraId="58BBB462">
            <w:pPr>
              <w:autoSpaceDE w:val="0"/>
              <w:autoSpaceDN w:val="0"/>
              <w:adjustRightInd w:val="0"/>
              <w:snapToGrid w:val="0"/>
              <w:jc w:val="left"/>
              <w:rPr>
                <w:rFonts w:ascii="宋体" w:hAnsi="宋体"/>
                <w:kern w:val="0"/>
                <w:szCs w:val="21"/>
              </w:rPr>
            </w:pPr>
          </w:p>
        </w:tc>
      </w:tr>
      <w:tr w14:paraId="5006B8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30FC3C9">
            <w:pPr>
              <w:autoSpaceDE w:val="0"/>
              <w:autoSpaceDN w:val="0"/>
              <w:adjustRightInd w:val="0"/>
              <w:snapToGrid w:val="0"/>
              <w:jc w:val="left"/>
              <w:rPr>
                <w:rFonts w:ascii="宋体" w:hAnsi="宋体"/>
                <w:kern w:val="0"/>
                <w:szCs w:val="21"/>
              </w:rPr>
            </w:pPr>
          </w:p>
        </w:tc>
        <w:tc>
          <w:tcPr>
            <w:tcW w:w="734" w:type="dxa"/>
          </w:tcPr>
          <w:p w14:paraId="70949A85">
            <w:pPr>
              <w:autoSpaceDE w:val="0"/>
              <w:autoSpaceDN w:val="0"/>
              <w:adjustRightInd w:val="0"/>
              <w:snapToGrid w:val="0"/>
              <w:jc w:val="left"/>
              <w:rPr>
                <w:rFonts w:ascii="宋体" w:hAnsi="宋体"/>
                <w:kern w:val="0"/>
                <w:szCs w:val="21"/>
              </w:rPr>
            </w:pPr>
          </w:p>
        </w:tc>
        <w:tc>
          <w:tcPr>
            <w:tcW w:w="776" w:type="dxa"/>
          </w:tcPr>
          <w:p w14:paraId="461F5744">
            <w:pPr>
              <w:autoSpaceDE w:val="0"/>
              <w:autoSpaceDN w:val="0"/>
              <w:adjustRightInd w:val="0"/>
              <w:snapToGrid w:val="0"/>
              <w:jc w:val="left"/>
              <w:rPr>
                <w:rFonts w:ascii="宋体" w:hAnsi="宋体"/>
                <w:kern w:val="0"/>
                <w:szCs w:val="21"/>
              </w:rPr>
            </w:pPr>
          </w:p>
        </w:tc>
        <w:tc>
          <w:tcPr>
            <w:tcW w:w="1167" w:type="dxa"/>
          </w:tcPr>
          <w:p w14:paraId="4D7C5EA0">
            <w:pPr>
              <w:autoSpaceDE w:val="0"/>
              <w:autoSpaceDN w:val="0"/>
              <w:adjustRightInd w:val="0"/>
              <w:snapToGrid w:val="0"/>
              <w:jc w:val="left"/>
              <w:rPr>
                <w:rFonts w:ascii="宋体" w:hAnsi="宋体"/>
                <w:kern w:val="0"/>
                <w:szCs w:val="21"/>
              </w:rPr>
            </w:pPr>
          </w:p>
        </w:tc>
        <w:tc>
          <w:tcPr>
            <w:tcW w:w="776" w:type="dxa"/>
          </w:tcPr>
          <w:p w14:paraId="3F6C36CA">
            <w:pPr>
              <w:autoSpaceDE w:val="0"/>
              <w:autoSpaceDN w:val="0"/>
              <w:adjustRightInd w:val="0"/>
              <w:snapToGrid w:val="0"/>
              <w:jc w:val="left"/>
              <w:rPr>
                <w:rFonts w:ascii="宋体" w:hAnsi="宋体"/>
                <w:kern w:val="0"/>
                <w:szCs w:val="21"/>
              </w:rPr>
            </w:pPr>
          </w:p>
        </w:tc>
        <w:tc>
          <w:tcPr>
            <w:tcW w:w="778" w:type="dxa"/>
          </w:tcPr>
          <w:p w14:paraId="2199DD2C">
            <w:pPr>
              <w:autoSpaceDE w:val="0"/>
              <w:autoSpaceDN w:val="0"/>
              <w:adjustRightInd w:val="0"/>
              <w:snapToGrid w:val="0"/>
              <w:jc w:val="left"/>
              <w:rPr>
                <w:rFonts w:ascii="宋体" w:hAnsi="宋体"/>
                <w:kern w:val="0"/>
                <w:szCs w:val="21"/>
              </w:rPr>
            </w:pPr>
          </w:p>
        </w:tc>
        <w:tc>
          <w:tcPr>
            <w:tcW w:w="776" w:type="dxa"/>
          </w:tcPr>
          <w:p w14:paraId="4659EB6B">
            <w:pPr>
              <w:autoSpaceDE w:val="0"/>
              <w:autoSpaceDN w:val="0"/>
              <w:adjustRightInd w:val="0"/>
              <w:snapToGrid w:val="0"/>
              <w:jc w:val="left"/>
              <w:rPr>
                <w:rFonts w:ascii="宋体" w:hAnsi="宋体"/>
                <w:kern w:val="0"/>
                <w:szCs w:val="21"/>
              </w:rPr>
            </w:pPr>
          </w:p>
        </w:tc>
        <w:tc>
          <w:tcPr>
            <w:tcW w:w="2723" w:type="dxa"/>
          </w:tcPr>
          <w:p w14:paraId="5C93192E">
            <w:pPr>
              <w:autoSpaceDE w:val="0"/>
              <w:autoSpaceDN w:val="0"/>
              <w:adjustRightInd w:val="0"/>
              <w:snapToGrid w:val="0"/>
              <w:jc w:val="left"/>
              <w:rPr>
                <w:rFonts w:ascii="宋体" w:hAnsi="宋体"/>
                <w:kern w:val="0"/>
                <w:szCs w:val="21"/>
              </w:rPr>
            </w:pPr>
          </w:p>
        </w:tc>
        <w:tc>
          <w:tcPr>
            <w:tcW w:w="896" w:type="dxa"/>
          </w:tcPr>
          <w:p w14:paraId="46FDF796">
            <w:pPr>
              <w:autoSpaceDE w:val="0"/>
              <w:autoSpaceDN w:val="0"/>
              <w:adjustRightInd w:val="0"/>
              <w:snapToGrid w:val="0"/>
              <w:jc w:val="left"/>
              <w:rPr>
                <w:rFonts w:ascii="宋体" w:hAnsi="宋体"/>
                <w:kern w:val="0"/>
                <w:szCs w:val="21"/>
              </w:rPr>
            </w:pPr>
          </w:p>
        </w:tc>
      </w:tr>
      <w:tr w14:paraId="6D1A6D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417E4F8">
            <w:pPr>
              <w:autoSpaceDE w:val="0"/>
              <w:autoSpaceDN w:val="0"/>
              <w:adjustRightInd w:val="0"/>
              <w:snapToGrid w:val="0"/>
              <w:jc w:val="left"/>
              <w:rPr>
                <w:rFonts w:ascii="宋体" w:hAnsi="宋体"/>
                <w:kern w:val="0"/>
                <w:szCs w:val="21"/>
              </w:rPr>
            </w:pPr>
          </w:p>
        </w:tc>
        <w:tc>
          <w:tcPr>
            <w:tcW w:w="734" w:type="dxa"/>
          </w:tcPr>
          <w:p w14:paraId="7AA40F28">
            <w:pPr>
              <w:autoSpaceDE w:val="0"/>
              <w:autoSpaceDN w:val="0"/>
              <w:adjustRightInd w:val="0"/>
              <w:snapToGrid w:val="0"/>
              <w:jc w:val="left"/>
              <w:rPr>
                <w:rFonts w:ascii="宋体" w:hAnsi="宋体"/>
                <w:kern w:val="0"/>
                <w:szCs w:val="21"/>
              </w:rPr>
            </w:pPr>
          </w:p>
        </w:tc>
        <w:tc>
          <w:tcPr>
            <w:tcW w:w="776" w:type="dxa"/>
          </w:tcPr>
          <w:p w14:paraId="7312DCCC">
            <w:pPr>
              <w:autoSpaceDE w:val="0"/>
              <w:autoSpaceDN w:val="0"/>
              <w:adjustRightInd w:val="0"/>
              <w:snapToGrid w:val="0"/>
              <w:jc w:val="left"/>
              <w:rPr>
                <w:rFonts w:ascii="宋体" w:hAnsi="宋体"/>
                <w:kern w:val="0"/>
                <w:szCs w:val="21"/>
              </w:rPr>
            </w:pPr>
          </w:p>
        </w:tc>
        <w:tc>
          <w:tcPr>
            <w:tcW w:w="1167" w:type="dxa"/>
          </w:tcPr>
          <w:p w14:paraId="45FBFA3D">
            <w:pPr>
              <w:autoSpaceDE w:val="0"/>
              <w:autoSpaceDN w:val="0"/>
              <w:adjustRightInd w:val="0"/>
              <w:snapToGrid w:val="0"/>
              <w:jc w:val="left"/>
              <w:rPr>
                <w:rFonts w:ascii="宋体" w:hAnsi="宋体"/>
                <w:kern w:val="0"/>
                <w:szCs w:val="21"/>
              </w:rPr>
            </w:pPr>
          </w:p>
        </w:tc>
        <w:tc>
          <w:tcPr>
            <w:tcW w:w="776" w:type="dxa"/>
          </w:tcPr>
          <w:p w14:paraId="34616DBB">
            <w:pPr>
              <w:autoSpaceDE w:val="0"/>
              <w:autoSpaceDN w:val="0"/>
              <w:adjustRightInd w:val="0"/>
              <w:snapToGrid w:val="0"/>
              <w:jc w:val="left"/>
              <w:rPr>
                <w:rFonts w:ascii="宋体" w:hAnsi="宋体"/>
                <w:kern w:val="0"/>
                <w:szCs w:val="21"/>
              </w:rPr>
            </w:pPr>
          </w:p>
        </w:tc>
        <w:tc>
          <w:tcPr>
            <w:tcW w:w="778" w:type="dxa"/>
          </w:tcPr>
          <w:p w14:paraId="7F751E40">
            <w:pPr>
              <w:autoSpaceDE w:val="0"/>
              <w:autoSpaceDN w:val="0"/>
              <w:adjustRightInd w:val="0"/>
              <w:snapToGrid w:val="0"/>
              <w:jc w:val="left"/>
              <w:rPr>
                <w:rFonts w:ascii="宋体" w:hAnsi="宋体"/>
                <w:kern w:val="0"/>
                <w:szCs w:val="21"/>
              </w:rPr>
            </w:pPr>
          </w:p>
        </w:tc>
        <w:tc>
          <w:tcPr>
            <w:tcW w:w="776" w:type="dxa"/>
          </w:tcPr>
          <w:p w14:paraId="5E6389D8">
            <w:pPr>
              <w:autoSpaceDE w:val="0"/>
              <w:autoSpaceDN w:val="0"/>
              <w:adjustRightInd w:val="0"/>
              <w:snapToGrid w:val="0"/>
              <w:jc w:val="left"/>
              <w:rPr>
                <w:rFonts w:ascii="宋体" w:hAnsi="宋体"/>
                <w:kern w:val="0"/>
                <w:szCs w:val="21"/>
              </w:rPr>
            </w:pPr>
          </w:p>
        </w:tc>
        <w:tc>
          <w:tcPr>
            <w:tcW w:w="2723" w:type="dxa"/>
          </w:tcPr>
          <w:p w14:paraId="73336372">
            <w:pPr>
              <w:autoSpaceDE w:val="0"/>
              <w:autoSpaceDN w:val="0"/>
              <w:adjustRightInd w:val="0"/>
              <w:snapToGrid w:val="0"/>
              <w:jc w:val="left"/>
              <w:rPr>
                <w:rFonts w:ascii="宋体" w:hAnsi="宋体"/>
                <w:kern w:val="0"/>
                <w:szCs w:val="21"/>
              </w:rPr>
            </w:pPr>
          </w:p>
        </w:tc>
        <w:tc>
          <w:tcPr>
            <w:tcW w:w="896" w:type="dxa"/>
          </w:tcPr>
          <w:p w14:paraId="3DD95C06">
            <w:pPr>
              <w:autoSpaceDE w:val="0"/>
              <w:autoSpaceDN w:val="0"/>
              <w:adjustRightInd w:val="0"/>
              <w:snapToGrid w:val="0"/>
              <w:jc w:val="left"/>
              <w:rPr>
                <w:rFonts w:ascii="宋体" w:hAnsi="宋体"/>
                <w:kern w:val="0"/>
                <w:szCs w:val="21"/>
              </w:rPr>
            </w:pPr>
          </w:p>
        </w:tc>
      </w:tr>
      <w:tr w14:paraId="38DF27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95A1EEE">
            <w:pPr>
              <w:autoSpaceDE w:val="0"/>
              <w:autoSpaceDN w:val="0"/>
              <w:adjustRightInd w:val="0"/>
              <w:snapToGrid w:val="0"/>
              <w:jc w:val="left"/>
              <w:rPr>
                <w:rFonts w:ascii="宋体" w:hAnsi="宋体"/>
                <w:kern w:val="0"/>
                <w:szCs w:val="21"/>
              </w:rPr>
            </w:pPr>
          </w:p>
        </w:tc>
        <w:tc>
          <w:tcPr>
            <w:tcW w:w="734" w:type="dxa"/>
          </w:tcPr>
          <w:p w14:paraId="68599F61">
            <w:pPr>
              <w:autoSpaceDE w:val="0"/>
              <w:autoSpaceDN w:val="0"/>
              <w:adjustRightInd w:val="0"/>
              <w:snapToGrid w:val="0"/>
              <w:jc w:val="left"/>
              <w:rPr>
                <w:rFonts w:ascii="宋体" w:hAnsi="宋体"/>
                <w:kern w:val="0"/>
                <w:szCs w:val="21"/>
              </w:rPr>
            </w:pPr>
          </w:p>
        </w:tc>
        <w:tc>
          <w:tcPr>
            <w:tcW w:w="776" w:type="dxa"/>
          </w:tcPr>
          <w:p w14:paraId="778F1ED1">
            <w:pPr>
              <w:autoSpaceDE w:val="0"/>
              <w:autoSpaceDN w:val="0"/>
              <w:adjustRightInd w:val="0"/>
              <w:snapToGrid w:val="0"/>
              <w:jc w:val="left"/>
              <w:rPr>
                <w:rFonts w:ascii="宋体" w:hAnsi="宋体"/>
                <w:kern w:val="0"/>
                <w:szCs w:val="21"/>
              </w:rPr>
            </w:pPr>
          </w:p>
        </w:tc>
        <w:tc>
          <w:tcPr>
            <w:tcW w:w="1167" w:type="dxa"/>
          </w:tcPr>
          <w:p w14:paraId="074BABA7">
            <w:pPr>
              <w:autoSpaceDE w:val="0"/>
              <w:autoSpaceDN w:val="0"/>
              <w:adjustRightInd w:val="0"/>
              <w:snapToGrid w:val="0"/>
              <w:jc w:val="left"/>
              <w:rPr>
                <w:rFonts w:ascii="宋体" w:hAnsi="宋体"/>
                <w:kern w:val="0"/>
                <w:szCs w:val="21"/>
              </w:rPr>
            </w:pPr>
          </w:p>
        </w:tc>
        <w:tc>
          <w:tcPr>
            <w:tcW w:w="776" w:type="dxa"/>
          </w:tcPr>
          <w:p w14:paraId="382CE4DC">
            <w:pPr>
              <w:autoSpaceDE w:val="0"/>
              <w:autoSpaceDN w:val="0"/>
              <w:adjustRightInd w:val="0"/>
              <w:snapToGrid w:val="0"/>
              <w:jc w:val="left"/>
              <w:rPr>
                <w:rFonts w:ascii="宋体" w:hAnsi="宋体"/>
                <w:kern w:val="0"/>
                <w:szCs w:val="21"/>
              </w:rPr>
            </w:pPr>
          </w:p>
        </w:tc>
        <w:tc>
          <w:tcPr>
            <w:tcW w:w="778" w:type="dxa"/>
          </w:tcPr>
          <w:p w14:paraId="0E8211AC">
            <w:pPr>
              <w:autoSpaceDE w:val="0"/>
              <w:autoSpaceDN w:val="0"/>
              <w:adjustRightInd w:val="0"/>
              <w:snapToGrid w:val="0"/>
              <w:jc w:val="left"/>
              <w:rPr>
                <w:rFonts w:ascii="宋体" w:hAnsi="宋体"/>
                <w:kern w:val="0"/>
                <w:szCs w:val="21"/>
              </w:rPr>
            </w:pPr>
          </w:p>
        </w:tc>
        <w:tc>
          <w:tcPr>
            <w:tcW w:w="776" w:type="dxa"/>
          </w:tcPr>
          <w:p w14:paraId="6E9257E1">
            <w:pPr>
              <w:autoSpaceDE w:val="0"/>
              <w:autoSpaceDN w:val="0"/>
              <w:adjustRightInd w:val="0"/>
              <w:snapToGrid w:val="0"/>
              <w:jc w:val="left"/>
              <w:rPr>
                <w:rFonts w:ascii="宋体" w:hAnsi="宋体"/>
                <w:kern w:val="0"/>
                <w:szCs w:val="21"/>
              </w:rPr>
            </w:pPr>
          </w:p>
        </w:tc>
        <w:tc>
          <w:tcPr>
            <w:tcW w:w="2723" w:type="dxa"/>
          </w:tcPr>
          <w:p w14:paraId="5A376F8C">
            <w:pPr>
              <w:autoSpaceDE w:val="0"/>
              <w:autoSpaceDN w:val="0"/>
              <w:adjustRightInd w:val="0"/>
              <w:snapToGrid w:val="0"/>
              <w:jc w:val="left"/>
              <w:rPr>
                <w:rFonts w:ascii="宋体" w:hAnsi="宋体"/>
                <w:kern w:val="0"/>
                <w:szCs w:val="21"/>
              </w:rPr>
            </w:pPr>
          </w:p>
        </w:tc>
        <w:tc>
          <w:tcPr>
            <w:tcW w:w="896" w:type="dxa"/>
          </w:tcPr>
          <w:p w14:paraId="220E3D73">
            <w:pPr>
              <w:autoSpaceDE w:val="0"/>
              <w:autoSpaceDN w:val="0"/>
              <w:adjustRightInd w:val="0"/>
              <w:snapToGrid w:val="0"/>
              <w:jc w:val="left"/>
              <w:rPr>
                <w:rFonts w:ascii="宋体" w:hAnsi="宋体"/>
                <w:kern w:val="0"/>
                <w:szCs w:val="21"/>
              </w:rPr>
            </w:pPr>
          </w:p>
        </w:tc>
      </w:tr>
      <w:tr w14:paraId="20E07C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FBC0FD1">
            <w:pPr>
              <w:autoSpaceDE w:val="0"/>
              <w:autoSpaceDN w:val="0"/>
              <w:adjustRightInd w:val="0"/>
              <w:snapToGrid w:val="0"/>
              <w:jc w:val="left"/>
              <w:rPr>
                <w:rFonts w:ascii="宋体" w:hAnsi="宋体"/>
                <w:kern w:val="0"/>
                <w:szCs w:val="21"/>
              </w:rPr>
            </w:pPr>
          </w:p>
        </w:tc>
        <w:tc>
          <w:tcPr>
            <w:tcW w:w="734" w:type="dxa"/>
          </w:tcPr>
          <w:p w14:paraId="14638D97">
            <w:pPr>
              <w:autoSpaceDE w:val="0"/>
              <w:autoSpaceDN w:val="0"/>
              <w:adjustRightInd w:val="0"/>
              <w:snapToGrid w:val="0"/>
              <w:jc w:val="left"/>
              <w:rPr>
                <w:rFonts w:ascii="宋体" w:hAnsi="宋体"/>
                <w:kern w:val="0"/>
                <w:szCs w:val="21"/>
              </w:rPr>
            </w:pPr>
          </w:p>
        </w:tc>
        <w:tc>
          <w:tcPr>
            <w:tcW w:w="776" w:type="dxa"/>
          </w:tcPr>
          <w:p w14:paraId="7C9E3687">
            <w:pPr>
              <w:autoSpaceDE w:val="0"/>
              <w:autoSpaceDN w:val="0"/>
              <w:adjustRightInd w:val="0"/>
              <w:snapToGrid w:val="0"/>
              <w:jc w:val="left"/>
              <w:rPr>
                <w:rFonts w:ascii="宋体" w:hAnsi="宋体"/>
                <w:kern w:val="0"/>
                <w:szCs w:val="21"/>
              </w:rPr>
            </w:pPr>
          </w:p>
        </w:tc>
        <w:tc>
          <w:tcPr>
            <w:tcW w:w="1167" w:type="dxa"/>
          </w:tcPr>
          <w:p w14:paraId="3156E5F2">
            <w:pPr>
              <w:autoSpaceDE w:val="0"/>
              <w:autoSpaceDN w:val="0"/>
              <w:adjustRightInd w:val="0"/>
              <w:snapToGrid w:val="0"/>
              <w:jc w:val="left"/>
              <w:rPr>
                <w:rFonts w:ascii="宋体" w:hAnsi="宋体"/>
                <w:kern w:val="0"/>
                <w:szCs w:val="21"/>
              </w:rPr>
            </w:pPr>
          </w:p>
        </w:tc>
        <w:tc>
          <w:tcPr>
            <w:tcW w:w="776" w:type="dxa"/>
          </w:tcPr>
          <w:p w14:paraId="3C4C14DE">
            <w:pPr>
              <w:autoSpaceDE w:val="0"/>
              <w:autoSpaceDN w:val="0"/>
              <w:adjustRightInd w:val="0"/>
              <w:snapToGrid w:val="0"/>
              <w:jc w:val="left"/>
              <w:rPr>
                <w:rFonts w:ascii="宋体" w:hAnsi="宋体"/>
                <w:kern w:val="0"/>
                <w:szCs w:val="21"/>
              </w:rPr>
            </w:pPr>
          </w:p>
        </w:tc>
        <w:tc>
          <w:tcPr>
            <w:tcW w:w="778" w:type="dxa"/>
          </w:tcPr>
          <w:p w14:paraId="3F2318E6">
            <w:pPr>
              <w:autoSpaceDE w:val="0"/>
              <w:autoSpaceDN w:val="0"/>
              <w:adjustRightInd w:val="0"/>
              <w:snapToGrid w:val="0"/>
              <w:jc w:val="left"/>
              <w:rPr>
                <w:rFonts w:ascii="宋体" w:hAnsi="宋体"/>
                <w:kern w:val="0"/>
                <w:szCs w:val="21"/>
              </w:rPr>
            </w:pPr>
          </w:p>
        </w:tc>
        <w:tc>
          <w:tcPr>
            <w:tcW w:w="776" w:type="dxa"/>
          </w:tcPr>
          <w:p w14:paraId="700F2174">
            <w:pPr>
              <w:autoSpaceDE w:val="0"/>
              <w:autoSpaceDN w:val="0"/>
              <w:adjustRightInd w:val="0"/>
              <w:snapToGrid w:val="0"/>
              <w:jc w:val="left"/>
              <w:rPr>
                <w:rFonts w:ascii="宋体" w:hAnsi="宋体"/>
                <w:kern w:val="0"/>
                <w:szCs w:val="21"/>
              </w:rPr>
            </w:pPr>
          </w:p>
        </w:tc>
        <w:tc>
          <w:tcPr>
            <w:tcW w:w="2723" w:type="dxa"/>
          </w:tcPr>
          <w:p w14:paraId="0A67BDF2">
            <w:pPr>
              <w:autoSpaceDE w:val="0"/>
              <w:autoSpaceDN w:val="0"/>
              <w:adjustRightInd w:val="0"/>
              <w:snapToGrid w:val="0"/>
              <w:jc w:val="left"/>
              <w:rPr>
                <w:rFonts w:ascii="宋体" w:hAnsi="宋体"/>
                <w:kern w:val="0"/>
                <w:szCs w:val="21"/>
              </w:rPr>
            </w:pPr>
          </w:p>
        </w:tc>
        <w:tc>
          <w:tcPr>
            <w:tcW w:w="896" w:type="dxa"/>
          </w:tcPr>
          <w:p w14:paraId="0279B2F3">
            <w:pPr>
              <w:autoSpaceDE w:val="0"/>
              <w:autoSpaceDN w:val="0"/>
              <w:adjustRightInd w:val="0"/>
              <w:snapToGrid w:val="0"/>
              <w:jc w:val="left"/>
              <w:rPr>
                <w:rFonts w:ascii="宋体" w:hAnsi="宋体"/>
                <w:kern w:val="0"/>
                <w:szCs w:val="21"/>
              </w:rPr>
            </w:pPr>
          </w:p>
        </w:tc>
      </w:tr>
      <w:tr w14:paraId="4AF32C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D9B1A4A">
            <w:pPr>
              <w:autoSpaceDE w:val="0"/>
              <w:autoSpaceDN w:val="0"/>
              <w:adjustRightInd w:val="0"/>
              <w:snapToGrid w:val="0"/>
              <w:jc w:val="left"/>
              <w:rPr>
                <w:rFonts w:ascii="宋体" w:hAnsi="宋体"/>
                <w:kern w:val="0"/>
                <w:szCs w:val="21"/>
              </w:rPr>
            </w:pPr>
          </w:p>
        </w:tc>
        <w:tc>
          <w:tcPr>
            <w:tcW w:w="734" w:type="dxa"/>
          </w:tcPr>
          <w:p w14:paraId="213C000A">
            <w:pPr>
              <w:autoSpaceDE w:val="0"/>
              <w:autoSpaceDN w:val="0"/>
              <w:adjustRightInd w:val="0"/>
              <w:snapToGrid w:val="0"/>
              <w:jc w:val="left"/>
              <w:rPr>
                <w:rFonts w:ascii="宋体" w:hAnsi="宋体"/>
                <w:kern w:val="0"/>
                <w:szCs w:val="21"/>
              </w:rPr>
            </w:pPr>
          </w:p>
        </w:tc>
        <w:tc>
          <w:tcPr>
            <w:tcW w:w="776" w:type="dxa"/>
          </w:tcPr>
          <w:p w14:paraId="6807ABAA">
            <w:pPr>
              <w:autoSpaceDE w:val="0"/>
              <w:autoSpaceDN w:val="0"/>
              <w:adjustRightInd w:val="0"/>
              <w:snapToGrid w:val="0"/>
              <w:jc w:val="left"/>
              <w:rPr>
                <w:rFonts w:ascii="宋体" w:hAnsi="宋体"/>
                <w:kern w:val="0"/>
                <w:szCs w:val="21"/>
              </w:rPr>
            </w:pPr>
          </w:p>
        </w:tc>
        <w:tc>
          <w:tcPr>
            <w:tcW w:w="1167" w:type="dxa"/>
          </w:tcPr>
          <w:p w14:paraId="1233D2A0">
            <w:pPr>
              <w:autoSpaceDE w:val="0"/>
              <w:autoSpaceDN w:val="0"/>
              <w:adjustRightInd w:val="0"/>
              <w:snapToGrid w:val="0"/>
              <w:jc w:val="left"/>
              <w:rPr>
                <w:rFonts w:ascii="宋体" w:hAnsi="宋体"/>
                <w:kern w:val="0"/>
                <w:szCs w:val="21"/>
              </w:rPr>
            </w:pPr>
          </w:p>
        </w:tc>
        <w:tc>
          <w:tcPr>
            <w:tcW w:w="776" w:type="dxa"/>
          </w:tcPr>
          <w:p w14:paraId="190D96D2">
            <w:pPr>
              <w:autoSpaceDE w:val="0"/>
              <w:autoSpaceDN w:val="0"/>
              <w:adjustRightInd w:val="0"/>
              <w:snapToGrid w:val="0"/>
              <w:jc w:val="left"/>
              <w:rPr>
                <w:rFonts w:ascii="宋体" w:hAnsi="宋体"/>
                <w:kern w:val="0"/>
                <w:szCs w:val="21"/>
              </w:rPr>
            </w:pPr>
          </w:p>
        </w:tc>
        <w:tc>
          <w:tcPr>
            <w:tcW w:w="778" w:type="dxa"/>
          </w:tcPr>
          <w:p w14:paraId="1C46C732">
            <w:pPr>
              <w:autoSpaceDE w:val="0"/>
              <w:autoSpaceDN w:val="0"/>
              <w:adjustRightInd w:val="0"/>
              <w:snapToGrid w:val="0"/>
              <w:jc w:val="left"/>
              <w:rPr>
                <w:rFonts w:ascii="宋体" w:hAnsi="宋体"/>
                <w:kern w:val="0"/>
                <w:szCs w:val="21"/>
              </w:rPr>
            </w:pPr>
          </w:p>
        </w:tc>
        <w:tc>
          <w:tcPr>
            <w:tcW w:w="776" w:type="dxa"/>
          </w:tcPr>
          <w:p w14:paraId="15CD4BF9">
            <w:pPr>
              <w:autoSpaceDE w:val="0"/>
              <w:autoSpaceDN w:val="0"/>
              <w:adjustRightInd w:val="0"/>
              <w:snapToGrid w:val="0"/>
              <w:jc w:val="left"/>
              <w:rPr>
                <w:rFonts w:ascii="宋体" w:hAnsi="宋体"/>
                <w:kern w:val="0"/>
                <w:szCs w:val="21"/>
              </w:rPr>
            </w:pPr>
          </w:p>
        </w:tc>
        <w:tc>
          <w:tcPr>
            <w:tcW w:w="2723" w:type="dxa"/>
          </w:tcPr>
          <w:p w14:paraId="2F89D310">
            <w:pPr>
              <w:autoSpaceDE w:val="0"/>
              <w:autoSpaceDN w:val="0"/>
              <w:adjustRightInd w:val="0"/>
              <w:snapToGrid w:val="0"/>
              <w:jc w:val="left"/>
              <w:rPr>
                <w:rFonts w:ascii="宋体" w:hAnsi="宋体"/>
                <w:kern w:val="0"/>
                <w:szCs w:val="21"/>
              </w:rPr>
            </w:pPr>
          </w:p>
        </w:tc>
        <w:tc>
          <w:tcPr>
            <w:tcW w:w="896" w:type="dxa"/>
          </w:tcPr>
          <w:p w14:paraId="0125D815">
            <w:pPr>
              <w:autoSpaceDE w:val="0"/>
              <w:autoSpaceDN w:val="0"/>
              <w:adjustRightInd w:val="0"/>
              <w:snapToGrid w:val="0"/>
              <w:jc w:val="left"/>
              <w:rPr>
                <w:rFonts w:ascii="宋体" w:hAnsi="宋体"/>
                <w:kern w:val="0"/>
                <w:szCs w:val="21"/>
              </w:rPr>
            </w:pPr>
          </w:p>
        </w:tc>
      </w:tr>
      <w:tr w14:paraId="0B33C0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2E58558">
            <w:pPr>
              <w:autoSpaceDE w:val="0"/>
              <w:autoSpaceDN w:val="0"/>
              <w:adjustRightInd w:val="0"/>
              <w:snapToGrid w:val="0"/>
              <w:jc w:val="left"/>
              <w:rPr>
                <w:rFonts w:ascii="宋体" w:hAnsi="宋体"/>
                <w:kern w:val="0"/>
                <w:szCs w:val="21"/>
              </w:rPr>
            </w:pPr>
          </w:p>
        </w:tc>
        <w:tc>
          <w:tcPr>
            <w:tcW w:w="734" w:type="dxa"/>
          </w:tcPr>
          <w:p w14:paraId="2ADD3BB7">
            <w:pPr>
              <w:autoSpaceDE w:val="0"/>
              <w:autoSpaceDN w:val="0"/>
              <w:adjustRightInd w:val="0"/>
              <w:snapToGrid w:val="0"/>
              <w:jc w:val="left"/>
              <w:rPr>
                <w:rFonts w:ascii="宋体" w:hAnsi="宋体"/>
                <w:kern w:val="0"/>
                <w:szCs w:val="21"/>
              </w:rPr>
            </w:pPr>
          </w:p>
        </w:tc>
        <w:tc>
          <w:tcPr>
            <w:tcW w:w="776" w:type="dxa"/>
          </w:tcPr>
          <w:p w14:paraId="13FDBB70">
            <w:pPr>
              <w:autoSpaceDE w:val="0"/>
              <w:autoSpaceDN w:val="0"/>
              <w:adjustRightInd w:val="0"/>
              <w:snapToGrid w:val="0"/>
              <w:jc w:val="left"/>
              <w:rPr>
                <w:rFonts w:ascii="宋体" w:hAnsi="宋体"/>
                <w:kern w:val="0"/>
                <w:szCs w:val="21"/>
              </w:rPr>
            </w:pPr>
          </w:p>
        </w:tc>
        <w:tc>
          <w:tcPr>
            <w:tcW w:w="1167" w:type="dxa"/>
          </w:tcPr>
          <w:p w14:paraId="3215B86E">
            <w:pPr>
              <w:autoSpaceDE w:val="0"/>
              <w:autoSpaceDN w:val="0"/>
              <w:adjustRightInd w:val="0"/>
              <w:snapToGrid w:val="0"/>
              <w:jc w:val="left"/>
              <w:rPr>
                <w:rFonts w:ascii="宋体" w:hAnsi="宋体"/>
                <w:kern w:val="0"/>
                <w:szCs w:val="21"/>
              </w:rPr>
            </w:pPr>
          </w:p>
        </w:tc>
        <w:tc>
          <w:tcPr>
            <w:tcW w:w="776" w:type="dxa"/>
          </w:tcPr>
          <w:p w14:paraId="79054B3E">
            <w:pPr>
              <w:autoSpaceDE w:val="0"/>
              <w:autoSpaceDN w:val="0"/>
              <w:adjustRightInd w:val="0"/>
              <w:snapToGrid w:val="0"/>
              <w:jc w:val="left"/>
              <w:rPr>
                <w:rFonts w:ascii="宋体" w:hAnsi="宋体"/>
                <w:kern w:val="0"/>
                <w:szCs w:val="21"/>
              </w:rPr>
            </w:pPr>
          </w:p>
        </w:tc>
        <w:tc>
          <w:tcPr>
            <w:tcW w:w="778" w:type="dxa"/>
          </w:tcPr>
          <w:p w14:paraId="5E7F30A3">
            <w:pPr>
              <w:autoSpaceDE w:val="0"/>
              <w:autoSpaceDN w:val="0"/>
              <w:adjustRightInd w:val="0"/>
              <w:snapToGrid w:val="0"/>
              <w:jc w:val="left"/>
              <w:rPr>
                <w:rFonts w:ascii="宋体" w:hAnsi="宋体"/>
                <w:kern w:val="0"/>
                <w:szCs w:val="21"/>
              </w:rPr>
            </w:pPr>
          </w:p>
        </w:tc>
        <w:tc>
          <w:tcPr>
            <w:tcW w:w="776" w:type="dxa"/>
          </w:tcPr>
          <w:p w14:paraId="4837B367">
            <w:pPr>
              <w:autoSpaceDE w:val="0"/>
              <w:autoSpaceDN w:val="0"/>
              <w:adjustRightInd w:val="0"/>
              <w:snapToGrid w:val="0"/>
              <w:jc w:val="left"/>
              <w:rPr>
                <w:rFonts w:ascii="宋体" w:hAnsi="宋体"/>
                <w:kern w:val="0"/>
                <w:szCs w:val="21"/>
              </w:rPr>
            </w:pPr>
          </w:p>
        </w:tc>
        <w:tc>
          <w:tcPr>
            <w:tcW w:w="2723" w:type="dxa"/>
          </w:tcPr>
          <w:p w14:paraId="794F2A21">
            <w:pPr>
              <w:autoSpaceDE w:val="0"/>
              <w:autoSpaceDN w:val="0"/>
              <w:adjustRightInd w:val="0"/>
              <w:snapToGrid w:val="0"/>
              <w:jc w:val="left"/>
              <w:rPr>
                <w:rFonts w:ascii="宋体" w:hAnsi="宋体"/>
                <w:kern w:val="0"/>
                <w:szCs w:val="21"/>
              </w:rPr>
            </w:pPr>
          </w:p>
        </w:tc>
        <w:tc>
          <w:tcPr>
            <w:tcW w:w="896" w:type="dxa"/>
          </w:tcPr>
          <w:p w14:paraId="62F2E43F">
            <w:pPr>
              <w:autoSpaceDE w:val="0"/>
              <w:autoSpaceDN w:val="0"/>
              <w:adjustRightInd w:val="0"/>
              <w:snapToGrid w:val="0"/>
              <w:jc w:val="left"/>
              <w:rPr>
                <w:rFonts w:ascii="宋体" w:hAnsi="宋体"/>
                <w:kern w:val="0"/>
                <w:szCs w:val="21"/>
              </w:rPr>
            </w:pPr>
          </w:p>
        </w:tc>
      </w:tr>
      <w:tr w14:paraId="0B9ED0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681A2E7">
            <w:pPr>
              <w:autoSpaceDE w:val="0"/>
              <w:autoSpaceDN w:val="0"/>
              <w:adjustRightInd w:val="0"/>
              <w:snapToGrid w:val="0"/>
              <w:jc w:val="left"/>
              <w:rPr>
                <w:rFonts w:ascii="宋体" w:hAnsi="宋体"/>
                <w:kern w:val="0"/>
                <w:szCs w:val="21"/>
              </w:rPr>
            </w:pPr>
          </w:p>
        </w:tc>
        <w:tc>
          <w:tcPr>
            <w:tcW w:w="734" w:type="dxa"/>
          </w:tcPr>
          <w:p w14:paraId="519797DB">
            <w:pPr>
              <w:autoSpaceDE w:val="0"/>
              <w:autoSpaceDN w:val="0"/>
              <w:adjustRightInd w:val="0"/>
              <w:snapToGrid w:val="0"/>
              <w:jc w:val="left"/>
              <w:rPr>
                <w:rFonts w:ascii="宋体" w:hAnsi="宋体"/>
                <w:kern w:val="0"/>
                <w:szCs w:val="21"/>
              </w:rPr>
            </w:pPr>
          </w:p>
        </w:tc>
        <w:tc>
          <w:tcPr>
            <w:tcW w:w="776" w:type="dxa"/>
          </w:tcPr>
          <w:p w14:paraId="0BC06485">
            <w:pPr>
              <w:autoSpaceDE w:val="0"/>
              <w:autoSpaceDN w:val="0"/>
              <w:adjustRightInd w:val="0"/>
              <w:snapToGrid w:val="0"/>
              <w:jc w:val="left"/>
              <w:rPr>
                <w:rFonts w:ascii="宋体" w:hAnsi="宋体"/>
                <w:kern w:val="0"/>
                <w:szCs w:val="21"/>
              </w:rPr>
            </w:pPr>
          </w:p>
        </w:tc>
        <w:tc>
          <w:tcPr>
            <w:tcW w:w="1167" w:type="dxa"/>
          </w:tcPr>
          <w:p w14:paraId="71A08370">
            <w:pPr>
              <w:autoSpaceDE w:val="0"/>
              <w:autoSpaceDN w:val="0"/>
              <w:adjustRightInd w:val="0"/>
              <w:snapToGrid w:val="0"/>
              <w:jc w:val="left"/>
              <w:rPr>
                <w:rFonts w:ascii="宋体" w:hAnsi="宋体"/>
                <w:kern w:val="0"/>
                <w:szCs w:val="21"/>
              </w:rPr>
            </w:pPr>
          </w:p>
        </w:tc>
        <w:tc>
          <w:tcPr>
            <w:tcW w:w="776" w:type="dxa"/>
          </w:tcPr>
          <w:p w14:paraId="403948CC">
            <w:pPr>
              <w:autoSpaceDE w:val="0"/>
              <w:autoSpaceDN w:val="0"/>
              <w:adjustRightInd w:val="0"/>
              <w:snapToGrid w:val="0"/>
              <w:jc w:val="left"/>
              <w:rPr>
                <w:rFonts w:ascii="宋体" w:hAnsi="宋体"/>
                <w:kern w:val="0"/>
                <w:szCs w:val="21"/>
              </w:rPr>
            </w:pPr>
          </w:p>
        </w:tc>
        <w:tc>
          <w:tcPr>
            <w:tcW w:w="778" w:type="dxa"/>
          </w:tcPr>
          <w:p w14:paraId="495123F4">
            <w:pPr>
              <w:autoSpaceDE w:val="0"/>
              <w:autoSpaceDN w:val="0"/>
              <w:adjustRightInd w:val="0"/>
              <w:snapToGrid w:val="0"/>
              <w:jc w:val="left"/>
              <w:rPr>
                <w:rFonts w:ascii="宋体" w:hAnsi="宋体"/>
                <w:kern w:val="0"/>
                <w:szCs w:val="21"/>
              </w:rPr>
            </w:pPr>
          </w:p>
        </w:tc>
        <w:tc>
          <w:tcPr>
            <w:tcW w:w="776" w:type="dxa"/>
          </w:tcPr>
          <w:p w14:paraId="2A51B714">
            <w:pPr>
              <w:autoSpaceDE w:val="0"/>
              <w:autoSpaceDN w:val="0"/>
              <w:adjustRightInd w:val="0"/>
              <w:snapToGrid w:val="0"/>
              <w:jc w:val="left"/>
              <w:rPr>
                <w:rFonts w:ascii="宋体" w:hAnsi="宋体"/>
                <w:kern w:val="0"/>
                <w:szCs w:val="21"/>
              </w:rPr>
            </w:pPr>
          </w:p>
        </w:tc>
        <w:tc>
          <w:tcPr>
            <w:tcW w:w="2723" w:type="dxa"/>
          </w:tcPr>
          <w:p w14:paraId="0A234841">
            <w:pPr>
              <w:autoSpaceDE w:val="0"/>
              <w:autoSpaceDN w:val="0"/>
              <w:adjustRightInd w:val="0"/>
              <w:snapToGrid w:val="0"/>
              <w:jc w:val="left"/>
              <w:rPr>
                <w:rFonts w:ascii="宋体" w:hAnsi="宋体"/>
                <w:kern w:val="0"/>
                <w:szCs w:val="21"/>
              </w:rPr>
            </w:pPr>
          </w:p>
        </w:tc>
        <w:tc>
          <w:tcPr>
            <w:tcW w:w="896" w:type="dxa"/>
          </w:tcPr>
          <w:p w14:paraId="202B1B76">
            <w:pPr>
              <w:autoSpaceDE w:val="0"/>
              <w:autoSpaceDN w:val="0"/>
              <w:adjustRightInd w:val="0"/>
              <w:snapToGrid w:val="0"/>
              <w:jc w:val="left"/>
              <w:rPr>
                <w:rFonts w:ascii="宋体" w:hAnsi="宋体"/>
                <w:kern w:val="0"/>
                <w:szCs w:val="21"/>
              </w:rPr>
            </w:pPr>
          </w:p>
        </w:tc>
      </w:tr>
      <w:tr w14:paraId="169B9D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905112A">
            <w:pPr>
              <w:autoSpaceDE w:val="0"/>
              <w:autoSpaceDN w:val="0"/>
              <w:adjustRightInd w:val="0"/>
              <w:snapToGrid w:val="0"/>
              <w:jc w:val="left"/>
              <w:rPr>
                <w:rFonts w:ascii="宋体" w:hAnsi="宋体"/>
                <w:kern w:val="0"/>
                <w:szCs w:val="21"/>
              </w:rPr>
            </w:pPr>
          </w:p>
        </w:tc>
        <w:tc>
          <w:tcPr>
            <w:tcW w:w="734" w:type="dxa"/>
          </w:tcPr>
          <w:p w14:paraId="7E6EAC5F">
            <w:pPr>
              <w:autoSpaceDE w:val="0"/>
              <w:autoSpaceDN w:val="0"/>
              <w:adjustRightInd w:val="0"/>
              <w:snapToGrid w:val="0"/>
              <w:jc w:val="left"/>
              <w:rPr>
                <w:rFonts w:ascii="宋体" w:hAnsi="宋体"/>
                <w:kern w:val="0"/>
                <w:szCs w:val="21"/>
              </w:rPr>
            </w:pPr>
          </w:p>
        </w:tc>
        <w:tc>
          <w:tcPr>
            <w:tcW w:w="776" w:type="dxa"/>
          </w:tcPr>
          <w:p w14:paraId="5FFE3CD5">
            <w:pPr>
              <w:autoSpaceDE w:val="0"/>
              <w:autoSpaceDN w:val="0"/>
              <w:adjustRightInd w:val="0"/>
              <w:snapToGrid w:val="0"/>
              <w:jc w:val="left"/>
              <w:rPr>
                <w:rFonts w:ascii="宋体" w:hAnsi="宋体"/>
                <w:kern w:val="0"/>
                <w:szCs w:val="21"/>
              </w:rPr>
            </w:pPr>
          </w:p>
        </w:tc>
        <w:tc>
          <w:tcPr>
            <w:tcW w:w="1167" w:type="dxa"/>
          </w:tcPr>
          <w:p w14:paraId="2F69499E">
            <w:pPr>
              <w:autoSpaceDE w:val="0"/>
              <w:autoSpaceDN w:val="0"/>
              <w:adjustRightInd w:val="0"/>
              <w:snapToGrid w:val="0"/>
              <w:jc w:val="left"/>
              <w:rPr>
                <w:rFonts w:ascii="宋体" w:hAnsi="宋体"/>
                <w:kern w:val="0"/>
                <w:szCs w:val="21"/>
              </w:rPr>
            </w:pPr>
          </w:p>
        </w:tc>
        <w:tc>
          <w:tcPr>
            <w:tcW w:w="776" w:type="dxa"/>
          </w:tcPr>
          <w:p w14:paraId="40A37FDF">
            <w:pPr>
              <w:autoSpaceDE w:val="0"/>
              <w:autoSpaceDN w:val="0"/>
              <w:adjustRightInd w:val="0"/>
              <w:snapToGrid w:val="0"/>
              <w:jc w:val="left"/>
              <w:rPr>
                <w:rFonts w:ascii="宋体" w:hAnsi="宋体"/>
                <w:kern w:val="0"/>
                <w:szCs w:val="21"/>
              </w:rPr>
            </w:pPr>
          </w:p>
        </w:tc>
        <w:tc>
          <w:tcPr>
            <w:tcW w:w="778" w:type="dxa"/>
          </w:tcPr>
          <w:p w14:paraId="3DE2F401">
            <w:pPr>
              <w:autoSpaceDE w:val="0"/>
              <w:autoSpaceDN w:val="0"/>
              <w:adjustRightInd w:val="0"/>
              <w:snapToGrid w:val="0"/>
              <w:jc w:val="left"/>
              <w:rPr>
                <w:rFonts w:ascii="宋体" w:hAnsi="宋体"/>
                <w:kern w:val="0"/>
                <w:szCs w:val="21"/>
              </w:rPr>
            </w:pPr>
          </w:p>
        </w:tc>
        <w:tc>
          <w:tcPr>
            <w:tcW w:w="776" w:type="dxa"/>
          </w:tcPr>
          <w:p w14:paraId="1EEEFADE">
            <w:pPr>
              <w:autoSpaceDE w:val="0"/>
              <w:autoSpaceDN w:val="0"/>
              <w:adjustRightInd w:val="0"/>
              <w:snapToGrid w:val="0"/>
              <w:jc w:val="left"/>
              <w:rPr>
                <w:rFonts w:ascii="宋体" w:hAnsi="宋体"/>
                <w:kern w:val="0"/>
                <w:szCs w:val="21"/>
              </w:rPr>
            </w:pPr>
          </w:p>
        </w:tc>
        <w:tc>
          <w:tcPr>
            <w:tcW w:w="2723" w:type="dxa"/>
          </w:tcPr>
          <w:p w14:paraId="76F60F7C">
            <w:pPr>
              <w:autoSpaceDE w:val="0"/>
              <w:autoSpaceDN w:val="0"/>
              <w:adjustRightInd w:val="0"/>
              <w:snapToGrid w:val="0"/>
              <w:jc w:val="left"/>
              <w:rPr>
                <w:rFonts w:ascii="宋体" w:hAnsi="宋体"/>
                <w:kern w:val="0"/>
                <w:szCs w:val="21"/>
              </w:rPr>
            </w:pPr>
          </w:p>
        </w:tc>
        <w:tc>
          <w:tcPr>
            <w:tcW w:w="896" w:type="dxa"/>
          </w:tcPr>
          <w:p w14:paraId="2BABA2A5">
            <w:pPr>
              <w:autoSpaceDE w:val="0"/>
              <w:autoSpaceDN w:val="0"/>
              <w:adjustRightInd w:val="0"/>
              <w:snapToGrid w:val="0"/>
              <w:jc w:val="left"/>
              <w:rPr>
                <w:rFonts w:ascii="宋体" w:hAnsi="宋体"/>
                <w:kern w:val="0"/>
                <w:szCs w:val="21"/>
              </w:rPr>
            </w:pPr>
          </w:p>
        </w:tc>
      </w:tr>
      <w:tr w14:paraId="5BFCAB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29F014C">
            <w:pPr>
              <w:autoSpaceDE w:val="0"/>
              <w:autoSpaceDN w:val="0"/>
              <w:adjustRightInd w:val="0"/>
              <w:snapToGrid w:val="0"/>
              <w:jc w:val="left"/>
              <w:rPr>
                <w:rFonts w:ascii="宋体" w:hAnsi="宋体"/>
                <w:kern w:val="0"/>
                <w:szCs w:val="21"/>
              </w:rPr>
            </w:pPr>
          </w:p>
        </w:tc>
        <w:tc>
          <w:tcPr>
            <w:tcW w:w="734" w:type="dxa"/>
          </w:tcPr>
          <w:p w14:paraId="1E5CB213">
            <w:pPr>
              <w:autoSpaceDE w:val="0"/>
              <w:autoSpaceDN w:val="0"/>
              <w:adjustRightInd w:val="0"/>
              <w:snapToGrid w:val="0"/>
              <w:jc w:val="left"/>
              <w:rPr>
                <w:rFonts w:ascii="宋体" w:hAnsi="宋体"/>
                <w:kern w:val="0"/>
                <w:szCs w:val="21"/>
              </w:rPr>
            </w:pPr>
          </w:p>
        </w:tc>
        <w:tc>
          <w:tcPr>
            <w:tcW w:w="776" w:type="dxa"/>
          </w:tcPr>
          <w:p w14:paraId="48ECDDE4">
            <w:pPr>
              <w:autoSpaceDE w:val="0"/>
              <w:autoSpaceDN w:val="0"/>
              <w:adjustRightInd w:val="0"/>
              <w:snapToGrid w:val="0"/>
              <w:jc w:val="left"/>
              <w:rPr>
                <w:rFonts w:ascii="宋体" w:hAnsi="宋体"/>
                <w:kern w:val="0"/>
                <w:szCs w:val="21"/>
              </w:rPr>
            </w:pPr>
          </w:p>
        </w:tc>
        <w:tc>
          <w:tcPr>
            <w:tcW w:w="1167" w:type="dxa"/>
          </w:tcPr>
          <w:p w14:paraId="5C0D7088">
            <w:pPr>
              <w:autoSpaceDE w:val="0"/>
              <w:autoSpaceDN w:val="0"/>
              <w:adjustRightInd w:val="0"/>
              <w:snapToGrid w:val="0"/>
              <w:jc w:val="left"/>
              <w:rPr>
                <w:rFonts w:ascii="宋体" w:hAnsi="宋体"/>
                <w:kern w:val="0"/>
                <w:szCs w:val="21"/>
              </w:rPr>
            </w:pPr>
          </w:p>
        </w:tc>
        <w:tc>
          <w:tcPr>
            <w:tcW w:w="776" w:type="dxa"/>
          </w:tcPr>
          <w:p w14:paraId="0A7A00C5">
            <w:pPr>
              <w:autoSpaceDE w:val="0"/>
              <w:autoSpaceDN w:val="0"/>
              <w:adjustRightInd w:val="0"/>
              <w:snapToGrid w:val="0"/>
              <w:jc w:val="left"/>
              <w:rPr>
                <w:rFonts w:ascii="宋体" w:hAnsi="宋体"/>
                <w:kern w:val="0"/>
                <w:szCs w:val="21"/>
              </w:rPr>
            </w:pPr>
          </w:p>
        </w:tc>
        <w:tc>
          <w:tcPr>
            <w:tcW w:w="778" w:type="dxa"/>
          </w:tcPr>
          <w:p w14:paraId="33A08B03">
            <w:pPr>
              <w:autoSpaceDE w:val="0"/>
              <w:autoSpaceDN w:val="0"/>
              <w:adjustRightInd w:val="0"/>
              <w:snapToGrid w:val="0"/>
              <w:jc w:val="left"/>
              <w:rPr>
                <w:rFonts w:ascii="宋体" w:hAnsi="宋体"/>
                <w:kern w:val="0"/>
                <w:szCs w:val="21"/>
              </w:rPr>
            </w:pPr>
          </w:p>
        </w:tc>
        <w:tc>
          <w:tcPr>
            <w:tcW w:w="776" w:type="dxa"/>
          </w:tcPr>
          <w:p w14:paraId="064E1E55">
            <w:pPr>
              <w:autoSpaceDE w:val="0"/>
              <w:autoSpaceDN w:val="0"/>
              <w:adjustRightInd w:val="0"/>
              <w:snapToGrid w:val="0"/>
              <w:jc w:val="left"/>
              <w:rPr>
                <w:rFonts w:ascii="宋体" w:hAnsi="宋体"/>
                <w:kern w:val="0"/>
                <w:szCs w:val="21"/>
              </w:rPr>
            </w:pPr>
          </w:p>
        </w:tc>
        <w:tc>
          <w:tcPr>
            <w:tcW w:w="2723" w:type="dxa"/>
          </w:tcPr>
          <w:p w14:paraId="12B2964A">
            <w:pPr>
              <w:autoSpaceDE w:val="0"/>
              <w:autoSpaceDN w:val="0"/>
              <w:adjustRightInd w:val="0"/>
              <w:snapToGrid w:val="0"/>
              <w:jc w:val="left"/>
              <w:rPr>
                <w:rFonts w:ascii="宋体" w:hAnsi="宋体"/>
                <w:kern w:val="0"/>
                <w:szCs w:val="21"/>
              </w:rPr>
            </w:pPr>
          </w:p>
        </w:tc>
        <w:tc>
          <w:tcPr>
            <w:tcW w:w="896" w:type="dxa"/>
          </w:tcPr>
          <w:p w14:paraId="301C6702">
            <w:pPr>
              <w:autoSpaceDE w:val="0"/>
              <w:autoSpaceDN w:val="0"/>
              <w:adjustRightInd w:val="0"/>
              <w:snapToGrid w:val="0"/>
              <w:jc w:val="left"/>
              <w:rPr>
                <w:rFonts w:ascii="宋体" w:hAnsi="宋体"/>
                <w:kern w:val="0"/>
                <w:szCs w:val="21"/>
              </w:rPr>
            </w:pPr>
          </w:p>
        </w:tc>
      </w:tr>
      <w:tr w14:paraId="027BEE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7024750">
            <w:pPr>
              <w:autoSpaceDE w:val="0"/>
              <w:autoSpaceDN w:val="0"/>
              <w:adjustRightInd w:val="0"/>
              <w:snapToGrid w:val="0"/>
              <w:jc w:val="left"/>
              <w:rPr>
                <w:rFonts w:ascii="宋体" w:hAnsi="宋体"/>
                <w:kern w:val="0"/>
                <w:szCs w:val="21"/>
              </w:rPr>
            </w:pPr>
          </w:p>
        </w:tc>
        <w:tc>
          <w:tcPr>
            <w:tcW w:w="734" w:type="dxa"/>
          </w:tcPr>
          <w:p w14:paraId="13196CD6">
            <w:pPr>
              <w:autoSpaceDE w:val="0"/>
              <w:autoSpaceDN w:val="0"/>
              <w:adjustRightInd w:val="0"/>
              <w:snapToGrid w:val="0"/>
              <w:jc w:val="left"/>
              <w:rPr>
                <w:rFonts w:ascii="宋体" w:hAnsi="宋体"/>
                <w:kern w:val="0"/>
                <w:szCs w:val="21"/>
              </w:rPr>
            </w:pPr>
          </w:p>
        </w:tc>
        <w:tc>
          <w:tcPr>
            <w:tcW w:w="776" w:type="dxa"/>
          </w:tcPr>
          <w:p w14:paraId="00513EDA">
            <w:pPr>
              <w:autoSpaceDE w:val="0"/>
              <w:autoSpaceDN w:val="0"/>
              <w:adjustRightInd w:val="0"/>
              <w:snapToGrid w:val="0"/>
              <w:jc w:val="left"/>
              <w:rPr>
                <w:rFonts w:ascii="宋体" w:hAnsi="宋体"/>
                <w:kern w:val="0"/>
                <w:szCs w:val="21"/>
              </w:rPr>
            </w:pPr>
          </w:p>
        </w:tc>
        <w:tc>
          <w:tcPr>
            <w:tcW w:w="1167" w:type="dxa"/>
          </w:tcPr>
          <w:p w14:paraId="45D93B94">
            <w:pPr>
              <w:autoSpaceDE w:val="0"/>
              <w:autoSpaceDN w:val="0"/>
              <w:adjustRightInd w:val="0"/>
              <w:snapToGrid w:val="0"/>
              <w:jc w:val="left"/>
              <w:rPr>
                <w:rFonts w:ascii="宋体" w:hAnsi="宋体"/>
                <w:kern w:val="0"/>
                <w:szCs w:val="21"/>
              </w:rPr>
            </w:pPr>
          </w:p>
        </w:tc>
        <w:tc>
          <w:tcPr>
            <w:tcW w:w="776" w:type="dxa"/>
          </w:tcPr>
          <w:p w14:paraId="10EFFDD5">
            <w:pPr>
              <w:autoSpaceDE w:val="0"/>
              <w:autoSpaceDN w:val="0"/>
              <w:adjustRightInd w:val="0"/>
              <w:snapToGrid w:val="0"/>
              <w:jc w:val="left"/>
              <w:rPr>
                <w:rFonts w:ascii="宋体" w:hAnsi="宋体"/>
                <w:kern w:val="0"/>
                <w:szCs w:val="21"/>
              </w:rPr>
            </w:pPr>
          </w:p>
        </w:tc>
        <w:tc>
          <w:tcPr>
            <w:tcW w:w="778" w:type="dxa"/>
          </w:tcPr>
          <w:p w14:paraId="68DB0C62">
            <w:pPr>
              <w:autoSpaceDE w:val="0"/>
              <w:autoSpaceDN w:val="0"/>
              <w:adjustRightInd w:val="0"/>
              <w:snapToGrid w:val="0"/>
              <w:jc w:val="left"/>
              <w:rPr>
                <w:rFonts w:ascii="宋体" w:hAnsi="宋体"/>
                <w:kern w:val="0"/>
                <w:szCs w:val="21"/>
              </w:rPr>
            </w:pPr>
          </w:p>
        </w:tc>
        <w:tc>
          <w:tcPr>
            <w:tcW w:w="776" w:type="dxa"/>
          </w:tcPr>
          <w:p w14:paraId="3797D702">
            <w:pPr>
              <w:autoSpaceDE w:val="0"/>
              <w:autoSpaceDN w:val="0"/>
              <w:adjustRightInd w:val="0"/>
              <w:snapToGrid w:val="0"/>
              <w:jc w:val="left"/>
              <w:rPr>
                <w:rFonts w:ascii="宋体" w:hAnsi="宋体"/>
                <w:kern w:val="0"/>
                <w:szCs w:val="21"/>
              </w:rPr>
            </w:pPr>
          </w:p>
        </w:tc>
        <w:tc>
          <w:tcPr>
            <w:tcW w:w="2723" w:type="dxa"/>
          </w:tcPr>
          <w:p w14:paraId="73DC9155">
            <w:pPr>
              <w:autoSpaceDE w:val="0"/>
              <w:autoSpaceDN w:val="0"/>
              <w:adjustRightInd w:val="0"/>
              <w:snapToGrid w:val="0"/>
              <w:jc w:val="left"/>
              <w:rPr>
                <w:rFonts w:ascii="宋体" w:hAnsi="宋体"/>
                <w:kern w:val="0"/>
                <w:szCs w:val="21"/>
              </w:rPr>
            </w:pPr>
          </w:p>
        </w:tc>
        <w:tc>
          <w:tcPr>
            <w:tcW w:w="896" w:type="dxa"/>
          </w:tcPr>
          <w:p w14:paraId="42D150D0">
            <w:pPr>
              <w:autoSpaceDE w:val="0"/>
              <w:autoSpaceDN w:val="0"/>
              <w:adjustRightInd w:val="0"/>
              <w:snapToGrid w:val="0"/>
              <w:jc w:val="left"/>
              <w:rPr>
                <w:rFonts w:ascii="宋体" w:hAnsi="宋体"/>
                <w:kern w:val="0"/>
                <w:szCs w:val="21"/>
              </w:rPr>
            </w:pPr>
          </w:p>
        </w:tc>
      </w:tr>
      <w:tr w14:paraId="45B8F6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668DB93">
            <w:pPr>
              <w:autoSpaceDE w:val="0"/>
              <w:autoSpaceDN w:val="0"/>
              <w:adjustRightInd w:val="0"/>
              <w:snapToGrid w:val="0"/>
              <w:jc w:val="left"/>
              <w:rPr>
                <w:rFonts w:ascii="宋体" w:hAnsi="宋体"/>
                <w:kern w:val="0"/>
                <w:szCs w:val="21"/>
              </w:rPr>
            </w:pPr>
          </w:p>
        </w:tc>
        <w:tc>
          <w:tcPr>
            <w:tcW w:w="734" w:type="dxa"/>
          </w:tcPr>
          <w:p w14:paraId="17B3E503">
            <w:pPr>
              <w:autoSpaceDE w:val="0"/>
              <w:autoSpaceDN w:val="0"/>
              <w:adjustRightInd w:val="0"/>
              <w:snapToGrid w:val="0"/>
              <w:jc w:val="left"/>
              <w:rPr>
                <w:rFonts w:ascii="宋体" w:hAnsi="宋体"/>
                <w:kern w:val="0"/>
                <w:szCs w:val="21"/>
              </w:rPr>
            </w:pPr>
          </w:p>
        </w:tc>
        <w:tc>
          <w:tcPr>
            <w:tcW w:w="776" w:type="dxa"/>
          </w:tcPr>
          <w:p w14:paraId="1657BB4D">
            <w:pPr>
              <w:autoSpaceDE w:val="0"/>
              <w:autoSpaceDN w:val="0"/>
              <w:adjustRightInd w:val="0"/>
              <w:snapToGrid w:val="0"/>
              <w:jc w:val="left"/>
              <w:rPr>
                <w:rFonts w:ascii="宋体" w:hAnsi="宋体"/>
                <w:kern w:val="0"/>
                <w:szCs w:val="21"/>
              </w:rPr>
            </w:pPr>
          </w:p>
        </w:tc>
        <w:tc>
          <w:tcPr>
            <w:tcW w:w="1167" w:type="dxa"/>
          </w:tcPr>
          <w:p w14:paraId="7787DDB9">
            <w:pPr>
              <w:autoSpaceDE w:val="0"/>
              <w:autoSpaceDN w:val="0"/>
              <w:adjustRightInd w:val="0"/>
              <w:snapToGrid w:val="0"/>
              <w:jc w:val="left"/>
              <w:rPr>
                <w:rFonts w:ascii="宋体" w:hAnsi="宋体"/>
                <w:kern w:val="0"/>
                <w:szCs w:val="21"/>
              </w:rPr>
            </w:pPr>
          </w:p>
        </w:tc>
        <w:tc>
          <w:tcPr>
            <w:tcW w:w="776" w:type="dxa"/>
          </w:tcPr>
          <w:p w14:paraId="0D63F865">
            <w:pPr>
              <w:autoSpaceDE w:val="0"/>
              <w:autoSpaceDN w:val="0"/>
              <w:adjustRightInd w:val="0"/>
              <w:snapToGrid w:val="0"/>
              <w:jc w:val="left"/>
              <w:rPr>
                <w:rFonts w:ascii="宋体" w:hAnsi="宋体"/>
                <w:kern w:val="0"/>
                <w:szCs w:val="21"/>
              </w:rPr>
            </w:pPr>
          </w:p>
        </w:tc>
        <w:tc>
          <w:tcPr>
            <w:tcW w:w="778" w:type="dxa"/>
          </w:tcPr>
          <w:p w14:paraId="117C5B0B">
            <w:pPr>
              <w:autoSpaceDE w:val="0"/>
              <w:autoSpaceDN w:val="0"/>
              <w:adjustRightInd w:val="0"/>
              <w:snapToGrid w:val="0"/>
              <w:jc w:val="left"/>
              <w:rPr>
                <w:rFonts w:ascii="宋体" w:hAnsi="宋体"/>
                <w:kern w:val="0"/>
                <w:szCs w:val="21"/>
              </w:rPr>
            </w:pPr>
          </w:p>
        </w:tc>
        <w:tc>
          <w:tcPr>
            <w:tcW w:w="776" w:type="dxa"/>
          </w:tcPr>
          <w:p w14:paraId="381187DB">
            <w:pPr>
              <w:autoSpaceDE w:val="0"/>
              <w:autoSpaceDN w:val="0"/>
              <w:adjustRightInd w:val="0"/>
              <w:snapToGrid w:val="0"/>
              <w:jc w:val="left"/>
              <w:rPr>
                <w:rFonts w:ascii="宋体" w:hAnsi="宋体"/>
                <w:kern w:val="0"/>
                <w:szCs w:val="21"/>
              </w:rPr>
            </w:pPr>
          </w:p>
        </w:tc>
        <w:tc>
          <w:tcPr>
            <w:tcW w:w="2723" w:type="dxa"/>
          </w:tcPr>
          <w:p w14:paraId="49E9A49A">
            <w:pPr>
              <w:autoSpaceDE w:val="0"/>
              <w:autoSpaceDN w:val="0"/>
              <w:adjustRightInd w:val="0"/>
              <w:snapToGrid w:val="0"/>
              <w:jc w:val="left"/>
              <w:rPr>
                <w:rFonts w:ascii="宋体" w:hAnsi="宋体"/>
                <w:kern w:val="0"/>
                <w:szCs w:val="21"/>
              </w:rPr>
            </w:pPr>
          </w:p>
        </w:tc>
        <w:tc>
          <w:tcPr>
            <w:tcW w:w="896" w:type="dxa"/>
          </w:tcPr>
          <w:p w14:paraId="1F531091">
            <w:pPr>
              <w:autoSpaceDE w:val="0"/>
              <w:autoSpaceDN w:val="0"/>
              <w:adjustRightInd w:val="0"/>
              <w:snapToGrid w:val="0"/>
              <w:jc w:val="left"/>
              <w:rPr>
                <w:rFonts w:ascii="宋体" w:hAnsi="宋体"/>
                <w:kern w:val="0"/>
                <w:szCs w:val="21"/>
              </w:rPr>
            </w:pPr>
          </w:p>
        </w:tc>
      </w:tr>
      <w:tr w14:paraId="22C316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984AA90">
            <w:pPr>
              <w:autoSpaceDE w:val="0"/>
              <w:autoSpaceDN w:val="0"/>
              <w:adjustRightInd w:val="0"/>
              <w:snapToGrid w:val="0"/>
              <w:jc w:val="left"/>
              <w:rPr>
                <w:rFonts w:ascii="宋体" w:hAnsi="宋体"/>
                <w:kern w:val="0"/>
                <w:szCs w:val="21"/>
              </w:rPr>
            </w:pPr>
          </w:p>
        </w:tc>
        <w:tc>
          <w:tcPr>
            <w:tcW w:w="734" w:type="dxa"/>
          </w:tcPr>
          <w:p w14:paraId="649A47E1">
            <w:pPr>
              <w:autoSpaceDE w:val="0"/>
              <w:autoSpaceDN w:val="0"/>
              <w:adjustRightInd w:val="0"/>
              <w:snapToGrid w:val="0"/>
              <w:jc w:val="left"/>
              <w:rPr>
                <w:rFonts w:ascii="宋体" w:hAnsi="宋体"/>
                <w:kern w:val="0"/>
                <w:szCs w:val="21"/>
              </w:rPr>
            </w:pPr>
          </w:p>
        </w:tc>
        <w:tc>
          <w:tcPr>
            <w:tcW w:w="776" w:type="dxa"/>
          </w:tcPr>
          <w:p w14:paraId="48686084">
            <w:pPr>
              <w:autoSpaceDE w:val="0"/>
              <w:autoSpaceDN w:val="0"/>
              <w:adjustRightInd w:val="0"/>
              <w:snapToGrid w:val="0"/>
              <w:jc w:val="left"/>
              <w:rPr>
                <w:rFonts w:ascii="宋体" w:hAnsi="宋体"/>
                <w:kern w:val="0"/>
                <w:szCs w:val="21"/>
              </w:rPr>
            </w:pPr>
          </w:p>
        </w:tc>
        <w:tc>
          <w:tcPr>
            <w:tcW w:w="1167" w:type="dxa"/>
          </w:tcPr>
          <w:p w14:paraId="7B70078D">
            <w:pPr>
              <w:autoSpaceDE w:val="0"/>
              <w:autoSpaceDN w:val="0"/>
              <w:adjustRightInd w:val="0"/>
              <w:snapToGrid w:val="0"/>
              <w:jc w:val="left"/>
              <w:rPr>
                <w:rFonts w:ascii="宋体" w:hAnsi="宋体"/>
                <w:kern w:val="0"/>
                <w:szCs w:val="21"/>
              </w:rPr>
            </w:pPr>
          </w:p>
        </w:tc>
        <w:tc>
          <w:tcPr>
            <w:tcW w:w="776" w:type="dxa"/>
          </w:tcPr>
          <w:p w14:paraId="066CB8C5">
            <w:pPr>
              <w:autoSpaceDE w:val="0"/>
              <w:autoSpaceDN w:val="0"/>
              <w:adjustRightInd w:val="0"/>
              <w:snapToGrid w:val="0"/>
              <w:jc w:val="left"/>
              <w:rPr>
                <w:rFonts w:ascii="宋体" w:hAnsi="宋体"/>
                <w:kern w:val="0"/>
                <w:szCs w:val="21"/>
              </w:rPr>
            </w:pPr>
          </w:p>
        </w:tc>
        <w:tc>
          <w:tcPr>
            <w:tcW w:w="778" w:type="dxa"/>
          </w:tcPr>
          <w:p w14:paraId="62B1AE60">
            <w:pPr>
              <w:autoSpaceDE w:val="0"/>
              <w:autoSpaceDN w:val="0"/>
              <w:adjustRightInd w:val="0"/>
              <w:snapToGrid w:val="0"/>
              <w:jc w:val="left"/>
              <w:rPr>
                <w:rFonts w:ascii="宋体" w:hAnsi="宋体"/>
                <w:kern w:val="0"/>
                <w:szCs w:val="21"/>
              </w:rPr>
            </w:pPr>
          </w:p>
        </w:tc>
        <w:tc>
          <w:tcPr>
            <w:tcW w:w="776" w:type="dxa"/>
          </w:tcPr>
          <w:p w14:paraId="55F5FABB">
            <w:pPr>
              <w:autoSpaceDE w:val="0"/>
              <w:autoSpaceDN w:val="0"/>
              <w:adjustRightInd w:val="0"/>
              <w:snapToGrid w:val="0"/>
              <w:jc w:val="left"/>
              <w:rPr>
                <w:rFonts w:ascii="宋体" w:hAnsi="宋体"/>
                <w:kern w:val="0"/>
                <w:szCs w:val="21"/>
              </w:rPr>
            </w:pPr>
          </w:p>
        </w:tc>
        <w:tc>
          <w:tcPr>
            <w:tcW w:w="2723" w:type="dxa"/>
          </w:tcPr>
          <w:p w14:paraId="636A22F9">
            <w:pPr>
              <w:autoSpaceDE w:val="0"/>
              <w:autoSpaceDN w:val="0"/>
              <w:adjustRightInd w:val="0"/>
              <w:snapToGrid w:val="0"/>
              <w:jc w:val="left"/>
              <w:rPr>
                <w:rFonts w:ascii="宋体" w:hAnsi="宋体"/>
                <w:kern w:val="0"/>
                <w:szCs w:val="21"/>
              </w:rPr>
            </w:pPr>
          </w:p>
        </w:tc>
        <w:tc>
          <w:tcPr>
            <w:tcW w:w="896" w:type="dxa"/>
          </w:tcPr>
          <w:p w14:paraId="14D4D221">
            <w:pPr>
              <w:autoSpaceDE w:val="0"/>
              <w:autoSpaceDN w:val="0"/>
              <w:adjustRightInd w:val="0"/>
              <w:snapToGrid w:val="0"/>
              <w:jc w:val="left"/>
              <w:rPr>
                <w:rFonts w:ascii="宋体" w:hAnsi="宋体"/>
                <w:kern w:val="0"/>
                <w:szCs w:val="21"/>
              </w:rPr>
            </w:pPr>
          </w:p>
        </w:tc>
      </w:tr>
      <w:tr w14:paraId="666955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C194897">
            <w:pPr>
              <w:autoSpaceDE w:val="0"/>
              <w:autoSpaceDN w:val="0"/>
              <w:adjustRightInd w:val="0"/>
              <w:snapToGrid w:val="0"/>
              <w:jc w:val="left"/>
              <w:rPr>
                <w:rFonts w:ascii="宋体" w:hAnsi="宋体"/>
                <w:kern w:val="0"/>
                <w:szCs w:val="21"/>
              </w:rPr>
            </w:pPr>
          </w:p>
        </w:tc>
        <w:tc>
          <w:tcPr>
            <w:tcW w:w="734" w:type="dxa"/>
          </w:tcPr>
          <w:p w14:paraId="766441AD">
            <w:pPr>
              <w:autoSpaceDE w:val="0"/>
              <w:autoSpaceDN w:val="0"/>
              <w:adjustRightInd w:val="0"/>
              <w:snapToGrid w:val="0"/>
              <w:jc w:val="left"/>
              <w:rPr>
                <w:rFonts w:ascii="宋体" w:hAnsi="宋体"/>
                <w:kern w:val="0"/>
                <w:szCs w:val="21"/>
              </w:rPr>
            </w:pPr>
          </w:p>
        </w:tc>
        <w:tc>
          <w:tcPr>
            <w:tcW w:w="776" w:type="dxa"/>
          </w:tcPr>
          <w:p w14:paraId="19EFFDB3">
            <w:pPr>
              <w:autoSpaceDE w:val="0"/>
              <w:autoSpaceDN w:val="0"/>
              <w:adjustRightInd w:val="0"/>
              <w:snapToGrid w:val="0"/>
              <w:jc w:val="left"/>
              <w:rPr>
                <w:rFonts w:ascii="宋体" w:hAnsi="宋体"/>
                <w:kern w:val="0"/>
                <w:szCs w:val="21"/>
              </w:rPr>
            </w:pPr>
          </w:p>
        </w:tc>
        <w:tc>
          <w:tcPr>
            <w:tcW w:w="1167" w:type="dxa"/>
          </w:tcPr>
          <w:p w14:paraId="375208A3">
            <w:pPr>
              <w:autoSpaceDE w:val="0"/>
              <w:autoSpaceDN w:val="0"/>
              <w:adjustRightInd w:val="0"/>
              <w:snapToGrid w:val="0"/>
              <w:jc w:val="left"/>
              <w:rPr>
                <w:rFonts w:ascii="宋体" w:hAnsi="宋体"/>
                <w:kern w:val="0"/>
                <w:szCs w:val="21"/>
              </w:rPr>
            </w:pPr>
          </w:p>
        </w:tc>
        <w:tc>
          <w:tcPr>
            <w:tcW w:w="776" w:type="dxa"/>
          </w:tcPr>
          <w:p w14:paraId="31156C5F">
            <w:pPr>
              <w:autoSpaceDE w:val="0"/>
              <w:autoSpaceDN w:val="0"/>
              <w:adjustRightInd w:val="0"/>
              <w:snapToGrid w:val="0"/>
              <w:jc w:val="left"/>
              <w:rPr>
                <w:rFonts w:ascii="宋体" w:hAnsi="宋体"/>
                <w:kern w:val="0"/>
                <w:szCs w:val="21"/>
              </w:rPr>
            </w:pPr>
          </w:p>
        </w:tc>
        <w:tc>
          <w:tcPr>
            <w:tcW w:w="778" w:type="dxa"/>
          </w:tcPr>
          <w:p w14:paraId="3BA4D35C">
            <w:pPr>
              <w:autoSpaceDE w:val="0"/>
              <w:autoSpaceDN w:val="0"/>
              <w:adjustRightInd w:val="0"/>
              <w:snapToGrid w:val="0"/>
              <w:jc w:val="left"/>
              <w:rPr>
                <w:rFonts w:ascii="宋体" w:hAnsi="宋体"/>
                <w:kern w:val="0"/>
                <w:szCs w:val="21"/>
              </w:rPr>
            </w:pPr>
          </w:p>
        </w:tc>
        <w:tc>
          <w:tcPr>
            <w:tcW w:w="776" w:type="dxa"/>
          </w:tcPr>
          <w:p w14:paraId="538BD7E4">
            <w:pPr>
              <w:autoSpaceDE w:val="0"/>
              <w:autoSpaceDN w:val="0"/>
              <w:adjustRightInd w:val="0"/>
              <w:snapToGrid w:val="0"/>
              <w:jc w:val="left"/>
              <w:rPr>
                <w:rFonts w:ascii="宋体" w:hAnsi="宋体"/>
                <w:kern w:val="0"/>
                <w:szCs w:val="21"/>
              </w:rPr>
            </w:pPr>
          </w:p>
        </w:tc>
        <w:tc>
          <w:tcPr>
            <w:tcW w:w="2723" w:type="dxa"/>
          </w:tcPr>
          <w:p w14:paraId="736F609A">
            <w:pPr>
              <w:autoSpaceDE w:val="0"/>
              <w:autoSpaceDN w:val="0"/>
              <w:adjustRightInd w:val="0"/>
              <w:snapToGrid w:val="0"/>
              <w:jc w:val="left"/>
              <w:rPr>
                <w:rFonts w:ascii="宋体" w:hAnsi="宋体"/>
                <w:kern w:val="0"/>
                <w:szCs w:val="21"/>
              </w:rPr>
            </w:pPr>
          </w:p>
        </w:tc>
        <w:tc>
          <w:tcPr>
            <w:tcW w:w="896" w:type="dxa"/>
          </w:tcPr>
          <w:p w14:paraId="7DEEC255">
            <w:pPr>
              <w:autoSpaceDE w:val="0"/>
              <w:autoSpaceDN w:val="0"/>
              <w:adjustRightInd w:val="0"/>
              <w:snapToGrid w:val="0"/>
              <w:jc w:val="left"/>
              <w:rPr>
                <w:rFonts w:ascii="宋体" w:hAnsi="宋体"/>
                <w:kern w:val="0"/>
                <w:szCs w:val="21"/>
              </w:rPr>
            </w:pPr>
          </w:p>
        </w:tc>
      </w:tr>
      <w:tr w14:paraId="346738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E125C46">
            <w:pPr>
              <w:autoSpaceDE w:val="0"/>
              <w:autoSpaceDN w:val="0"/>
              <w:adjustRightInd w:val="0"/>
              <w:snapToGrid w:val="0"/>
              <w:jc w:val="left"/>
              <w:rPr>
                <w:rFonts w:ascii="宋体" w:hAnsi="宋体"/>
                <w:kern w:val="0"/>
                <w:szCs w:val="21"/>
              </w:rPr>
            </w:pPr>
          </w:p>
        </w:tc>
        <w:tc>
          <w:tcPr>
            <w:tcW w:w="734" w:type="dxa"/>
          </w:tcPr>
          <w:p w14:paraId="43E9C2E7">
            <w:pPr>
              <w:autoSpaceDE w:val="0"/>
              <w:autoSpaceDN w:val="0"/>
              <w:adjustRightInd w:val="0"/>
              <w:snapToGrid w:val="0"/>
              <w:jc w:val="left"/>
              <w:rPr>
                <w:rFonts w:ascii="宋体" w:hAnsi="宋体"/>
                <w:kern w:val="0"/>
                <w:szCs w:val="21"/>
              </w:rPr>
            </w:pPr>
          </w:p>
        </w:tc>
        <w:tc>
          <w:tcPr>
            <w:tcW w:w="776" w:type="dxa"/>
          </w:tcPr>
          <w:p w14:paraId="3461290A">
            <w:pPr>
              <w:autoSpaceDE w:val="0"/>
              <w:autoSpaceDN w:val="0"/>
              <w:adjustRightInd w:val="0"/>
              <w:snapToGrid w:val="0"/>
              <w:jc w:val="left"/>
              <w:rPr>
                <w:rFonts w:ascii="宋体" w:hAnsi="宋体"/>
                <w:kern w:val="0"/>
                <w:szCs w:val="21"/>
              </w:rPr>
            </w:pPr>
          </w:p>
        </w:tc>
        <w:tc>
          <w:tcPr>
            <w:tcW w:w="1167" w:type="dxa"/>
          </w:tcPr>
          <w:p w14:paraId="6CA6F9DA">
            <w:pPr>
              <w:autoSpaceDE w:val="0"/>
              <w:autoSpaceDN w:val="0"/>
              <w:adjustRightInd w:val="0"/>
              <w:snapToGrid w:val="0"/>
              <w:jc w:val="left"/>
              <w:rPr>
                <w:rFonts w:ascii="宋体" w:hAnsi="宋体"/>
                <w:kern w:val="0"/>
                <w:szCs w:val="21"/>
              </w:rPr>
            </w:pPr>
          </w:p>
        </w:tc>
        <w:tc>
          <w:tcPr>
            <w:tcW w:w="776" w:type="dxa"/>
          </w:tcPr>
          <w:p w14:paraId="769158C1">
            <w:pPr>
              <w:autoSpaceDE w:val="0"/>
              <w:autoSpaceDN w:val="0"/>
              <w:adjustRightInd w:val="0"/>
              <w:snapToGrid w:val="0"/>
              <w:jc w:val="left"/>
              <w:rPr>
                <w:rFonts w:ascii="宋体" w:hAnsi="宋体"/>
                <w:kern w:val="0"/>
                <w:szCs w:val="21"/>
              </w:rPr>
            </w:pPr>
          </w:p>
        </w:tc>
        <w:tc>
          <w:tcPr>
            <w:tcW w:w="778" w:type="dxa"/>
          </w:tcPr>
          <w:p w14:paraId="23FD3ADB">
            <w:pPr>
              <w:autoSpaceDE w:val="0"/>
              <w:autoSpaceDN w:val="0"/>
              <w:adjustRightInd w:val="0"/>
              <w:snapToGrid w:val="0"/>
              <w:jc w:val="left"/>
              <w:rPr>
                <w:rFonts w:ascii="宋体" w:hAnsi="宋体"/>
                <w:kern w:val="0"/>
                <w:szCs w:val="21"/>
              </w:rPr>
            </w:pPr>
          </w:p>
        </w:tc>
        <w:tc>
          <w:tcPr>
            <w:tcW w:w="776" w:type="dxa"/>
          </w:tcPr>
          <w:p w14:paraId="368ECEBF">
            <w:pPr>
              <w:autoSpaceDE w:val="0"/>
              <w:autoSpaceDN w:val="0"/>
              <w:adjustRightInd w:val="0"/>
              <w:snapToGrid w:val="0"/>
              <w:jc w:val="left"/>
              <w:rPr>
                <w:rFonts w:ascii="宋体" w:hAnsi="宋体"/>
                <w:kern w:val="0"/>
                <w:szCs w:val="21"/>
              </w:rPr>
            </w:pPr>
          </w:p>
        </w:tc>
        <w:tc>
          <w:tcPr>
            <w:tcW w:w="2723" w:type="dxa"/>
          </w:tcPr>
          <w:p w14:paraId="15AFA072">
            <w:pPr>
              <w:autoSpaceDE w:val="0"/>
              <w:autoSpaceDN w:val="0"/>
              <w:adjustRightInd w:val="0"/>
              <w:snapToGrid w:val="0"/>
              <w:jc w:val="left"/>
              <w:rPr>
                <w:rFonts w:ascii="宋体" w:hAnsi="宋体"/>
                <w:kern w:val="0"/>
                <w:szCs w:val="21"/>
              </w:rPr>
            </w:pPr>
          </w:p>
        </w:tc>
        <w:tc>
          <w:tcPr>
            <w:tcW w:w="896" w:type="dxa"/>
          </w:tcPr>
          <w:p w14:paraId="5AA84F60">
            <w:pPr>
              <w:autoSpaceDE w:val="0"/>
              <w:autoSpaceDN w:val="0"/>
              <w:adjustRightInd w:val="0"/>
              <w:snapToGrid w:val="0"/>
              <w:jc w:val="left"/>
              <w:rPr>
                <w:rFonts w:ascii="宋体" w:hAnsi="宋体"/>
                <w:kern w:val="0"/>
                <w:szCs w:val="21"/>
              </w:rPr>
            </w:pPr>
          </w:p>
        </w:tc>
      </w:tr>
    </w:tbl>
    <w:p w14:paraId="7D7D83EB">
      <w:pPr>
        <w:spacing w:line="20" w:lineRule="exact"/>
        <w:jc w:val="center"/>
        <w:rPr>
          <w:rFonts w:ascii="宋体" w:hAnsi="宋体"/>
          <w:szCs w:val="21"/>
        </w:rPr>
      </w:pPr>
    </w:p>
    <w:p w14:paraId="24CAF632">
      <w:pPr>
        <w:spacing w:line="360" w:lineRule="auto"/>
        <w:ind w:firstLine="420" w:firstLineChars="200"/>
        <w:jc w:val="center"/>
        <w:rPr>
          <w:rFonts w:ascii="宋体" w:hAnsi="宋体"/>
          <w:sz w:val="32"/>
          <w:szCs w:val="32"/>
        </w:rPr>
      </w:pPr>
      <w:r>
        <w:rPr>
          <w:rFonts w:hint="eastAsia" w:ascii="宋体" w:hAnsi="宋体"/>
          <w:szCs w:val="21"/>
        </w:rPr>
        <w:t>备注：本表仅填项目经理、项目技术负责人相关信息</w:t>
      </w:r>
      <w:r>
        <w:rPr>
          <w:rFonts w:ascii="宋体" w:hAnsi="宋体"/>
          <w:sz w:val="32"/>
          <w:szCs w:val="32"/>
        </w:rPr>
        <w:br w:type="page"/>
      </w:r>
      <w:r>
        <w:rPr>
          <w:rFonts w:hint="eastAsia" w:ascii="宋体" w:hAnsi="宋体"/>
          <w:sz w:val="32"/>
          <w:szCs w:val="32"/>
        </w:rPr>
        <w:t>项目经理及项目技术负责人简历表</w:t>
      </w:r>
      <w:bookmarkEnd w:id="1791"/>
      <w:bookmarkEnd w:id="1792"/>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1D5A7A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0A340918">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14:paraId="18454607">
            <w:pPr>
              <w:autoSpaceDE w:val="0"/>
              <w:autoSpaceDN w:val="0"/>
              <w:adjustRightInd w:val="0"/>
              <w:snapToGrid w:val="0"/>
              <w:jc w:val="center"/>
              <w:rPr>
                <w:rFonts w:ascii="宋体" w:hAnsi="宋体"/>
                <w:kern w:val="0"/>
                <w:szCs w:val="21"/>
              </w:rPr>
            </w:pPr>
          </w:p>
        </w:tc>
        <w:tc>
          <w:tcPr>
            <w:tcW w:w="1020" w:type="dxa"/>
            <w:vAlign w:val="center"/>
          </w:tcPr>
          <w:p w14:paraId="23CF7222">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14:paraId="3DEF1076">
            <w:pPr>
              <w:autoSpaceDE w:val="0"/>
              <w:autoSpaceDN w:val="0"/>
              <w:adjustRightInd w:val="0"/>
              <w:snapToGrid w:val="0"/>
              <w:jc w:val="center"/>
              <w:rPr>
                <w:rFonts w:ascii="宋体" w:hAnsi="宋体"/>
                <w:kern w:val="0"/>
                <w:szCs w:val="21"/>
              </w:rPr>
            </w:pPr>
          </w:p>
        </w:tc>
        <w:tc>
          <w:tcPr>
            <w:tcW w:w="2346" w:type="dxa"/>
            <w:gridSpan w:val="3"/>
            <w:vAlign w:val="center"/>
          </w:tcPr>
          <w:p w14:paraId="73E8ED79">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14:paraId="63CD64B8">
            <w:pPr>
              <w:autoSpaceDE w:val="0"/>
              <w:autoSpaceDN w:val="0"/>
              <w:adjustRightInd w:val="0"/>
              <w:snapToGrid w:val="0"/>
              <w:jc w:val="center"/>
              <w:rPr>
                <w:rFonts w:ascii="宋体" w:hAnsi="宋体"/>
                <w:kern w:val="0"/>
                <w:szCs w:val="21"/>
              </w:rPr>
            </w:pPr>
          </w:p>
        </w:tc>
      </w:tr>
      <w:tr w14:paraId="502361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57C50E24">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14:paraId="57EAAA20">
            <w:pPr>
              <w:autoSpaceDE w:val="0"/>
              <w:autoSpaceDN w:val="0"/>
              <w:adjustRightInd w:val="0"/>
              <w:snapToGrid w:val="0"/>
              <w:jc w:val="center"/>
              <w:rPr>
                <w:rFonts w:ascii="宋体" w:hAnsi="宋体"/>
                <w:kern w:val="0"/>
                <w:szCs w:val="21"/>
              </w:rPr>
            </w:pPr>
          </w:p>
        </w:tc>
        <w:tc>
          <w:tcPr>
            <w:tcW w:w="1020" w:type="dxa"/>
            <w:vAlign w:val="center"/>
          </w:tcPr>
          <w:p w14:paraId="0299A702">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14:paraId="1BAEDA9B">
            <w:pPr>
              <w:autoSpaceDE w:val="0"/>
              <w:autoSpaceDN w:val="0"/>
              <w:adjustRightInd w:val="0"/>
              <w:snapToGrid w:val="0"/>
              <w:jc w:val="center"/>
              <w:rPr>
                <w:rFonts w:ascii="宋体" w:hAnsi="宋体"/>
                <w:kern w:val="0"/>
                <w:szCs w:val="21"/>
              </w:rPr>
            </w:pPr>
          </w:p>
        </w:tc>
        <w:tc>
          <w:tcPr>
            <w:tcW w:w="2346" w:type="dxa"/>
            <w:gridSpan w:val="3"/>
            <w:vAlign w:val="center"/>
          </w:tcPr>
          <w:p w14:paraId="2D6F40C4">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14:paraId="22BE5281">
            <w:pPr>
              <w:autoSpaceDE w:val="0"/>
              <w:autoSpaceDN w:val="0"/>
              <w:adjustRightInd w:val="0"/>
              <w:snapToGrid w:val="0"/>
              <w:jc w:val="center"/>
              <w:rPr>
                <w:rFonts w:ascii="宋体" w:hAnsi="宋体"/>
                <w:kern w:val="0"/>
                <w:szCs w:val="21"/>
              </w:rPr>
            </w:pPr>
          </w:p>
        </w:tc>
      </w:tr>
      <w:tr w14:paraId="18021F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4688C1E">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14:paraId="641872FB">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14:paraId="61C21F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2961E808">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14:paraId="4E87A3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5B17384">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14:paraId="6A091DEE">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14:paraId="46B74FD9">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14:paraId="5CB7A675">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14:paraId="43A6AB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1D4AB83">
            <w:pPr>
              <w:autoSpaceDE w:val="0"/>
              <w:autoSpaceDN w:val="0"/>
              <w:adjustRightInd w:val="0"/>
              <w:snapToGrid w:val="0"/>
              <w:jc w:val="center"/>
              <w:rPr>
                <w:rFonts w:ascii="宋体" w:hAnsi="宋体"/>
                <w:kern w:val="0"/>
                <w:szCs w:val="21"/>
              </w:rPr>
            </w:pPr>
          </w:p>
        </w:tc>
        <w:tc>
          <w:tcPr>
            <w:tcW w:w="3768" w:type="dxa"/>
            <w:gridSpan w:val="4"/>
            <w:vAlign w:val="center"/>
          </w:tcPr>
          <w:p w14:paraId="6964188C">
            <w:pPr>
              <w:autoSpaceDE w:val="0"/>
              <w:autoSpaceDN w:val="0"/>
              <w:adjustRightInd w:val="0"/>
              <w:snapToGrid w:val="0"/>
              <w:jc w:val="center"/>
              <w:rPr>
                <w:rFonts w:ascii="宋体" w:hAnsi="宋体"/>
                <w:kern w:val="0"/>
                <w:szCs w:val="21"/>
              </w:rPr>
            </w:pPr>
          </w:p>
        </w:tc>
        <w:tc>
          <w:tcPr>
            <w:tcW w:w="1388" w:type="dxa"/>
            <w:vAlign w:val="center"/>
          </w:tcPr>
          <w:p w14:paraId="7F151E72">
            <w:pPr>
              <w:autoSpaceDE w:val="0"/>
              <w:autoSpaceDN w:val="0"/>
              <w:adjustRightInd w:val="0"/>
              <w:snapToGrid w:val="0"/>
              <w:jc w:val="center"/>
              <w:rPr>
                <w:rFonts w:ascii="宋体" w:hAnsi="宋体"/>
                <w:kern w:val="0"/>
                <w:szCs w:val="21"/>
              </w:rPr>
            </w:pPr>
          </w:p>
        </w:tc>
        <w:tc>
          <w:tcPr>
            <w:tcW w:w="2706" w:type="dxa"/>
            <w:gridSpan w:val="2"/>
            <w:vAlign w:val="center"/>
          </w:tcPr>
          <w:p w14:paraId="5B83C21B">
            <w:pPr>
              <w:autoSpaceDE w:val="0"/>
              <w:autoSpaceDN w:val="0"/>
              <w:adjustRightInd w:val="0"/>
              <w:snapToGrid w:val="0"/>
              <w:jc w:val="center"/>
              <w:rPr>
                <w:rFonts w:ascii="宋体" w:hAnsi="宋体"/>
                <w:kern w:val="0"/>
                <w:szCs w:val="21"/>
              </w:rPr>
            </w:pPr>
          </w:p>
        </w:tc>
      </w:tr>
      <w:tr w14:paraId="7A5039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63CE643">
            <w:pPr>
              <w:autoSpaceDE w:val="0"/>
              <w:autoSpaceDN w:val="0"/>
              <w:adjustRightInd w:val="0"/>
              <w:snapToGrid w:val="0"/>
              <w:jc w:val="center"/>
              <w:rPr>
                <w:rFonts w:ascii="宋体" w:hAnsi="宋体"/>
                <w:kern w:val="0"/>
                <w:szCs w:val="21"/>
              </w:rPr>
            </w:pPr>
          </w:p>
        </w:tc>
        <w:tc>
          <w:tcPr>
            <w:tcW w:w="3768" w:type="dxa"/>
            <w:gridSpan w:val="4"/>
            <w:vAlign w:val="center"/>
          </w:tcPr>
          <w:p w14:paraId="72F52D99">
            <w:pPr>
              <w:autoSpaceDE w:val="0"/>
              <w:autoSpaceDN w:val="0"/>
              <w:adjustRightInd w:val="0"/>
              <w:snapToGrid w:val="0"/>
              <w:jc w:val="center"/>
              <w:rPr>
                <w:rFonts w:ascii="宋体" w:hAnsi="宋体"/>
                <w:kern w:val="0"/>
                <w:szCs w:val="21"/>
              </w:rPr>
            </w:pPr>
          </w:p>
        </w:tc>
        <w:tc>
          <w:tcPr>
            <w:tcW w:w="1388" w:type="dxa"/>
            <w:vAlign w:val="center"/>
          </w:tcPr>
          <w:p w14:paraId="03090B45">
            <w:pPr>
              <w:autoSpaceDE w:val="0"/>
              <w:autoSpaceDN w:val="0"/>
              <w:adjustRightInd w:val="0"/>
              <w:snapToGrid w:val="0"/>
              <w:jc w:val="center"/>
              <w:rPr>
                <w:rFonts w:ascii="宋体" w:hAnsi="宋体"/>
                <w:kern w:val="0"/>
                <w:szCs w:val="21"/>
              </w:rPr>
            </w:pPr>
          </w:p>
        </w:tc>
        <w:tc>
          <w:tcPr>
            <w:tcW w:w="2706" w:type="dxa"/>
            <w:gridSpan w:val="2"/>
            <w:vAlign w:val="center"/>
          </w:tcPr>
          <w:p w14:paraId="19C42130">
            <w:pPr>
              <w:autoSpaceDE w:val="0"/>
              <w:autoSpaceDN w:val="0"/>
              <w:adjustRightInd w:val="0"/>
              <w:snapToGrid w:val="0"/>
              <w:jc w:val="center"/>
              <w:rPr>
                <w:rFonts w:ascii="宋体" w:hAnsi="宋体"/>
                <w:kern w:val="0"/>
                <w:szCs w:val="21"/>
              </w:rPr>
            </w:pPr>
          </w:p>
        </w:tc>
      </w:tr>
      <w:tr w14:paraId="432132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237E831">
            <w:pPr>
              <w:autoSpaceDE w:val="0"/>
              <w:autoSpaceDN w:val="0"/>
              <w:adjustRightInd w:val="0"/>
              <w:snapToGrid w:val="0"/>
              <w:jc w:val="center"/>
              <w:rPr>
                <w:rFonts w:ascii="宋体" w:hAnsi="宋体"/>
                <w:kern w:val="0"/>
                <w:szCs w:val="21"/>
              </w:rPr>
            </w:pPr>
          </w:p>
        </w:tc>
        <w:tc>
          <w:tcPr>
            <w:tcW w:w="3768" w:type="dxa"/>
            <w:gridSpan w:val="4"/>
            <w:vAlign w:val="center"/>
          </w:tcPr>
          <w:p w14:paraId="252EC0D1">
            <w:pPr>
              <w:autoSpaceDE w:val="0"/>
              <w:autoSpaceDN w:val="0"/>
              <w:adjustRightInd w:val="0"/>
              <w:snapToGrid w:val="0"/>
              <w:jc w:val="center"/>
              <w:rPr>
                <w:rFonts w:ascii="宋体" w:hAnsi="宋体"/>
                <w:kern w:val="0"/>
                <w:szCs w:val="21"/>
              </w:rPr>
            </w:pPr>
          </w:p>
        </w:tc>
        <w:tc>
          <w:tcPr>
            <w:tcW w:w="1388" w:type="dxa"/>
            <w:vAlign w:val="center"/>
          </w:tcPr>
          <w:p w14:paraId="51FFE866">
            <w:pPr>
              <w:autoSpaceDE w:val="0"/>
              <w:autoSpaceDN w:val="0"/>
              <w:adjustRightInd w:val="0"/>
              <w:snapToGrid w:val="0"/>
              <w:jc w:val="center"/>
              <w:rPr>
                <w:rFonts w:ascii="宋体" w:hAnsi="宋体"/>
                <w:kern w:val="0"/>
                <w:szCs w:val="21"/>
              </w:rPr>
            </w:pPr>
          </w:p>
        </w:tc>
        <w:tc>
          <w:tcPr>
            <w:tcW w:w="2706" w:type="dxa"/>
            <w:gridSpan w:val="2"/>
            <w:vAlign w:val="center"/>
          </w:tcPr>
          <w:p w14:paraId="5B8121CC">
            <w:pPr>
              <w:autoSpaceDE w:val="0"/>
              <w:autoSpaceDN w:val="0"/>
              <w:adjustRightInd w:val="0"/>
              <w:snapToGrid w:val="0"/>
              <w:jc w:val="center"/>
              <w:rPr>
                <w:rFonts w:ascii="宋体" w:hAnsi="宋体"/>
                <w:kern w:val="0"/>
                <w:szCs w:val="21"/>
              </w:rPr>
            </w:pPr>
          </w:p>
        </w:tc>
      </w:tr>
      <w:tr w14:paraId="51C2B7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4E3D912">
            <w:pPr>
              <w:autoSpaceDE w:val="0"/>
              <w:autoSpaceDN w:val="0"/>
              <w:adjustRightInd w:val="0"/>
              <w:snapToGrid w:val="0"/>
              <w:jc w:val="center"/>
              <w:rPr>
                <w:rFonts w:ascii="宋体" w:hAnsi="宋体"/>
                <w:kern w:val="0"/>
                <w:szCs w:val="21"/>
              </w:rPr>
            </w:pPr>
          </w:p>
        </w:tc>
        <w:tc>
          <w:tcPr>
            <w:tcW w:w="3768" w:type="dxa"/>
            <w:gridSpan w:val="4"/>
            <w:vAlign w:val="center"/>
          </w:tcPr>
          <w:p w14:paraId="2C9E85AE">
            <w:pPr>
              <w:autoSpaceDE w:val="0"/>
              <w:autoSpaceDN w:val="0"/>
              <w:adjustRightInd w:val="0"/>
              <w:snapToGrid w:val="0"/>
              <w:jc w:val="center"/>
              <w:rPr>
                <w:rFonts w:ascii="宋体" w:hAnsi="宋体"/>
                <w:kern w:val="0"/>
                <w:szCs w:val="21"/>
              </w:rPr>
            </w:pPr>
          </w:p>
        </w:tc>
        <w:tc>
          <w:tcPr>
            <w:tcW w:w="1388" w:type="dxa"/>
            <w:vAlign w:val="center"/>
          </w:tcPr>
          <w:p w14:paraId="46FFDBF7">
            <w:pPr>
              <w:autoSpaceDE w:val="0"/>
              <w:autoSpaceDN w:val="0"/>
              <w:adjustRightInd w:val="0"/>
              <w:snapToGrid w:val="0"/>
              <w:jc w:val="center"/>
              <w:rPr>
                <w:rFonts w:ascii="宋体" w:hAnsi="宋体"/>
                <w:kern w:val="0"/>
                <w:szCs w:val="21"/>
              </w:rPr>
            </w:pPr>
          </w:p>
        </w:tc>
        <w:tc>
          <w:tcPr>
            <w:tcW w:w="2706" w:type="dxa"/>
            <w:gridSpan w:val="2"/>
            <w:vAlign w:val="center"/>
          </w:tcPr>
          <w:p w14:paraId="18BD0023">
            <w:pPr>
              <w:autoSpaceDE w:val="0"/>
              <w:autoSpaceDN w:val="0"/>
              <w:adjustRightInd w:val="0"/>
              <w:snapToGrid w:val="0"/>
              <w:jc w:val="center"/>
              <w:rPr>
                <w:rFonts w:ascii="宋体" w:hAnsi="宋体"/>
                <w:kern w:val="0"/>
                <w:szCs w:val="21"/>
              </w:rPr>
            </w:pPr>
          </w:p>
        </w:tc>
      </w:tr>
      <w:tr w14:paraId="08E514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D826FCE">
            <w:pPr>
              <w:autoSpaceDE w:val="0"/>
              <w:autoSpaceDN w:val="0"/>
              <w:adjustRightInd w:val="0"/>
              <w:snapToGrid w:val="0"/>
              <w:jc w:val="center"/>
              <w:rPr>
                <w:rFonts w:ascii="宋体" w:hAnsi="宋体"/>
                <w:kern w:val="0"/>
                <w:szCs w:val="21"/>
              </w:rPr>
            </w:pPr>
          </w:p>
        </w:tc>
        <w:tc>
          <w:tcPr>
            <w:tcW w:w="3768" w:type="dxa"/>
            <w:gridSpan w:val="4"/>
            <w:vAlign w:val="center"/>
          </w:tcPr>
          <w:p w14:paraId="43D19EDE">
            <w:pPr>
              <w:autoSpaceDE w:val="0"/>
              <w:autoSpaceDN w:val="0"/>
              <w:adjustRightInd w:val="0"/>
              <w:snapToGrid w:val="0"/>
              <w:jc w:val="center"/>
              <w:rPr>
                <w:rFonts w:ascii="宋体" w:hAnsi="宋体"/>
                <w:kern w:val="0"/>
                <w:szCs w:val="21"/>
              </w:rPr>
            </w:pPr>
          </w:p>
        </w:tc>
        <w:tc>
          <w:tcPr>
            <w:tcW w:w="1388" w:type="dxa"/>
            <w:vAlign w:val="center"/>
          </w:tcPr>
          <w:p w14:paraId="7480CA19">
            <w:pPr>
              <w:autoSpaceDE w:val="0"/>
              <w:autoSpaceDN w:val="0"/>
              <w:adjustRightInd w:val="0"/>
              <w:snapToGrid w:val="0"/>
              <w:jc w:val="center"/>
              <w:rPr>
                <w:rFonts w:ascii="宋体" w:hAnsi="宋体"/>
                <w:kern w:val="0"/>
                <w:szCs w:val="21"/>
              </w:rPr>
            </w:pPr>
          </w:p>
        </w:tc>
        <w:tc>
          <w:tcPr>
            <w:tcW w:w="2706" w:type="dxa"/>
            <w:gridSpan w:val="2"/>
            <w:vAlign w:val="center"/>
          </w:tcPr>
          <w:p w14:paraId="1C8F1016">
            <w:pPr>
              <w:autoSpaceDE w:val="0"/>
              <w:autoSpaceDN w:val="0"/>
              <w:adjustRightInd w:val="0"/>
              <w:snapToGrid w:val="0"/>
              <w:jc w:val="center"/>
              <w:rPr>
                <w:rFonts w:ascii="宋体" w:hAnsi="宋体"/>
                <w:kern w:val="0"/>
                <w:szCs w:val="21"/>
              </w:rPr>
            </w:pPr>
          </w:p>
        </w:tc>
      </w:tr>
      <w:tr w14:paraId="320D1C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F2C8FAA">
            <w:pPr>
              <w:autoSpaceDE w:val="0"/>
              <w:autoSpaceDN w:val="0"/>
              <w:adjustRightInd w:val="0"/>
              <w:snapToGrid w:val="0"/>
              <w:jc w:val="center"/>
              <w:rPr>
                <w:rFonts w:ascii="宋体" w:hAnsi="宋体"/>
                <w:kern w:val="0"/>
                <w:szCs w:val="21"/>
              </w:rPr>
            </w:pPr>
          </w:p>
        </w:tc>
        <w:tc>
          <w:tcPr>
            <w:tcW w:w="3768" w:type="dxa"/>
            <w:gridSpan w:val="4"/>
            <w:vAlign w:val="center"/>
          </w:tcPr>
          <w:p w14:paraId="777CB8D9">
            <w:pPr>
              <w:autoSpaceDE w:val="0"/>
              <w:autoSpaceDN w:val="0"/>
              <w:adjustRightInd w:val="0"/>
              <w:snapToGrid w:val="0"/>
              <w:jc w:val="center"/>
              <w:rPr>
                <w:rFonts w:ascii="宋体" w:hAnsi="宋体"/>
                <w:kern w:val="0"/>
                <w:szCs w:val="21"/>
              </w:rPr>
            </w:pPr>
          </w:p>
        </w:tc>
        <w:tc>
          <w:tcPr>
            <w:tcW w:w="1388" w:type="dxa"/>
            <w:vAlign w:val="center"/>
          </w:tcPr>
          <w:p w14:paraId="6BD69B18">
            <w:pPr>
              <w:autoSpaceDE w:val="0"/>
              <w:autoSpaceDN w:val="0"/>
              <w:adjustRightInd w:val="0"/>
              <w:snapToGrid w:val="0"/>
              <w:jc w:val="center"/>
              <w:rPr>
                <w:rFonts w:ascii="宋体" w:hAnsi="宋体"/>
                <w:kern w:val="0"/>
                <w:szCs w:val="21"/>
              </w:rPr>
            </w:pPr>
          </w:p>
        </w:tc>
        <w:tc>
          <w:tcPr>
            <w:tcW w:w="2706" w:type="dxa"/>
            <w:gridSpan w:val="2"/>
            <w:vAlign w:val="center"/>
          </w:tcPr>
          <w:p w14:paraId="48F28669">
            <w:pPr>
              <w:autoSpaceDE w:val="0"/>
              <w:autoSpaceDN w:val="0"/>
              <w:adjustRightInd w:val="0"/>
              <w:snapToGrid w:val="0"/>
              <w:jc w:val="center"/>
              <w:rPr>
                <w:rFonts w:ascii="宋体" w:hAnsi="宋体"/>
                <w:kern w:val="0"/>
                <w:szCs w:val="21"/>
              </w:rPr>
            </w:pPr>
          </w:p>
        </w:tc>
      </w:tr>
      <w:tr w14:paraId="05CFF3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8BBD070">
            <w:pPr>
              <w:autoSpaceDE w:val="0"/>
              <w:autoSpaceDN w:val="0"/>
              <w:adjustRightInd w:val="0"/>
              <w:snapToGrid w:val="0"/>
              <w:jc w:val="center"/>
              <w:rPr>
                <w:rFonts w:ascii="宋体" w:hAnsi="宋体"/>
                <w:kern w:val="0"/>
                <w:szCs w:val="21"/>
              </w:rPr>
            </w:pPr>
          </w:p>
        </w:tc>
        <w:tc>
          <w:tcPr>
            <w:tcW w:w="3768" w:type="dxa"/>
            <w:gridSpan w:val="4"/>
            <w:vAlign w:val="center"/>
          </w:tcPr>
          <w:p w14:paraId="73BDB759">
            <w:pPr>
              <w:autoSpaceDE w:val="0"/>
              <w:autoSpaceDN w:val="0"/>
              <w:adjustRightInd w:val="0"/>
              <w:snapToGrid w:val="0"/>
              <w:jc w:val="center"/>
              <w:rPr>
                <w:rFonts w:ascii="宋体" w:hAnsi="宋体"/>
                <w:kern w:val="0"/>
                <w:szCs w:val="21"/>
              </w:rPr>
            </w:pPr>
          </w:p>
        </w:tc>
        <w:tc>
          <w:tcPr>
            <w:tcW w:w="1388" w:type="dxa"/>
            <w:vAlign w:val="center"/>
          </w:tcPr>
          <w:p w14:paraId="3D61FCB6">
            <w:pPr>
              <w:autoSpaceDE w:val="0"/>
              <w:autoSpaceDN w:val="0"/>
              <w:adjustRightInd w:val="0"/>
              <w:snapToGrid w:val="0"/>
              <w:jc w:val="center"/>
              <w:rPr>
                <w:rFonts w:ascii="宋体" w:hAnsi="宋体"/>
                <w:kern w:val="0"/>
                <w:szCs w:val="21"/>
              </w:rPr>
            </w:pPr>
          </w:p>
        </w:tc>
        <w:tc>
          <w:tcPr>
            <w:tcW w:w="2706" w:type="dxa"/>
            <w:gridSpan w:val="2"/>
            <w:vAlign w:val="center"/>
          </w:tcPr>
          <w:p w14:paraId="3FBFC7BD">
            <w:pPr>
              <w:autoSpaceDE w:val="0"/>
              <w:autoSpaceDN w:val="0"/>
              <w:adjustRightInd w:val="0"/>
              <w:snapToGrid w:val="0"/>
              <w:jc w:val="center"/>
              <w:rPr>
                <w:rFonts w:ascii="宋体" w:hAnsi="宋体"/>
                <w:kern w:val="0"/>
                <w:szCs w:val="21"/>
              </w:rPr>
            </w:pPr>
          </w:p>
        </w:tc>
      </w:tr>
      <w:tr w14:paraId="127E09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83B2404">
            <w:pPr>
              <w:autoSpaceDE w:val="0"/>
              <w:autoSpaceDN w:val="0"/>
              <w:adjustRightInd w:val="0"/>
              <w:snapToGrid w:val="0"/>
              <w:jc w:val="center"/>
              <w:rPr>
                <w:rFonts w:ascii="宋体" w:hAnsi="宋体"/>
                <w:kern w:val="0"/>
                <w:szCs w:val="21"/>
              </w:rPr>
            </w:pPr>
          </w:p>
        </w:tc>
        <w:tc>
          <w:tcPr>
            <w:tcW w:w="3768" w:type="dxa"/>
            <w:gridSpan w:val="4"/>
            <w:vAlign w:val="center"/>
          </w:tcPr>
          <w:p w14:paraId="5CCB213C">
            <w:pPr>
              <w:autoSpaceDE w:val="0"/>
              <w:autoSpaceDN w:val="0"/>
              <w:adjustRightInd w:val="0"/>
              <w:snapToGrid w:val="0"/>
              <w:jc w:val="center"/>
              <w:rPr>
                <w:rFonts w:ascii="宋体" w:hAnsi="宋体"/>
                <w:kern w:val="0"/>
                <w:szCs w:val="21"/>
              </w:rPr>
            </w:pPr>
          </w:p>
        </w:tc>
        <w:tc>
          <w:tcPr>
            <w:tcW w:w="1388" w:type="dxa"/>
            <w:vAlign w:val="center"/>
          </w:tcPr>
          <w:p w14:paraId="1B3C71FC">
            <w:pPr>
              <w:autoSpaceDE w:val="0"/>
              <w:autoSpaceDN w:val="0"/>
              <w:adjustRightInd w:val="0"/>
              <w:snapToGrid w:val="0"/>
              <w:jc w:val="center"/>
              <w:rPr>
                <w:rFonts w:ascii="宋体" w:hAnsi="宋体"/>
                <w:kern w:val="0"/>
                <w:szCs w:val="21"/>
              </w:rPr>
            </w:pPr>
          </w:p>
        </w:tc>
        <w:tc>
          <w:tcPr>
            <w:tcW w:w="2706" w:type="dxa"/>
            <w:gridSpan w:val="2"/>
            <w:vAlign w:val="center"/>
          </w:tcPr>
          <w:p w14:paraId="0D412B74">
            <w:pPr>
              <w:autoSpaceDE w:val="0"/>
              <w:autoSpaceDN w:val="0"/>
              <w:adjustRightInd w:val="0"/>
              <w:snapToGrid w:val="0"/>
              <w:jc w:val="center"/>
              <w:rPr>
                <w:rFonts w:ascii="宋体" w:hAnsi="宋体"/>
                <w:kern w:val="0"/>
                <w:szCs w:val="21"/>
              </w:rPr>
            </w:pPr>
          </w:p>
        </w:tc>
      </w:tr>
      <w:tr w14:paraId="2B557F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B89E418">
            <w:pPr>
              <w:autoSpaceDE w:val="0"/>
              <w:autoSpaceDN w:val="0"/>
              <w:adjustRightInd w:val="0"/>
              <w:snapToGrid w:val="0"/>
              <w:jc w:val="center"/>
              <w:rPr>
                <w:rFonts w:ascii="宋体" w:hAnsi="宋体"/>
                <w:kern w:val="0"/>
                <w:szCs w:val="21"/>
              </w:rPr>
            </w:pPr>
          </w:p>
        </w:tc>
        <w:tc>
          <w:tcPr>
            <w:tcW w:w="3768" w:type="dxa"/>
            <w:gridSpan w:val="4"/>
            <w:vAlign w:val="center"/>
          </w:tcPr>
          <w:p w14:paraId="5B95CF3F">
            <w:pPr>
              <w:autoSpaceDE w:val="0"/>
              <w:autoSpaceDN w:val="0"/>
              <w:adjustRightInd w:val="0"/>
              <w:snapToGrid w:val="0"/>
              <w:jc w:val="center"/>
              <w:rPr>
                <w:rFonts w:ascii="宋体" w:hAnsi="宋体"/>
                <w:kern w:val="0"/>
                <w:szCs w:val="21"/>
              </w:rPr>
            </w:pPr>
          </w:p>
        </w:tc>
        <w:tc>
          <w:tcPr>
            <w:tcW w:w="1388" w:type="dxa"/>
            <w:vAlign w:val="center"/>
          </w:tcPr>
          <w:p w14:paraId="6E61A41A">
            <w:pPr>
              <w:autoSpaceDE w:val="0"/>
              <w:autoSpaceDN w:val="0"/>
              <w:adjustRightInd w:val="0"/>
              <w:snapToGrid w:val="0"/>
              <w:jc w:val="center"/>
              <w:rPr>
                <w:rFonts w:ascii="宋体" w:hAnsi="宋体"/>
                <w:kern w:val="0"/>
                <w:szCs w:val="21"/>
              </w:rPr>
            </w:pPr>
          </w:p>
        </w:tc>
        <w:tc>
          <w:tcPr>
            <w:tcW w:w="2706" w:type="dxa"/>
            <w:gridSpan w:val="2"/>
            <w:vAlign w:val="center"/>
          </w:tcPr>
          <w:p w14:paraId="20253716">
            <w:pPr>
              <w:autoSpaceDE w:val="0"/>
              <w:autoSpaceDN w:val="0"/>
              <w:adjustRightInd w:val="0"/>
              <w:snapToGrid w:val="0"/>
              <w:jc w:val="center"/>
              <w:rPr>
                <w:rFonts w:ascii="宋体" w:hAnsi="宋体"/>
                <w:kern w:val="0"/>
                <w:szCs w:val="21"/>
              </w:rPr>
            </w:pPr>
          </w:p>
        </w:tc>
      </w:tr>
      <w:tr w14:paraId="2F3EB3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52D0BE8">
            <w:pPr>
              <w:autoSpaceDE w:val="0"/>
              <w:autoSpaceDN w:val="0"/>
              <w:adjustRightInd w:val="0"/>
              <w:snapToGrid w:val="0"/>
              <w:jc w:val="center"/>
              <w:rPr>
                <w:rFonts w:ascii="宋体" w:hAnsi="宋体"/>
                <w:kern w:val="0"/>
                <w:szCs w:val="21"/>
              </w:rPr>
            </w:pPr>
          </w:p>
        </w:tc>
        <w:tc>
          <w:tcPr>
            <w:tcW w:w="3768" w:type="dxa"/>
            <w:gridSpan w:val="4"/>
            <w:vAlign w:val="center"/>
          </w:tcPr>
          <w:p w14:paraId="09149094">
            <w:pPr>
              <w:autoSpaceDE w:val="0"/>
              <w:autoSpaceDN w:val="0"/>
              <w:adjustRightInd w:val="0"/>
              <w:snapToGrid w:val="0"/>
              <w:jc w:val="center"/>
              <w:rPr>
                <w:rFonts w:ascii="宋体" w:hAnsi="宋体"/>
                <w:kern w:val="0"/>
                <w:szCs w:val="21"/>
              </w:rPr>
            </w:pPr>
          </w:p>
        </w:tc>
        <w:tc>
          <w:tcPr>
            <w:tcW w:w="1388" w:type="dxa"/>
            <w:vAlign w:val="center"/>
          </w:tcPr>
          <w:p w14:paraId="10825F10">
            <w:pPr>
              <w:autoSpaceDE w:val="0"/>
              <w:autoSpaceDN w:val="0"/>
              <w:adjustRightInd w:val="0"/>
              <w:snapToGrid w:val="0"/>
              <w:jc w:val="center"/>
              <w:rPr>
                <w:rFonts w:ascii="宋体" w:hAnsi="宋体"/>
                <w:kern w:val="0"/>
                <w:szCs w:val="21"/>
              </w:rPr>
            </w:pPr>
          </w:p>
        </w:tc>
        <w:tc>
          <w:tcPr>
            <w:tcW w:w="2706" w:type="dxa"/>
            <w:gridSpan w:val="2"/>
            <w:vAlign w:val="center"/>
          </w:tcPr>
          <w:p w14:paraId="57944E0F">
            <w:pPr>
              <w:autoSpaceDE w:val="0"/>
              <w:autoSpaceDN w:val="0"/>
              <w:adjustRightInd w:val="0"/>
              <w:snapToGrid w:val="0"/>
              <w:jc w:val="center"/>
              <w:rPr>
                <w:rFonts w:ascii="宋体" w:hAnsi="宋体"/>
                <w:kern w:val="0"/>
                <w:szCs w:val="21"/>
              </w:rPr>
            </w:pPr>
          </w:p>
        </w:tc>
      </w:tr>
      <w:tr w14:paraId="7D754A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EBC6A7C">
            <w:pPr>
              <w:autoSpaceDE w:val="0"/>
              <w:autoSpaceDN w:val="0"/>
              <w:adjustRightInd w:val="0"/>
              <w:snapToGrid w:val="0"/>
              <w:jc w:val="center"/>
              <w:rPr>
                <w:rFonts w:ascii="宋体" w:hAnsi="宋体"/>
                <w:kern w:val="0"/>
                <w:szCs w:val="21"/>
              </w:rPr>
            </w:pPr>
          </w:p>
        </w:tc>
        <w:tc>
          <w:tcPr>
            <w:tcW w:w="3768" w:type="dxa"/>
            <w:gridSpan w:val="4"/>
            <w:vAlign w:val="center"/>
          </w:tcPr>
          <w:p w14:paraId="0027D480">
            <w:pPr>
              <w:autoSpaceDE w:val="0"/>
              <w:autoSpaceDN w:val="0"/>
              <w:adjustRightInd w:val="0"/>
              <w:snapToGrid w:val="0"/>
              <w:jc w:val="center"/>
              <w:rPr>
                <w:rFonts w:ascii="宋体" w:hAnsi="宋体"/>
                <w:kern w:val="0"/>
                <w:szCs w:val="21"/>
              </w:rPr>
            </w:pPr>
          </w:p>
        </w:tc>
        <w:tc>
          <w:tcPr>
            <w:tcW w:w="1388" w:type="dxa"/>
            <w:vAlign w:val="center"/>
          </w:tcPr>
          <w:p w14:paraId="30F5DD56">
            <w:pPr>
              <w:autoSpaceDE w:val="0"/>
              <w:autoSpaceDN w:val="0"/>
              <w:adjustRightInd w:val="0"/>
              <w:snapToGrid w:val="0"/>
              <w:jc w:val="center"/>
              <w:rPr>
                <w:rFonts w:ascii="宋体" w:hAnsi="宋体"/>
                <w:kern w:val="0"/>
                <w:szCs w:val="21"/>
              </w:rPr>
            </w:pPr>
          </w:p>
        </w:tc>
        <w:tc>
          <w:tcPr>
            <w:tcW w:w="2706" w:type="dxa"/>
            <w:gridSpan w:val="2"/>
            <w:vAlign w:val="center"/>
          </w:tcPr>
          <w:p w14:paraId="0B892891">
            <w:pPr>
              <w:autoSpaceDE w:val="0"/>
              <w:autoSpaceDN w:val="0"/>
              <w:adjustRightInd w:val="0"/>
              <w:snapToGrid w:val="0"/>
              <w:jc w:val="center"/>
              <w:rPr>
                <w:rFonts w:ascii="宋体" w:hAnsi="宋体"/>
                <w:kern w:val="0"/>
                <w:szCs w:val="21"/>
              </w:rPr>
            </w:pPr>
          </w:p>
        </w:tc>
      </w:tr>
      <w:tr w14:paraId="6E8C7A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44564C2">
            <w:pPr>
              <w:autoSpaceDE w:val="0"/>
              <w:autoSpaceDN w:val="0"/>
              <w:adjustRightInd w:val="0"/>
              <w:snapToGrid w:val="0"/>
              <w:jc w:val="center"/>
              <w:rPr>
                <w:rFonts w:ascii="宋体" w:hAnsi="宋体"/>
                <w:kern w:val="0"/>
                <w:szCs w:val="21"/>
              </w:rPr>
            </w:pPr>
          </w:p>
        </w:tc>
        <w:tc>
          <w:tcPr>
            <w:tcW w:w="3768" w:type="dxa"/>
            <w:gridSpan w:val="4"/>
            <w:vAlign w:val="center"/>
          </w:tcPr>
          <w:p w14:paraId="7FB31E83">
            <w:pPr>
              <w:autoSpaceDE w:val="0"/>
              <w:autoSpaceDN w:val="0"/>
              <w:adjustRightInd w:val="0"/>
              <w:snapToGrid w:val="0"/>
              <w:jc w:val="center"/>
              <w:rPr>
                <w:rFonts w:ascii="宋体" w:hAnsi="宋体"/>
                <w:kern w:val="0"/>
                <w:szCs w:val="21"/>
              </w:rPr>
            </w:pPr>
          </w:p>
        </w:tc>
        <w:tc>
          <w:tcPr>
            <w:tcW w:w="1388" w:type="dxa"/>
            <w:vAlign w:val="center"/>
          </w:tcPr>
          <w:p w14:paraId="09E83A1A">
            <w:pPr>
              <w:autoSpaceDE w:val="0"/>
              <w:autoSpaceDN w:val="0"/>
              <w:adjustRightInd w:val="0"/>
              <w:snapToGrid w:val="0"/>
              <w:jc w:val="center"/>
              <w:rPr>
                <w:rFonts w:ascii="宋体" w:hAnsi="宋体"/>
                <w:kern w:val="0"/>
                <w:szCs w:val="21"/>
              </w:rPr>
            </w:pPr>
          </w:p>
        </w:tc>
        <w:tc>
          <w:tcPr>
            <w:tcW w:w="2706" w:type="dxa"/>
            <w:gridSpan w:val="2"/>
            <w:vAlign w:val="center"/>
          </w:tcPr>
          <w:p w14:paraId="578F5EB1">
            <w:pPr>
              <w:autoSpaceDE w:val="0"/>
              <w:autoSpaceDN w:val="0"/>
              <w:adjustRightInd w:val="0"/>
              <w:snapToGrid w:val="0"/>
              <w:jc w:val="center"/>
              <w:rPr>
                <w:rFonts w:ascii="宋体" w:hAnsi="宋体"/>
                <w:kern w:val="0"/>
                <w:szCs w:val="21"/>
              </w:rPr>
            </w:pPr>
          </w:p>
        </w:tc>
      </w:tr>
      <w:tr w14:paraId="2B605B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AC747B4">
            <w:pPr>
              <w:autoSpaceDE w:val="0"/>
              <w:autoSpaceDN w:val="0"/>
              <w:adjustRightInd w:val="0"/>
              <w:snapToGrid w:val="0"/>
              <w:jc w:val="center"/>
              <w:rPr>
                <w:rFonts w:ascii="宋体" w:hAnsi="宋体"/>
                <w:kern w:val="0"/>
                <w:szCs w:val="21"/>
              </w:rPr>
            </w:pPr>
          </w:p>
        </w:tc>
        <w:tc>
          <w:tcPr>
            <w:tcW w:w="3768" w:type="dxa"/>
            <w:gridSpan w:val="4"/>
            <w:vAlign w:val="center"/>
          </w:tcPr>
          <w:p w14:paraId="0F78C5A8">
            <w:pPr>
              <w:autoSpaceDE w:val="0"/>
              <w:autoSpaceDN w:val="0"/>
              <w:adjustRightInd w:val="0"/>
              <w:snapToGrid w:val="0"/>
              <w:jc w:val="center"/>
              <w:rPr>
                <w:rFonts w:ascii="宋体" w:hAnsi="宋体"/>
                <w:kern w:val="0"/>
                <w:szCs w:val="21"/>
              </w:rPr>
            </w:pPr>
          </w:p>
        </w:tc>
        <w:tc>
          <w:tcPr>
            <w:tcW w:w="1388" w:type="dxa"/>
            <w:vAlign w:val="center"/>
          </w:tcPr>
          <w:p w14:paraId="66C63E3A">
            <w:pPr>
              <w:autoSpaceDE w:val="0"/>
              <w:autoSpaceDN w:val="0"/>
              <w:adjustRightInd w:val="0"/>
              <w:snapToGrid w:val="0"/>
              <w:jc w:val="center"/>
              <w:rPr>
                <w:rFonts w:ascii="宋体" w:hAnsi="宋体"/>
                <w:kern w:val="0"/>
                <w:szCs w:val="21"/>
              </w:rPr>
            </w:pPr>
          </w:p>
        </w:tc>
        <w:tc>
          <w:tcPr>
            <w:tcW w:w="2706" w:type="dxa"/>
            <w:gridSpan w:val="2"/>
            <w:vAlign w:val="center"/>
          </w:tcPr>
          <w:p w14:paraId="5E06D367">
            <w:pPr>
              <w:autoSpaceDE w:val="0"/>
              <w:autoSpaceDN w:val="0"/>
              <w:adjustRightInd w:val="0"/>
              <w:snapToGrid w:val="0"/>
              <w:jc w:val="center"/>
              <w:rPr>
                <w:rFonts w:ascii="宋体" w:hAnsi="宋体"/>
                <w:kern w:val="0"/>
                <w:szCs w:val="21"/>
              </w:rPr>
            </w:pPr>
          </w:p>
        </w:tc>
      </w:tr>
    </w:tbl>
    <w:p w14:paraId="0D33288F">
      <w:pPr>
        <w:spacing w:line="360" w:lineRule="auto"/>
        <w:rPr>
          <w:rFonts w:ascii="宋体" w:hAnsi="宋体"/>
        </w:rPr>
      </w:pPr>
      <w:bookmarkStart w:id="1796" w:name="_Toc224103515"/>
    </w:p>
    <w:p w14:paraId="2EAF18AB">
      <w:pPr>
        <w:rPr>
          <w:rFonts w:ascii="宋体" w:hAnsi="宋体"/>
        </w:rPr>
      </w:pPr>
      <w:bookmarkStart w:id="1797" w:name="_Toc57905933"/>
      <w:bookmarkStart w:id="1798" w:name="_Toc430530550"/>
      <w:bookmarkStart w:id="1799" w:name="_Toc287620834"/>
      <w:bookmarkStart w:id="1800" w:name="_Toc277082660"/>
      <w:bookmarkStart w:id="1801" w:name="_Toc534185841"/>
      <w:bookmarkStart w:id="1802" w:name="_Toc287607888"/>
      <w:bookmarkStart w:id="1803" w:name="_Toc509218864"/>
    </w:p>
    <w:p w14:paraId="252C9079">
      <w:pPr>
        <w:pStyle w:val="5"/>
        <w:spacing w:before="0" w:after="0" w:line="360" w:lineRule="auto"/>
        <w:jc w:val="center"/>
        <w:rPr>
          <w:rFonts w:ascii="宋体" w:hAnsi="宋体"/>
          <w:b w:val="0"/>
        </w:rPr>
      </w:pPr>
      <w:r>
        <w:rPr>
          <w:rFonts w:hint="eastAsia" w:ascii="宋体" w:hAnsi="宋体"/>
          <w:b w:val="0"/>
        </w:rPr>
        <w:t>（四）</w:t>
      </w:r>
      <w:bookmarkEnd w:id="1796"/>
      <w:bookmarkEnd w:id="1797"/>
      <w:bookmarkEnd w:id="1798"/>
      <w:bookmarkEnd w:id="1799"/>
      <w:bookmarkEnd w:id="1800"/>
      <w:bookmarkEnd w:id="1801"/>
      <w:bookmarkEnd w:id="1802"/>
      <w:bookmarkEnd w:id="1803"/>
      <w:bookmarkStart w:id="1804" w:name="_Toc57905935"/>
      <w:bookmarkStart w:id="1805" w:name="_Toc509218866"/>
      <w:bookmarkStart w:id="1806" w:name="_Toc534185843"/>
      <w:r>
        <w:rPr>
          <w:rFonts w:hint="eastAsia" w:ascii="宋体" w:hAnsi="宋体"/>
          <w:b w:val="0"/>
        </w:rPr>
        <w:t>类似项目情况表</w:t>
      </w:r>
    </w:p>
    <w:p w14:paraId="7CE5B2E9">
      <w:pPr>
        <w:pStyle w:val="5"/>
        <w:spacing w:before="0" w:after="0" w:line="360" w:lineRule="auto"/>
        <w:jc w:val="center"/>
        <w:rPr>
          <w:rFonts w:ascii="宋体" w:hAnsi="宋体"/>
          <w:b w:val="0"/>
        </w:rPr>
      </w:pPr>
    </w:p>
    <w:tbl>
      <w:tblPr>
        <w:tblStyle w:val="46"/>
        <w:tblW w:w="8721" w:type="dxa"/>
        <w:jc w:val="center"/>
        <w:tblLayout w:type="fixed"/>
        <w:tblCellMar>
          <w:top w:w="0" w:type="dxa"/>
          <w:left w:w="0" w:type="dxa"/>
          <w:bottom w:w="0" w:type="dxa"/>
          <w:right w:w="0" w:type="dxa"/>
        </w:tblCellMar>
      </w:tblPr>
      <w:tblGrid>
        <w:gridCol w:w="2058"/>
        <w:gridCol w:w="6663"/>
      </w:tblGrid>
      <w:tr w14:paraId="52B5D5DB">
        <w:tblPrEx>
          <w:tblCellMar>
            <w:top w:w="0" w:type="dxa"/>
            <w:left w:w="0" w:type="dxa"/>
            <w:bottom w:w="0" w:type="dxa"/>
            <w:right w:w="0" w:type="dxa"/>
          </w:tblCellMar>
        </w:tblPrEx>
        <w:trPr>
          <w:trHeight w:val="603" w:hRule="atLeast"/>
          <w:jc w:val="center"/>
        </w:trPr>
        <w:tc>
          <w:tcPr>
            <w:tcW w:w="2058" w:type="dxa"/>
            <w:tcBorders>
              <w:top w:val="single" w:color="000000" w:sz="4" w:space="0"/>
              <w:left w:val="single" w:color="000000" w:sz="4" w:space="0"/>
              <w:bottom w:val="single" w:color="000000" w:sz="4" w:space="0"/>
              <w:right w:val="single" w:color="000000" w:sz="4" w:space="0"/>
            </w:tcBorders>
            <w:vAlign w:val="center"/>
          </w:tcPr>
          <w:p w14:paraId="017553B4">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项目名称</w:t>
            </w:r>
          </w:p>
        </w:tc>
        <w:tc>
          <w:tcPr>
            <w:tcW w:w="6663" w:type="dxa"/>
            <w:tcBorders>
              <w:top w:val="single" w:color="000000" w:sz="4" w:space="0"/>
              <w:left w:val="nil"/>
              <w:bottom w:val="single" w:color="000000" w:sz="4" w:space="0"/>
              <w:right w:val="single" w:color="000000" w:sz="4" w:space="0"/>
            </w:tcBorders>
            <w:vAlign w:val="center"/>
          </w:tcPr>
          <w:p w14:paraId="26103572">
            <w:pPr>
              <w:autoSpaceDE w:val="0"/>
              <w:autoSpaceDN w:val="0"/>
              <w:adjustRightInd w:val="0"/>
              <w:snapToGrid w:val="0"/>
              <w:spacing w:line="360" w:lineRule="auto"/>
              <w:jc w:val="center"/>
              <w:rPr>
                <w:rFonts w:ascii="宋体" w:hAnsi="宋体" w:cs="宋体"/>
                <w:kern w:val="0"/>
                <w:sz w:val="24"/>
              </w:rPr>
            </w:pPr>
          </w:p>
        </w:tc>
      </w:tr>
      <w:tr w14:paraId="3D4D403A">
        <w:tblPrEx>
          <w:tblCellMar>
            <w:top w:w="0" w:type="dxa"/>
            <w:left w:w="0" w:type="dxa"/>
            <w:bottom w:w="0" w:type="dxa"/>
            <w:right w:w="0" w:type="dxa"/>
          </w:tblCellMar>
        </w:tblPrEx>
        <w:trPr>
          <w:trHeight w:val="617" w:hRule="atLeast"/>
          <w:jc w:val="center"/>
        </w:trPr>
        <w:tc>
          <w:tcPr>
            <w:tcW w:w="2058" w:type="dxa"/>
            <w:tcBorders>
              <w:top w:val="single" w:color="000000" w:sz="4" w:space="0"/>
              <w:left w:val="single" w:color="000000" w:sz="4" w:space="0"/>
              <w:bottom w:val="single" w:color="000000" w:sz="4" w:space="0"/>
              <w:right w:val="single" w:color="000000" w:sz="4" w:space="0"/>
            </w:tcBorders>
            <w:vAlign w:val="center"/>
          </w:tcPr>
          <w:p w14:paraId="4BA96473">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项目所在地</w:t>
            </w:r>
          </w:p>
        </w:tc>
        <w:tc>
          <w:tcPr>
            <w:tcW w:w="6663" w:type="dxa"/>
            <w:tcBorders>
              <w:top w:val="single" w:color="000000" w:sz="4" w:space="0"/>
              <w:left w:val="nil"/>
              <w:bottom w:val="single" w:color="000000" w:sz="4" w:space="0"/>
              <w:right w:val="single" w:color="000000" w:sz="4" w:space="0"/>
            </w:tcBorders>
            <w:vAlign w:val="center"/>
          </w:tcPr>
          <w:p w14:paraId="3AEFB286">
            <w:pPr>
              <w:autoSpaceDE w:val="0"/>
              <w:autoSpaceDN w:val="0"/>
              <w:adjustRightInd w:val="0"/>
              <w:snapToGrid w:val="0"/>
              <w:spacing w:line="360" w:lineRule="auto"/>
              <w:jc w:val="center"/>
              <w:rPr>
                <w:rFonts w:ascii="宋体" w:hAnsi="宋体" w:cs="宋体"/>
                <w:kern w:val="0"/>
                <w:sz w:val="24"/>
              </w:rPr>
            </w:pPr>
          </w:p>
        </w:tc>
      </w:tr>
      <w:tr w14:paraId="01E2F5E6">
        <w:tblPrEx>
          <w:tblCellMar>
            <w:top w:w="0" w:type="dxa"/>
            <w:left w:w="0" w:type="dxa"/>
            <w:bottom w:w="0" w:type="dxa"/>
            <w:right w:w="0" w:type="dxa"/>
          </w:tblCellMar>
        </w:tblPrEx>
        <w:trPr>
          <w:trHeight w:val="624" w:hRule="atLeast"/>
          <w:jc w:val="center"/>
        </w:trPr>
        <w:tc>
          <w:tcPr>
            <w:tcW w:w="2058" w:type="dxa"/>
            <w:tcBorders>
              <w:top w:val="single" w:color="000000" w:sz="4" w:space="0"/>
              <w:left w:val="single" w:color="000000" w:sz="4" w:space="0"/>
              <w:bottom w:val="single" w:color="000000" w:sz="4" w:space="0"/>
              <w:right w:val="single" w:color="000000" w:sz="4" w:space="0"/>
            </w:tcBorders>
            <w:vAlign w:val="center"/>
          </w:tcPr>
          <w:p w14:paraId="70A43878">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发包人名称</w:t>
            </w:r>
          </w:p>
        </w:tc>
        <w:tc>
          <w:tcPr>
            <w:tcW w:w="6663" w:type="dxa"/>
            <w:tcBorders>
              <w:top w:val="single" w:color="000000" w:sz="4" w:space="0"/>
              <w:left w:val="nil"/>
              <w:bottom w:val="single" w:color="000000" w:sz="4" w:space="0"/>
              <w:right w:val="single" w:color="000000" w:sz="4" w:space="0"/>
            </w:tcBorders>
            <w:vAlign w:val="center"/>
          </w:tcPr>
          <w:p w14:paraId="7F1AE1F7">
            <w:pPr>
              <w:autoSpaceDE w:val="0"/>
              <w:autoSpaceDN w:val="0"/>
              <w:adjustRightInd w:val="0"/>
              <w:snapToGrid w:val="0"/>
              <w:spacing w:line="360" w:lineRule="auto"/>
              <w:jc w:val="center"/>
              <w:rPr>
                <w:rFonts w:ascii="宋体" w:hAnsi="宋体" w:cs="宋体"/>
                <w:kern w:val="0"/>
                <w:sz w:val="24"/>
              </w:rPr>
            </w:pPr>
          </w:p>
        </w:tc>
      </w:tr>
      <w:tr w14:paraId="04D00499">
        <w:tblPrEx>
          <w:tblCellMar>
            <w:top w:w="0" w:type="dxa"/>
            <w:left w:w="0" w:type="dxa"/>
            <w:bottom w:w="0" w:type="dxa"/>
            <w:right w:w="0" w:type="dxa"/>
          </w:tblCellMar>
        </w:tblPrEx>
        <w:trPr>
          <w:trHeight w:val="618" w:hRule="atLeast"/>
          <w:jc w:val="center"/>
        </w:trPr>
        <w:tc>
          <w:tcPr>
            <w:tcW w:w="2058" w:type="dxa"/>
            <w:tcBorders>
              <w:top w:val="single" w:color="000000" w:sz="4" w:space="0"/>
              <w:left w:val="single" w:color="000000" w:sz="4" w:space="0"/>
              <w:bottom w:val="single" w:color="000000" w:sz="4" w:space="0"/>
              <w:right w:val="single" w:color="000000" w:sz="4" w:space="0"/>
            </w:tcBorders>
            <w:vAlign w:val="center"/>
          </w:tcPr>
          <w:p w14:paraId="6AADA04D">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发包人地址</w:t>
            </w:r>
          </w:p>
        </w:tc>
        <w:tc>
          <w:tcPr>
            <w:tcW w:w="6663" w:type="dxa"/>
            <w:tcBorders>
              <w:top w:val="single" w:color="000000" w:sz="4" w:space="0"/>
              <w:left w:val="nil"/>
              <w:bottom w:val="single" w:color="000000" w:sz="4" w:space="0"/>
              <w:right w:val="single" w:color="000000" w:sz="4" w:space="0"/>
            </w:tcBorders>
            <w:vAlign w:val="center"/>
          </w:tcPr>
          <w:p w14:paraId="702CBF02">
            <w:pPr>
              <w:autoSpaceDE w:val="0"/>
              <w:autoSpaceDN w:val="0"/>
              <w:adjustRightInd w:val="0"/>
              <w:snapToGrid w:val="0"/>
              <w:spacing w:line="360" w:lineRule="auto"/>
              <w:jc w:val="center"/>
              <w:rPr>
                <w:rFonts w:ascii="宋体" w:hAnsi="宋体" w:cs="宋体"/>
                <w:kern w:val="0"/>
                <w:sz w:val="24"/>
              </w:rPr>
            </w:pPr>
          </w:p>
        </w:tc>
      </w:tr>
      <w:tr w14:paraId="124780D7">
        <w:tblPrEx>
          <w:tblCellMar>
            <w:top w:w="0" w:type="dxa"/>
            <w:left w:w="0" w:type="dxa"/>
            <w:bottom w:w="0" w:type="dxa"/>
            <w:right w:w="0" w:type="dxa"/>
          </w:tblCellMar>
        </w:tblPrEx>
        <w:trPr>
          <w:trHeight w:val="625" w:hRule="atLeast"/>
          <w:jc w:val="center"/>
        </w:trPr>
        <w:tc>
          <w:tcPr>
            <w:tcW w:w="2058" w:type="dxa"/>
            <w:tcBorders>
              <w:top w:val="single" w:color="000000" w:sz="4" w:space="0"/>
              <w:left w:val="single" w:color="000000" w:sz="4" w:space="0"/>
              <w:bottom w:val="single" w:color="000000" w:sz="4" w:space="0"/>
              <w:right w:val="single" w:color="000000" w:sz="4" w:space="0"/>
            </w:tcBorders>
            <w:vAlign w:val="center"/>
          </w:tcPr>
          <w:p w14:paraId="5560A734">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发包人电话</w:t>
            </w:r>
          </w:p>
        </w:tc>
        <w:tc>
          <w:tcPr>
            <w:tcW w:w="6663" w:type="dxa"/>
            <w:tcBorders>
              <w:top w:val="single" w:color="000000" w:sz="4" w:space="0"/>
              <w:left w:val="nil"/>
              <w:bottom w:val="single" w:color="000000" w:sz="4" w:space="0"/>
              <w:right w:val="single" w:color="000000" w:sz="4" w:space="0"/>
            </w:tcBorders>
            <w:vAlign w:val="center"/>
          </w:tcPr>
          <w:p w14:paraId="759C067A">
            <w:pPr>
              <w:autoSpaceDE w:val="0"/>
              <w:autoSpaceDN w:val="0"/>
              <w:adjustRightInd w:val="0"/>
              <w:snapToGrid w:val="0"/>
              <w:spacing w:line="360" w:lineRule="auto"/>
              <w:jc w:val="center"/>
              <w:rPr>
                <w:rFonts w:ascii="宋体" w:hAnsi="宋体" w:cs="宋体"/>
                <w:kern w:val="0"/>
                <w:sz w:val="24"/>
              </w:rPr>
            </w:pPr>
          </w:p>
        </w:tc>
      </w:tr>
      <w:tr w14:paraId="55E18C5A">
        <w:tblPrEx>
          <w:tblCellMar>
            <w:top w:w="0" w:type="dxa"/>
            <w:left w:w="0" w:type="dxa"/>
            <w:bottom w:w="0" w:type="dxa"/>
            <w:right w:w="0" w:type="dxa"/>
          </w:tblCellMar>
        </w:tblPrEx>
        <w:trPr>
          <w:trHeight w:val="620" w:hRule="atLeast"/>
          <w:jc w:val="center"/>
        </w:trPr>
        <w:tc>
          <w:tcPr>
            <w:tcW w:w="2058" w:type="dxa"/>
            <w:tcBorders>
              <w:top w:val="single" w:color="000000" w:sz="4" w:space="0"/>
              <w:left w:val="single" w:color="000000" w:sz="4" w:space="0"/>
              <w:bottom w:val="single" w:color="000000" w:sz="4" w:space="0"/>
              <w:right w:val="single" w:color="000000" w:sz="4" w:space="0"/>
            </w:tcBorders>
            <w:vAlign w:val="center"/>
          </w:tcPr>
          <w:p w14:paraId="212BCEC8">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合同价格</w:t>
            </w:r>
          </w:p>
        </w:tc>
        <w:tc>
          <w:tcPr>
            <w:tcW w:w="6663" w:type="dxa"/>
            <w:tcBorders>
              <w:top w:val="single" w:color="000000" w:sz="4" w:space="0"/>
              <w:left w:val="nil"/>
              <w:bottom w:val="single" w:color="000000" w:sz="4" w:space="0"/>
              <w:right w:val="single" w:color="000000" w:sz="4" w:space="0"/>
            </w:tcBorders>
            <w:vAlign w:val="center"/>
          </w:tcPr>
          <w:p w14:paraId="23445267">
            <w:pPr>
              <w:autoSpaceDE w:val="0"/>
              <w:autoSpaceDN w:val="0"/>
              <w:adjustRightInd w:val="0"/>
              <w:snapToGrid w:val="0"/>
              <w:spacing w:line="360" w:lineRule="auto"/>
              <w:jc w:val="center"/>
              <w:rPr>
                <w:rFonts w:ascii="宋体" w:hAnsi="宋体" w:cs="宋体"/>
                <w:kern w:val="0"/>
                <w:sz w:val="24"/>
              </w:rPr>
            </w:pPr>
          </w:p>
        </w:tc>
      </w:tr>
      <w:tr w14:paraId="7578917B">
        <w:tblPrEx>
          <w:tblCellMar>
            <w:top w:w="0" w:type="dxa"/>
            <w:left w:w="0" w:type="dxa"/>
            <w:bottom w:w="0" w:type="dxa"/>
            <w:right w:w="0" w:type="dxa"/>
          </w:tblCellMar>
        </w:tblPrEx>
        <w:trPr>
          <w:trHeight w:val="614" w:hRule="atLeast"/>
          <w:jc w:val="center"/>
        </w:trPr>
        <w:tc>
          <w:tcPr>
            <w:tcW w:w="2058" w:type="dxa"/>
            <w:tcBorders>
              <w:top w:val="single" w:color="000000" w:sz="4" w:space="0"/>
              <w:left w:val="single" w:color="000000" w:sz="4" w:space="0"/>
              <w:bottom w:val="single" w:color="000000" w:sz="4" w:space="0"/>
              <w:right w:val="single" w:color="000000" w:sz="4" w:space="0"/>
            </w:tcBorders>
            <w:vAlign w:val="center"/>
          </w:tcPr>
          <w:p w14:paraId="0EA89CCB">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开工日期</w:t>
            </w:r>
          </w:p>
        </w:tc>
        <w:tc>
          <w:tcPr>
            <w:tcW w:w="6663" w:type="dxa"/>
            <w:tcBorders>
              <w:top w:val="single" w:color="000000" w:sz="4" w:space="0"/>
              <w:left w:val="nil"/>
              <w:bottom w:val="single" w:color="000000" w:sz="4" w:space="0"/>
              <w:right w:val="single" w:color="000000" w:sz="4" w:space="0"/>
            </w:tcBorders>
            <w:vAlign w:val="center"/>
          </w:tcPr>
          <w:p w14:paraId="4E62A941">
            <w:pPr>
              <w:autoSpaceDE w:val="0"/>
              <w:autoSpaceDN w:val="0"/>
              <w:adjustRightInd w:val="0"/>
              <w:snapToGrid w:val="0"/>
              <w:spacing w:line="360" w:lineRule="auto"/>
              <w:jc w:val="center"/>
              <w:rPr>
                <w:rFonts w:ascii="宋体" w:hAnsi="宋体" w:cs="宋体"/>
                <w:kern w:val="0"/>
                <w:sz w:val="24"/>
              </w:rPr>
            </w:pPr>
          </w:p>
        </w:tc>
      </w:tr>
      <w:tr w14:paraId="1BF44A95">
        <w:tblPrEx>
          <w:tblCellMar>
            <w:top w:w="0" w:type="dxa"/>
            <w:left w:w="0" w:type="dxa"/>
            <w:bottom w:w="0" w:type="dxa"/>
            <w:right w:w="0" w:type="dxa"/>
          </w:tblCellMar>
        </w:tblPrEx>
        <w:trPr>
          <w:trHeight w:val="637" w:hRule="atLeast"/>
          <w:jc w:val="center"/>
        </w:trPr>
        <w:tc>
          <w:tcPr>
            <w:tcW w:w="2058" w:type="dxa"/>
            <w:tcBorders>
              <w:top w:val="single" w:color="000000" w:sz="4" w:space="0"/>
              <w:left w:val="single" w:color="000000" w:sz="4" w:space="0"/>
              <w:bottom w:val="single" w:color="000000" w:sz="4" w:space="0"/>
              <w:right w:val="single" w:color="000000" w:sz="4" w:space="0"/>
            </w:tcBorders>
            <w:vAlign w:val="center"/>
          </w:tcPr>
          <w:p w14:paraId="53E5F3BA">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竣工日期</w:t>
            </w:r>
          </w:p>
        </w:tc>
        <w:tc>
          <w:tcPr>
            <w:tcW w:w="6663" w:type="dxa"/>
            <w:tcBorders>
              <w:top w:val="single" w:color="000000" w:sz="4" w:space="0"/>
              <w:left w:val="nil"/>
              <w:bottom w:val="single" w:color="000000" w:sz="4" w:space="0"/>
              <w:right w:val="single" w:color="000000" w:sz="4" w:space="0"/>
            </w:tcBorders>
            <w:vAlign w:val="center"/>
          </w:tcPr>
          <w:p w14:paraId="1A839AD7">
            <w:pPr>
              <w:autoSpaceDE w:val="0"/>
              <w:autoSpaceDN w:val="0"/>
              <w:adjustRightInd w:val="0"/>
              <w:snapToGrid w:val="0"/>
              <w:spacing w:line="360" w:lineRule="auto"/>
              <w:jc w:val="center"/>
              <w:rPr>
                <w:rFonts w:ascii="宋体" w:hAnsi="宋体" w:cs="宋体"/>
                <w:kern w:val="0"/>
                <w:sz w:val="24"/>
              </w:rPr>
            </w:pPr>
          </w:p>
        </w:tc>
      </w:tr>
      <w:tr w14:paraId="79227A68">
        <w:tblPrEx>
          <w:tblCellMar>
            <w:top w:w="0" w:type="dxa"/>
            <w:left w:w="0" w:type="dxa"/>
            <w:bottom w:w="0" w:type="dxa"/>
            <w:right w:w="0" w:type="dxa"/>
          </w:tblCellMar>
        </w:tblPrEx>
        <w:trPr>
          <w:trHeight w:val="617" w:hRule="atLeast"/>
          <w:jc w:val="center"/>
        </w:trPr>
        <w:tc>
          <w:tcPr>
            <w:tcW w:w="2058" w:type="dxa"/>
            <w:tcBorders>
              <w:top w:val="single" w:color="000000" w:sz="4" w:space="0"/>
              <w:left w:val="single" w:color="000000" w:sz="4" w:space="0"/>
              <w:bottom w:val="single" w:color="000000" w:sz="4" w:space="0"/>
              <w:right w:val="single" w:color="000000" w:sz="4" w:space="0"/>
            </w:tcBorders>
            <w:vAlign w:val="center"/>
          </w:tcPr>
          <w:p w14:paraId="65FC5D9D">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承担的工作</w:t>
            </w:r>
          </w:p>
        </w:tc>
        <w:tc>
          <w:tcPr>
            <w:tcW w:w="6663" w:type="dxa"/>
            <w:tcBorders>
              <w:top w:val="single" w:color="000000" w:sz="4" w:space="0"/>
              <w:left w:val="nil"/>
              <w:bottom w:val="single" w:color="000000" w:sz="4" w:space="0"/>
              <w:right w:val="single" w:color="000000" w:sz="4" w:space="0"/>
            </w:tcBorders>
            <w:vAlign w:val="center"/>
          </w:tcPr>
          <w:p w14:paraId="12940130">
            <w:pPr>
              <w:autoSpaceDE w:val="0"/>
              <w:autoSpaceDN w:val="0"/>
              <w:adjustRightInd w:val="0"/>
              <w:snapToGrid w:val="0"/>
              <w:spacing w:line="360" w:lineRule="auto"/>
              <w:jc w:val="center"/>
              <w:rPr>
                <w:rFonts w:ascii="宋体" w:hAnsi="宋体" w:cs="宋体"/>
                <w:kern w:val="0"/>
                <w:sz w:val="24"/>
              </w:rPr>
            </w:pPr>
          </w:p>
        </w:tc>
      </w:tr>
      <w:tr w14:paraId="2437A3D6">
        <w:tblPrEx>
          <w:tblCellMar>
            <w:top w:w="0" w:type="dxa"/>
            <w:left w:w="0" w:type="dxa"/>
            <w:bottom w:w="0" w:type="dxa"/>
            <w:right w:w="0" w:type="dxa"/>
          </w:tblCellMar>
        </w:tblPrEx>
        <w:trPr>
          <w:trHeight w:val="625" w:hRule="atLeast"/>
          <w:jc w:val="center"/>
        </w:trPr>
        <w:tc>
          <w:tcPr>
            <w:tcW w:w="2058" w:type="dxa"/>
            <w:tcBorders>
              <w:top w:val="single" w:color="000000" w:sz="4" w:space="0"/>
              <w:left w:val="single" w:color="000000" w:sz="4" w:space="0"/>
              <w:bottom w:val="single" w:color="000000" w:sz="4" w:space="0"/>
              <w:right w:val="single" w:color="000000" w:sz="4" w:space="0"/>
            </w:tcBorders>
            <w:vAlign w:val="center"/>
          </w:tcPr>
          <w:p w14:paraId="1F7193D2">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工程质量</w:t>
            </w:r>
          </w:p>
        </w:tc>
        <w:tc>
          <w:tcPr>
            <w:tcW w:w="6663" w:type="dxa"/>
            <w:tcBorders>
              <w:top w:val="single" w:color="000000" w:sz="4" w:space="0"/>
              <w:left w:val="nil"/>
              <w:bottom w:val="single" w:color="000000" w:sz="4" w:space="0"/>
              <w:right w:val="single" w:color="000000" w:sz="4" w:space="0"/>
            </w:tcBorders>
            <w:vAlign w:val="center"/>
          </w:tcPr>
          <w:p w14:paraId="224710A4">
            <w:pPr>
              <w:autoSpaceDE w:val="0"/>
              <w:autoSpaceDN w:val="0"/>
              <w:adjustRightInd w:val="0"/>
              <w:snapToGrid w:val="0"/>
              <w:spacing w:line="360" w:lineRule="auto"/>
              <w:jc w:val="center"/>
              <w:rPr>
                <w:rFonts w:ascii="宋体" w:hAnsi="宋体" w:cs="宋体"/>
                <w:kern w:val="0"/>
                <w:sz w:val="24"/>
              </w:rPr>
            </w:pPr>
          </w:p>
        </w:tc>
      </w:tr>
      <w:tr w14:paraId="4AFB7D52">
        <w:tblPrEx>
          <w:tblCellMar>
            <w:top w:w="0" w:type="dxa"/>
            <w:left w:w="0" w:type="dxa"/>
            <w:bottom w:w="0" w:type="dxa"/>
            <w:right w:w="0" w:type="dxa"/>
          </w:tblCellMar>
        </w:tblPrEx>
        <w:trPr>
          <w:trHeight w:val="618" w:hRule="atLeast"/>
          <w:jc w:val="center"/>
        </w:trPr>
        <w:tc>
          <w:tcPr>
            <w:tcW w:w="2058" w:type="dxa"/>
            <w:tcBorders>
              <w:top w:val="single" w:color="000000" w:sz="4" w:space="0"/>
              <w:left w:val="single" w:color="000000" w:sz="4" w:space="0"/>
              <w:bottom w:val="single" w:color="000000" w:sz="4" w:space="0"/>
              <w:right w:val="single" w:color="000000" w:sz="4" w:space="0"/>
            </w:tcBorders>
            <w:vAlign w:val="center"/>
          </w:tcPr>
          <w:p w14:paraId="24DED5D1">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项目经理</w:t>
            </w:r>
          </w:p>
        </w:tc>
        <w:tc>
          <w:tcPr>
            <w:tcW w:w="6663" w:type="dxa"/>
            <w:tcBorders>
              <w:top w:val="single" w:color="000000" w:sz="4" w:space="0"/>
              <w:left w:val="nil"/>
              <w:bottom w:val="single" w:color="000000" w:sz="4" w:space="0"/>
              <w:right w:val="single" w:color="000000" w:sz="4" w:space="0"/>
            </w:tcBorders>
            <w:vAlign w:val="center"/>
          </w:tcPr>
          <w:p w14:paraId="0612E49A">
            <w:pPr>
              <w:autoSpaceDE w:val="0"/>
              <w:autoSpaceDN w:val="0"/>
              <w:adjustRightInd w:val="0"/>
              <w:snapToGrid w:val="0"/>
              <w:spacing w:line="360" w:lineRule="auto"/>
              <w:jc w:val="center"/>
              <w:rPr>
                <w:rFonts w:ascii="宋体" w:hAnsi="宋体" w:cs="宋体"/>
                <w:kern w:val="0"/>
                <w:sz w:val="24"/>
              </w:rPr>
            </w:pPr>
          </w:p>
        </w:tc>
      </w:tr>
      <w:tr w14:paraId="6E977603">
        <w:tblPrEx>
          <w:tblCellMar>
            <w:top w:w="0" w:type="dxa"/>
            <w:left w:w="0" w:type="dxa"/>
            <w:bottom w:w="0" w:type="dxa"/>
            <w:right w:w="0" w:type="dxa"/>
          </w:tblCellMar>
        </w:tblPrEx>
        <w:trPr>
          <w:trHeight w:val="628" w:hRule="atLeast"/>
          <w:jc w:val="center"/>
        </w:trPr>
        <w:tc>
          <w:tcPr>
            <w:tcW w:w="2058" w:type="dxa"/>
            <w:tcBorders>
              <w:top w:val="single" w:color="000000" w:sz="4" w:space="0"/>
              <w:left w:val="single" w:color="000000" w:sz="4" w:space="0"/>
              <w:bottom w:val="single" w:color="000000" w:sz="4" w:space="0"/>
              <w:right w:val="single" w:color="000000" w:sz="4" w:space="0"/>
            </w:tcBorders>
            <w:vAlign w:val="center"/>
          </w:tcPr>
          <w:p w14:paraId="5D7023E0">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技术负责人</w:t>
            </w:r>
          </w:p>
        </w:tc>
        <w:tc>
          <w:tcPr>
            <w:tcW w:w="6663" w:type="dxa"/>
            <w:tcBorders>
              <w:top w:val="single" w:color="000000" w:sz="4" w:space="0"/>
              <w:left w:val="nil"/>
              <w:bottom w:val="single" w:color="000000" w:sz="4" w:space="0"/>
              <w:right w:val="single" w:color="000000" w:sz="4" w:space="0"/>
            </w:tcBorders>
            <w:vAlign w:val="center"/>
          </w:tcPr>
          <w:p w14:paraId="5644B714">
            <w:pPr>
              <w:autoSpaceDE w:val="0"/>
              <w:autoSpaceDN w:val="0"/>
              <w:adjustRightInd w:val="0"/>
              <w:snapToGrid w:val="0"/>
              <w:spacing w:line="360" w:lineRule="auto"/>
              <w:jc w:val="center"/>
              <w:rPr>
                <w:rFonts w:ascii="宋体" w:hAnsi="宋体" w:cs="宋体"/>
                <w:kern w:val="0"/>
                <w:sz w:val="24"/>
              </w:rPr>
            </w:pPr>
          </w:p>
        </w:tc>
      </w:tr>
      <w:tr w14:paraId="794CAAA6">
        <w:tblPrEx>
          <w:tblCellMar>
            <w:top w:w="0" w:type="dxa"/>
            <w:left w:w="0" w:type="dxa"/>
            <w:bottom w:w="0" w:type="dxa"/>
            <w:right w:w="0" w:type="dxa"/>
          </w:tblCellMar>
        </w:tblPrEx>
        <w:trPr>
          <w:trHeight w:val="809" w:hRule="atLeast"/>
          <w:jc w:val="center"/>
        </w:trPr>
        <w:tc>
          <w:tcPr>
            <w:tcW w:w="2058" w:type="dxa"/>
            <w:tcBorders>
              <w:top w:val="single" w:color="000000" w:sz="4" w:space="0"/>
              <w:left w:val="single" w:color="000000" w:sz="4" w:space="0"/>
              <w:bottom w:val="single" w:color="000000" w:sz="4" w:space="0"/>
              <w:right w:val="single" w:color="000000" w:sz="4" w:space="0"/>
            </w:tcBorders>
            <w:vAlign w:val="center"/>
          </w:tcPr>
          <w:p w14:paraId="58DFD9A1">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总监理工程师及电话</w:t>
            </w:r>
          </w:p>
        </w:tc>
        <w:tc>
          <w:tcPr>
            <w:tcW w:w="6663" w:type="dxa"/>
            <w:tcBorders>
              <w:top w:val="single" w:color="000000" w:sz="4" w:space="0"/>
              <w:left w:val="nil"/>
              <w:bottom w:val="single" w:color="000000" w:sz="4" w:space="0"/>
              <w:right w:val="single" w:color="000000" w:sz="4" w:space="0"/>
            </w:tcBorders>
            <w:vAlign w:val="center"/>
          </w:tcPr>
          <w:p w14:paraId="1C016592">
            <w:pPr>
              <w:autoSpaceDE w:val="0"/>
              <w:autoSpaceDN w:val="0"/>
              <w:adjustRightInd w:val="0"/>
              <w:snapToGrid w:val="0"/>
              <w:spacing w:line="360" w:lineRule="auto"/>
              <w:jc w:val="center"/>
              <w:rPr>
                <w:rFonts w:ascii="宋体" w:hAnsi="宋体" w:cs="宋体"/>
                <w:kern w:val="0"/>
                <w:sz w:val="24"/>
              </w:rPr>
            </w:pPr>
          </w:p>
        </w:tc>
      </w:tr>
      <w:tr w14:paraId="27DDDD80">
        <w:tblPrEx>
          <w:tblCellMar>
            <w:top w:w="0" w:type="dxa"/>
            <w:left w:w="0" w:type="dxa"/>
            <w:bottom w:w="0" w:type="dxa"/>
            <w:right w:w="0" w:type="dxa"/>
          </w:tblCellMar>
        </w:tblPrEx>
        <w:trPr>
          <w:trHeight w:val="2553" w:hRule="atLeast"/>
          <w:jc w:val="center"/>
        </w:trPr>
        <w:tc>
          <w:tcPr>
            <w:tcW w:w="2058" w:type="dxa"/>
            <w:tcBorders>
              <w:top w:val="single" w:color="000000" w:sz="4" w:space="0"/>
              <w:left w:val="single" w:color="000000" w:sz="4" w:space="0"/>
              <w:bottom w:val="single" w:color="000000" w:sz="4" w:space="0"/>
              <w:right w:val="single" w:color="000000" w:sz="4" w:space="0"/>
            </w:tcBorders>
            <w:vAlign w:val="center"/>
          </w:tcPr>
          <w:p w14:paraId="7CC0E810">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项目描述</w:t>
            </w:r>
          </w:p>
        </w:tc>
        <w:tc>
          <w:tcPr>
            <w:tcW w:w="6663" w:type="dxa"/>
            <w:tcBorders>
              <w:top w:val="single" w:color="000000" w:sz="4" w:space="0"/>
              <w:left w:val="nil"/>
              <w:bottom w:val="single" w:color="000000" w:sz="4" w:space="0"/>
              <w:right w:val="single" w:color="000000" w:sz="4" w:space="0"/>
            </w:tcBorders>
            <w:vAlign w:val="center"/>
          </w:tcPr>
          <w:p w14:paraId="0BC98566">
            <w:pPr>
              <w:autoSpaceDE w:val="0"/>
              <w:autoSpaceDN w:val="0"/>
              <w:adjustRightInd w:val="0"/>
              <w:snapToGrid w:val="0"/>
              <w:spacing w:line="360" w:lineRule="auto"/>
              <w:jc w:val="center"/>
              <w:rPr>
                <w:rFonts w:ascii="宋体" w:hAnsi="宋体" w:cs="宋体"/>
                <w:kern w:val="0"/>
                <w:sz w:val="24"/>
              </w:rPr>
            </w:pPr>
          </w:p>
        </w:tc>
      </w:tr>
      <w:tr w14:paraId="3ACFCFC1">
        <w:tblPrEx>
          <w:tblCellMar>
            <w:top w:w="0" w:type="dxa"/>
            <w:left w:w="0" w:type="dxa"/>
            <w:bottom w:w="0" w:type="dxa"/>
            <w:right w:w="0" w:type="dxa"/>
          </w:tblCellMar>
        </w:tblPrEx>
        <w:trPr>
          <w:trHeight w:val="614" w:hRule="atLeast"/>
          <w:jc w:val="center"/>
        </w:trPr>
        <w:tc>
          <w:tcPr>
            <w:tcW w:w="2058" w:type="dxa"/>
            <w:tcBorders>
              <w:top w:val="single" w:color="000000" w:sz="4" w:space="0"/>
              <w:left w:val="single" w:color="000000" w:sz="4" w:space="0"/>
              <w:bottom w:val="single" w:color="000000" w:sz="4" w:space="0"/>
              <w:right w:val="single" w:color="000000" w:sz="4" w:space="0"/>
            </w:tcBorders>
            <w:vAlign w:val="center"/>
          </w:tcPr>
          <w:p w14:paraId="4BD60022">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备注</w:t>
            </w:r>
          </w:p>
        </w:tc>
        <w:tc>
          <w:tcPr>
            <w:tcW w:w="6663" w:type="dxa"/>
            <w:tcBorders>
              <w:top w:val="single" w:color="000000" w:sz="4" w:space="0"/>
              <w:left w:val="nil"/>
              <w:bottom w:val="single" w:color="000000" w:sz="4" w:space="0"/>
              <w:right w:val="single" w:color="000000" w:sz="4" w:space="0"/>
            </w:tcBorders>
            <w:vAlign w:val="center"/>
          </w:tcPr>
          <w:p w14:paraId="17C0A81A">
            <w:pPr>
              <w:autoSpaceDE w:val="0"/>
              <w:autoSpaceDN w:val="0"/>
              <w:adjustRightInd w:val="0"/>
              <w:snapToGrid w:val="0"/>
              <w:spacing w:line="360" w:lineRule="auto"/>
              <w:jc w:val="center"/>
              <w:rPr>
                <w:rFonts w:ascii="宋体" w:hAnsi="宋体" w:cs="宋体"/>
                <w:kern w:val="0"/>
                <w:sz w:val="24"/>
              </w:rPr>
            </w:pPr>
          </w:p>
        </w:tc>
      </w:tr>
    </w:tbl>
    <w:p w14:paraId="631D80F5">
      <w:pPr>
        <w:adjustRightInd w:val="0"/>
        <w:snapToGrid w:val="0"/>
        <w:spacing w:line="360" w:lineRule="auto"/>
        <w:ind w:firstLine="420" w:firstLineChars="200"/>
        <w:rPr>
          <w:rFonts w:ascii="宋体" w:hAnsi="宋体" w:cs="宋体"/>
        </w:rPr>
      </w:pPr>
      <w:r>
        <w:rPr>
          <w:rFonts w:hint="eastAsia" w:ascii="宋体" w:hAnsi="宋体" w:cs="宋体"/>
        </w:rPr>
        <w:t xml:space="preserve"> </w:t>
      </w:r>
    </w:p>
    <w:p w14:paraId="1C6F02CD">
      <w:pPr>
        <w:pStyle w:val="5"/>
        <w:spacing w:before="0" w:after="0" w:line="360" w:lineRule="auto"/>
        <w:jc w:val="center"/>
        <w:rPr>
          <w:rFonts w:ascii="宋体" w:hAnsi="宋体"/>
          <w:b w:val="0"/>
        </w:rPr>
      </w:pPr>
      <w:r>
        <w:rPr>
          <w:rFonts w:hint="eastAsia" w:ascii="宋体" w:hAnsi="宋体" w:cs="宋体"/>
          <w:szCs w:val="24"/>
        </w:rPr>
        <w:br w:type="page"/>
      </w:r>
      <w:r>
        <w:rPr>
          <w:rFonts w:hint="eastAsia" w:ascii="宋体" w:hAnsi="宋体"/>
          <w:b w:val="0"/>
        </w:rPr>
        <w:t>（五）承诺</w:t>
      </w:r>
      <w:bookmarkEnd w:id="1804"/>
    </w:p>
    <w:p w14:paraId="48809C8D">
      <w:pPr>
        <w:snapToGrid w:val="0"/>
        <w:spacing w:line="380" w:lineRule="exact"/>
        <w:rPr>
          <w:rFonts w:ascii="宋体" w:hAnsi="宋体"/>
          <w:szCs w:val="21"/>
          <w:u w:val="single"/>
        </w:rPr>
      </w:pPr>
      <w:r>
        <w:rPr>
          <w:rFonts w:hint="eastAsia" w:ascii="宋体" w:hAnsi="宋体"/>
          <w:szCs w:val="21"/>
          <w:u w:val="single"/>
        </w:rPr>
        <w:t xml:space="preserve">        （比选人名称）</w:t>
      </w:r>
      <w:r>
        <w:rPr>
          <w:rFonts w:hint="eastAsia" w:ascii="宋体" w:hAnsi="宋体"/>
          <w:szCs w:val="21"/>
        </w:rPr>
        <w:t>：</w:t>
      </w:r>
    </w:p>
    <w:p w14:paraId="18DA5D41">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（竞选人名称）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的比选，自愿作出以下承诺：</w:t>
      </w:r>
    </w:p>
    <w:p w14:paraId="7286A4F0">
      <w:pPr>
        <w:snapToGrid w:val="0"/>
        <w:spacing w:line="380" w:lineRule="exact"/>
        <w:ind w:firstLine="420" w:firstLineChars="200"/>
        <w:rPr>
          <w:rFonts w:ascii="宋体" w:hAnsi="宋体"/>
          <w:szCs w:val="21"/>
        </w:rPr>
      </w:pPr>
    </w:p>
    <w:p w14:paraId="1DD59763">
      <w:pPr>
        <w:snapToGrid w:val="0"/>
        <w:spacing w:line="380" w:lineRule="exact"/>
        <w:ind w:firstLine="420" w:firstLineChars="200"/>
        <w:rPr>
          <w:rFonts w:ascii="宋体" w:hAnsi="宋体"/>
          <w:szCs w:val="21"/>
        </w:rPr>
      </w:pPr>
      <w:r>
        <w:rPr>
          <w:rFonts w:hint="eastAsia" w:ascii="宋体" w:hAnsi="宋体"/>
          <w:szCs w:val="21"/>
        </w:rPr>
        <w:t>1、我公司竞选截止日竞选资格情况不存在下列情形之一：</w:t>
      </w:r>
    </w:p>
    <w:p w14:paraId="336E011A">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14:paraId="268E743F">
      <w:pPr>
        <w:snapToGrid w:val="0"/>
        <w:spacing w:line="38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14:paraId="777FA7EA">
      <w:pPr>
        <w:snapToGrid w:val="0"/>
        <w:spacing w:line="380" w:lineRule="exact"/>
        <w:ind w:firstLine="420" w:firstLineChars="200"/>
        <w:rPr>
          <w:rFonts w:ascii="宋体" w:hAnsi="宋体"/>
          <w:szCs w:val="21"/>
        </w:rPr>
      </w:pPr>
      <w:r>
        <w:rPr>
          <w:rFonts w:hint="eastAsia" w:ascii="宋体" w:hAnsi="宋体"/>
          <w:szCs w:val="21"/>
        </w:rPr>
        <w:t>（3）被列入《重庆市工程建设领域招标投标信用管理暂行办法》规定的黑名单且在记分有效期内；</w:t>
      </w:r>
    </w:p>
    <w:p w14:paraId="576CC2C5">
      <w:pPr>
        <w:snapToGrid w:val="0"/>
        <w:spacing w:line="380" w:lineRule="exact"/>
        <w:ind w:firstLine="420" w:firstLineChars="200"/>
        <w:rPr>
          <w:rFonts w:ascii="宋体" w:hAnsi="宋体"/>
          <w:szCs w:val="21"/>
        </w:rPr>
      </w:pPr>
      <w:r>
        <w:rPr>
          <w:rFonts w:hint="eastAsia" w:ascii="宋体" w:hAnsi="宋体"/>
          <w:szCs w:val="21"/>
        </w:rPr>
        <w:t>（4）被国家、重庆市（含市或任意区县）有关行政部门处以暂停比选资格行政处罚，且在处罚期限内；</w:t>
      </w:r>
    </w:p>
    <w:p w14:paraId="480EF22B">
      <w:pPr>
        <w:snapToGrid w:val="0"/>
        <w:spacing w:line="380" w:lineRule="exact"/>
        <w:ind w:firstLine="420" w:firstLineChars="200"/>
        <w:rPr>
          <w:rFonts w:ascii="宋体" w:hAnsi="宋体"/>
          <w:szCs w:val="21"/>
        </w:rPr>
      </w:pPr>
      <w:r>
        <w:rPr>
          <w:rFonts w:hint="eastAsia" w:ascii="宋体" w:hAnsi="宋体"/>
          <w:szCs w:val="21"/>
        </w:rPr>
        <w:t>（5）被重庆市市级有关行业主管部门暂停在渝承揽新业务且在暂停期内。</w:t>
      </w:r>
    </w:p>
    <w:p w14:paraId="00F8A278">
      <w:pPr>
        <w:snapToGrid w:val="0"/>
        <w:spacing w:line="380" w:lineRule="exact"/>
        <w:ind w:firstLine="420" w:firstLineChars="200"/>
        <w:rPr>
          <w:rFonts w:ascii="宋体" w:hAnsi="宋体"/>
          <w:szCs w:val="21"/>
        </w:rPr>
      </w:pPr>
      <w:r>
        <w:rPr>
          <w:rFonts w:hint="eastAsia" w:ascii="宋体" w:hAnsi="宋体"/>
          <w:szCs w:val="21"/>
        </w:rPr>
        <w:t>2、我公司拟派的项目经理按注册建造师的相关规定到岗履职和未被禁止参与比选。</w:t>
      </w:r>
    </w:p>
    <w:p w14:paraId="02E59F64">
      <w:pPr>
        <w:snapToGrid w:val="0"/>
        <w:spacing w:line="380" w:lineRule="exact"/>
        <w:ind w:firstLine="420" w:firstLineChars="200"/>
        <w:rPr>
          <w:rFonts w:ascii="宋体" w:hAnsi="宋体"/>
          <w:szCs w:val="21"/>
        </w:rPr>
      </w:pPr>
      <w:r>
        <w:rPr>
          <w:rFonts w:hint="eastAsia" w:ascii="宋体" w:hAnsi="宋体"/>
          <w:szCs w:val="21"/>
        </w:rPr>
        <w:t>2.1拟派的项目经理中选后在本项目任职，签订合同时拟派的项目经理必须与竞选文件中的项目经理一致，并满足办理施工许可手续的相关要求。不能按承诺到岗履约的，按合同相关条款处罚并上报行政主管部门，给贵单位造成损失的，我公司依法承担违约赔偿责任。拟派的项目经理中选后不得随意更换。</w:t>
      </w:r>
    </w:p>
    <w:p w14:paraId="17D7DC4C">
      <w:pPr>
        <w:snapToGrid w:val="0"/>
        <w:spacing w:line="380" w:lineRule="exact"/>
        <w:ind w:firstLine="420" w:firstLineChars="200"/>
        <w:rPr>
          <w:rFonts w:ascii="宋体" w:hAnsi="宋体"/>
          <w:szCs w:val="21"/>
        </w:rPr>
      </w:pPr>
      <w:r>
        <w:rPr>
          <w:rFonts w:hint="eastAsia" w:ascii="宋体" w:hAnsi="宋体"/>
          <w:szCs w:val="21"/>
        </w:rPr>
        <w:t>2.2拟派的项目经理未被重庆市市级有关行业主管部门暂停在渝承揽新业务，若被暂停且参加比选的比选将被否决；已取得中选候选人资格或中选资格的，贵单位有权取消我公司中选候选人资格或中选资格；给贵单位造成损失的，我公司依法承担违约赔偿责任。</w:t>
      </w:r>
    </w:p>
    <w:p w14:paraId="571B433F">
      <w:pPr>
        <w:snapToGrid w:val="0"/>
        <w:spacing w:line="380" w:lineRule="exact"/>
        <w:ind w:firstLine="420" w:firstLineChars="200"/>
        <w:rPr>
          <w:rFonts w:ascii="宋体" w:hAnsi="宋体"/>
          <w:szCs w:val="21"/>
        </w:rPr>
      </w:pPr>
      <w:r>
        <w:rPr>
          <w:rFonts w:hint="eastAsia" w:ascii="宋体" w:hAnsi="宋体"/>
          <w:szCs w:val="21"/>
        </w:rPr>
        <w:t>2.3为保证我公司拟派的项目经理到本项目到岗履职，我公司还承诺：</w:t>
      </w:r>
    </w:p>
    <w:p w14:paraId="4A14D38A">
      <w:pPr>
        <w:snapToGrid w:val="0"/>
        <w:spacing w:line="380" w:lineRule="exact"/>
        <w:ind w:firstLine="420" w:firstLineChars="200"/>
        <w:rPr>
          <w:rFonts w:ascii="宋体" w:hAnsi="宋体"/>
          <w:szCs w:val="21"/>
        </w:rPr>
      </w:pPr>
      <w:r>
        <w:rPr>
          <w:rFonts w:hint="eastAsia" w:ascii="宋体" w:hAnsi="宋体"/>
          <w:szCs w:val="21"/>
        </w:rPr>
        <w:t>若我公司拟派本项目的项目经理有在其他项目任职的情形的（或有在其他项目中选或拟中选的情形的），应在收到中选通知书后</w:t>
      </w:r>
      <w:r>
        <w:rPr>
          <w:rFonts w:hint="eastAsia" w:ascii="宋体" w:hAnsi="宋体"/>
          <w:szCs w:val="21"/>
          <w:u w:val="single"/>
        </w:rPr>
        <w:t xml:space="preserve"> 14 </w:t>
      </w:r>
      <w:r>
        <w:rPr>
          <w:rFonts w:hint="eastAsia" w:ascii="宋体" w:hAnsi="宋体"/>
          <w:szCs w:val="21"/>
        </w:rPr>
        <w:t>日内，办理完成放弃在其他项目任职的手续（或办理完成放弃在其他项目中选或拟中选的手续），贵单位在合同签订前有权对我公司拟派项目经理在其他项目的任职情形（或在其他项目的中选或拟中选情形）进行核查，若与我公司承诺内容不符或我公司未在上述时间内按照比选文件规定递交放弃在其他项目任职、中选或拟中选的相关资料，我公司自愿放弃中选资格，贵单位不退还我公司的比选保证金。在合同签订时，我公司确保拟派项目经理符合《建筑施工企业项目经理资质管理办法》规定的项目经理任职条件，否则我公司自愿放弃中选资格，贵单位不退还我公司的比选保证金。</w:t>
      </w:r>
    </w:p>
    <w:p w14:paraId="7183844B">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14:paraId="14FC8953">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若我公司拟派项目经理放弃在其他项目中选或拟中选的将提供：①经中选或拟中选的其他项目建设单位同意的放弃中选函。</w:t>
      </w:r>
    </w:p>
    <w:p w14:paraId="416FC0E6">
      <w:pPr>
        <w:numPr>
          <w:ilvl w:val="0"/>
          <w:numId w:val="4"/>
        </w:numPr>
        <w:snapToGrid w:val="0"/>
        <w:spacing w:line="380" w:lineRule="exact"/>
        <w:ind w:firstLine="420" w:firstLineChars="200"/>
        <w:rPr>
          <w:rFonts w:ascii="宋体" w:hAnsi="宋体"/>
          <w:szCs w:val="21"/>
        </w:rPr>
      </w:pPr>
      <w:r>
        <w:rPr>
          <w:rFonts w:hint="eastAsia" w:ascii="宋体" w:hAnsi="宋体"/>
          <w:szCs w:val="21"/>
        </w:rPr>
        <w:t>我公司若中选，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选后不能满足该要求的，取消我公司中选资格，给贵单位造成损失的，我公司依法承担违约赔偿责任。</w:t>
      </w:r>
    </w:p>
    <w:p w14:paraId="1D91CCCE">
      <w:pPr>
        <w:numPr>
          <w:ilvl w:val="0"/>
          <w:numId w:val="4"/>
        </w:numPr>
        <w:snapToGrid w:val="0"/>
        <w:spacing w:line="380" w:lineRule="exact"/>
        <w:ind w:firstLine="420" w:firstLineChars="200"/>
        <w:rPr>
          <w:rFonts w:ascii="宋体" w:hAnsi="宋体"/>
          <w:szCs w:val="21"/>
        </w:rPr>
      </w:pPr>
      <w:r>
        <w:rPr>
          <w:rFonts w:hint="eastAsia" w:ascii="宋体" w:hAnsi="宋体"/>
          <w:szCs w:val="21"/>
        </w:rPr>
        <w:t>我公司承诺：已标价工程量清单符合第五章“工程量清单”给出的范围及数量，比选文件中规定工程量清单不允许修改的内容不得修改。贵单位可在合同签订前对我公司已标价工程量清单进行清标。若发现我公司的</w:t>
      </w:r>
      <w:r>
        <w:rPr>
          <w:rFonts w:hint="eastAsia" w:ascii="宋体" w:hAnsi="宋体"/>
          <w:color w:val="FF0000"/>
          <w:szCs w:val="21"/>
        </w:rPr>
        <w:t>工程量清单综合单价报价畸高，在工程结算时贵单位以区财政局审核的综合单价进行结算</w:t>
      </w:r>
      <w:r>
        <w:rPr>
          <w:rFonts w:hint="eastAsia" w:ascii="宋体" w:hAnsi="宋体"/>
          <w:szCs w:val="21"/>
        </w:rPr>
        <w:t>，我公司无条件接受，否则按我公司违约处理。</w:t>
      </w:r>
    </w:p>
    <w:p w14:paraId="198B0273">
      <w:pPr>
        <w:snapToGrid w:val="0"/>
        <w:spacing w:line="380" w:lineRule="exact"/>
        <w:ind w:firstLine="420" w:firstLineChars="200"/>
        <w:rPr>
          <w:rFonts w:ascii="宋体" w:hAnsi="宋体"/>
          <w:szCs w:val="21"/>
        </w:rPr>
      </w:pPr>
      <w:r>
        <w:rPr>
          <w:rFonts w:hint="eastAsia" w:ascii="宋体" w:hAnsi="宋体"/>
          <w:szCs w:val="21"/>
        </w:rPr>
        <w:t>5、我公司在资格审查部分中提供的相关证明材料真实有效，不存在弄虚作假情形。</w:t>
      </w:r>
      <w:r>
        <w:rPr>
          <w:rFonts w:hint="eastAsia" w:ascii="宋体" w:hAnsi="宋体"/>
          <w:szCs w:val="21"/>
          <w:u w:val="single"/>
        </w:rPr>
        <w:t>贵单位在合同签订前均有权对我公司提供的资料进行核实，若发现弄虚作假，按相关规定取消我公司中选资格，并按相关法律法规报招标投标监督部门，比选保证金不予退还，我公司自愿承担因此造成的相关责任并赔偿相应损失</w:t>
      </w:r>
      <w:r>
        <w:rPr>
          <w:rFonts w:hint="eastAsia" w:ascii="宋体" w:hAnsi="宋体"/>
          <w:szCs w:val="21"/>
        </w:rPr>
        <w:t>。</w:t>
      </w:r>
    </w:p>
    <w:p w14:paraId="3DBD5231">
      <w:pPr>
        <w:snapToGrid w:val="0"/>
        <w:spacing w:line="380" w:lineRule="exact"/>
        <w:ind w:firstLine="420" w:firstLineChars="200"/>
        <w:rPr>
          <w:rFonts w:ascii="宋体" w:hAnsi="宋体"/>
          <w:szCs w:val="21"/>
        </w:rPr>
      </w:pPr>
      <w:r>
        <w:rPr>
          <w:rFonts w:hint="eastAsia" w:ascii="宋体" w:hAnsi="宋体"/>
          <w:szCs w:val="21"/>
        </w:rPr>
        <w:t>6、我公司不存在第二章竞选人须知第 1.4.3 项规定的任何一种情形。</w:t>
      </w:r>
    </w:p>
    <w:p w14:paraId="2B99B2CA">
      <w:pPr>
        <w:snapToGrid w:val="0"/>
        <w:spacing w:line="380" w:lineRule="exact"/>
        <w:ind w:firstLine="420" w:firstLineChars="200"/>
        <w:rPr>
          <w:rFonts w:ascii="宋体" w:hAnsi="宋体"/>
          <w:szCs w:val="21"/>
        </w:rPr>
      </w:pPr>
      <w:r>
        <w:rPr>
          <w:rFonts w:hint="eastAsia" w:ascii="宋体" w:hAnsi="宋体"/>
          <w:szCs w:val="21"/>
        </w:rPr>
        <w:t>7、我公司的竞选文件符合第二章竞选人须知第 1.3.1 项的规定。</w:t>
      </w:r>
    </w:p>
    <w:p w14:paraId="42B59CD6">
      <w:pPr>
        <w:snapToGrid w:val="0"/>
        <w:spacing w:line="380" w:lineRule="exact"/>
        <w:ind w:firstLine="420" w:firstLineChars="200"/>
        <w:rPr>
          <w:rFonts w:ascii="宋体" w:hAnsi="宋体"/>
          <w:szCs w:val="21"/>
        </w:rPr>
      </w:pPr>
      <w:r>
        <w:rPr>
          <w:rFonts w:hint="eastAsia" w:ascii="宋体" w:hAnsi="宋体"/>
          <w:szCs w:val="21"/>
        </w:rPr>
        <w:t>8、我公司的竞选文件符合第四章 合同条款及格式规定，竞选文件中没有贵单位不能接受的条件。</w:t>
      </w:r>
    </w:p>
    <w:p w14:paraId="4CF3E7A2">
      <w:pPr>
        <w:snapToGrid w:val="0"/>
        <w:spacing w:line="380" w:lineRule="exact"/>
        <w:ind w:firstLine="420" w:firstLineChars="200"/>
        <w:rPr>
          <w:rFonts w:ascii="宋体" w:hAnsi="宋体"/>
          <w:szCs w:val="21"/>
        </w:rPr>
      </w:pPr>
      <w:r>
        <w:rPr>
          <w:rFonts w:hint="eastAsia" w:ascii="宋体" w:hAnsi="宋体"/>
          <w:szCs w:val="21"/>
        </w:rPr>
        <w:t>9、我公司的竞选文件符合第七章 技术标准和要求（如有）。</w:t>
      </w:r>
    </w:p>
    <w:p w14:paraId="1075A5A6">
      <w:pPr>
        <w:snapToGrid w:val="0"/>
        <w:spacing w:line="380" w:lineRule="exact"/>
        <w:ind w:firstLine="420" w:firstLineChars="200"/>
        <w:rPr>
          <w:rFonts w:ascii="宋体" w:hAnsi="宋体"/>
          <w:szCs w:val="21"/>
        </w:rPr>
      </w:pPr>
      <w:r>
        <w:rPr>
          <w:rFonts w:hint="eastAsia" w:ascii="宋体" w:hAnsi="宋体"/>
          <w:szCs w:val="21"/>
        </w:rPr>
        <w:t>10、我公司接受比选文件中关于“不平衡报价”的相关约定（如有）。</w:t>
      </w:r>
    </w:p>
    <w:p w14:paraId="45DF385C">
      <w:pPr>
        <w:snapToGrid w:val="0"/>
        <w:spacing w:line="380" w:lineRule="exact"/>
        <w:ind w:firstLine="420" w:firstLineChars="200"/>
        <w:rPr>
          <w:rFonts w:ascii="宋体" w:hAnsi="宋体"/>
          <w:szCs w:val="21"/>
        </w:rPr>
      </w:pPr>
      <w:r>
        <w:rPr>
          <w:rFonts w:hint="eastAsia" w:ascii="宋体" w:hAnsi="宋体"/>
          <w:szCs w:val="21"/>
        </w:rPr>
        <w:t>11、我公司接受比选文件中关于“不允许负数报价”的相关要求（如有）。</w:t>
      </w:r>
    </w:p>
    <w:p w14:paraId="657132F6">
      <w:pPr>
        <w:autoSpaceDE w:val="0"/>
        <w:autoSpaceDN w:val="0"/>
        <w:adjustRightInd w:val="0"/>
        <w:snapToGrid w:val="0"/>
        <w:spacing w:line="400" w:lineRule="exact"/>
        <w:ind w:firstLine="420"/>
        <w:rPr>
          <w:szCs w:val="21"/>
        </w:rPr>
      </w:pPr>
      <w:r>
        <w:rPr>
          <w:rFonts w:hint="eastAsia"/>
          <w:szCs w:val="21"/>
        </w:rPr>
        <w:t>12、我公司已充分踏勘现场，并已将本项目不利因素所带来的各种风险综合考虑到竞标总报价中。</w:t>
      </w:r>
    </w:p>
    <w:p w14:paraId="56F1E356">
      <w:pPr>
        <w:autoSpaceDE w:val="0"/>
        <w:autoSpaceDN w:val="0"/>
        <w:adjustRightInd w:val="0"/>
        <w:snapToGrid w:val="0"/>
        <w:spacing w:line="400" w:lineRule="exact"/>
        <w:ind w:firstLine="420"/>
      </w:pPr>
      <w:r>
        <w:rPr>
          <w:rFonts w:hint="eastAsia"/>
        </w:rPr>
        <w:t>13、我公司在中选公示结束后3个工作日内到比选代理机构出领取中选通知书，中选通知书领取后10个工作日内完善合同签订手续并做好施工进场准备。否则，比选人有权取消中选资格并没收竞标保证金。</w:t>
      </w:r>
    </w:p>
    <w:bookmarkEnd w:id="1805"/>
    <w:bookmarkEnd w:id="1806"/>
    <w:p w14:paraId="20AA222E">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p>
    <w:p w14:paraId="74A2B2BD">
      <w:pPr>
        <w:pStyle w:val="2"/>
      </w:pPr>
    </w:p>
    <w:p w14:paraId="17015EB1">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竞选</w:t>
      </w:r>
      <w:r>
        <w:rPr>
          <w:rFonts w:ascii="宋体" w:hAnsi="宋体"/>
          <w:kern w:val="0"/>
          <w:szCs w:val="21"/>
        </w:rPr>
        <w:t>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01ADE2D9">
      <w:pPr>
        <w:pStyle w:val="2"/>
      </w:pPr>
    </w:p>
    <w:p w14:paraId="154C2830">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4227846C">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14:paraId="5D0DD4CF">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14:paraId="05BA70B4">
      <w:r>
        <w:br w:type="page"/>
      </w:r>
    </w:p>
    <w:p w14:paraId="415B9F5C">
      <w:pPr>
        <w:pStyle w:val="5"/>
        <w:spacing w:before="0" w:line="360" w:lineRule="auto"/>
        <w:jc w:val="center"/>
        <w:rPr>
          <w:rFonts w:ascii="宋体" w:hAnsi="宋体"/>
          <w:b w:val="0"/>
        </w:rPr>
      </w:pPr>
      <w:bookmarkStart w:id="1807" w:name="_Toc57905936"/>
      <w:r>
        <w:rPr>
          <w:rFonts w:hint="eastAsia" w:ascii="宋体" w:hAnsi="宋体"/>
          <w:b w:val="0"/>
        </w:rPr>
        <w:t>（六）其他资料</w:t>
      </w:r>
      <w:bookmarkEnd w:id="1807"/>
    </w:p>
    <w:p w14:paraId="15711655">
      <w:pPr>
        <w:rPr>
          <w:rFonts w:ascii="宋体" w:hAnsi="宋体"/>
          <w:szCs w:val="21"/>
        </w:rPr>
      </w:pPr>
      <w:r>
        <w:rPr>
          <w:rFonts w:ascii="宋体" w:hAnsi="宋体"/>
          <w:szCs w:val="21"/>
        </w:rPr>
        <w:t>……</w:t>
      </w:r>
    </w:p>
    <w:p w14:paraId="7AD3D7DD"/>
    <w:bookmarkEnd w:id="668"/>
    <w:bookmarkEnd w:id="669"/>
    <w:bookmarkEnd w:id="670"/>
    <w:p w14:paraId="067C2D7B">
      <w:pPr>
        <w:rPr>
          <w:rFonts w:ascii="宋体" w:hAnsi="宋体"/>
          <w:b/>
        </w:rPr>
        <w:sectPr>
          <w:pgSz w:w="11906" w:h="16838"/>
          <w:pgMar w:top="1304" w:right="1134" w:bottom="1304" w:left="1304" w:header="851" w:footer="992" w:gutter="0"/>
          <w:cols w:space="720" w:num="1"/>
          <w:docGrid w:type="lines" w:linePitch="312" w:charSpace="0"/>
        </w:sectPr>
      </w:pPr>
    </w:p>
    <w:p w14:paraId="18411307">
      <w:pPr>
        <w:rPr>
          <w:rFonts w:ascii="宋体" w:hAnsi="宋体"/>
          <w:b/>
        </w:rPr>
      </w:pPr>
      <w:r>
        <mc:AlternateContent>
          <mc:Choice Requires="wps">
            <w:drawing>
              <wp:anchor distT="0" distB="0" distL="114300" distR="114300" simplePos="0" relativeHeight="251663360"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115"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14:paraId="10BF7063">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wps:txbx>
                      <wps:bodyPr wrap="none" lIns="0" tIns="0" rIns="0" bIns="0" upright="1">
                        <a:spAutoFit/>
                      </wps:bodyPr>
                    </wps:wsp>
                  </a:graphicData>
                </a:graphic>
              </wp:anchor>
            </w:drawing>
          </mc:Choice>
          <mc:Fallback>
            <w:pict>
              <v:rect id="矩形 111" o:spid="_x0000_s1026" o:spt="1" style="position:absolute;left:0pt;margin-left:142.2pt;margin-top:106.4pt;height:62.4pt;width:168.05pt;mso-position-horizontal-relative:char;mso-position-vertical-relative:line;mso-wrap-style:none;z-index:251663360;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8dXLYAAAA&#10;CwEAAA8AAAAAAAAAAQAgAAAAIgAAAGRycy9kb3ducmV2LnhtbFBLAQIUABQAAAAIAIdO4kDky4Xz&#10;5AEAALIDAAAOAAAAAAAAAAEAIAAAACcBAABkcnMvZTJvRG9jLnhtbFBLBQYAAAAABgAGAFkBAAB9&#10;BQAAAAA=&#10;">
                <v:fill on="f" focussize="0,0"/>
                <v:stroke on="f"/>
                <v:imagedata o:title=""/>
                <o:lock v:ext="edit" aspectratio="f"/>
                <v:textbox inset="0mm,0mm,0mm,0mm" style="mso-fit-shape-to-text:t;">
                  <w:txbxContent>
                    <w:p w14:paraId="10BF7063">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2E770F29">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67456;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14:paraId="2E770F29">
                      <w:pPr>
                        <w:rPr>
                          <w:sz w:val="20"/>
                        </w:rPr>
                      </w:pPr>
                      <w:r>
                        <w:rPr>
                          <w:rFonts w:hint="eastAsia" w:ascii="宋体" w:cs="宋体"/>
                          <w:bCs/>
                          <w:color w:val="000000"/>
                          <w:sz w:val="22"/>
                        </w:rPr>
                        <w:t>密封线</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haracter">
                  <wp:posOffset>3669030</wp:posOffset>
                </wp:positionH>
                <wp:positionV relativeFrom="line">
                  <wp:posOffset>6773545</wp:posOffset>
                </wp:positionV>
                <wp:extent cx="3175" cy="3128010"/>
                <wp:effectExtent l="0" t="0" r="0" b="0"/>
                <wp:wrapNone/>
                <wp:docPr id="117" name="直线 132"/>
                <wp:cNvGraphicFramePr/>
                <a:graphic xmlns:a="http://schemas.openxmlformats.org/drawingml/2006/main">
                  <a:graphicData uri="http://schemas.microsoft.com/office/word/2010/wordprocessingShape">
                    <wps:wsp>
                      <wps:cNvCnPr/>
                      <wps:spPr>
                        <a:xfrm flipH="1" flipV="1">
                          <a:off x="0" y="0"/>
                          <a:ext cx="3175" cy="3128010"/>
                        </a:xfrm>
                        <a:prstGeom prst="line">
                          <a:avLst/>
                        </a:prstGeom>
                        <a:ln w="9525" cap="flat" cmpd="sng">
                          <a:solidFill>
                            <a:srgbClr val="000000"/>
                          </a:solidFill>
                          <a:prstDash val="dash"/>
                          <a:miter/>
                          <a:headEnd type="none" w="med" len="med"/>
                          <a:tailEnd type="none" w="med" len="med"/>
                        </a:ln>
                        <a:effectLst/>
                      </wps:spPr>
                      <wps:bodyPr/>
                    </wps:wsp>
                  </a:graphicData>
                </a:graphic>
              </wp:anchor>
            </w:drawing>
          </mc:Choice>
          <mc:Fallback>
            <w:pict>
              <v:line id="直线 132" o:spid="_x0000_s1026" o:spt="20" style="position:absolute;left:0pt;flip:x y;margin-left:288.9pt;margin-top:533.35pt;height:246.3pt;width:0.25pt;mso-position-horizontal-relative:char;mso-position-vertical-relative:line;z-index:251665408;mso-width-relative:page;mso-height-relative:page;" filled="f" stroked="t" coordsize="21600,21600" o:gfxdata="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fL+xdwAAAANAQAADwAAAAAAAAABACAAAAAiAAAAZHJzL2Rvd25y&#10;ZXYueG1sUEsBAhQAFAAAAAgAh07iQL25TPL6AQAAAQQAAA4AAAAAAAAAAQAgAAAAKwEAAGRycy9l&#10;Mm9Eb2MueG1sUEsFBgAAAAAGAAYAWQEAAJcFAAAAAA==&#10;">
                <v:fill on="f" focussize="0,0"/>
                <v:stroke color="#000000" joinstyle="miter" dashstyle="dash"/>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haracter">
                  <wp:posOffset>3685540</wp:posOffset>
                </wp:positionH>
                <wp:positionV relativeFrom="line">
                  <wp:posOffset>6776720</wp:posOffset>
                </wp:positionV>
                <wp:extent cx="3077210" cy="4445"/>
                <wp:effectExtent l="0" t="0" r="0" b="0"/>
                <wp:wrapNone/>
                <wp:docPr id="119" name="直接连接符 112"/>
                <wp:cNvGraphicFramePr/>
                <a:graphic xmlns:a="http://schemas.openxmlformats.org/drawingml/2006/main">
                  <a:graphicData uri="http://schemas.microsoft.com/office/word/2010/wordprocessingShape">
                    <wps:wsp>
                      <wps:cNvCnPr/>
                      <wps:spPr>
                        <a:xfrm flipV="1">
                          <a:off x="0" y="0"/>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w:pict>
              <v:shape id="直接连接符 112" o:spid="_x0000_s1026" o:spt="32" type="#_x0000_t32" style="position:absolute;left:0pt;flip:y;margin-left:290.2pt;margin-top:533.6pt;height:0.35pt;width:242.3pt;mso-position-horizontal-relative:char;mso-position-vertical-relative:line;z-index:251660288;mso-width-relative:page;mso-height-relative:page;" filled="f" stroked="t" coordsize="21600,21600" o:gfxdata="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30612gAAAA4BAAAPAAAAAAAAAAEA&#10;IAAAACIAAABkcnMvZG93bnJldi54bWxQSwECFAAUAAAACACHTuJAMs8ogQ0CAAAOBAAADgAAAAAA&#10;AAABACAAAAApAQAAZHJzL2Uyb0RvYy54bWxQSwUGAAAAAAYABgBZAQAAqAUAAAAA&#10;">
                <v:fill on="f" focussize="0,0"/>
                <v:stroke color="#000000" joinstyle="miter" dashstyle="dash"/>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haracter">
                  <wp:posOffset>3690620</wp:posOffset>
                </wp:positionH>
                <wp:positionV relativeFrom="line">
                  <wp:posOffset>6783070</wp:posOffset>
                </wp:positionV>
                <wp:extent cx="3057525" cy="3085465"/>
                <wp:effectExtent l="3175" t="3175" r="6350" b="16510"/>
                <wp:wrapNone/>
                <wp:docPr id="120" name="直线 134"/>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a:effectLst/>
                      </wps:spPr>
                      <wps:bodyPr/>
                    </wps:wsp>
                  </a:graphicData>
                </a:graphic>
              </wp:anchor>
            </w:drawing>
          </mc:Choice>
          <mc:Fallback>
            <w:pict>
              <v:line id="直线 134" o:spid="_x0000_s1026" o:spt="20" style="position:absolute;left:0pt;flip:y;margin-left:290.6pt;margin-top:534.1pt;height:242.95pt;width:240.75pt;mso-position-horizontal-relative:char;mso-position-vertical-relative:line;z-index:251664384;mso-width-relative:page;mso-height-relative:page;" filled="f" stroked="t" coordsize="21600,21600" o:gfxdata="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UeydoAAAAOAQAADwAAAAAAAAABACAAAAAiAAAAZHJzL2Rvd25yZXYu&#10;eG1sUEsBAhQAFAAAAAgAh07iQEh3Nkz5AQAA/QMAAA4AAAAAAAAAAQAgAAAAKQEAAGRycy9lMm9E&#10;b2MueG1sUEsFBgAAAAAGAAYAWQEAAJQFAAAAAA==&#10;">
                <v:fill on="f" focussize="0,0"/>
                <v:stroke color="#000000" joinstyle="miter" dashstyle="dashDot"/>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haracter">
                  <wp:posOffset>4256405</wp:posOffset>
                </wp:positionH>
                <wp:positionV relativeFrom="line">
                  <wp:posOffset>7359650</wp:posOffset>
                </wp:positionV>
                <wp:extent cx="1857375" cy="1856740"/>
                <wp:effectExtent l="5080" t="5080" r="4445" b="5080"/>
                <wp:wrapNone/>
                <wp:docPr id="121" name="椭圆 115"/>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14:paraId="71E45A99"/>
                        </w:txbxContent>
                      </wps:txbx>
                      <wps:bodyPr wrap="square" upright="1"/>
                    </wps:wsp>
                  </a:graphicData>
                </a:graphic>
              </wp:anchor>
            </w:drawing>
          </mc:Choice>
          <mc:Fallback>
            <w:pict>
              <v:shape id="椭圆 115" o:spid="_x0000_s1026" o:spt="3" type="#_x0000_t3" style="position:absolute;left:0pt;margin-left:335.15pt;margin-top:579.5pt;height:146.2pt;width:146.25pt;mso-position-horizontal-relative:char;mso-position-vertical-relative:line;z-index:251661312;mso-width-relative:page;mso-height-relative:page;" filled="f" stroked="t" coordsize="21600,21600" o:gfxdata="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uE04HaAAAADQEAAA8AAAAA&#10;AAAAAQAgAAAAIgAAAGRycy9kb3ducmV2LnhtbFBLAQIUABQAAAAIAIdO4kCRFjR1EgIAACYEAAAO&#10;AAAAAAAAAAEAIAAAACkBAABkcnMvZTJvRG9jLnhtbFBLBQYAAAAABgAGAFkBAACtBQAAAAA=&#10;">
                <v:fill on="f" focussize="0,0"/>
                <v:stroke color="#000000" joinstyle="miter" dashstyle="dashDot"/>
                <v:imagedata o:title=""/>
                <o:lock v:ext="edit" aspectratio="f"/>
                <v:textbox>
                  <w:txbxContent>
                    <w:p w14:paraId="71E45A99"/>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haracter">
                  <wp:posOffset>6140450</wp:posOffset>
                </wp:positionH>
                <wp:positionV relativeFrom="line">
                  <wp:posOffset>7091045</wp:posOffset>
                </wp:positionV>
                <wp:extent cx="419735" cy="198120"/>
                <wp:effectExtent l="0" t="0" r="0" b="0"/>
                <wp:wrapNone/>
                <wp:docPr id="122"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2D377037">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483.5pt;margin-top:558.35pt;height:15.6pt;width:33.05pt;mso-position-horizontal-relative:char;mso-position-vertical-relative:line;mso-wrap-style:none;rotation:-2883584f;z-index:251666432;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t3wFdoAAAAOAQAADwAAAAAAAAABACAAAAAiAAAAZHJzL2Rvd25yZXYueG1sUEsBAhQAFAAA&#10;AAgAh07iQEsc9KztAQAAwAMAAA4AAAAAAAAAAQAgAAAAKQEAAGRycy9lMm9Eb2MueG1sUEsFBgAA&#10;AAAGAAYAWQEAAIgFAAAAAA==&#10;">
                <v:fill on="f" focussize="0,0"/>
                <v:stroke on="f"/>
                <v:imagedata o:title=""/>
                <o:lock v:ext="edit" aspectratio="f"/>
                <v:textbox inset="0mm,0mm,0mm,0mm" style="mso-fit-shape-to-text:t;">
                  <w:txbxContent>
                    <w:p w14:paraId="2D377037">
                      <w:pPr>
                        <w:rPr>
                          <w:sz w:val="20"/>
                        </w:rPr>
                      </w:pPr>
                      <w:r>
                        <w:rPr>
                          <w:rFonts w:hint="eastAsia" w:ascii="宋体" w:cs="宋体"/>
                          <w:bCs/>
                          <w:color w:val="000000"/>
                          <w:sz w:val="22"/>
                        </w:rPr>
                        <w:t>密封线</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23"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14:paraId="632F8099">
                            <w:pPr>
                              <w:rPr>
                                <w:sz w:val="20"/>
                              </w:rPr>
                            </w:pPr>
                            <w:r>
                              <w:rPr>
                                <w:rFonts w:hint="eastAsia" w:ascii="宋体" w:cs="宋体"/>
                                <w:bCs/>
                                <w:color w:val="000000"/>
                                <w:sz w:val="28"/>
                                <w:szCs w:val="30"/>
                              </w:rPr>
                              <w:t>(盖单位章处）</w:t>
                            </w:r>
                          </w:p>
                        </w:txbxContent>
                      </wps:txbx>
                      <wps:bodyPr wrap="none" lIns="0" tIns="0" rIns="0" bIns="0" upright="1">
                        <a:spAutoFit/>
                      </wps:bodyPr>
                    </wps:wsp>
                  </a:graphicData>
                </a:graphic>
              </wp:anchor>
            </w:drawing>
          </mc:Choice>
          <mc:Fallback>
            <w:pict>
              <v:rect id="矩形 113" o:spid="_x0000_s1026" o:spt="1" style="position:absolute;left:0pt;margin-left:363.4pt;margin-top:638.7pt;height:31.2pt;width:91.05pt;mso-position-horizontal-relative:char;mso-position-vertical-relative:line;mso-wrap-style:none;z-index:251662336;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DZO0tkAAAAN&#10;AQAADwAAAAAAAAABACAAAAAiAAAAZHJzL2Rvd25yZXYueG1sUEsBAhQAFAAAAAgAh07iQF3VOu3i&#10;AQAAsgMAAA4AAAAAAAAAAQAgAAAAKAEAAGRycy9lMm9Eb2MueG1sUEsFBgAAAAAGAAYAWQEAAHwF&#10;AAAAAA==&#10;">
                <v:fill on="f" focussize="0,0"/>
                <v:stroke on="f"/>
                <v:imagedata o:title=""/>
                <o:lock v:ext="edit" aspectratio="f"/>
                <v:textbox inset="0mm,0mm,0mm,0mm" style="mso-fit-shape-to-text:t;">
                  <w:txbxContent>
                    <w:p w14:paraId="632F8099">
                      <w:pPr>
                        <w:rPr>
                          <w:sz w:val="20"/>
                        </w:rPr>
                      </w:pPr>
                      <w:r>
                        <w:rPr>
                          <w:rFonts w:hint="eastAsia" w:ascii="宋体" w:cs="宋体"/>
                          <w:bCs/>
                          <w:color w:val="000000"/>
                          <w:sz w:val="28"/>
                          <w:szCs w:val="30"/>
                        </w:rPr>
                        <w:t>(盖单位章处）</w:t>
                      </w:r>
                    </w:p>
                  </w:txbxContent>
                </v:textbox>
              </v:rect>
            </w:pict>
          </mc:Fallback>
        </mc:AlternateConten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Microsoft Sans Serif">
    <w:panose1 w:val="020B0604020202020204"/>
    <w:charset w:val="00"/>
    <w:family w:val="swiss"/>
    <w:pitch w:val="default"/>
    <w:sig w:usb0="E5002EFF" w:usb1="C000605B" w:usb2="00000029" w:usb3="00000000" w:csb0="200101FF" w:csb1="2028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2E763">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- 3 -</w:t>
    </w:r>
    <w:r>
      <w:fldChar w:fldCharType="end"/>
    </w:r>
  </w:p>
  <w:p w14:paraId="0DC031A1">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AD8F">
    <w:pPr>
      <w:pStyle w:val="29"/>
      <w:jc w:val="center"/>
    </w:pPr>
    <w:r>
      <w:t xml:space="preserve">- </w:t>
    </w:r>
    <w:r>
      <w:fldChar w:fldCharType="begin"/>
    </w:r>
    <w:r>
      <w:instrText xml:space="preserve"> PAGE </w:instrText>
    </w:r>
    <w:r>
      <w:fldChar w:fldCharType="separate"/>
    </w:r>
    <w:r>
      <w:t>13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7EC45">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653B4ADC">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0D9B239">
      <w:pPr>
        <w:pStyle w:val="34"/>
        <w:ind w:firstLine="360" w:firstLineChars="200"/>
        <w:rPr>
          <w:rFonts w:ascii="Times New Roman" w:hAnsi="Times New Roman" w:cs="Times New Roman"/>
          <w:lang w:eastAsia="zh-CN"/>
        </w:rPr>
      </w:pPr>
      <w:r>
        <w:rPr>
          <w:rStyle w:val="56"/>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7C734">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2B0AA"/>
    <w:multiLevelType w:val="singleLevel"/>
    <w:tmpl w:val="8632B0AA"/>
    <w:lvl w:ilvl="0" w:tentative="0">
      <w:start w:val="2"/>
      <w:numFmt w:val="decimal"/>
      <w:lvlText w:val="%1."/>
      <w:lvlJc w:val="left"/>
      <w:pPr>
        <w:tabs>
          <w:tab w:val="left" w:pos="312"/>
        </w:tabs>
      </w:pPr>
    </w:lvl>
  </w:abstractNum>
  <w:abstractNum w:abstractNumId="1">
    <w:nsid w:val="C20F637A"/>
    <w:multiLevelType w:val="singleLevel"/>
    <w:tmpl w:val="C20F637A"/>
    <w:lvl w:ilvl="0" w:tentative="0">
      <w:start w:val="1"/>
      <w:numFmt w:val="decimal"/>
      <w:suff w:val="nothing"/>
      <w:lvlText w:val="%1、"/>
      <w:lvlJc w:val="left"/>
    </w:lvl>
  </w:abstractNum>
  <w:abstractNum w:abstractNumId="2">
    <w:nsid w:val="22E76ED1"/>
    <w:multiLevelType w:val="singleLevel"/>
    <w:tmpl w:val="22E76ED1"/>
    <w:lvl w:ilvl="0" w:tentative="0">
      <w:start w:val="1"/>
      <w:numFmt w:val="chineseCounting"/>
      <w:suff w:val="nothing"/>
      <w:lvlText w:val="%1、"/>
      <w:lvlJc w:val="left"/>
      <w:rPr>
        <w:rFonts w:hint="eastAsia"/>
      </w:rPr>
    </w:lvl>
  </w:abstractNum>
  <w:abstractNum w:abstractNumId="3">
    <w:nsid w:val="5F471D00"/>
    <w:multiLevelType w:val="singleLevel"/>
    <w:tmpl w:val="5F471D00"/>
    <w:lvl w:ilvl="0" w:tentative="0">
      <w:start w:val="3"/>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YWUxOWJhMWE5OGFmZGQyNzA0NjBkZTNhOGRjMDEifQ=="/>
  </w:docVars>
  <w:rsids>
    <w:rsidRoot w:val="00172A27"/>
    <w:rsid w:val="00001B1E"/>
    <w:rsid w:val="000027C8"/>
    <w:rsid w:val="00003A3F"/>
    <w:rsid w:val="00005E79"/>
    <w:rsid w:val="000067A3"/>
    <w:rsid w:val="00011BB7"/>
    <w:rsid w:val="000133A8"/>
    <w:rsid w:val="00014AC1"/>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453D"/>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7FE"/>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0A6F"/>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15D"/>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06BD"/>
    <w:rsid w:val="002329B7"/>
    <w:rsid w:val="00232AD2"/>
    <w:rsid w:val="0023462F"/>
    <w:rsid w:val="00235CED"/>
    <w:rsid w:val="002369E6"/>
    <w:rsid w:val="00237DCC"/>
    <w:rsid w:val="00237DD3"/>
    <w:rsid w:val="00237F17"/>
    <w:rsid w:val="0024024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153"/>
    <w:rsid w:val="002656F0"/>
    <w:rsid w:val="00265D30"/>
    <w:rsid w:val="00265D64"/>
    <w:rsid w:val="00265DD9"/>
    <w:rsid w:val="002667EA"/>
    <w:rsid w:val="00266C56"/>
    <w:rsid w:val="00267A99"/>
    <w:rsid w:val="002702C1"/>
    <w:rsid w:val="0027264B"/>
    <w:rsid w:val="00272F7E"/>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68D5"/>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373AD"/>
    <w:rsid w:val="00340CDE"/>
    <w:rsid w:val="0034133E"/>
    <w:rsid w:val="003415A1"/>
    <w:rsid w:val="00342048"/>
    <w:rsid w:val="00342166"/>
    <w:rsid w:val="0034276A"/>
    <w:rsid w:val="00342994"/>
    <w:rsid w:val="00342F54"/>
    <w:rsid w:val="00343F87"/>
    <w:rsid w:val="00346101"/>
    <w:rsid w:val="00347C24"/>
    <w:rsid w:val="00347EB1"/>
    <w:rsid w:val="003508F6"/>
    <w:rsid w:val="00350BB0"/>
    <w:rsid w:val="00350E4C"/>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665"/>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02"/>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7B9"/>
    <w:rsid w:val="00462A0F"/>
    <w:rsid w:val="00464FEE"/>
    <w:rsid w:val="0046509D"/>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B57"/>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0E8"/>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4A6A"/>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3C0C"/>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59D8"/>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701"/>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181"/>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5307"/>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97A87"/>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3CDA"/>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9B9"/>
    <w:rsid w:val="006F6BA4"/>
    <w:rsid w:val="006F7FC3"/>
    <w:rsid w:val="0070125B"/>
    <w:rsid w:val="0070154F"/>
    <w:rsid w:val="00701BA5"/>
    <w:rsid w:val="00704A15"/>
    <w:rsid w:val="007057C6"/>
    <w:rsid w:val="00705B58"/>
    <w:rsid w:val="0071018D"/>
    <w:rsid w:val="00711643"/>
    <w:rsid w:val="00711D58"/>
    <w:rsid w:val="007121EB"/>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524"/>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5F23"/>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3D5"/>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6AB"/>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3D7"/>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3D7"/>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553"/>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0075"/>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075A6"/>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350"/>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47E8"/>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0B2"/>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5F83"/>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7EC"/>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67D31"/>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AF"/>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6ED4"/>
    <w:rsid w:val="00DF758A"/>
    <w:rsid w:val="00DF77A4"/>
    <w:rsid w:val="00E01129"/>
    <w:rsid w:val="00E011DC"/>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29532B"/>
    <w:rsid w:val="013F4369"/>
    <w:rsid w:val="014852B3"/>
    <w:rsid w:val="02197498"/>
    <w:rsid w:val="029B6737"/>
    <w:rsid w:val="029E16D8"/>
    <w:rsid w:val="02D3433D"/>
    <w:rsid w:val="02E7478A"/>
    <w:rsid w:val="03000A08"/>
    <w:rsid w:val="03454DED"/>
    <w:rsid w:val="03C545D6"/>
    <w:rsid w:val="046D5737"/>
    <w:rsid w:val="04717E20"/>
    <w:rsid w:val="05922FA0"/>
    <w:rsid w:val="05A607FA"/>
    <w:rsid w:val="05AB059E"/>
    <w:rsid w:val="05B06805"/>
    <w:rsid w:val="05DC71B6"/>
    <w:rsid w:val="06665122"/>
    <w:rsid w:val="067747D3"/>
    <w:rsid w:val="06C43DE0"/>
    <w:rsid w:val="06C64491"/>
    <w:rsid w:val="07330B1F"/>
    <w:rsid w:val="074A1FE5"/>
    <w:rsid w:val="077305E3"/>
    <w:rsid w:val="080A52B6"/>
    <w:rsid w:val="08D81C50"/>
    <w:rsid w:val="09095327"/>
    <w:rsid w:val="09630EDC"/>
    <w:rsid w:val="09F41468"/>
    <w:rsid w:val="0A8C4462"/>
    <w:rsid w:val="0A93506B"/>
    <w:rsid w:val="0B9E48FD"/>
    <w:rsid w:val="0BB27EF8"/>
    <w:rsid w:val="0BB622A7"/>
    <w:rsid w:val="0BDD1094"/>
    <w:rsid w:val="0C3E42BE"/>
    <w:rsid w:val="0CD75D2B"/>
    <w:rsid w:val="0D4806BF"/>
    <w:rsid w:val="0E024D74"/>
    <w:rsid w:val="0E0B0A7A"/>
    <w:rsid w:val="0E484301"/>
    <w:rsid w:val="0E5F1249"/>
    <w:rsid w:val="0EDC1828"/>
    <w:rsid w:val="0F956327"/>
    <w:rsid w:val="0FA270EE"/>
    <w:rsid w:val="0FBA5937"/>
    <w:rsid w:val="102B5AE8"/>
    <w:rsid w:val="10611A0A"/>
    <w:rsid w:val="10AC5059"/>
    <w:rsid w:val="10AE3D7F"/>
    <w:rsid w:val="11213E7C"/>
    <w:rsid w:val="1149406E"/>
    <w:rsid w:val="116D0F4A"/>
    <w:rsid w:val="127A292F"/>
    <w:rsid w:val="1282121E"/>
    <w:rsid w:val="12F9379A"/>
    <w:rsid w:val="13012641"/>
    <w:rsid w:val="13274F64"/>
    <w:rsid w:val="1389475D"/>
    <w:rsid w:val="13FD7A4B"/>
    <w:rsid w:val="14301281"/>
    <w:rsid w:val="146E3E3D"/>
    <w:rsid w:val="14DC6FEA"/>
    <w:rsid w:val="150D43F1"/>
    <w:rsid w:val="152F2422"/>
    <w:rsid w:val="15CA5B4B"/>
    <w:rsid w:val="15D03A7C"/>
    <w:rsid w:val="15F36B10"/>
    <w:rsid w:val="15F67B8F"/>
    <w:rsid w:val="15F873A5"/>
    <w:rsid w:val="167007D4"/>
    <w:rsid w:val="16911289"/>
    <w:rsid w:val="169E722E"/>
    <w:rsid w:val="16CD33F4"/>
    <w:rsid w:val="16E1457B"/>
    <w:rsid w:val="16F26FDC"/>
    <w:rsid w:val="17721137"/>
    <w:rsid w:val="179F3254"/>
    <w:rsid w:val="17E75995"/>
    <w:rsid w:val="19450E59"/>
    <w:rsid w:val="19813FB0"/>
    <w:rsid w:val="1A3D4C07"/>
    <w:rsid w:val="1B26043C"/>
    <w:rsid w:val="1B3A28C7"/>
    <w:rsid w:val="1B5A4D98"/>
    <w:rsid w:val="1B610368"/>
    <w:rsid w:val="1BA96B88"/>
    <w:rsid w:val="1BD50B85"/>
    <w:rsid w:val="1BE1213A"/>
    <w:rsid w:val="1C3B6992"/>
    <w:rsid w:val="1C6A496F"/>
    <w:rsid w:val="1C931680"/>
    <w:rsid w:val="1D091942"/>
    <w:rsid w:val="1D9E2DB8"/>
    <w:rsid w:val="1DD063A3"/>
    <w:rsid w:val="1E402D83"/>
    <w:rsid w:val="1E892D3B"/>
    <w:rsid w:val="1F073C5F"/>
    <w:rsid w:val="1F125176"/>
    <w:rsid w:val="1F374DC3"/>
    <w:rsid w:val="1F5B729A"/>
    <w:rsid w:val="1FE61959"/>
    <w:rsid w:val="1FFE6BEE"/>
    <w:rsid w:val="203E7D68"/>
    <w:rsid w:val="20B66616"/>
    <w:rsid w:val="20BA340F"/>
    <w:rsid w:val="210E1A59"/>
    <w:rsid w:val="216F7993"/>
    <w:rsid w:val="21825E03"/>
    <w:rsid w:val="21BB220E"/>
    <w:rsid w:val="221D5633"/>
    <w:rsid w:val="24530BF2"/>
    <w:rsid w:val="247E78C9"/>
    <w:rsid w:val="24A10DF8"/>
    <w:rsid w:val="25227A45"/>
    <w:rsid w:val="25D10CD2"/>
    <w:rsid w:val="25D23C1A"/>
    <w:rsid w:val="2622454C"/>
    <w:rsid w:val="26710E72"/>
    <w:rsid w:val="26C171CB"/>
    <w:rsid w:val="26CD564C"/>
    <w:rsid w:val="27A02A80"/>
    <w:rsid w:val="27CE4163"/>
    <w:rsid w:val="27D11B30"/>
    <w:rsid w:val="27D57CF6"/>
    <w:rsid w:val="2805374C"/>
    <w:rsid w:val="28054429"/>
    <w:rsid w:val="285A1251"/>
    <w:rsid w:val="286E52FC"/>
    <w:rsid w:val="287651FB"/>
    <w:rsid w:val="299D41D6"/>
    <w:rsid w:val="2A691C72"/>
    <w:rsid w:val="2A6E594A"/>
    <w:rsid w:val="2ABB7DF2"/>
    <w:rsid w:val="2ADE448E"/>
    <w:rsid w:val="2B2E6439"/>
    <w:rsid w:val="2BD902EC"/>
    <w:rsid w:val="2DF37968"/>
    <w:rsid w:val="2E135BB8"/>
    <w:rsid w:val="2E386092"/>
    <w:rsid w:val="2E975000"/>
    <w:rsid w:val="2EA339A5"/>
    <w:rsid w:val="2EBF3536"/>
    <w:rsid w:val="2EC17F9C"/>
    <w:rsid w:val="2EDA71AF"/>
    <w:rsid w:val="2EE737A0"/>
    <w:rsid w:val="2EF21CAB"/>
    <w:rsid w:val="2F3841ED"/>
    <w:rsid w:val="2F58187C"/>
    <w:rsid w:val="30B1408E"/>
    <w:rsid w:val="30CE71F9"/>
    <w:rsid w:val="30EF67E5"/>
    <w:rsid w:val="310311E3"/>
    <w:rsid w:val="315968AF"/>
    <w:rsid w:val="31F4722E"/>
    <w:rsid w:val="328D7DE2"/>
    <w:rsid w:val="32BA571C"/>
    <w:rsid w:val="32EE6C13"/>
    <w:rsid w:val="33E22AAC"/>
    <w:rsid w:val="33FE167D"/>
    <w:rsid w:val="342B0EF4"/>
    <w:rsid w:val="344D3544"/>
    <w:rsid w:val="34867BA4"/>
    <w:rsid w:val="35DB1C68"/>
    <w:rsid w:val="35EC697A"/>
    <w:rsid w:val="3643074E"/>
    <w:rsid w:val="36F4767F"/>
    <w:rsid w:val="372E40F6"/>
    <w:rsid w:val="378418A7"/>
    <w:rsid w:val="38270642"/>
    <w:rsid w:val="383C102E"/>
    <w:rsid w:val="386709AA"/>
    <w:rsid w:val="387D642F"/>
    <w:rsid w:val="38D86C09"/>
    <w:rsid w:val="38EB5134"/>
    <w:rsid w:val="3919772A"/>
    <w:rsid w:val="39921705"/>
    <w:rsid w:val="3A310809"/>
    <w:rsid w:val="3A7645E5"/>
    <w:rsid w:val="3AA01AB2"/>
    <w:rsid w:val="3AC705C2"/>
    <w:rsid w:val="3B3339E2"/>
    <w:rsid w:val="3B4130B9"/>
    <w:rsid w:val="3B557007"/>
    <w:rsid w:val="3BBF0327"/>
    <w:rsid w:val="3CAA7892"/>
    <w:rsid w:val="3D4027C3"/>
    <w:rsid w:val="3DB46376"/>
    <w:rsid w:val="3DFB39FD"/>
    <w:rsid w:val="3E287CA5"/>
    <w:rsid w:val="3E3C2039"/>
    <w:rsid w:val="3E971150"/>
    <w:rsid w:val="3ED16F9F"/>
    <w:rsid w:val="3ED95EA9"/>
    <w:rsid w:val="3EFE309E"/>
    <w:rsid w:val="3F512870"/>
    <w:rsid w:val="3F6236D0"/>
    <w:rsid w:val="3F94702A"/>
    <w:rsid w:val="3FE06D3B"/>
    <w:rsid w:val="3FE2521F"/>
    <w:rsid w:val="40D02FFE"/>
    <w:rsid w:val="40D309FB"/>
    <w:rsid w:val="41AB4B00"/>
    <w:rsid w:val="41BD4926"/>
    <w:rsid w:val="41D61543"/>
    <w:rsid w:val="41D71CA1"/>
    <w:rsid w:val="422D3F1D"/>
    <w:rsid w:val="4233454F"/>
    <w:rsid w:val="424C5CAA"/>
    <w:rsid w:val="42A77BCB"/>
    <w:rsid w:val="43527DA5"/>
    <w:rsid w:val="437C2575"/>
    <w:rsid w:val="441F1F60"/>
    <w:rsid w:val="4447497A"/>
    <w:rsid w:val="446454B9"/>
    <w:rsid w:val="44F978FB"/>
    <w:rsid w:val="45093CD4"/>
    <w:rsid w:val="454D7023"/>
    <w:rsid w:val="45670E45"/>
    <w:rsid w:val="459D4F70"/>
    <w:rsid w:val="45A73923"/>
    <w:rsid w:val="45CF2E79"/>
    <w:rsid w:val="46CB5D1D"/>
    <w:rsid w:val="46E62229"/>
    <w:rsid w:val="46F07AD6"/>
    <w:rsid w:val="4791488A"/>
    <w:rsid w:val="48082E4D"/>
    <w:rsid w:val="482C0DD1"/>
    <w:rsid w:val="48826C2D"/>
    <w:rsid w:val="489573EB"/>
    <w:rsid w:val="48A2508B"/>
    <w:rsid w:val="49CF100D"/>
    <w:rsid w:val="49E459FB"/>
    <w:rsid w:val="4AF83480"/>
    <w:rsid w:val="4B85051F"/>
    <w:rsid w:val="4BC543A7"/>
    <w:rsid w:val="4C806421"/>
    <w:rsid w:val="4C910CFE"/>
    <w:rsid w:val="4CA0475B"/>
    <w:rsid w:val="4CA9593B"/>
    <w:rsid w:val="4CDF4A30"/>
    <w:rsid w:val="4D0E1A0D"/>
    <w:rsid w:val="4D450A84"/>
    <w:rsid w:val="4D663E25"/>
    <w:rsid w:val="4DEC1A5B"/>
    <w:rsid w:val="4DFB11F6"/>
    <w:rsid w:val="4E774DAA"/>
    <w:rsid w:val="4EF13B48"/>
    <w:rsid w:val="4F9541FD"/>
    <w:rsid w:val="4FB76013"/>
    <w:rsid w:val="4FC6709B"/>
    <w:rsid w:val="4FCD042A"/>
    <w:rsid w:val="50226931"/>
    <w:rsid w:val="50EB36A6"/>
    <w:rsid w:val="51087240"/>
    <w:rsid w:val="515F6CF2"/>
    <w:rsid w:val="51694182"/>
    <w:rsid w:val="52804910"/>
    <w:rsid w:val="52AF2069"/>
    <w:rsid w:val="52D80BEE"/>
    <w:rsid w:val="531719BC"/>
    <w:rsid w:val="5376135C"/>
    <w:rsid w:val="538928D5"/>
    <w:rsid w:val="538F5904"/>
    <w:rsid w:val="545C205D"/>
    <w:rsid w:val="546B6E19"/>
    <w:rsid w:val="548254F0"/>
    <w:rsid w:val="5485514F"/>
    <w:rsid w:val="548D558B"/>
    <w:rsid w:val="549A6C2B"/>
    <w:rsid w:val="54B5148C"/>
    <w:rsid w:val="54C36344"/>
    <w:rsid w:val="55082A65"/>
    <w:rsid w:val="55C53EA6"/>
    <w:rsid w:val="565B7FD3"/>
    <w:rsid w:val="57D4668D"/>
    <w:rsid w:val="58214B31"/>
    <w:rsid w:val="588E5927"/>
    <w:rsid w:val="58A41F44"/>
    <w:rsid w:val="59016536"/>
    <w:rsid w:val="590C29FE"/>
    <w:rsid w:val="59382F53"/>
    <w:rsid w:val="59A537CB"/>
    <w:rsid w:val="59F26FCA"/>
    <w:rsid w:val="5A2B7E5E"/>
    <w:rsid w:val="5AA07F40"/>
    <w:rsid w:val="5ADD173D"/>
    <w:rsid w:val="5B071AB3"/>
    <w:rsid w:val="5B555777"/>
    <w:rsid w:val="5B650D9F"/>
    <w:rsid w:val="5B7C4A30"/>
    <w:rsid w:val="5BDE0537"/>
    <w:rsid w:val="5BED4D57"/>
    <w:rsid w:val="5D017965"/>
    <w:rsid w:val="5D4D387D"/>
    <w:rsid w:val="5D543F38"/>
    <w:rsid w:val="5D6851F5"/>
    <w:rsid w:val="5E531B97"/>
    <w:rsid w:val="5E996DD6"/>
    <w:rsid w:val="5F144DEA"/>
    <w:rsid w:val="5F7E3018"/>
    <w:rsid w:val="60200102"/>
    <w:rsid w:val="60367AF9"/>
    <w:rsid w:val="605129B1"/>
    <w:rsid w:val="60EE28FE"/>
    <w:rsid w:val="60F1388E"/>
    <w:rsid w:val="612C0D28"/>
    <w:rsid w:val="61A77079"/>
    <w:rsid w:val="61D33C45"/>
    <w:rsid w:val="62877D25"/>
    <w:rsid w:val="62D6732E"/>
    <w:rsid w:val="630C0E11"/>
    <w:rsid w:val="638279B4"/>
    <w:rsid w:val="639C64A0"/>
    <w:rsid w:val="63D92750"/>
    <w:rsid w:val="641A5B6F"/>
    <w:rsid w:val="642372D3"/>
    <w:rsid w:val="64D140C0"/>
    <w:rsid w:val="651708B8"/>
    <w:rsid w:val="65180849"/>
    <w:rsid w:val="65454382"/>
    <w:rsid w:val="655D7FBE"/>
    <w:rsid w:val="65A82571"/>
    <w:rsid w:val="65CE6852"/>
    <w:rsid w:val="65FF1E91"/>
    <w:rsid w:val="66754F1F"/>
    <w:rsid w:val="675D375F"/>
    <w:rsid w:val="68BB4E93"/>
    <w:rsid w:val="690E7463"/>
    <w:rsid w:val="69E827C5"/>
    <w:rsid w:val="69EA3F43"/>
    <w:rsid w:val="6A5A6906"/>
    <w:rsid w:val="6ABD617F"/>
    <w:rsid w:val="6AC25622"/>
    <w:rsid w:val="6AD40467"/>
    <w:rsid w:val="6AEC3960"/>
    <w:rsid w:val="6B57195A"/>
    <w:rsid w:val="6B5928E0"/>
    <w:rsid w:val="6B8320C0"/>
    <w:rsid w:val="6BC06959"/>
    <w:rsid w:val="6BD154CC"/>
    <w:rsid w:val="6C4E3430"/>
    <w:rsid w:val="6CC92D08"/>
    <w:rsid w:val="6D093549"/>
    <w:rsid w:val="6E030710"/>
    <w:rsid w:val="6E071562"/>
    <w:rsid w:val="6E3803A5"/>
    <w:rsid w:val="6E6A0D46"/>
    <w:rsid w:val="6EC8167F"/>
    <w:rsid w:val="6F083740"/>
    <w:rsid w:val="6F40431D"/>
    <w:rsid w:val="6FE922EC"/>
    <w:rsid w:val="70C31D6B"/>
    <w:rsid w:val="70F2184A"/>
    <w:rsid w:val="70F74CDB"/>
    <w:rsid w:val="717206DA"/>
    <w:rsid w:val="718A5D23"/>
    <w:rsid w:val="71904B0C"/>
    <w:rsid w:val="71973F9C"/>
    <w:rsid w:val="71AD1A11"/>
    <w:rsid w:val="71C73801"/>
    <w:rsid w:val="7233601F"/>
    <w:rsid w:val="728A58AF"/>
    <w:rsid w:val="743B72F2"/>
    <w:rsid w:val="74533F62"/>
    <w:rsid w:val="74891E24"/>
    <w:rsid w:val="749D5D6D"/>
    <w:rsid w:val="74C52A44"/>
    <w:rsid w:val="752921B6"/>
    <w:rsid w:val="75533A0F"/>
    <w:rsid w:val="76C667BC"/>
    <w:rsid w:val="77505319"/>
    <w:rsid w:val="77646FC0"/>
    <w:rsid w:val="776F0CF3"/>
    <w:rsid w:val="77E912C9"/>
    <w:rsid w:val="78056103"/>
    <w:rsid w:val="78B11DE7"/>
    <w:rsid w:val="78DB67FF"/>
    <w:rsid w:val="79CE2841"/>
    <w:rsid w:val="79FE79DA"/>
    <w:rsid w:val="7A5213A8"/>
    <w:rsid w:val="7A735C17"/>
    <w:rsid w:val="7A887546"/>
    <w:rsid w:val="7AA71D7C"/>
    <w:rsid w:val="7AAD5FEE"/>
    <w:rsid w:val="7B767318"/>
    <w:rsid w:val="7BC435B6"/>
    <w:rsid w:val="7BF9402F"/>
    <w:rsid w:val="7C5739AD"/>
    <w:rsid w:val="7CF312BE"/>
    <w:rsid w:val="7D2B02D8"/>
    <w:rsid w:val="7D9120E2"/>
    <w:rsid w:val="7E266DD3"/>
    <w:rsid w:val="7E516E43"/>
    <w:rsid w:val="7E695E0F"/>
    <w:rsid w:val="7E910D86"/>
    <w:rsid w:val="7EF46ED2"/>
    <w:rsid w:val="7F403EC5"/>
    <w:rsid w:val="7F7F2ADE"/>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3"/>
    <w:qFormat/>
    <w:uiPriority w:val="0"/>
    <w:pPr>
      <w:keepNext/>
      <w:keepLines/>
      <w:spacing w:before="260" w:after="260" w:line="416" w:lineRule="auto"/>
      <w:outlineLvl w:val="2"/>
    </w:pPr>
    <w:rPr>
      <w:b/>
      <w:bCs/>
      <w:sz w:val="32"/>
      <w:szCs w:val="32"/>
    </w:rPr>
  </w:style>
  <w:style w:type="paragraph" w:styleId="6">
    <w:name w:val="heading 4"/>
    <w:basedOn w:val="1"/>
    <w:next w:val="1"/>
    <w:link w:val="17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5"/>
    <w:qFormat/>
    <w:uiPriority w:val="0"/>
    <w:pPr>
      <w:keepNext/>
      <w:keepLines/>
      <w:ind w:firstLine="200" w:firstLineChars="200"/>
      <w:outlineLvl w:val="5"/>
    </w:pPr>
    <w:rPr>
      <w:rFonts w:hAnsi="Arial"/>
    </w:rPr>
  </w:style>
  <w:style w:type="paragraph" w:styleId="10">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4"/>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04"/>
    <w:qFormat/>
    <w:uiPriority w:val="0"/>
    <w:pPr>
      <w:shd w:val="clear" w:color="auto" w:fill="000080"/>
    </w:pPr>
  </w:style>
  <w:style w:type="paragraph" w:styleId="16">
    <w:name w:val="annotation text"/>
    <w:basedOn w:val="1"/>
    <w:link w:val="289"/>
    <w:qFormat/>
    <w:uiPriority w:val="99"/>
    <w:pPr>
      <w:jc w:val="left"/>
    </w:pPr>
  </w:style>
  <w:style w:type="paragraph" w:styleId="17">
    <w:name w:val="Body Text 3"/>
    <w:basedOn w:val="1"/>
    <w:link w:val="308"/>
    <w:qFormat/>
    <w:uiPriority w:val="0"/>
    <w:pPr>
      <w:spacing w:after="120"/>
    </w:pPr>
    <w:rPr>
      <w:sz w:val="16"/>
      <w:szCs w:val="16"/>
    </w:rPr>
  </w:style>
  <w:style w:type="paragraph" w:styleId="18">
    <w:name w:val="Body Text Indent"/>
    <w:basedOn w:val="1"/>
    <w:link w:val="269"/>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4"/>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57"/>
    <w:qFormat/>
    <w:uiPriority w:val="0"/>
    <w:pPr>
      <w:ind w:left="100" w:leftChars="2500"/>
    </w:pPr>
  </w:style>
  <w:style w:type="paragraph" w:styleId="26">
    <w:name w:val="Body Text Indent 2"/>
    <w:basedOn w:val="1"/>
    <w:link w:val="271"/>
    <w:qFormat/>
    <w:uiPriority w:val="0"/>
    <w:pPr>
      <w:widowControl/>
      <w:spacing w:line="480" w:lineRule="auto"/>
      <w:ind w:firstLine="560"/>
      <w:jc w:val="left"/>
    </w:pPr>
    <w:rPr>
      <w:kern w:val="0"/>
      <w:sz w:val="28"/>
    </w:rPr>
  </w:style>
  <w:style w:type="paragraph" w:styleId="27">
    <w:name w:val="endnote text"/>
    <w:basedOn w:val="1"/>
    <w:link w:val="181"/>
    <w:qFormat/>
    <w:uiPriority w:val="0"/>
    <w:pPr>
      <w:widowControl/>
      <w:snapToGrid w:val="0"/>
      <w:jc w:val="left"/>
    </w:pPr>
    <w:rPr>
      <w:rFonts w:ascii="Arial" w:hAnsi="Arial" w:cs="Arial"/>
      <w:kern w:val="0"/>
      <w:sz w:val="20"/>
      <w:lang w:eastAsia="en-US"/>
    </w:rPr>
  </w:style>
  <w:style w:type="paragraph" w:styleId="28">
    <w:name w:val="Balloon Text"/>
    <w:basedOn w:val="1"/>
    <w:link w:val="208"/>
    <w:qFormat/>
    <w:uiPriority w:val="0"/>
    <w:rPr>
      <w:sz w:val="18"/>
      <w:szCs w:val="18"/>
    </w:rPr>
  </w:style>
  <w:style w:type="paragraph" w:styleId="29">
    <w:name w:val="footer"/>
    <w:basedOn w:val="1"/>
    <w:link w:val="196"/>
    <w:qFormat/>
    <w:uiPriority w:val="0"/>
    <w:pPr>
      <w:tabs>
        <w:tab w:val="center" w:pos="4153"/>
        <w:tab w:val="right" w:pos="8306"/>
      </w:tabs>
      <w:snapToGrid w:val="0"/>
      <w:jc w:val="left"/>
    </w:pPr>
    <w:rPr>
      <w:sz w:val="18"/>
      <w:szCs w:val="18"/>
    </w:rPr>
  </w:style>
  <w:style w:type="paragraph" w:styleId="30">
    <w:name w:val="header"/>
    <w:basedOn w:val="1"/>
    <w:link w:val="23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1"/>
    <w:qFormat/>
    <w:uiPriority w:val="0"/>
    <w:pPr>
      <w:widowControl/>
      <w:jc w:val="center"/>
    </w:pPr>
    <w:rPr>
      <w:kern w:val="0"/>
      <w:sz w:val="20"/>
      <w:u w:val="single"/>
      <w:lang w:eastAsia="en-US"/>
    </w:rPr>
  </w:style>
  <w:style w:type="paragraph" w:styleId="34">
    <w:name w:val="footnote text"/>
    <w:basedOn w:val="1"/>
    <w:link w:val="21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8"/>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4"/>
    <w:qFormat/>
    <w:uiPriority w:val="0"/>
    <w:rPr>
      <w:i/>
      <w:iCs/>
      <w:sz w:val="26"/>
    </w:rPr>
  </w:style>
  <w:style w:type="paragraph" w:styleId="40">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11"/>
    <w:qFormat/>
    <w:uiPriority w:val="0"/>
    <w:pPr>
      <w:widowControl/>
      <w:jc w:val="center"/>
    </w:pPr>
    <w:rPr>
      <w:kern w:val="0"/>
      <w:sz w:val="20"/>
      <w:u w:val="single"/>
      <w:lang w:eastAsia="en-US"/>
    </w:rPr>
  </w:style>
  <w:style w:type="paragraph" w:styleId="44">
    <w:name w:val="annotation subject"/>
    <w:basedOn w:val="16"/>
    <w:next w:val="16"/>
    <w:link w:val="263"/>
    <w:qFormat/>
    <w:uiPriority w:val="0"/>
    <w:rPr>
      <w:b/>
      <w:bCs/>
    </w:rPr>
  </w:style>
  <w:style w:type="paragraph" w:styleId="45">
    <w:name w:val="Body Text First Indent"/>
    <w:basedOn w:val="2"/>
    <w:next w:val="1"/>
    <w:qFormat/>
    <w:uiPriority w:val="0"/>
    <w:pPr>
      <w:ind w:firstLine="420" w:firstLineChars="100"/>
    </w:p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qFormat/>
    <w:uiPriority w:val="99"/>
    <w:pPr>
      <w:ind w:firstLine="420" w:firstLineChars="200"/>
    </w:pPr>
    <w:rPr>
      <w:sz w:val="28"/>
      <w:szCs w:val="28"/>
    </w:rPr>
  </w:style>
  <w:style w:type="paragraph" w:customStyle="1" w:styleId="59">
    <w:name w:val="表格标题"/>
    <w:basedOn w:val="60"/>
    <w:qFormat/>
    <w:uiPriority w:val="0"/>
  </w:style>
  <w:style w:type="paragraph" w:customStyle="1" w:styleId="60">
    <w:name w:val="表格内容"/>
    <w:basedOn w:val="1"/>
    <w:qFormat/>
    <w:uiPriority w:val="0"/>
    <w:pPr>
      <w:suppressLineNumbers/>
      <w:suppressAutoHyphens/>
    </w:pPr>
  </w:style>
  <w:style w:type="paragraph" w:customStyle="1" w:styleId="6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qFormat/>
    <w:uiPriority w:val="0"/>
    <w:pPr>
      <w:spacing w:line="600" w:lineRule="exact"/>
      <w:ind w:firstLine="567"/>
    </w:pPr>
    <w:rPr>
      <w:rFonts w:ascii="Calibri" w:hAnsi="Calibri"/>
      <w:sz w:val="28"/>
    </w:rPr>
  </w:style>
  <w:style w:type="paragraph" w:customStyle="1" w:styleId="65">
    <w:name w:val="列出段落11"/>
    <w:basedOn w:val="1"/>
    <w:qFormat/>
    <w:uiPriority w:val="0"/>
    <w:pPr>
      <w:ind w:firstLine="420" w:firstLineChars="200"/>
    </w:pPr>
    <w:rPr>
      <w:sz w:val="28"/>
      <w:szCs w:val="28"/>
    </w:rPr>
  </w:style>
  <w:style w:type="paragraph" w:customStyle="1" w:styleId="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qFormat/>
    <w:uiPriority w:val="0"/>
  </w:style>
  <w:style w:type="paragraph" w:customStyle="1" w:styleId="68">
    <w:name w:val="WW-表格内容"/>
    <w:basedOn w:val="1"/>
    <w:qFormat/>
    <w:uiPriority w:val="0"/>
    <w:pPr>
      <w:suppressLineNumbers/>
      <w:suppressAutoHyphens/>
    </w:pPr>
  </w:style>
  <w:style w:type="paragraph" w:customStyle="1" w:styleId="69">
    <w:name w:val="引用2"/>
    <w:basedOn w:val="1"/>
    <w:next w:val="1"/>
    <w:link w:val="300"/>
    <w:qFormat/>
    <w:uiPriority w:val="0"/>
    <w:rPr>
      <w:i/>
      <w:iCs/>
      <w:color w:val="000000"/>
    </w:rPr>
  </w:style>
  <w:style w:type="paragraph" w:customStyle="1" w:styleId="70">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5"/>
    <w:qFormat/>
    <w:uiPriority w:val="0"/>
    <w:pPr>
      <w:spacing w:line="360" w:lineRule="auto"/>
      <w:ind w:firstLine="200" w:firstLineChars="200"/>
    </w:pPr>
    <w:rPr>
      <w:rFonts w:ascii="Tahoma" w:hAnsi="Tahoma"/>
      <w:sz w:val="24"/>
    </w:rPr>
  </w:style>
  <w:style w:type="paragraph" w:customStyle="1" w:styleId="7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qFormat/>
    <w:uiPriority w:val="0"/>
    <w:pPr>
      <w:widowControl/>
    </w:pPr>
    <w:rPr>
      <w:rFonts w:ascii="Calibri" w:hAnsi="Calibri" w:cs="宋体"/>
      <w:kern w:val="0"/>
      <w:szCs w:val="21"/>
    </w:rPr>
  </w:style>
  <w:style w:type="paragraph" w:customStyle="1" w:styleId="76">
    <w:name w:val="列出段落1"/>
    <w:basedOn w:val="1"/>
    <w:qFormat/>
    <w:uiPriority w:val="0"/>
    <w:pPr>
      <w:ind w:firstLine="420" w:firstLineChars="200"/>
    </w:pPr>
    <w:rPr>
      <w:sz w:val="28"/>
      <w:szCs w:val="28"/>
    </w:rPr>
  </w:style>
  <w:style w:type="paragraph" w:customStyle="1" w:styleId="77">
    <w:name w:val="样式1"/>
    <w:basedOn w:val="1"/>
    <w:next w:val="6"/>
    <w:qFormat/>
    <w:uiPriority w:val="0"/>
    <w:pPr>
      <w:spacing w:line="360" w:lineRule="auto"/>
      <w:ind w:firstLine="420" w:firstLineChars="200"/>
    </w:pPr>
    <w:rPr>
      <w:rFonts w:ascii="宋体" w:hAnsi="宋体"/>
      <w:szCs w:val="21"/>
    </w:rPr>
  </w:style>
  <w:style w:type="paragraph" w:customStyle="1" w:styleId="7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5"/>
    <w:qFormat/>
    <w:uiPriority w:val="0"/>
    <w:pPr>
      <w:spacing w:line="360" w:lineRule="auto"/>
      <w:ind w:firstLine="200" w:firstLineChars="200"/>
    </w:pPr>
    <w:rPr>
      <w:rFonts w:ascii="Tahoma" w:hAnsi="Tahoma"/>
      <w:sz w:val="24"/>
    </w:rPr>
  </w:style>
  <w:style w:type="paragraph" w:customStyle="1" w:styleId="8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qFormat/>
    <w:uiPriority w:val="29"/>
    <w:rPr>
      <w:i/>
      <w:iCs/>
      <w:color w:val="000000"/>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_Style 96"/>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qFormat/>
    <w:uiPriority w:val="0"/>
    <w:pPr>
      <w:spacing w:line="360" w:lineRule="auto"/>
      <w:ind w:firstLine="200" w:firstLineChars="200"/>
    </w:pPr>
    <w:rPr>
      <w:rFonts w:ascii="宋体" w:hAnsi="Calibri"/>
      <w:sz w:val="24"/>
    </w:rPr>
  </w:style>
  <w:style w:type="paragraph" w:customStyle="1" w:styleId="87">
    <w:name w:val="标题4"/>
    <w:basedOn w:val="4"/>
    <w:next w:val="20"/>
    <w:link w:val="243"/>
    <w:qFormat/>
    <w:uiPriority w:val="0"/>
    <w:pPr>
      <w:spacing w:line="413" w:lineRule="auto"/>
    </w:pPr>
    <w:rPr>
      <w:rFonts w:ascii="Arial" w:hAnsi="Arial"/>
      <w:kern w:val="0"/>
      <w:sz w:val="24"/>
    </w:rPr>
  </w:style>
  <w:style w:type="paragraph" w:customStyle="1" w:styleId="8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qFormat/>
    <w:uiPriority w:val="0"/>
    <w:pPr>
      <w:widowControl/>
      <w:spacing w:after="160" w:line="240" w:lineRule="exact"/>
      <w:jc w:val="left"/>
    </w:pPr>
    <w:rPr>
      <w:rFonts w:ascii="Calibri" w:hAnsi="Calibri"/>
      <w:szCs w:val="20"/>
    </w:rPr>
  </w:style>
  <w:style w:type="paragraph" w:customStyle="1" w:styleId="9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qFormat/>
    <w:uiPriority w:val="0"/>
    <w:pPr>
      <w:widowControl/>
      <w:spacing w:after="120"/>
    </w:pPr>
    <w:rPr>
      <w:kern w:val="0"/>
      <w:szCs w:val="21"/>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qFormat/>
    <w:uiPriority w:val="0"/>
    <w:rPr>
      <w:i/>
      <w:iCs/>
      <w:color w:val="000000"/>
      <w:szCs w:val="22"/>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qFormat/>
    <w:uiPriority w:val="0"/>
    <w:pPr>
      <w:widowControl/>
      <w:spacing w:line="360" w:lineRule="atLeast"/>
      <w:ind w:firstLine="420"/>
    </w:pPr>
    <w:rPr>
      <w:rFonts w:ascii="宋体" w:hAnsi="宋体" w:cs="宋体"/>
      <w:kern w:val="0"/>
      <w:sz w:val="24"/>
    </w:r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3"/>
    <w:next w:val="1"/>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5"/>
    <w:link w:val="165"/>
    <w:qFormat/>
    <w:uiPriority w:val="0"/>
    <w:pPr>
      <w:spacing w:line="413" w:lineRule="auto"/>
    </w:pPr>
    <w:rPr>
      <w:rFonts w:ascii="Arial" w:hAnsi="Arial"/>
      <w:kern w:val="0"/>
      <w:sz w:val="24"/>
    </w:rPr>
  </w:style>
  <w:style w:type="paragraph" w:customStyle="1" w:styleId="11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qFormat/>
    <w:uiPriority w:val="0"/>
    <w:rPr>
      <w:rFonts w:ascii="Calibri" w:hAnsi="Calibri"/>
    </w:rPr>
  </w:style>
  <w:style w:type="paragraph" w:customStyle="1" w:styleId="121">
    <w:name w:val="_Style 87"/>
    <w:basedOn w:val="1"/>
    <w:qFormat/>
    <w:uiPriority w:val="99"/>
    <w:pPr>
      <w:ind w:firstLine="420" w:firstLineChars="200"/>
    </w:pPr>
    <w:rPr>
      <w:rFonts w:ascii="Calibri" w:hAnsi="Calibri"/>
      <w:sz w:val="28"/>
      <w:szCs w:val="28"/>
    </w:rPr>
  </w:style>
  <w:style w:type="paragraph" w:customStyle="1" w:styleId="122">
    <w:name w:val="自定样式1"/>
    <w:basedOn w:val="1"/>
    <w:qFormat/>
    <w:uiPriority w:val="0"/>
    <w:pPr>
      <w:suppressAutoHyphens/>
      <w:jc w:val="center"/>
    </w:pPr>
    <w:rPr>
      <w:rFonts w:ascii="宋体" w:hAnsi="宋体"/>
      <w:color w:val="000000"/>
      <w:sz w:val="18"/>
    </w:rPr>
  </w:style>
  <w:style w:type="paragraph" w:customStyle="1" w:styleId="12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qFormat/>
    <w:uiPriority w:val="0"/>
  </w:style>
  <w:style w:type="paragraph" w:customStyle="1" w:styleId="1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qFormat/>
    <w:uiPriority w:val="34"/>
    <w:pPr>
      <w:ind w:firstLine="420" w:firstLineChars="200"/>
    </w:pPr>
    <w:rPr>
      <w:rFonts w:ascii="Calibri" w:hAnsi="Calibri"/>
    </w:rPr>
  </w:style>
  <w:style w:type="paragraph" w:customStyle="1" w:styleId="12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qFormat/>
    <w:uiPriority w:val="0"/>
    <w:pPr>
      <w:spacing w:line="0" w:lineRule="atLeast"/>
    </w:pPr>
    <w:rPr>
      <w:rFonts w:ascii="Calibri" w:hAnsi="Calibri"/>
      <w:b/>
      <w:snapToGrid w:val="0"/>
      <w:szCs w:val="20"/>
    </w:rPr>
  </w:style>
  <w:style w:type="paragraph" w:customStyle="1" w:styleId="12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qFormat/>
    <w:uiPriority w:val="0"/>
  </w:style>
  <w:style w:type="paragraph" w:customStyle="1" w:styleId="13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5">
    <w:name w:val="_Style 86"/>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qFormat/>
    <w:uiPriority w:val="0"/>
  </w:style>
  <w:style w:type="paragraph" w:customStyle="1" w:styleId="13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qFormat/>
    <w:uiPriority w:val="99"/>
    <w:rPr>
      <w:kern w:val="2"/>
      <w:sz w:val="21"/>
      <w:szCs w:val="24"/>
    </w:rPr>
  </w:style>
  <w:style w:type="character" w:customStyle="1" w:styleId="143">
    <w:name w:val="尾注文本 Char1"/>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qFormat/>
    <w:uiPriority w:val="0"/>
    <w:rPr>
      <w:b/>
      <w:bCs/>
      <w:kern w:val="44"/>
      <w:sz w:val="44"/>
      <w:szCs w:val="44"/>
    </w:rPr>
  </w:style>
  <w:style w:type="character" w:customStyle="1" w:styleId="149">
    <w:name w:val="批注主题 Char"/>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semiHidden/>
    <w:qFormat/>
    <w:uiPriority w:val="99"/>
    <w:rPr>
      <w:rFonts w:ascii="Calibri" w:hAnsi="Calibri" w:eastAsia="宋体" w:cs="Times New Roman"/>
      <w:szCs w:val="24"/>
    </w:rPr>
  </w:style>
  <w:style w:type="character" w:customStyle="1" w:styleId="157">
    <w:name w:val="日期 Char4"/>
    <w:link w:val="25"/>
    <w:qFormat/>
    <w:uiPriority w:val="0"/>
    <w:rPr>
      <w:rFonts w:eastAsia="宋体"/>
      <w:kern w:val="2"/>
      <w:sz w:val="21"/>
      <w:szCs w:val="24"/>
      <w:lang w:val="en-US" w:eastAsia="zh-CN" w:bidi="ar-SA"/>
    </w:rPr>
  </w:style>
  <w:style w:type="character" w:customStyle="1" w:styleId="158">
    <w:name w:val="标题 2 Char"/>
    <w:qFormat/>
    <w:uiPriority w:val="0"/>
    <w:rPr>
      <w:rFonts w:ascii="仿宋_GB2312" w:hAnsi="Calibri" w:eastAsia="仿宋_GB2312" w:cs="Times New Roman"/>
      <w:b/>
      <w:spacing w:val="1"/>
      <w:w w:val="99"/>
      <w:kern w:val="0"/>
      <w:sz w:val="28"/>
      <w:szCs w:val="32"/>
    </w:rPr>
  </w:style>
  <w:style w:type="character" w:customStyle="1" w:styleId="159">
    <w:name w:val="标题 7 Char"/>
    <w:qFormat/>
    <w:uiPriority w:val="0"/>
    <w:rPr>
      <w:rFonts w:ascii="Calibri" w:hAnsi="Calibri" w:eastAsia="宋体" w:cs="Times New Roman"/>
      <w:b/>
      <w:bCs/>
      <w:sz w:val="24"/>
      <w:szCs w:val="24"/>
    </w:rPr>
  </w:style>
  <w:style w:type="character" w:customStyle="1" w:styleId="160">
    <w:name w:val="批注框文本 Char1"/>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qFormat/>
    <w:uiPriority w:val="0"/>
    <w:rPr>
      <w:b/>
      <w:bCs/>
      <w:i/>
      <w:iCs/>
      <w:color w:val="4F81BD"/>
    </w:rPr>
  </w:style>
  <w:style w:type="character" w:customStyle="1" w:styleId="163">
    <w:name w:val="Char Char22"/>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qFormat/>
    <w:uiPriority w:val="0"/>
    <w:rPr>
      <w:rFonts w:ascii="宋体" w:hAnsi="宋体" w:eastAsia="宋体" w:cs="宋体"/>
      <w:b/>
      <w:bCs/>
      <w:sz w:val="24"/>
      <w:szCs w:val="24"/>
    </w:rPr>
  </w:style>
  <w:style w:type="character" w:customStyle="1" w:styleId="168">
    <w:name w:val="尾注文本 Char"/>
    <w:qFormat/>
    <w:uiPriority w:val="0"/>
    <w:rPr>
      <w:kern w:val="2"/>
      <w:sz w:val="21"/>
      <w:szCs w:val="24"/>
    </w:rPr>
  </w:style>
  <w:style w:type="character" w:customStyle="1" w:styleId="169">
    <w:name w:val="HTML 预设格式 Char3"/>
    <w:link w:val="40"/>
    <w:qFormat/>
    <w:uiPriority w:val="0"/>
    <w:rPr>
      <w:rFonts w:ascii="宋体" w:hAnsi="宋体" w:eastAsia="宋体" w:cs="宋体"/>
      <w:color w:val="000000"/>
      <w:sz w:val="24"/>
      <w:szCs w:val="24"/>
      <w:lang w:val="en-US" w:eastAsia="zh-CN" w:bidi="ar-SA"/>
    </w:rPr>
  </w:style>
  <w:style w:type="character" w:customStyle="1" w:styleId="170">
    <w:name w:val="尾注文本 Char2"/>
    <w:semiHidden/>
    <w:qFormat/>
    <w:uiPriority w:val="99"/>
    <w:rPr>
      <w:rFonts w:ascii="Calibri" w:hAnsi="Calibri" w:eastAsia="宋体" w:cs="Times New Roman"/>
      <w:szCs w:val="24"/>
    </w:rPr>
  </w:style>
  <w:style w:type="character" w:customStyle="1" w:styleId="171">
    <w:name w:val="明显强调1"/>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semiHidden/>
    <w:qFormat/>
    <w:uiPriority w:val="99"/>
    <w:rPr>
      <w:rFonts w:ascii="Calibri" w:hAnsi="Calibri" w:eastAsia="宋体" w:cs="Times New Roman"/>
      <w:sz w:val="18"/>
      <w:szCs w:val="18"/>
    </w:rPr>
  </w:style>
  <w:style w:type="character" w:customStyle="1" w:styleId="174">
    <w:name w:val="正文文本 2 Char1"/>
    <w:semiHidden/>
    <w:qFormat/>
    <w:uiPriority w:val="99"/>
    <w:rPr>
      <w:rFonts w:ascii="Calibri" w:hAnsi="Calibri" w:eastAsia="宋体" w:cs="Times New Roman"/>
      <w:szCs w:val="24"/>
    </w:rPr>
  </w:style>
  <w:style w:type="character" w:customStyle="1" w:styleId="175">
    <w:name w:val="_Style 248"/>
    <w:qFormat/>
    <w:uiPriority w:val="0"/>
    <w:rPr>
      <w:b/>
      <w:bCs/>
      <w:smallCaps/>
      <w:spacing w:val="5"/>
    </w:rPr>
  </w:style>
  <w:style w:type="character" w:customStyle="1" w:styleId="176">
    <w:name w:val="明显引用 Char3"/>
    <w:qFormat/>
    <w:uiPriority w:val="30"/>
    <w:rPr>
      <w:rFonts w:ascii="Calibri" w:hAnsi="Calibri" w:eastAsia="宋体" w:cs="Times New Roman"/>
      <w:b/>
      <w:bCs/>
      <w:i/>
      <w:iCs/>
      <w:color w:val="4F81BD"/>
      <w:szCs w:val="24"/>
    </w:rPr>
  </w:style>
  <w:style w:type="character" w:customStyle="1" w:styleId="177">
    <w:name w:val="_Style 254"/>
    <w:qFormat/>
    <w:uiPriority w:val="0"/>
    <w:rPr>
      <w:b/>
      <w:bCs/>
      <w:smallCaps/>
      <w:color w:val="C0504D"/>
      <w:spacing w:val="5"/>
      <w:u w:val="single"/>
    </w:rPr>
  </w:style>
  <w:style w:type="character" w:customStyle="1" w:styleId="178">
    <w:name w:val="正文文本缩进 Char2"/>
    <w:semiHidden/>
    <w:qFormat/>
    <w:uiPriority w:val="99"/>
    <w:rPr>
      <w:rFonts w:ascii="Calibri" w:hAnsi="Calibri" w:eastAsia="宋体" w:cs="Times New Roman"/>
      <w:szCs w:val="24"/>
    </w:rPr>
  </w:style>
  <w:style w:type="character" w:customStyle="1" w:styleId="179">
    <w:name w:val="标题 4 Char2"/>
    <w:link w:val="6"/>
    <w:qFormat/>
    <w:uiPriority w:val="0"/>
    <w:rPr>
      <w:rFonts w:ascii="宋体" w:hAnsi="宋体" w:eastAsia="宋体" w:cs="宋体"/>
      <w:b/>
      <w:bCs/>
      <w:sz w:val="24"/>
      <w:szCs w:val="24"/>
      <w:lang w:val="en-US" w:eastAsia="zh-CN" w:bidi="ar-SA"/>
    </w:rPr>
  </w:style>
  <w:style w:type="character" w:customStyle="1" w:styleId="180">
    <w:name w:val="正文文本缩进 3 Char"/>
    <w:qFormat/>
    <w:uiPriority w:val="0"/>
    <w:rPr>
      <w:kern w:val="2"/>
      <w:sz w:val="16"/>
      <w:szCs w:val="16"/>
    </w:rPr>
  </w:style>
  <w:style w:type="character" w:customStyle="1" w:styleId="181">
    <w:name w:val="尾注文本 Char3"/>
    <w:link w:val="27"/>
    <w:qFormat/>
    <w:uiPriority w:val="0"/>
    <w:rPr>
      <w:rFonts w:ascii="Arial" w:hAnsi="Arial" w:eastAsia="宋体" w:cs="Arial"/>
      <w:szCs w:val="24"/>
      <w:lang w:val="en-US" w:eastAsia="en-US" w:bidi="ar-SA"/>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Char Char32"/>
    <w:qFormat/>
    <w:uiPriority w:val="0"/>
    <w:rPr>
      <w:rFonts w:ascii="仿宋_GB2312" w:eastAsia="仿宋_GB2312" w:cs="MingLiU"/>
      <w:b/>
      <w:spacing w:val="1"/>
      <w:w w:val="99"/>
      <w:sz w:val="28"/>
      <w:szCs w:val="32"/>
    </w:rPr>
  </w:style>
  <w:style w:type="character" w:customStyle="1" w:styleId="184">
    <w:name w:val="日期 Char"/>
    <w:qFormat/>
    <w:uiPriority w:val="0"/>
    <w:rPr>
      <w:rFonts w:eastAsia="宋体"/>
      <w:szCs w:val="24"/>
    </w:rPr>
  </w:style>
  <w:style w:type="character" w:customStyle="1" w:styleId="185">
    <w:name w:val="页脚 Char"/>
    <w:qFormat/>
    <w:uiPriority w:val="0"/>
    <w:rPr>
      <w:sz w:val="18"/>
      <w:szCs w:val="18"/>
    </w:rPr>
  </w:style>
  <w:style w:type="character" w:customStyle="1" w:styleId="186">
    <w:name w:val="style121"/>
    <w:qFormat/>
    <w:uiPriority w:val="0"/>
    <w:rPr>
      <w:rFonts w:hint="eastAsia" w:ascii="宋体" w:hAnsi="宋体" w:eastAsia="宋体"/>
      <w:sz w:val="18"/>
      <w:szCs w:val="18"/>
    </w:rPr>
  </w:style>
  <w:style w:type="character" w:customStyle="1" w:styleId="187">
    <w:name w:val="ss16"/>
    <w:qFormat/>
    <w:uiPriority w:val="0"/>
    <w:rPr>
      <w:rFonts w:hint="eastAsia" w:ascii="宋体" w:hAnsi="宋体" w:eastAsia="宋体"/>
      <w:color w:val="000000"/>
      <w:sz w:val="9"/>
      <w:szCs w:val="9"/>
    </w:rPr>
  </w:style>
  <w:style w:type="character" w:customStyle="1" w:styleId="188">
    <w:name w:val="textcontents"/>
    <w:qFormat/>
    <w:uiPriority w:val="0"/>
    <w:rPr>
      <w:rFonts w:cs="Times New Roman"/>
    </w:rPr>
  </w:style>
  <w:style w:type="character" w:customStyle="1" w:styleId="189">
    <w:name w:val="14t1"/>
    <w:qFormat/>
    <w:uiPriority w:val="0"/>
    <w:rPr>
      <w:rFonts w:hint="eastAsia" w:ascii="宋体" w:hAnsi="宋体" w:eastAsia="宋体"/>
      <w:sz w:val="11"/>
      <w:szCs w:val="11"/>
    </w:rPr>
  </w:style>
  <w:style w:type="character" w:customStyle="1" w:styleId="190">
    <w:name w:val="不明显参考1"/>
    <w:qFormat/>
    <w:uiPriority w:val="0"/>
    <w:rPr>
      <w:smallCaps/>
      <w:color w:val="C0504D"/>
      <w:u w:val="single"/>
    </w:rPr>
  </w:style>
  <w:style w:type="character" w:customStyle="1" w:styleId="191">
    <w:name w:val="unnamed1"/>
    <w:basedOn w:val="48"/>
    <w:qFormat/>
    <w:uiPriority w:val="0"/>
  </w:style>
  <w:style w:type="character" w:customStyle="1" w:styleId="192">
    <w:name w:val="批注主题 Char3"/>
    <w:semiHidden/>
    <w:qFormat/>
    <w:uiPriority w:val="99"/>
    <w:rPr>
      <w:rFonts w:ascii="Calibri" w:hAnsi="Calibri" w:eastAsia="宋体" w:cs="Times New Roman"/>
      <w:b/>
      <w:bCs/>
      <w:szCs w:val="24"/>
    </w:rPr>
  </w:style>
  <w:style w:type="character" w:customStyle="1" w:styleId="193">
    <w:name w:val="标题 3 Char2"/>
    <w:link w:val="5"/>
    <w:qFormat/>
    <w:uiPriority w:val="0"/>
    <w:rPr>
      <w:rFonts w:eastAsia="宋体"/>
      <w:b/>
      <w:bCs/>
      <w:kern w:val="2"/>
      <w:sz w:val="32"/>
      <w:szCs w:val="32"/>
      <w:lang w:val="en-US" w:eastAsia="zh-CN" w:bidi="ar-SA"/>
    </w:rPr>
  </w:style>
  <w:style w:type="character" w:customStyle="1" w:styleId="194">
    <w:name w:val="标题 2 Char2"/>
    <w:link w:val="4"/>
    <w:qFormat/>
    <w:uiPriority w:val="0"/>
    <w:rPr>
      <w:rFonts w:ascii="Cambria" w:hAnsi="Cambria" w:eastAsia="宋体"/>
      <w:b/>
      <w:bCs/>
      <w:kern w:val="2"/>
      <w:sz w:val="32"/>
      <w:szCs w:val="32"/>
      <w:lang w:val="en-US" w:eastAsia="zh-CN" w:bidi="ar-SA"/>
    </w:rPr>
  </w:style>
  <w:style w:type="character" w:customStyle="1" w:styleId="195">
    <w:name w:val="标题 6 Char2"/>
    <w:link w:val="8"/>
    <w:qFormat/>
    <w:uiPriority w:val="0"/>
    <w:rPr>
      <w:rFonts w:hAnsi="Arial" w:eastAsia="仿宋_GB2312"/>
      <w:sz w:val="30"/>
      <w:lang w:val="en-US" w:eastAsia="zh-CN" w:bidi="ar-SA"/>
    </w:rPr>
  </w:style>
  <w:style w:type="character" w:customStyle="1" w:styleId="196">
    <w:name w:val="页脚 Char2"/>
    <w:link w:val="29"/>
    <w:qFormat/>
    <w:uiPriority w:val="0"/>
    <w:rPr>
      <w:rFonts w:eastAsia="宋体"/>
      <w:kern w:val="2"/>
      <w:sz w:val="18"/>
      <w:szCs w:val="18"/>
      <w:lang w:val="en-US" w:eastAsia="zh-CN" w:bidi="ar-SA"/>
    </w:rPr>
  </w:style>
  <w:style w:type="character" w:customStyle="1" w:styleId="197">
    <w:name w:val="引用 Char4"/>
    <w:link w:val="102"/>
    <w:qFormat/>
    <w:uiPriority w:val="0"/>
    <w:rPr>
      <w:i/>
      <w:iCs/>
      <w:color w:val="000000"/>
      <w:kern w:val="2"/>
      <w:sz w:val="21"/>
      <w:szCs w:val="22"/>
      <w:lang w:bidi="ar-SA"/>
    </w:rPr>
  </w:style>
  <w:style w:type="character" w:customStyle="1" w:styleId="198">
    <w:name w:val="标题 9 Char2"/>
    <w:link w:val="12"/>
    <w:qFormat/>
    <w:uiPriority w:val="0"/>
    <w:rPr>
      <w:rFonts w:eastAsia="仿宋_GB2312"/>
      <w:sz w:val="30"/>
      <w:lang w:val="en-US" w:eastAsia="zh-CN" w:bidi="ar-SA"/>
    </w:rPr>
  </w:style>
  <w:style w:type="character" w:customStyle="1" w:styleId="199">
    <w:name w:val="标题 3 Char"/>
    <w:qFormat/>
    <w:uiPriority w:val="0"/>
    <w:rPr>
      <w:rFonts w:ascii="仿宋_GB2312" w:hAnsi="Calibri" w:eastAsia="仿宋_GB2312" w:cs="Times New Roman"/>
      <w:b/>
      <w:kern w:val="0"/>
      <w:sz w:val="24"/>
      <w:szCs w:val="28"/>
    </w:rPr>
  </w:style>
  <w:style w:type="character" w:customStyle="1" w:styleId="200">
    <w:name w:val="批注文字 Char2"/>
    <w:qFormat/>
    <w:uiPriority w:val="0"/>
    <w:rPr>
      <w:rFonts w:ascii="Calibri" w:hAnsi="Calibri" w:eastAsia="宋体" w:cs="Times New Roman"/>
      <w:szCs w:val="24"/>
    </w:rPr>
  </w:style>
  <w:style w:type="character" w:customStyle="1" w:styleId="201">
    <w:name w:val="normaltext1"/>
    <w:qFormat/>
    <w:uiPriority w:val="0"/>
    <w:rPr>
      <w:rFonts w:hint="default" w:ascii="ˎ̥" w:hAnsi="ˎ̥"/>
      <w:sz w:val="9"/>
      <w:szCs w:val="9"/>
    </w:rPr>
  </w:style>
  <w:style w:type="character" w:customStyle="1" w:styleId="202">
    <w:name w:val="ca-141"/>
    <w:qFormat/>
    <w:uiPriority w:val="0"/>
    <w:rPr>
      <w:rFonts w:hint="eastAsia" w:ascii="仿宋_GB2312" w:eastAsia="仿宋_GB2312"/>
      <w:sz w:val="21"/>
      <w:szCs w:val="21"/>
    </w:rPr>
  </w:style>
  <w:style w:type="character" w:customStyle="1" w:styleId="203">
    <w:name w:val="main_tdbg_7601"/>
    <w:qFormat/>
    <w:uiPriority w:val="0"/>
    <w:rPr>
      <w:sz w:val="14"/>
      <w:szCs w:val="14"/>
    </w:rPr>
  </w:style>
  <w:style w:type="character" w:customStyle="1" w:styleId="204">
    <w:name w:val="文档结构图 Char4"/>
    <w:link w:val="15"/>
    <w:qFormat/>
    <w:uiPriority w:val="0"/>
    <w:rPr>
      <w:rFonts w:eastAsia="宋体"/>
      <w:kern w:val="2"/>
      <w:sz w:val="21"/>
      <w:szCs w:val="24"/>
      <w:lang w:val="en-US" w:eastAsia="zh-CN" w:bidi="ar-SA"/>
    </w:rPr>
  </w:style>
  <w:style w:type="character" w:customStyle="1" w:styleId="205">
    <w:name w:val="批注框文本 Char3"/>
    <w:semiHidden/>
    <w:qFormat/>
    <w:uiPriority w:val="99"/>
    <w:rPr>
      <w:rFonts w:ascii="Calibri" w:hAnsi="Calibri" w:eastAsia="宋体" w:cs="Times New Roman"/>
      <w:sz w:val="18"/>
      <w:szCs w:val="18"/>
    </w:rPr>
  </w:style>
  <w:style w:type="character" w:customStyle="1" w:styleId="206">
    <w:name w:val="Char Char9"/>
    <w:qFormat/>
    <w:locked/>
    <w:uiPriority w:val="0"/>
    <w:rPr>
      <w:rFonts w:ascii="仿宋_GB2312" w:eastAsia="仿宋_GB2312" w:cs="MingLiU"/>
      <w:b/>
      <w:sz w:val="24"/>
      <w:szCs w:val="28"/>
      <w:lang w:val="en-US" w:eastAsia="zh-CN" w:bidi="ar-SA"/>
    </w:rPr>
  </w:style>
  <w:style w:type="character" w:customStyle="1" w:styleId="207">
    <w:name w:val="title11"/>
    <w:qFormat/>
    <w:uiPriority w:val="0"/>
    <w:rPr>
      <w:b/>
      <w:bCs/>
      <w:color w:val="FFFFFF"/>
      <w:sz w:val="11"/>
      <w:szCs w:val="11"/>
    </w:rPr>
  </w:style>
  <w:style w:type="character" w:customStyle="1" w:styleId="208">
    <w:name w:val="批注框文本 Char4"/>
    <w:link w:val="28"/>
    <w:qFormat/>
    <w:uiPriority w:val="0"/>
    <w:rPr>
      <w:rFonts w:eastAsia="宋体"/>
      <w:kern w:val="2"/>
      <w:sz w:val="18"/>
      <w:szCs w:val="18"/>
      <w:lang w:val="en-US" w:eastAsia="zh-CN" w:bidi="ar-SA"/>
    </w:rPr>
  </w:style>
  <w:style w:type="character" w:customStyle="1" w:styleId="209">
    <w:name w:val="标题 8 Char1"/>
    <w:qFormat/>
    <w:uiPriority w:val="0"/>
    <w:rPr>
      <w:rFonts w:ascii="Times New Roman" w:hAnsi="Arial" w:eastAsia="仿宋_GB2312" w:cs="Times New Roman"/>
      <w:sz w:val="30"/>
      <w:szCs w:val="20"/>
    </w:rPr>
  </w:style>
  <w:style w:type="character" w:customStyle="1" w:styleId="210">
    <w:name w:val="标题 Char2"/>
    <w:qFormat/>
    <w:uiPriority w:val="10"/>
    <w:rPr>
      <w:rFonts w:ascii="Cambria" w:hAnsi="Cambria" w:eastAsia="宋体" w:cs="Times New Roman"/>
      <w:b/>
      <w:bCs/>
      <w:sz w:val="32"/>
      <w:szCs w:val="32"/>
    </w:rPr>
  </w:style>
  <w:style w:type="character" w:customStyle="1" w:styleId="211">
    <w:name w:val="标题 Char3"/>
    <w:link w:val="43"/>
    <w:qFormat/>
    <w:uiPriority w:val="0"/>
    <w:rPr>
      <w:rFonts w:eastAsia="宋体"/>
      <w:szCs w:val="24"/>
      <w:u w:val="single"/>
      <w:lang w:val="en-US" w:eastAsia="en-US" w:bidi="ar-SA"/>
    </w:rPr>
  </w:style>
  <w:style w:type="character" w:customStyle="1" w:styleId="212">
    <w:name w:val="批注主题 Char1"/>
    <w:qFormat/>
    <w:uiPriority w:val="0"/>
    <w:rPr>
      <w:b/>
      <w:bCs/>
      <w:kern w:val="2"/>
      <w:sz w:val="21"/>
      <w:szCs w:val="22"/>
    </w:rPr>
  </w:style>
  <w:style w:type="character" w:customStyle="1" w:styleId="213">
    <w:name w:val="副标题 Char"/>
    <w:qFormat/>
    <w:uiPriority w:val="0"/>
    <w:rPr>
      <w:rFonts w:ascii="Cambria" w:hAnsi="Cambria" w:eastAsia="宋体" w:cs="Times New Roman"/>
      <w:b/>
      <w:bCs/>
      <w:kern w:val="28"/>
      <w:sz w:val="32"/>
      <w:szCs w:val="32"/>
    </w:rPr>
  </w:style>
  <w:style w:type="character" w:customStyle="1" w:styleId="214">
    <w:name w:val="正文文本 Char4"/>
    <w:link w:val="2"/>
    <w:qFormat/>
    <w:uiPriority w:val="0"/>
    <w:rPr>
      <w:rFonts w:eastAsia="宋体"/>
      <w:kern w:val="2"/>
      <w:sz w:val="21"/>
      <w:szCs w:val="24"/>
      <w:lang w:val="en-US" w:eastAsia="zh-CN" w:bidi="ar-SA"/>
    </w:rPr>
  </w:style>
  <w:style w:type="character" w:customStyle="1" w:styleId="215">
    <w:name w:val="纯文本 Char1"/>
    <w:qFormat/>
    <w:uiPriority w:val="0"/>
    <w:rPr>
      <w:rFonts w:ascii="宋体" w:hAnsi="Courier New" w:cs="Courier New"/>
      <w:kern w:val="2"/>
      <w:sz w:val="21"/>
      <w:szCs w:val="21"/>
    </w:rPr>
  </w:style>
  <w:style w:type="character" w:customStyle="1" w:styleId="216">
    <w:name w:val="脚注文本 Char3"/>
    <w:link w:val="34"/>
    <w:qFormat/>
    <w:uiPriority w:val="0"/>
    <w:rPr>
      <w:rFonts w:ascii="Arial" w:hAnsi="Arial" w:eastAsia="宋体" w:cs="Arial"/>
      <w:sz w:val="18"/>
      <w:szCs w:val="18"/>
      <w:lang w:val="en-US" w:eastAsia="en-US" w:bidi="ar-SA"/>
    </w:rPr>
  </w:style>
  <w:style w:type="character" w:customStyle="1" w:styleId="217">
    <w:name w:val="标题 2 Char1"/>
    <w:qFormat/>
    <w:uiPriority w:val="0"/>
    <w:rPr>
      <w:rFonts w:ascii="Cambria" w:hAnsi="Cambria" w:eastAsia="宋体" w:cs="Times New Roman"/>
      <w:b/>
      <w:bCs/>
      <w:kern w:val="2"/>
      <w:sz w:val="32"/>
      <w:szCs w:val="32"/>
    </w:rPr>
  </w:style>
  <w:style w:type="character" w:customStyle="1" w:styleId="218">
    <w:name w:val="脚注文本 Char1"/>
    <w:qFormat/>
    <w:uiPriority w:val="0"/>
    <w:rPr>
      <w:rFonts w:ascii="Arial" w:hAnsi="Arial" w:cs="Arial"/>
      <w:sz w:val="18"/>
      <w:szCs w:val="18"/>
      <w:lang w:eastAsia="en-US"/>
    </w:rPr>
  </w:style>
  <w:style w:type="character" w:customStyle="1" w:styleId="219">
    <w:name w:val="HTML 预设格式 Char2"/>
    <w:semiHidden/>
    <w:qFormat/>
    <w:uiPriority w:val="99"/>
    <w:rPr>
      <w:rFonts w:ascii="Courier New" w:hAnsi="Courier New" w:eastAsia="宋体" w:cs="Courier New"/>
      <w:sz w:val="20"/>
      <w:szCs w:val="20"/>
    </w:rPr>
  </w:style>
  <w:style w:type="character" w:customStyle="1" w:styleId="220">
    <w:name w:val="标题 8 Char"/>
    <w:qFormat/>
    <w:uiPriority w:val="0"/>
    <w:rPr>
      <w:rFonts w:ascii="Arial" w:hAnsi="Arial" w:eastAsia="黑体" w:cs="Times New Roman"/>
      <w:sz w:val="24"/>
      <w:szCs w:val="24"/>
    </w:rPr>
  </w:style>
  <w:style w:type="character" w:customStyle="1" w:styleId="221">
    <w:name w:val="s3"/>
    <w:qFormat/>
    <w:uiPriority w:val="0"/>
  </w:style>
  <w:style w:type="character" w:customStyle="1" w:styleId="222">
    <w:name w:val="标题 4 Char"/>
    <w:qFormat/>
    <w:uiPriority w:val="0"/>
    <w:rPr>
      <w:rFonts w:ascii="仿宋_GB2312" w:hAnsi="Calibri" w:eastAsia="仿宋_GB2312" w:cs="Times New Roman"/>
      <w:b/>
      <w:kern w:val="0"/>
      <w:sz w:val="24"/>
      <w:szCs w:val="28"/>
    </w:rPr>
  </w:style>
  <w:style w:type="character" w:customStyle="1" w:styleId="223">
    <w:name w:val="正文文本缩进 2 Char"/>
    <w:qFormat/>
    <w:uiPriority w:val="0"/>
    <w:rPr>
      <w:kern w:val="2"/>
      <w:sz w:val="21"/>
      <w:szCs w:val="24"/>
    </w:rPr>
  </w:style>
  <w:style w:type="character" w:customStyle="1" w:styleId="224">
    <w:name w:val="style21"/>
    <w:qFormat/>
    <w:uiPriority w:val="0"/>
    <w:rPr>
      <w:b/>
      <w:bCs/>
      <w:sz w:val="28"/>
      <w:szCs w:val="28"/>
    </w:rPr>
  </w:style>
  <w:style w:type="character" w:customStyle="1" w:styleId="225">
    <w:name w:val="正文文本缩进 2 Char2"/>
    <w:semiHidden/>
    <w:qFormat/>
    <w:uiPriority w:val="99"/>
    <w:rPr>
      <w:rFonts w:ascii="Calibri" w:hAnsi="Calibri" w:eastAsia="宋体" w:cs="Times New Roman"/>
      <w:szCs w:val="24"/>
    </w:rPr>
  </w:style>
  <w:style w:type="character" w:customStyle="1" w:styleId="226">
    <w:name w:val="ht1"/>
    <w:qFormat/>
    <w:uiPriority w:val="0"/>
    <w:rPr>
      <w:rFonts w:ascii="黑体" w:eastAsia="黑体"/>
      <w:b/>
      <w:bCs/>
    </w:rPr>
  </w:style>
  <w:style w:type="character" w:customStyle="1" w:styleId="227">
    <w:name w:val="文档结构图 Char3"/>
    <w:semiHidden/>
    <w:qFormat/>
    <w:uiPriority w:val="99"/>
    <w:rPr>
      <w:rFonts w:ascii="宋体" w:hAnsi="Calibri" w:eastAsia="宋体" w:cs="Times New Roman"/>
      <w:sz w:val="18"/>
      <w:szCs w:val="18"/>
    </w:rPr>
  </w:style>
  <w:style w:type="character" w:customStyle="1" w:styleId="228">
    <w:name w:val="书籍标题1"/>
    <w:qFormat/>
    <w:uiPriority w:val="0"/>
    <w:rPr>
      <w:b/>
      <w:bCs/>
      <w:smallCaps/>
      <w:spacing w:val="5"/>
    </w:rPr>
  </w:style>
  <w:style w:type="character" w:customStyle="1" w:styleId="229">
    <w:name w:val="标题 7 Char1"/>
    <w:qFormat/>
    <w:uiPriority w:val="0"/>
    <w:rPr>
      <w:rFonts w:ascii="Times New Roman" w:hAnsi="Times New Roman" w:eastAsia="仿宋_GB2312" w:cs="Times New Roman"/>
      <w:sz w:val="30"/>
      <w:szCs w:val="20"/>
    </w:rPr>
  </w:style>
  <w:style w:type="character" w:customStyle="1" w:styleId="230">
    <w:name w:val="明显引用 Char2"/>
    <w:qFormat/>
    <w:uiPriority w:val="99"/>
    <w:rPr>
      <w:b/>
      <w:bCs/>
      <w:i/>
      <w:iCs/>
      <w:color w:val="4F81BD"/>
      <w:kern w:val="2"/>
      <w:sz w:val="21"/>
      <w:szCs w:val="24"/>
    </w:rPr>
  </w:style>
  <w:style w:type="character" w:customStyle="1" w:styleId="231">
    <w:name w:val="不明显强调1"/>
    <w:qFormat/>
    <w:uiPriority w:val="0"/>
    <w:rPr>
      <w:i/>
      <w:iCs/>
      <w:color w:val="808080"/>
    </w:rPr>
  </w:style>
  <w:style w:type="character" w:customStyle="1" w:styleId="232">
    <w:name w:val="普通文字 Char Char2"/>
    <w:qFormat/>
    <w:uiPriority w:val="0"/>
    <w:rPr>
      <w:rFonts w:ascii="宋体" w:hAnsi="Courier New"/>
      <w:kern w:val="2"/>
      <w:sz w:val="28"/>
      <w:szCs w:val="28"/>
    </w:rPr>
  </w:style>
  <w:style w:type="character" w:customStyle="1" w:styleId="233">
    <w:name w:val="标题 6 Char"/>
    <w:qFormat/>
    <w:uiPriority w:val="0"/>
    <w:rPr>
      <w:rFonts w:ascii="Arial" w:hAnsi="Arial" w:eastAsia="黑体" w:cs="Times New Roman"/>
      <w:b/>
      <w:bCs/>
      <w:sz w:val="24"/>
      <w:szCs w:val="24"/>
    </w:rPr>
  </w:style>
  <w:style w:type="character" w:customStyle="1" w:styleId="234">
    <w:name w:val="l1"/>
    <w:basedOn w:val="48"/>
    <w:qFormat/>
    <w:uiPriority w:val="0"/>
  </w:style>
  <w:style w:type="character" w:customStyle="1" w:styleId="235">
    <w:name w:val="未处理的提及1"/>
    <w:unhideWhenUsed/>
    <w:qFormat/>
    <w:uiPriority w:val="99"/>
    <w:rPr>
      <w:color w:val="808080"/>
      <w:shd w:val="clear" w:color="auto" w:fill="E6E6E6"/>
    </w:rPr>
  </w:style>
  <w:style w:type="character" w:customStyle="1" w:styleId="236">
    <w:name w:val="页眉 Char2"/>
    <w:link w:val="30"/>
    <w:qFormat/>
    <w:uiPriority w:val="0"/>
    <w:rPr>
      <w:rFonts w:eastAsia="宋体"/>
      <w:kern w:val="2"/>
      <w:sz w:val="18"/>
      <w:szCs w:val="18"/>
      <w:lang w:val="en-US" w:eastAsia="zh-CN" w:bidi="ar-SA"/>
    </w:rPr>
  </w:style>
  <w:style w:type="character" w:customStyle="1" w:styleId="237">
    <w:name w:val="Char Char35"/>
    <w:qFormat/>
    <w:uiPriority w:val="0"/>
    <w:rPr>
      <w:rFonts w:ascii="仿宋_GB2312" w:eastAsia="仿宋_GB2312" w:cs="MingLiU"/>
      <w:b/>
      <w:sz w:val="24"/>
      <w:szCs w:val="28"/>
    </w:rPr>
  </w:style>
  <w:style w:type="character" w:customStyle="1" w:styleId="238">
    <w:name w:val="Char Char11"/>
    <w:qFormat/>
    <w:locked/>
    <w:uiPriority w:val="0"/>
    <w:rPr>
      <w:rFonts w:eastAsia="黑体"/>
      <w:kern w:val="2"/>
      <w:sz w:val="44"/>
      <w:szCs w:val="44"/>
      <w:lang w:val="en-US" w:eastAsia="zh-CN" w:bidi="ar-SA"/>
    </w:rPr>
  </w:style>
  <w:style w:type="character" w:customStyle="1" w:styleId="239">
    <w:name w:val="style31"/>
    <w:qFormat/>
    <w:uiPriority w:val="0"/>
    <w:rPr>
      <w:sz w:val="10"/>
      <w:szCs w:val="10"/>
    </w:rPr>
  </w:style>
  <w:style w:type="character" w:customStyle="1" w:styleId="240">
    <w:name w:val="0d1471"/>
    <w:qFormat/>
    <w:uiPriority w:val="0"/>
    <w:rPr>
      <w:color w:val="000000"/>
      <w:sz w:val="11"/>
      <w:szCs w:val="11"/>
      <w:u w:val="none"/>
    </w:rPr>
  </w:style>
  <w:style w:type="character" w:customStyle="1" w:styleId="241">
    <w:name w:val="标题 9 Char"/>
    <w:qFormat/>
    <w:uiPriority w:val="0"/>
    <w:rPr>
      <w:rFonts w:ascii="Arial" w:hAnsi="Arial" w:eastAsia="黑体" w:cs="Times New Roman"/>
      <w:szCs w:val="21"/>
    </w:rPr>
  </w:style>
  <w:style w:type="character" w:customStyle="1" w:styleId="242">
    <w:name w:val="标题 3 Char1"/>
    <w:qFormat/>
    <w:uiPriority w:val="0"/>
    <w:rPr>
      <w:rFonts w:ascii="Times New Roman" w:hAnsi="Times New Roman" w:eastAsia="宋体" w:cs="Times New Roman"/>
      <w:b/>
      <w:bCs/>
      <w:kern w:val="2"/>
      <w:sz w:val="32"/>
      <w:szCs w:val="32"/>
    </w:rPr>
  </w:style>
  <w:style w:type="character" w:customStyle="1" w:styleId="243">
    <w:name w:val="标题4 Char Char"/>
    <w:link w:val="87"/>
    <w:qFormat/>
    <w:uiPriority w:val="0"/>
    <w:rPr>
      <w:rFonts w:ascii="Arial" w:hAnsi="Arial"/>
      <w:b/>
      <w:bCs/>
      <w:sz w:val="24"/>
      <w:szCs w:val="32"/>
      <w:lang w:bidi="ar-SA"/>
    </w:rPr>
  </w:style>
  <w:style w:type="character" w:customStyle="1" w:styleId="244">
    <w:name w:val="标题 5 Char1"/>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qFormat/>
    <w:uiPriority w:val="0"/>
    <w:rPr>
      <w:rFonts w:ascii="仿宋_GB2312" w:eastAsia="仿宋_GB2312" w:cs="MingLiU"/>
      <w:b/>
      <w:sz w:val="24"/>
      <w:szCs w:val="28"/>
    </w:rPr>
  </w:style>
  <w:style w:type="character" w:customStyle="1" w:styleId="247">
    <w:name w:val="批注文字 Char1"/>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qFormat/>
    <w:uiPriority w:val="0"/>
    <w:rPr>
      <w:color w:val="FA0004"/>
    </w:rPr>
  </w:style>
  <w:style w:type="character" w:customStyle="1" w:styleId="252">
    <w:name w:val="批注主题 Char2"/>
    <w:qFormat/>
    <w:uiPriority w:val="99"/>
    <w:rPr>
      <w:b/>
      <w:bCs/>
      <w:kern w:val="2"/>
      <w:sz w:val="21"/>
      <w:szCs w:val="24"/>
    </w:rPr>
  </w:style>
  <w:style w:type="character" w:customStyle="1" w:styleId="253">
    <w:name w:val="Char Char34"/>
    <w:qFormat/>
    <w:uiPriority w:val="0"/>
    <w:rPr>
      <w:rFonts w:ascii="仿宋_GB2312" w:eastAsia="仿宋_GB2312" w:cs="MingLiU"/>
      <w:b/>
      <w:spacing w:val="1"/>
      <w:w w:val="99"/>
      <w:sz w:val="28"/>
      <w:szCs w:val="32"/>
    </w:rPr>
  </w:style>
  <w:style w:type="character" w:customStyle="1" w:styleId="254">
    <w:name w:val="标题 1 Char"/>
    <w:qFormat/>
    <w:uiPriority w:val="0"/>
    <w:rPr>
      <w:rFonts w:ascii="Times New Roman" w:hAnsi="Times New Roman" w:eastAsia="宋体" w:cs="Times New Roman"/>
      <w:b/>
      <w:bCs/>
      <w:kern w:val="44"/>
      <w:sz w:val="44"/>
      <w:szCs w:val="44"/>
    </w:rPr>
  </w:style>
  <w:style w:type="character" w:customStyle="1" w:styleId="255">
    <w:name w:val="docpro"/>
    <w:basedOn w:val="48"/>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Char4"/>
    <w:link w:val="44"/>
    <w:qFormat/>
    <w:uiPriority w:val="0"/>
    <w:rPr>
      <w:rFonts w:eastAsia="宋体"/>
      <w:b/>
      <w:bCs/>
      <w:kern w:val="2"/>
      <w:sz w:val="21"/>
      <w:szCs w:val="24"/>
      <w:lang w:val="en-US" w:eastAsia="zh-CN" w:bidi="ar-SA"/>
    </w:rPr>
  </w:style>
  <w:style w:type="character" w:customStyle="1" w:styleId="264">
    <w:name w:val="正文文本 2 Char"/>
    <w:link w:val="39"/>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Char2"/>
    <w:link w:val="11"/>
    <w:qFormat/>
    <w:uiPriority w:val="0"/>
    <w:rPr>
      <w:rFonts w:hAnsi="Arial" w:eastAsia="仿宋_GB2312"/>
      <w:sz w:val="30"/>
      <w:lang w:val="en-US" w:eastAsia="zh-CN" w:bidi="ar-SA"/>
    </w:rPr>
  </w:style>
  <w:style w:type="character" w:customStyle="1" w:styleId="268">
    <w:name w:val="正文文本缩进 3 Char3"/>
    <w:link w:val="36"/>
    <w:qFormat/>
    <w:uiPriority w:val="0"/>
    <w:rPr>
      <w:rFonts w:ascii="宋体" w:hAnsi="宋体" w:eastAsia="宋体"/>
      <w:kern w:val="2"/>
      <w:sz w:val="28"/>
      <w:szCs w:val="28"/>
      <w:lang w:val="en-US" w:eastAsia="zh-CN" w:bidi="ar-SA"/>
    </w:rPr>
  </w:style>
  <w:style w:type="character" w:customStyle="1" w:styleId="269">
    <w:name w:val="正文文本缩进 Char3"/>
    <w:link w:val="18"/>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Char3"/>
    <w:link w:val="26"/>
    <w:qFormat/>
    <w:uiPriority w:val="0"/>
    <w:rPr>
      <w:rFonts w:eastAsia="宋体"/>
      <w:sz w:val="28"/>
      <w:szCs w:val="24"/>
      <w:lang w:val="en-US" w:eastAsia="zh-CN" w:bidi="ar-SA"/>
    </w:rPr>
  </w:style>
  <w:style w:type="character" w:customStyle="1" w:styleId="272">
    <w:name w:val="标题 7 Char2"/>
    <w:link w:val="10"/>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semiHidden/>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semiHidden/>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Char3"/>
    <w:link w:val="16"/>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Char2"/>
    <w:link w:val="7"/>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标题 1 Char2"/>
    <w:link w:val="3"/>
    <w:qFormat/>
    <w:uiPriority w:val="0"/>
    <w:rPr>
      <w:rFonts w:eastAsia="宋体"/>
      <w:b/>
      <w:bCs/>
      <w:kern w:val="44"/>
      <w:sz w:val="44"/>
      <w:szCs w:val="44"/>
      <w:lang w:val="en-US" w:eastAsia="zh-CN" w:bidi="ar-SA"/>
    </w:rPr>
  </w:style>
  <w:style w:type="character" w:customStyle="1" w:styleId="295">
    <w:name w:val="intel3"/>
    <w:basedOn w:val="48"/>
    <w:qFormat/>
    <w:uiPriority w:val="0"/>
  </w:style>
  <w:style w:type="character" w:customStyle="1" w:styleId="296">
    <w:name w:val="副标题 Char2"/>
    <w:qFormat/>
    <w:uiPriority w:val="11"/>
    <w:rPr>
      <w:rFonts w:ascii="Cambria" w:hAnsi="Cambria" w:eastAsia="宋体" w:cs="Times New Roman"/>
      <w:b/>
      <w:bCs/>
      <w:kern w:val="28"/>
      <w:sz w:val="32"/>
      <w:szCs w:val="32"/>
    </w:rPr>
  </w:style>
  <w:style w:type="character" w:customStyle="1" w:styleId="297">
    <w:name w:val="明显引用 Char4"/>
    <w:link w:val="118"/>
    <w:qFormat/>
    <w:uiPriority w:val="0"/>
    <w:rPr>
      <w:b/>
      <w:bCs/>
      <w:i/>
      <w:iCs/>
      <w:color w:val="4F81BD"/>
      <w:kern w:val="2"/>
      <w:sz w:val="21"/>
      <w:szCs w:val="22"/>
      <w:lang w:bidi="ar-SA"/>
    </w:rPr>
  </w:style>
  <w:style w:type="character" w:customStyle="1" w:styleId="298">
    <w:name w:val="明显引用 Char1"/>
    <w:link w:val="111"/>
    <w:qFormat/>
    <w:uiPriority w:val="30"/>
    <w:rPr>
      <w:b/>
      <w:bCs/>
      <w:i/>
      <w:iCs/>
      <w:color w:val="4F81BD"/>
      <w:kern w:val="2"/>
      <w:sz w:val="21"/>
    </w:rPr>
  </w:style>
  <w:style w:type="character" w:customStyle="1" w:styleId="299">
    <w:name w:val="HTML 预设格式 Char1"/>
    <w:qFormat/>
    <w:uiPriority w:val="0"/>
    <w:rPr>
      <w:rFonts w:ascii="宋体" w:hAnsi="宋体" w:cs="宋体"/>
      <w:color w:val="000000"/>
      <w:sz w:val="24"/>
      <w:szCs w:val="24"/>
    </w:rPr>
  </w:style>
  <w:style w:type="character" w:customStyle="1" w:styleId="300">
    <w:name w:val="引用 Char"/>
    <w:link w:val="69"/>
    <w:qFormat/>
    <w:uiPriority w:val="0"/>
    <w:rPr>
      <w:rFonts w:ascii="Times New Roman" w:hAnsi="Times New Roman" w:eastAsia="宋体" w:cs="Times New Roman"/>
      <w:i/>
      <w:iCs/>
      <w:color w:val="000000"/>
      <w:kern w:val="2"/>
      <w:sz w:val="21"/>
      <w:szCs w:val="24"/>
    </w:rPr>
  </w:style>
  <w:style w:type="character" w:customStyle="1" w:styleId="301">
    <w:name w:val="副标题 Char3"/>
    <w:link w:val="33"/>
    <w:qFormat/>
    <w:uiPriority w:val="0"/>
    <w:rPr>
      <w:rFonts w:eastAsia="宋体"/>
      <w:szCs w:val="24"/>
      <w:u w:val="single"/>
      <w:lang w:val="en-US" w:eastAsia="en-US" w:bidi="ar-SA"/>
    </w:rPr>
  </w:style>
  <w:style w:type="character" w:customStyle="1" w:styleId="302">
    <w:name w:val="ITTHEADER1 Char"/>
    <w:qFormat/>
    <w:uiPriority w:val="0"/>
    <w:rPr>
      <w:rFonts w:eastAsia="黑体"/>
      <w:kern w:val="2"/>
      <w:sz w:val="44"/>
      <w:szCs w:val="44"/>
      <w:lang w:val="en-US" w:eastAsia="zh-CN" w:bidi="ar-SA"/>
    </w:rPr>
  </w:style>
  <w:style w:type="character" w:customStyle="1" w:styleId="303">
    <w:name w:val="日期 Char3"/>
    <w:semiHidden/>
    <w:qFormat/>
    <w:uiPriority w:val="99"/>
    <w:rPr>
      <w:rFonts w:ascii="Calibri" w:hAnsi="Calibri" w:eastAsia="宋体" w:cs="Times New Roman"/>
      <w:szCs w:val="24"/>
    </w:rPr>
  </w:style>
  <w:style w:type="character" w:customStyle="1" w:styleId="304">
    <w:name w:val="纯文本 Char3"/>
    <w:link w:val="23"/>
    <w:qFormat/>
    <w:uiPriority w:val="0"/>
    <w:rPr>
      <w:rFonts w:ascii="宋体" w:hAnsi="Courier New" w:eastAsia="宋体" w:cs="Courier New"/>
      <w:kern w:val="2"/>
      <w:sz w:val="21"/>
      <w:szCs w:val="21"/>
      <w:lang w:val="en-US" w:eastAsia="zh-CN" w:bidi="ar-SA"/>
    </w:rPr>
  </w:style>
  <w:style w:type="character" w:customStyle="1" w:styleId="305">
    <w:name w:val="批注文字 Char"/>
    <w:qFormat/>
    <w:uiPriority w:val="0"/>
    <w:rPr>
      <w:rFonts w:ascii="Times New Roman" w:hAnsi="Times New Roman" w:eastAsia="宋体" w:cs="Times New Roman"/>
      <w:kern w:val="2"/>
      <w:sz w:val="21"/>
      <w:szCs w:val="24"/>
    </w:rPr>
  </w:style>
  <w:style w:type="character" w:customStyle="1" w:styleId="306">
    <w:name w:val="Section Char"/>
    <w:qFormat/>
    <w:uiPriority w:val="0"/>
    <w:rPr>
      <w:rFonts w:ascii="仿宋_GB2312" w:eastAsia="仿宋_GB2312" w:cs="MingLiU"/>
      <w:b/>
      <w:sz w:val="24"/>
      <w:szCs w:val="28"/>
      <w:lang w:val="en-US" w:eastAsia="zh-CN" w:bidi="ar-SA"/>
    </w:rPr>
  </w:style>
  <w:style w:type="character" w:customStyle="1" w:styleId="307">
    <w:name w:val="正文文本 3 Char2"/>
    <w:semiHidden/>
    <w:qFormat/>
    <w:uiPriority w:val="99"/>
    <w:rPr>
      <w:rFonts w:ascii="Calibri" w:hAnsi="Calibri" w:eastAsia="宋体" w:cs="Times New Roman"/>
      <w:sz w:val="16"/>
      <w:szCs w:val="16"/>
    </w:rPr>
  </w:style>
  <w:style w:type="character" w:customStyle="1" w:styleId="308">
    <w:name w:val="正文文本 3 Char3"/>
    <w:link w:val="17"/>
    <w:qFormat/>
    <w:uiPriority w:val="0"/>
    <w:rPr>
      <w:rFonts w:eastAsia="宋体"/>
      <w:kern w:val="2"/>
      <w:sz w:val="16"/>
      <w:szCs w:val="16"/>
      <w:lang w:val="en-US" w:eastAsia="zh-CN" w:bidi="ar-SA"/>
    </w:rPr>
  </w:style>
  <w:style w:type="character" w:customStyle="1" w:styleId="309">
    <w:name w:val="普通文字 Char Char1"/>
    <w:qFormat/>
    <w:uiPriority w:val="0"/>
    <w:rPr>
      <w:rFonts w:ascii="宋体" w:hAnsi="Courier New"/>
      <w:kern w:val="2"/>
      <w:sz w:val="28"/>
      <w:szCs w:val="28"/>
    </w:rPr>
  </w:style>
  <w:style w:type="character" w:customStyle="1" w:styleId="310">
    <w:name w:val="正文文本缩进 Char"/>
    <w:qFormat/>
    <w:uiPriority w:val="0"/>
    <w:rPr>
      <w:rFonts w:ascii="黑体" w:hAnsi="宋体" w:eastAsia="黑体"/>
      <w:color w:val="000000"/>
      <w:sz w:val="28"/>
      <w:szCs w:val="32"/>
    </w:rPr>
  </w:style>
  <w:style w:type="character" w:customStyle="1" w:styleId="311">
    <w:name w:val="font161"/>
    <w:qFormat/>
    <w:uiPriority w:val="0"/>
    <w:rPr>
      <w:b/>
      <w:bCs/>
      <w:sz w:val="32"/>
      <w:szCs w:val="32"/>
    </w:rPr>
  </w:style>
  <w:style w:type="paragraph" w:customStyle="1" w:styleId="312">
    <w:name w:val="列出段落2"/>
    <w:basedOn w:val="1"/>
    <w:qFormat/>
    <w:uiPriority w:val="99"/>
    <w:pPr>
      <w:ind w:firstLine="420" w:firstLineChars="200"/>
    </w:pPr>
    <w:rPr>
      <w:sz w:val="28"/>
      <w:szCs w:val="28"/>
    </w:rPr>
  </w:style>
  <w:style w:type="paragraph" w:customStyle="1" w:styleId="31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14">
    <w:name w:val="招标文件正文"/>
    <w:basedOn w:val="1"/>
    <w:qFormat/>
    <w:uiPriority w:val="0"/>
    <w:pPr>
      <w:spacing w:line="360" w:lineRule="auto"/>
      <w:ind w:firstLine="200" w:firstLineChars="200"/>
      <w:jc w:val="left"/>
    </w:pPr>
    <w:rPr>
      <w:szCs w:val="22"/>
    </w:rPr>
  </w:style>
  <w:style w:type="paragraph" w:styleId="3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162</Pages>
  <Words>5439</Words>
  <Characters>5940</Characters>
  <Lines>749</Lines>
  <Paragraphs>210</Paragraphs>
  <TotalTime>31</TotalTime>
  <ScaleCrop>false</ScaleCrop>
  <LinksUpToDate>false</LinksUpToDate>
  <CharactersWithSpaces>6317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silence</cp:lastModifiedBy>
  <cp:lastPrinted>2020-08-27T03:13:00Z</cp:lastPrinted>
  <dcterms:modified xsi:type="dcterms:W3CDTF">2025-06-11T09:08:52Z</dcterms:modified>
  <dc:title>第一卷</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0C4D55AD9EBB4EF8AD96B286DB8114E2_13</vt:lpwstr>
  </property>
  <property fmtid="{D5CDD505-2E9C-101B-9397-08002B2CF9AE}" pid="4" name="KSOTemplateDocerSaveRecord">
    <vt:lpwstr>eyJoZGlkIjoiZjRmYWUxOWJhMWE5OGFmZGQyNzA0NjBkZTNhOGRjMDEiLCJ1c2VySWQiOiIyNDg4ODMzNzUifQ==</vt:lpwstr>
  </property>
</Properties>
</file>