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B5" w:rsidRDefault="00C248B5" w:rsidP="00C248B5">
      <w:pPr>
        <w:shd w:val="clear" w:color="auto" w:fill="FFFFFF"/>
        <w:snapToGrid w:val="0"/>
        <w:spacing w:line="600" w:lineRule="exact"/>
        <w:jc w:val="center"/>
        <w:rPr>
          <w:rFonts w:ascii="Times New Roman" w:eastAsia="方正小标宋_GBK" w:hAnsi="Times New Roman"/>
          <w:spacing w:val="8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eastAsia="方正小标宋_GBK" w:hAnsi="Times New Roman"/>
          <w:spacing w:val="8"/>
          <w:kern w:val="0"/>
          <w:sz w:val="44"/>
          <w:szCs w:val="44"/>
          <w:shd w:val="clear" w:color="auto" w:fill="FFFFFF"/>
          <w:lang w:bidi="ar"/>
        </w:rPr>
        <w:t>重庆市</w:t>
      </w:r>
      <w:r>
        <w:rPr>
          <w:rFonts w:ascii="Times New Roman" w:eastAsia="方正小标宋_GBK" w:hAnsi="Times New Roman" w:hint="eastAsia"/>
          <w:spacing w:val="8"/>
          <w:kern w:val="0"/>
          <w:sz w:val="44"/>
          <w:szCs w:val="44"/>
          <w:shd w:val="clear" w:color="auto" w:fill="FFFFFF"/>
          <w:lang w:bidi="ar"/>
        </w:rPr>
        <w:t>九龙坡区</w:t>
      </w:r>
      <w:r>
        <w:rPr>
          <w:rFonts w:ascii="Times New Roman" w:eastAsia="方正小标宋_GBK" w:hAnsi="Times New Roman"/>
          <w:spacing w:val="8"/>
          <w:kern w:val="0"/>
          <w:sz w:val="44"/>
          <w:szCs w:val="44"/>
          <w:shd w:val="clear" w:color="auto" w:fill="FFFFFF"/>
          <w:lang w:bidi="ar"/>
        </w:rPr>
        <w:t>生态环境</w:t>
      </w:r>
      <w:r>
        <w:rPr>
          <w:rFonts w:ascii="Times New Roman" w:eastAsia="方正小标宋_GBK" w:hAnsi="Times New Roman" w:hint="eastAsia"/>
          <w:spacing w:val="8"/>
          <w:kern w:val="0"/>
          <w:sz w:val="44"/>
          <w:szCs w:val="44"/>
          <w:shd w:val="clear" w:color="auto" w:fill="FFFFFF"/>
          <w:lang w:bidi="ar"/>
        </w:rPr>
        <w:t>局</w:t>
      </w:r>
    </w:p>
    <w:p w:rsidR="00876337" w:rsidRDefault="00C248B5" w:rsidP="00876337">
      <w:pPr>
        <w:shd w:val="clear" w:color="auto" w:fill="FFFFFF"/>
        <w:snapToGrid w:val="0"/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小标宋_GBK" w:hAnsi="Times New Roman"/>
          <w:spacing w:val="8"/>
          <w:kern w:val="0"/>
          <w:sz w:val="44"/>
          <w:szCs w:val="44"/>
          <w:shd w:val="clear" w:color="auto" w:fill="FFFFFF"/>
          <w:lang w:bidi="ar"/>
        </w:rPr>
        <w:t>柔性执法工作规定</w:t>
      </w:r>
      <w:r w:rsidR="00876337" w:rsidRPr="00876337">
        <w:rPr>
          <w:rFonts w:ascii="Times New Roman" w:eastAsia="方正小标宋_GBK" w:hAnsi="Times New Roman" w:hint="eastAsia"/>
          <w:spacing w:val="8"/>
          <w:kern w:val="0"/>
          <w:sz w:val="44"/>
          <w:szCs w:val="44"/>
          <w:shd w:val="clear" w:color="auto" w:fill="FFFFFF"/>
          <w:lang w:bidi="ar"/>
        </w:rPr>
        <w:t>（试行）</w:t>
      </w:r>
    </w:p>
    <w:p w:rsidR="00C248B5" w:rsidRDefault="00876337" w:rsidP="00C248B5">
      <w:pPr>
        <w:shd w:val="clear" w:color="auto" w:fill="FFFFFF"/>
        <w:snapToGrid w:val="0"/>
        <w:spacing w:line="600" w:lineRule="exact"/>
        <w:jc w:val="center"/>
        <w:rPr>
          <w:rFonts w:ascii="Times New Roman" w:eastAsia="方正小标宋_GBK" w:hAnsi="Times New Roman"/>
          <w:spacing w:val="8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eastAsia="方正小标宋_GBK" w:hAnsi="Times New Roman" w:hint="eastAsia"/>
          <w:spacing w:val="8"/>
          <w:kern w:val="0"/>
          <w:sz w:val="44"/>
          <w:szCs w:val="44"/>
          <w:shd w:val="clear" w:color="auto" w:fill="FFFFFF"/>
          <w:lang w:bidi="ar"/>
        </w:rPr>
        <w:t>（征求意见稿）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C248B5" w:rsidRPr="00C248B5" w:rsidRDefault="00C248B5" w:rsidP="00D74E02">
      <w:pPr>
        <w:ind w:left="3" w:firstLineChars="200" w:firstLine="640"/>
        <w:rPr>
          <w:rFonts w:ascii="Arial" w:eastAsia="方正仿宋_GBK" w:hAnsi="Arial" w:cs="Arial"/>
          <w:bCs/>
          <w:sz w:val="32"/>
          <w:szCs w:val="2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第一条  </w:t>
      </w:r>
      <w:r>
        <w:rPr>
          <w:rFonts w:ascii="Times New Roman" w:eastAsia="方正仿宋_GBK" w:hAnsi="Times New Roman"/>
          <w:sz w:val="32"/>
          <w:szCs w:val="32"/>
        </w:rPr>
        <w:t>为规范行政执法行为，持续优化营商环境，根据《中华人民共和国行政处罚法》</w:t>
      </w:r>
      <w:r>
        <w:rPr>
          <w:rFonts w:ascii="Times New Roman" w:eastAsia="方正仿宋_GBK" w:hAnsi="Times New Roman" w:hint="eastAsia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重庆市生态环境行政处罚裁量基准</w:t>
      </w:r>
      <w:r>
        <w:rPr>
          <w:rFonts w:ascii="Times New Roman" w:eastAsia="方正仿宋_GBK" w:hAnsi="Times New Roman" w:hint="eastAsia"/>
          <w:sz w:val="32"/>
          <w:szCs w:val="32"/>
        </w:rPr>
        <w:t>》《重庆市生态环境行政执法不予处罚、从轻或者减轻处罚、从重处罚、不予强制清单》（以下简称“四张清单”）</w:t>
      </w:r>
      <w:r>
        <w:rPr>
          <w:rFonts w:ascii="Times New Roman" w:eastAsia="方正仿宋_GBK" w:hAnsi="Times New Roman"/>
          <w:sz w:val="32"/>
          <w:szCs w:val="32"/>
        </w:rPr>
        <w:t>等法律法规和有关规定，</w:t>
      </w:r>
      <w:r>
        <w:rPr>
          <w:rFonts w:ascii="Times New Roman" w:eastAsia="方正仿宋_GBK" w:hAnsi="Times New Roman" w:hint="eastAsia"/>
          <w:sz w:val="32"/>
          <w:szCs w:val="32"/>
        </w:rPr>
        <w:t>参照《</w:t>
      </w:r>
      <w:r>
        <w:rPr>
          <w:rFonts w:ascii="Arial" w:eastAsia="方正仿宋_GBK" w:hAnsi="Arial" w:cs="Arial" w:hint="eastAsia"/>
          <w:sz w:val="32"/>
          <w:szCs w:val="24"/>
        </w:rPr>
        <w:t>重庆市生态环境保护综合行政执法总队柔性执法工作规定（试行）</w:t>
      </w:r>
      <w:r>
        <w:rPr>
          <w:rFonts w:ascii="Times New Roman" w:eastAsia="方正仿宋_GBK" w:hAnsi="Times New Roman" w:hint="eastAsia"/>
          <w:sz w:val="32"/>
          <w:szCs w:val="32"/>
        </w:rPr>
        <w:t>》（</w:t>
      </w:r>
      <w:bookmarkStart w:id="0" w:name="gwz"/>
      <w:proofErr w:type="gramStart"/>
      <w:r>
        <w:rPr>
          <w:rFonts w:ascii="Arial" w:eastAsia="方正仿宋_GBK" w:hAnsi="Arial" w:cs="Arial" w:hint="eastAsia"/>
          <w:bCs/>
          <w:sz w:val="32"/>
          <w:szCs w:val="24"/>
        </w:rPr>
        <w:t>渝环执法</w:t>
      </w:r>
      <w:proofErr w:type="gramEnd"/>
      <w:r>
        <w:rPr>
          <w:rFonts w:ascii="Arial" w:eastAsia="方正仿宋_GBK" w:hAnsi="Arial" w:cs="Arial" w:hint="eastAsia"/>
          <w:bCs/>
          <w:sz w:val="32"/>
          <w:szCs w:val="24"/>
        </w:rPr>
        <w:t>综</w:t>
      </w:r>
      <w:r w:rsidRPr="00C248B5">
        <w:rPr>
          <w:rFonts w:ascii="方正仿宋_GBK" w:eastAsia="方正仿宋_GBK" w:hAnsi="Arial" w:cs="Arial" w:hint="eastAsia"/>
          <w:bCs/>
          <w:sz w:val="32"/>
          <w:szCs w:val="24"/>
        </w:rPr>
        <w:t>发</w:t>
      </w:r>
      <w:bookmarkEnd w:id="0"/>
      <w:r w:rsidRPr="00C248B5">
        <w:rPr>
          <w:rFonts w:ascii="方正仿宋_GBK" w:eastAsia="方正仿宋_GBK" w:hAnsi="Arial" w:cs="Arial" w:hint="eastAsia"/>
          <w:bCs/>
          <w:sz w:val="32"/>
          <w:szCs w:val="24"/>
        </w:rPr>
        <w:t>〔</w:t>
      </w:r>
      <w:bookmarkStart w:id="1" w:name="gwnh"/>
      <w:r w:rsidRPr="00C248B5">
        <w:rPr>
          <w:rFonts w:ascii="方正仿宋_GBK" w:eastAsia="方正仿宋_GBK" w:hAnsi="Arial" w:cs="Arial" w:hint="eastAsia"/>
          <w:bCs/>
          <w:sz w:val="32"/>
          <w:szCs w:val="24"/>
        </w:rPr>
        <w:t>2025</w:t>
      </w:r>
      <w:bookmarkEnd w:id="1"/>
      <w:r w:rsidRPr="00C248B5">
        <w:rPr>
          <w:rFonts w:ascii="方正仿宋_GBK" w:eastAsia="方正仿宋_GBK" w:hAnsi="Arial" w:cs="Arial" w:hint="eastAsia"/>
          <w:bCs/>
          <w:sz w:val="32"/>
          <w:szCs w:val="24"/>
        </w:rPr>
        <w:t>〕</w:t>
      </w:r>
      <w:bookmarkStart w:id="2" w:name="gwqh"/>
      <w:bookmarkEnd w:id="2"/>
      <w:r w:rsidRPr="00C248B5">
        <w:rPr>
          <w:rFonts w:ascii="方正仿宋_GBK" w:eastAsia="方正仿宋_GBK" w:hAnsi="Arial" w:cs="Arial" w:hint="eastAsia"/>
          <w:bCs/>
          <w:sz w:val="32"/>
          <w:szCs w:val="24"/>
        </w:rPr>
        <w:t>4号</w:t>
      </w:r>
      <w:r w:rsidRPr="00C248B5">
        <w:rPr>
          <w:rFonts w:ascii="方正仿宋_GBK" w:eastAsia="方正仿宋_GBK" w:hAnsi="Times New Roman" w:hint="eastAsia"/>
          <w:sz w:val="32"/>
          <w:szCs w:val="32"/>
        </w:rPr>
        <w:t>）</w:t>
      </w:r>
      <w:r>
        <w:rPr>
          <w:rFonts w:ascii="方正仿宋_GBK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结合</w:t>
      </w:r>
      <w:r>
        <w:rPr>
          <w:rFonts w:ascii="Times New Roman" w:eastAsia="方正仿宋_GBK" w:hAnsi="Times New Roman" w:hint="eastAsia"/>
          <w:sz w:val="32"/>
          <w:szCs w:val="32"/>
        </w:rPr>
        <w:t>重庆市九龙坡区生态环境局（以下简称区生态环境局）</w:t>
      </w:r>
      <w:r w:rsidRPr="00C248B5">
        <w:rPr>
          <w:rFonts w:ascii="方正仿宋_GBK" w:eastAsia="方正仿宋_GBK" w:hAnsi="Times New Roman" w:hint="eastAsia"/>
          <w:sz w:val="32"/>
          <w:szCs w:val="32"/>
        </w:rPr>
        <w:t>执法</w:t>
      </w:r>
      <w:r>
        <w:rPr>
          <w:rFonts w:ascii="Times New Roman" w:eastAsia="方正仿宋_GBK" w:hAnsi="Times New Roman"/>
          <w:sz w:val="32"/>
          <w:szCs w:val="32"/>
        </w:rPr>
        <w:t>工作实际，制定本</w:t>
      </w:r>
      <w:r>
        <w:rPr>
          <w:rFonts w:ascii="Times New Roman" w:eastAsia="方正仿宋_GBK" w:hAnsi="Times New Roman" w:hint="eastAsia"/>
          <w:sz w:val="32"/>
          <w:szCs w:val="32"/>
        </w:rPr>
        <w:t>工作规定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bidi="ar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第二条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区生态环境局拟作出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不予处罚、从轻或者减轻处罚、不予强制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>的行政决定，适用</w:t>
      </w:r>
      <w:r>
        <w:rPr>
          <w:rFonts w:ascii="Times New Roman" w:eastAsia="方正仿宋_GBK" w:hAnsi="Times New Roman"/>
          <w:sz w:val="32"/>
          <w:szCs w:val="32"/>
        </w:rPr>
        <w:t>本</w:t>
      </w:r>
      <w:r>
        <w:rPr>
          <w:rFonts w:ascii="Times New Roman" w:eastAsia="方正仿宋_GBK" w:hAnsi="Times New Roman" w:hint="eastAsia"/>
          <w:sz w:val="32"/>
          <w:szCs w:val="32"/>
        </w:rPr>
        <w:t>工作规定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>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第三条  </w:t>
      </w:r>
      <w:r>
        <w:rPr>
          <w:rFonts w:ascii="Times New Roman" w:eastAsia="方正仿宋_GBK" w:hAnsi="Times New Roman" w:hint="eastAsia"/>
          <w:sz w:val="32"/>
          <w:szCs w:val="32"/>
        </w:rPr>
        <w:t>对有关生态环境违法行为（以下简称违法行为）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作出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不予处罚、从轻或者减轻处罚、不予强制</w:t>
      </w:r>
      <w:r>
        <w:rPr>
          <w:rFonts w:ascii="Times New Roman" w:eastAsia="方正仿宋_GBK" w:hAnsi="Times New Roman"/>
          <w:sz w:val="32"/>
          <w:szCs w:val="32"/>
        </w:rPr>
        <w:t>的行政决定，应当</w:t>
      </w:r>
      <w:r>
        <w:rPr>
          <w:rFonts w:ascii="Times New Roman" w:eastAsia="方正仿宋_GBK" w:hAnsi="Times New Roman" w:hint="eastAsia"/>
          <w:sz w:val="32"/>
          <w:szCs w:val="32"/>
        </w:rPr>
        <w:t>执行以下规定：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（一）</w:t>
      </w:r>
      <w:r>
        <w:rPr>
          <w:rFonts w:ascii="Times New Roman" w:eastAsia="方正仿宋_GBK" w:hAnsi="Times New Roman"/>
          <w:sz w:val="32"/>
          <w:szCs w:val="32"/>
        </w:rPr>
        <w:t>遵循依法审慎、程序合法、比例适当的原则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（二）</w:t>
      </w:r>
      <w:r>
        <w:rPr>
          <w:rFonts w:ascii="Times New Roman" w:eastAsia="方正仿宋_GBK" w:hAnsi="Times New Roman"/>
          <w:sz w:val="32"/>
          <w:szCs w:val="32"/>
        </w:rPr>
        <w:t>以事实为依据，综合考虑违法行为的性质、情节、社会危害程度以及行政相对人主观过错等因素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（三）</w:t>
      </w:r>
      <w:r>
        <w:rPr>
          <w:rFonts w:ascii="Times New Roman" w:eastAsia="方正仿宋_GBK" w:hAnsi="Times New Roman"/>
          <w:sz w:val="32"/>
          <w:szCs w:val="32"/>
        </w:rPr>
        <w:t>依照法律、法规、规章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上位规范性文件</w:t>
      </w:r>
      <w:r>
        <w:rPr>
          <w:rFonts w:ascii="Times New Roman" w:eastAsia="方正仿宋_GBK" w:hAnsi="Times New Roman" w:hint="eastAsia"/>
          <w:sz w:val="32"/>
          <w:szCs w:val="32"/>
        </w:rPr>
        <w:t>和“四张清单”</w:t>
      </w:r>
      <w:r>
        <w:rPr>
          <w:rFonts w:ascii="Times New Roman" w:eastAsia="方正仿宋_GBK" w:hAnsi="Times New Roman"/>
          <w:sz w:val="32"/>
          <w:szCs w:val="32"/>
        </w:rPr>
        <w:t>规定</w:t>
      </w:r>
      <w:r>
        <w:rPr>
          <w:rFonts w:ascii="Times New Roman" w:eastAsia="方正仿宋_GBK" w:hAnsi="Times New Roman" w:hint="eastAsia"/>
          <w:sz w:val="32"/>
          <w:szCs w:val="32"/>
        </w:rPr>
        <w:t>的情形实施。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第四条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在行政执法中，结合以下因素，综合判定案件的违法情形：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（一）违法行为所造成的环境污染、生态破坏以及社会影响程度；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</w:t>
      </w:r>
      <w:r>
        <w:rPr>
          <w:rFonts w:ascii="Times New Roman" w:eastAsia="方正仿宋_GBK" w:hAnsi="Times New Roman" w:hint="eastAsia"/>
          <w:sz w:val="32"/>
          <w:szCs w:val="32"/>
        </w:rPr>
        <w:t>行政相对人</w:t>
      </w:r>
      <w:r>
        <w:rPr>
          <w:rFonts w:ascii="Times New Roman" w:eastAsia="方正仿宋_GBK" w:hAnsi="Times New Roman"/>
          <w:sz w:val="32"/>
          <w:szCs w:val="32"/>
        </w:rPr>
        <w:t>的主观过错程度；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（三）违法行为的具体表现形式或者手段；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（四）违法行为危害的具体对象；</w:t>
      </w:r>
      <w:r>
        <w:rPr>
          <w:rFonts w:ascii="Times New Roman" w:eastAsia="方正仿宋_GBK" w:hAnsi="Times New Roman"/>
          <w:sz w:val="32"/>
          <w:szCs w:val="32"/>
        </w:rPr>
        <w:tab/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（五）</w:t>
      </w:r>
      <w:r>
        <w:rPr>
          <w:rFonts w:ascii="Times New Roman" w:eastAsia="方正仿宋_GBK" w:hAnsi="Times New Roman" w:hint="eastAsia"/>
          <w:sz w:val="32"/>
          <w:szCs w:val="32"/>
        </w:rPr>
        <w:t>行政相对人</w:t>
      </w:r>
      <w:r>
        <w:rPr>
          <w:rFonts w:ascii="Times New Roman" w:eastAsia="方正仿宋_GBK" w:hAnsi="Times New Roman"/>
          <w:sz w:val="32"/>
          <w:szCs w:val="32"/>
        </w:rPr>
        <w:t>是初犯还是再犯；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（六）</w:t>
      </w:r>
      <w:r>
        <w:rPr>
          <w:rFonts w:ascii="Times New Roman" w:eastAsia="方正仿宋_GBK" w:hAnsi="Times New Roman" w:hint="eastAsia"/>
          <w:sz w:val="32"/>
          <w:szCs w:val="32"/>
        </w:rPr>
        <w:t>行政相对人</w:t>
      </w:r>
      <w:r>
        <w:rPr>
          <w:rFonts w:ascii="Times New Roman" w:eastAsia="方正仿宋_GBK" w:hAnsi="Times New Roman"/>
          <w:sz w:val="32"/>
          <w:szCs w:val="32"/>
        </w:rPr>
        <w:t>改正违法行为的态度、所采取的改正措施及所取得的效果。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第五条  </w:t>
      </w:r>
      <w:r>
        <w:rPr>
          <w:rFonts w:ascii="Times New Roman" w:eastAsia="方正仿宋_GBK" w:hAnsi="Times New Roman" w:hint="eastAsia"/>
          <w:sz w:val="32"/>
          <w:szCs w:val="32"/>
        </w:rPr>
        <w:t>对符合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不予处罚</w:t>
      </w:r>
      <w:r>
        <w:rPr>
          <w:rFonts w:ascii="Times New Roman" w:eastAsia="方正仿宋_GBK" w:hAnsi="Times New Roman" w:hint="eastAsia"/>
          <w:sz w:val="32"/>
          <w:szCs w:val="32"/>
        </w:rPr>
        <w:t>条件的违法行为，应当加强督促指导，确保违法行为整改到位。对现场检查时违法行为未立即整改到位的，应当下达《责令改正</w:t>
      </w:r>
      <w:r w:rsidR="00C0382F">
        <w:rPr>
          <w:rFonts w:ascii="Times New Roman" w:eastAsia="方正仿宋_GBK" w:hAnsi="Times New Roman" w:hint="eastAsia"/>
          <w:sz w:val="32"/>
          <w:szCs w:val="32"/>
        </w:rPr>
        <w:t>通知书</w:t>
      </w:r>
      <w:r>
        <w:rPr>
          <w:rFonts w:ascii="Times New Roman" w:eastAsia="方正仿宋_GBK" w:hAnsi="Times New Roman" w:hint="eastAsia"/>
          <w:sz w:val="32"/>
          <w:szCs w:val="32"/>
        </w:rPr>
        <w:t>》，依法责令当事人立即或限期改正违法行为，并督促当事人现场签署《承诺书》（</w:t>
      </w:r>
      <w:r>
        <w:rPr>
          <w:rFonts w:ascii="Times New Roman" w:eastAsia="方正仿宋_GBK" w:hAnsi="Times New Roman"/>
          <w:sz w:val="32"/>
          <w:szCs w:val="32"/>
        </w:rPr>
        <w:t>一式两份，</w:t>
      </w:r>
      <w:r w:rsidR="00D24D24">
        <w:rPr>
          <w:rFonts w:ascii="Times New Roman" w:eastAsia="方正仿宋_GBK" w:hAnsi="Times New Roman" w:hint="eastAsia"/>
          <w:sz w:val="32"/>
          <w:szCs w:val="32"/>
        </w:rPr>
        <w:t>区生态环境局</w:t>
      </w:r>
      <w:r>
        <w:rPr>
          <w:rFonts w:ascii="Times New Roman" w:eastAsia="方正仿宋_GBK" w:hAnsi="Times New Roman"/>
          <w:sz w:val="32"/>
          <w:szCs w:val="32"/>
        </w:rPr>
        <w:t>和行政相对人各持一份</w:t>
      </w:r>
      <w:r>
        <w:rPr>
          <w:rFonts w:ascii="Times New Roman" w:eastAsia="方正仿宋_GBK" w:hAnsi="Times New Roman" w:hint="eastAsia"/>
          <w:sz w:val="32"/>
          <w:szCs w:val="32"/>
        </w:rPr>
        <w:t>）。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第六条  </w:t>
      </w:r>
      <w:r w:rsidRPr="00C3309B">
        <w:rPr>
          <w:rFonts w:ascii="Times New Roman" w:eastAsia="方正仿宋_GBK" w:hAnsi="Times New Roman"/>
          <w:sz w:val="32"/>
          <w:szCs w:val="32"/>
        </w:rPr>
        <w:t>违法行为符合</w:t>
      </w:r>
      <w:r w:rsidRPr="00C3309B">
        <w:rPr>
          <w:rFonts w:ascii="Times New Roman" w:eastAsia="方正仿宋_GBK" w:hAnsi="Times New Roman" w:hint="eastAsia"/>
          <w:sz w:val="32"/>
          <w:szCs w:val="32"/>
        </w:rPr>
        <w:t>“四张清单”规定的不予处罚情形</w:t>
      </w:r>
      <w:proofErr w:type="gramStart"/>
      <w:r w:rsidRPr="00C3309B"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>且</w:t>
      </w:r>
      <w:r w:rsidRPr="00C3309B">
        <w:rPr>
          <w:rFonts w:ascii="Times New Roman" w:eastAsia="方正仿宋_GBK" w:hAnsi="Times New Roman"/>
          <w:sz w:val="32"/>
          <w:szCs w:val="32"/>
        </w:rPr>
        <w:t>行政</w:t>
      </w:r>
      <w:proofErr w:type="gramEnd"/>
      <w:r w:rsidRPr="00C3309B">
        <w:rPr>
          <w:rFonts w:ascii="Times New Roman" w:eastAsia="方正仿宋_GBK" w:hAnsi="Times New Roman"/>
          <w:sz w:val="32"/>
          <w:szCs w:val="32"/>
        </w:rPr>
        <w:t>相对人</w:t>
      </w:r>
      <w:r w:rsidRPr="00C3309B">
        <w:rPr>
          <w:rFonts w:ascii="Times New Roman" w:eastAsia="方正仿宋_GBK" w:hAnsi="Times New Roman" w:hint="eastAsia"/>
          <w:sz w:val="32"/>
          <w:szCs w:val="32"/>
        </w:rPr>
        <w:t>在立案前</w:t>
      </w:r>
      <w:r w:rsidRPr="00C3309B">
        <w:rPr>
          <w:rFonts w:ascii="Times New Roman" w:eastAsia="方正仿宋_GBK" w:hAnsi="Times New Roman"/>
          <w:sz w:val="32"/>
          <w:szCs w:val="32"/>
        </w:rPr>
        <w:t>签订《承诺书》的，可以不予立案</w:t>
      </w:r>
      <w:r>
        <w:rPr>
          <w:rFonts w:ascii="Times New Roman" w:eastAsia="方正仿宋_GBK" w:hAnsi="Times New Roman"/>
          <w:sz w:val="32"/>
          <w:szCs w:val="32"/>
        </w:rPr>
        <w:t>；不予立案的，应当制作《不予立案审批表》，按程序审批。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对已立案案件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发现</w:t>
      </w:r>
      <w:r>
        <w:rPr>
          <w:rFonts w:ascii="Times New Roman" w:eastAsia="方正仿宋_GBK" w:hAnsi="Times New Roman"/>
          <w:sz w:val="32"/>
          <w:szCs w:val="32"/>
        </w:rPr>
        <w:t>违法行为符合不予处罚、从轻或者减轻</w:t>
      </w:r>
      <w:r>
        <w:rPr>
          <w:rFonts w:ascii="Times New Roman" w:eastAsia="方正仿宋_GBK" w:hAnsi="Times New Roman"/>
          <w:sz w:val="32"/>
          <w:szCs w:val="32"/>
        </w:rPr>
        <w:lastRenderedPageBreak/>
        <w:t>处罚、不予强制情形的，</w:t>
      </w:r>
      <w:r>
        <w:rPr>
          <w:rFonts w:ascii="Times New Roman" w:eastAsia="方正仿宋_GBK" w:hAnsi="Times New Roman" w:hint="eastAsia"/>
          <w:sz w:val="32"/>
          <w:szCs w:val="32"/>
        </w:rPr>
        <w:t>调查人员</w:t>
      </w:r>
      <w:r>
        <w:rPr>
          <w:rFonts w:ascii="Times New Roman" w:eastAsia="方正仿宋_GBK" w:hAnsi="Times New Roman"/>
          <w:sz w:val="32"/>
          <w:szCs w:val="32"/>
        </w:rPr>
        <w:t>应当在调查终结后提出</w:t>
      </w:r>
      <w:r>
        <w:rPr>
          <w:rFonts w:ascii="Times New Roman" w:eastAsia="方正仿宋_GBK" w:hAnsi="Times New Roman" w:hint="eastAsia"/>
          <w:sz w:val="32"/>
          <w:szCs w:val="32"/>
        </w:rPr>
        <w:t>具体</w:t>
      </w:r>
      <w:r>
        <w:rPr>
          <w:rFonts w:ascii="Times New Roman" w:eastAsia="方正仿宋_GBK" w:hAnsi="Times New Roman"/>
          <w:sz w:val="32"/>
          <w:szCs w:val="32"/>
        </w:rPr>
        <w:t>建议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依法履行相关程序并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作出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相应的行政</w:t>
      </w:r>
      <w:r>
        <w:rPr>
          <w:rFonts w:ascii="Times New Roman" w:eastAsia="方正仿宋_GBK" w:hAnsi="Times New Roman"/>
          <w:sz w:val="32"/>
          <w:szCs w:val="32"/>
        </w:rPr>
        <w:t>决定。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因行政相对人故意隐瞒违法事实、提供虚假证据等原因，导致</w:t>
      </w:r>
      <w:r>
        <w:rPr>
          <w:rFonts w:ascii="Times New Roman" w:eastAsia="方正仿宋_GBK" w:hAnsi="Times New Roman" w:hint="eastAsia"/>
          <w:sz w:val="32"/>
          <w:szCs w:val="32"/>
        </w:rPr>
        <w:t>生态环境主管部门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作出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>不予处罚、从轻或者减轻处罚、不予强制</w:t>
      </w:r>
      <w:r>
        <w:rPr>
          <w:rFonts w:ascii="Times New Roman" w:eastAsia="方正仿宋_GBK" w:hAnsi="Times New Roman"/>
          <w:sz w:val="32"/>
          <w:szCs w:val="32"/>
        </w:rPr>
        <w:t>决定的，原行政决定应当依法撤销，并</w:t>
      </w:r>
      <w:r>
        <w:rPr>
          <w:rFonts w:ascii="Times New Roman" w:eastAsia="方正仿宋_GBK" w:hAnsi="Times New Roman" w:hint="eastAsia"/>
          <w:sz w:val="32"/>
          <w:szCs w:val="32"/>
        </w:rPr>
        <w:t>由调查人员</w:t>
      </w:r>
      <w:r>
        <w:rPr>
          <w:rFonts w:ascii="Times New Roman" w:eastAsia="方正仿宋_GBK" w:hAnsi="Times New Roman"/>
          <w:sz w:val="32"/>
          <w:szCs w:val="32"/>
        </w:rPr>
        <w:t>按照有关规定重新启动调查处理程序。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第七条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对不予处罚、从轻或者减轻处罚、不予强制的行政相对人，</w:t>
      </w:r>
      <w:r>
        <w:rPr>
          <w:rFonts w:ascii="Times New Roman" w:eastAsia="方正仿宋_GBK" w:hAnsi="Times New Roman" w:hint="eastAsia"/>
          <w:sz w:val="32"/>
          <w:szCs w:val="32"/>
        </w:rPr>
        <w:t>应当</w:t>
      </w:r>
      <w:r>
        <w:rPr>
          <w:rFonts w:ascii="Times New Roman" w:eastAsia="方正仿宋_GBK" w:hAnsi="Times New Roman"/>
          <w:sz w:val="32"/>
          <w:szCs w:val="32"/>
        </w:rPr>
        <w:t>及时给予教育指导。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第八条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法律、法规、规章以及上位规范性文件对不予处罚、从轻或者减轻处罚、不予强制另有规定的，从其规定。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第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九</w:t>
      </w:r>
      <w:r>
        <w:rPr>
          <w:rFonts w:ascii="方正黑体_GBK" w:eastAsia="方正黑体_GBK" w:hAnsi="方正黑体_GBK" w:cs="方正黑体_GBK"/>
          <w:sz w:val="32"/>
          <w:szCs w:val="32"/>
        </w:rPr>
        <w:t>条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本</w:t>
      </w:r>
      <w:r>
        <w:rPr>
          <w:rFonts w:ascii="Times New Roman" w:eastAsia="方正仿宋_GBK" w:hAnsi="Times New Roman" w:hint="eastAsia"/>
          <w:sz w:val="32"/>
          <w:szCs w:val="32"/>
        </w:rPr>
        <w:t>工作规定</w:t>
      </w:r>
      <w:r>
        <w:rPr>
          <w:rFonts w:ascii="Times New Roman" w:eastAsia="方正仿宋_GBK" w:hAnsi="Times New Roman"/>
          <w:sz w:val="32"/>
          <w:szCs w:val="32"/>
        </w:rPr>
        <w:t>由</w:t>
      </w:r>
      <w:r w:rsidR="00D24D24">
        <w:rPr>
          <w:rFonts w:ascii="Times New Roman" w:eastAsia="方正仿宋_GBK" w:hAnsi="Times New Roman" w:hint="eastAsia"/>
          <w:sz w:val="32"/>
          <w:szCs w:val="32"/>
        </w:rPr>
        <w:t>区生态环境局</w:t>
      </w:r>
      <w:r>
        <w:rPr>
          <w:rFonts w:ascii="Times New Roman" w:eastAsia="方正仿宋_GBK" w:hAnsi="Times New Roman"/>
          <w:sz w:val="32"/>
          <w:szCs w:val="32"/>
        </w:rPr>
        <w:t>负责解释。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第十条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本</w:t>
      </w:r>
      <w:r>
        <w:rPr>
          <w:rFonts w:ascii="Times New Roman" w:eastAsia="方正仿宋_GBK" w:hAnsi="Times New Roman" w:hint="eastAsia"/>
          <w:sz w:val="32"/>
          <w:szCs w:val="32"/>
        </w:rPr>
        <w:t>工作规定</w:t>
      </w:r>
      <w:r>
        <w:rPr>
          <w:rFonts w:ascii="Times New Roman" w:eastAsia="方正仿宋_GBK" w:hAnsi="Times New Roman"/>
          <w:sz w:val="32"/>
          <w:szCs w:val="32"/>
        </w:rPr>
        <w:t>自</w:t>
      </w:r>
      <w:r>
        <w:rPr>
          <w:rFonts w:ascii="Times New Roman" w:eastAsia="方正仿宋_GBK" w:hAnsi="Times New Roman" w:hint="eastAsia"/>
          <w:sz w:val="32"/>
          <w:szCs w:val="32"/>
        </w:rPr>
        <w:t>印发之日</w:t>
      </w:r>
      <w:r>
        <w:rPr>
          <w:rFonts w:ascii="Times New Roman" w:eastAsia="方正仿宋_GBK" w:hAnsi="Times New Roman"/>
          <w:sz w:val="32"/>
          <w:szCs w:val="32"/>
        </w:rPr>
        <w:t>起施行。</w:t>
      </w:r>
    </w:p>
    <w:p w:rsidR="00C248B5" w:rsidRDefault="00C248B5" w:rsidP="00C248B5">
      <w:pPr>
        <w:shd w:val="clear" w:color="auto" w:fill="FFFFFF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C248B5" w:rsidRPr="00B65802" w:rsidRDefault="00C248B5" w:rsidP="00B65802">
      <w:pPr>
        <w:pStyle w:val="a0"/>
        <w:spacing w:after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val="en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附件：</w:t>
      </w:r>
      <w:r w:rsidR="00B65802">
        <w:rPr>
          <w:rFonts w:ascii="Times New Roman" w:eastAsia="方正仿宋_GBK" w:hAnsi="Times New Roman" w:hint="eastAsia"/>
          <w:sz w:val="32"/>
          <w:szCs w:val="32"/>
          <w:lang w:val="en"/>
        </w:rPr>
        <w:t>1</w:t>
      </w:r>
      <w:r w:rsidR="004261E0">
        <w:rPr>
          <w:rFonts w:ascii="Times New Roman" w:eastAsia="方正仿宋_GBK" w:hAnsi="Times New Roman" w:hint="eastAsia"/>
          <w:sz w:val="32"/>
          <w:szCs w:val="32"/>
          <w:lang w:val="en"/>
        </w:rPr>
        <w:t>.</w:t>
      </w:r>
      <w:r>
        <w:rPr>
          <w:rFonts w:ascii="Times New Roman" w:eastAsia="方正仿宋_GBK" w:hAnsi="Times New Roman" w:hint="eastAsia"/>
          <w:sz w:val="32"/>
          <w:szCs w:val="32"/>
          <w:lang w:val="en"/>
        </w:rPr>
        <w:t>承诺书</w:t>
      </w:r>
    </w:p>
    <w:p w:rsidR="00C248B5" w:rsidRDefault="00C248B5" w:rsidP="00C248B5">
      <w:pPr>
        <w:spacing w:line="600" w:lineRule="exact"/>
        <w:rPr>
          <w:rFonts w:ascii="Times New Roman" w:eastAsia="方正黑体_GBK" w:hAnsi="Times New Roman"/>
          <w:sz w:val="32"/>
          <w:szCs w:val="32"/>
          <w:lang w:val="en"/>
        </w:rPr>
      </w:pPr>
      <w:r>
        <w:rPr>
          <w:rFonts w:ascii="Times New Roman" w:eastAsia="方正黑体_GBK" w:hAnsi="Times New Roman" w:hint="eastAsia"/>
          <w:sz w:val="32"/>
          <w:szCs w:val="32"/>
        </w:rPr>
        <w:t xml:space="preserve">          </w:t>
      </w:r>
      <w:r w:rsidR="00B65802">
        <w:rPr>
          <w:rFonts w:ascii="Times New Roman" w:eastAsia="方正黑体_GBK" w:hAnsi="Times New Roman" w:hint="eastAsia"/>
          <w:sz w:val="32"/>
          <w:szCs w:val="32"/>
        </w:rPr>
        <w:t>2</w:t>
      </w:r>
      <w:r>
        <w:rPr>
          <w:rFonts w:ascii="Times New Roman" w:eastAsia="方正黑体_GBK" w:hAnsi="Times New Roman"/>
          <w:sz w:val="32"/>
          <w:szCs w:val="32"/>
          <w:lang w:val="en"/>
        </w:rPr>
        <w:t>.</w:t>
      </w:r>
      <w:r>
        <w:rPr>
          <w:rFonts w:ascii="Times New Roman" w:eastAsia="方正仿宋_GBK" w:hAnsi="Times New Roman" w:hint="eastAsia"/>
          <w:sz w:val="32"/>
          <w:szCs w:val="32"/>
          <w:lang w:val="en"/>
        </w:rPr>
        <w:t>重庆市九龙坡区生态环境局不予立案审批表</w:t>
      </w:r>
    </w:p>
    <w:p w:rsidR="00C248B5" w:rsidRDefault="00C248B5" w:rsidP="00C248B5">
      <w:pPr>
        <w:spacing w:line="594" w:lineRule="exact"/>
        <w:rPr>
          <w:rFonts w:ascii="Times New Roman" w:eastAsia="方正黑体_GBK" w:hAnsi="Times New Roman"/>
          <w:sz w:val="32"/>
          <w:szCs w:val="32"/>
        </w:rPr>
      </w:pPr>
    </w:p>
    <w:p w:rsidR="00C248B5" w:rsidRDefault="00C248B5" w:rsidP="00C248B5">
      <w:pPr>
        <w:spacing w:line="594" w:lineRule="exact"/>
        <w:rPr>
          <w:rFonts w:ascii="Times New Roman" w:eastAsia="方正黑体_GBK" w:hAnsi="Times New Roman"/>
          <w:sz w:val="32"/>
          <w:szCs w:val="32"/>
        </w:rPr>
      </w:pPr>
    </w:p>
    <w:p w:rsidR="00C248B5" w:rsidRDefault="00C248B5" w:rsidP="00C248B5">
      <w:pPr>
        <w:spacing w:line="594" w:lineRule="exact"/>
        <w:rPr>
          <w:rFonts w:ascii="Times New Roman" w:eastAsia="方正黑体_GBK" w:hAnsi="Times New Roman"/>
          <w:sz w:val="32"/>
          <w:szCs w:val="32"/>
        </w:rPr>
      </w:pPr>
    </w:p>
    <w:p w:rsidR="004261E0" w:rsidRDefault="00C248B5" w:rsidP="00C248B5">
      <w:pPr>
        <w:spacing w:line="594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br w:type="page"/>
      </w:r>
      <w:r w:rsidR="004261E0"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4261E0">
        <w:rPr>
          <w:rFonts w:ascii="Times New Roman" w:eastAsia="方正黑体_GBK" w:hAnsi="Times New Roman" w:hint="eastAsia"/>
          <w:sz w:val="32"/>
          <w:szCs w:val="32"/>
        </w:rPr>
        <w:t>1</w:t>
      </w:r>
    </w:p>
    <w:p w:rsidR="004261E0" w:rsidRDefault="004261E0" w:rsidP="00C248B5">
      <w:pPr>
        <w:spacing w:line="594" w:lineRule="exact"/>
        <w:rPr>
          <w:rFonts w:ascii="Times New Roman" w:eastAsia="方正黑体_GBK" w:hAnsi="Times New Roman"/>
          <w:sz w:val="32"/>
          <w:szCs w:val="32"/>
        </w:rPr>
      </w:pPr>
    </w:p>
    <w:p w:rsidR="00C248B5" w:rsidRDefault="00C248B5" w:rsidP="00C248B5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kern w:val="0"/>
          <w:sz w:val="44"/>
          <w:szCs w:val="44"/>
        </w:rPr>
        <w:t>承诺书</w:t>
      </w:r>
    </w:p>
    <w:p w:rsidR="00C248B5" w:rsidRDefault="00C248B5" w:rsidP="00C248B5">
      <w:pPr>
        <w:spacing w:line="594" w:lineRule="exact"/>
        <w:jc w:val="center"/>
        <w:rPr>
          <w:rFonts w:ascii="Times New Roman" w:eastAsia="方正仿宋_GBK" w:hAnsi="Times New Roman"/>
          <w:sz w:val="28"/>
          <w:szCs w:val="28"/>
        </w:rPr>
      </w:pPr>
    </w:p>
    <w:p w:rsidR="00C248B5" w:rsidRDefault="00C248B5" w:rsidP="00C248B5">
      <w:pPr>
        <w:spacing w:line="594" w:lineRule="exac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</w:t>
      </w:r>
      <w:r>
        <w:rPr>
          <w:rFonts w:ascii="Times New Roman" w:eastAsia="方正仿宋_GBK" w:hAnsi="Times New Roman" w:hint="eastAsia"/>
          <w:sz w:val="32"/>
          <w:szCs w:val="32"/>
        </w:rPr>
        <w:t>九龙坡区</w:t>
      </w:r>
      <w:r>
        <w:rPr>
          <w:rFonts w:ascii="Times New Roman" w:eastAsia="方正仿宋_GBK" w:hAnsi="Times New Roman"/>
          <w:sz w:val="32"/>
          <w:szCs w:val="32"/>
        </w:rPr>
        <w:t>生态环境</w:t>
      </w:r>
      <w:r>
        <w:rPr>
          <w:rFonts w:ascii="Times New Roman" w:eastAsia="方正仿宋_GBK" w:hAnsi="Times New Roman" w:hint="eastAsia"/>
          <w:sz w:val="32"/>
          <w:szCs w:val="32"/>
        </w:rPr>
        <w:t>局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C248B5" w:rsidRDefault="00C248B5" w:rsidP="00C248B5">
      <w:pPr>
        <w:spacing w:line="594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你</w:t>
      </w:r>
      <w:r>
        <w:rPr>
          <w:rFonts w:ascii="Times New Roman" w:eastAsia="方正仿宋_GBK" w:hAnsi="Times New Roman" w:hint="eastAsia"/>
          <w:sz w:val="32"/>
          <w:szCs w:val="32"/>
        </w:rPr>
        <w:t>局</w:t>
      </w:r>
      <w:r>
        <w:rPr>
          <w:rFonts w:ascii="Times New Roman" w:eastAsia="方正仿宋_GBK" w:hAnsi="Times New Roman"/>
          <w:sz w:val="32"/>
          <w:szCs w:val="32"/>
        </w:rPr>
        <w:t>执法人员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 w:val="32"/>
          <w:szCs w:val="32"/>
        </w:rPr>
        <w:t>在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日的监督检查中发现我（单位）存在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方正仿宋_GBK" w:hAnsi="Times New Roman"/>
          <w:sz w:val="32"/>
          <w:szCs w:val="32"/>
        </w:rPr>
        <w:t>违法行为，执法人员已向我（单位）送达了责令改正违法行为决定书，并要求我（单位）改正（限期改正）。</w:t>
      </w:r>
    </w:p>
    <w:p w:rsidR="00C248B5" w:rsidRDefault="00C248B5" w:rsidP="00C248B5">
      <w:pPr>
        <w:spacing w:line="594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我（单位）对以上情况确认无误，并自愿承诺：</w:t>
      </w:r>
    </w:p>
    <w:p w:rsidR="00C248B5" w:rsidRDefault="00C248B5" w:rsidP="00C248B5">
      <w:pPr>
        <w:spacing w:line="594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立即予以改正；</w:t>
      </w:r>
    </w:p>
    <w:p w:rsidR="00C248B5" w:rsidRDefault="00C248B5" w:rsidP="00C248B5">
      <w:pPr>
        <w:spacing w:line="594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在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日前改正，并将整改情况说明及相关证明材料送达你</w:t>
      </w:r>
      <w:r>
        <w:rPr>
          <w:rFonts w:ascii="Times New Roman" w:eastAsia="方正仿宋_GBK" w:hAnsi="Times New Roman" w:hint="eastAsia"/>
          <w:sz w:val="32"/>
          <w:szCs w:val="32"/>
        </w:rPr>
        <w:t>局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C248B5" w:rsidRDefault="00C248B5" w:rsidP="00C248B5">
      <w:pPr>
        <w:spacing w:line="594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若我（单位）未履行上述承诺，愿依法承担相应的法律责任。</w:t>
      </w:r>
    </w:p>
    <w:p w:rsidR="00C248B5" w:rsidRDefault="00C248B5" w:rsidP="00C248B5">
      <w:pPr>
        <w:spacing w:line="594" w:lineRule="exact"/>
        <w:ind w:firstLine="600"/>
        <w:rPr>
          <w:rFonts w:ascii="Times New Roman" w:eastAsia="方正仿宋_GBK" w:hAnsi="Times New Roman"/>
          <w:szCs w:val="32"/>
        </w:rPr>
      </w:pPr>
    </w:p>
    <w:p w:rsidR="00C248B5" w:rsidRDefault="00C248B5" w:rsidP="00C248B5">
      <w:pPr>
        <w:spacing w:line="594" w:lineRule="exact"/>
        <w:ind w:rightChars="400" w:right="840"/>
        <w:jc w:val="righ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承诺人签名或盖章：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</w:p>
    <w:p w:rsidR="00C248B5" w:rsidRDefault="00C248B5" w:rsidP="00C248B5">
      <w:pPr>
        <w:spacing w:line="594" w:lineRule="exact"/>
        <w:ind w:rightChars="400" w:right="840"/>
        <w:jc w:val="righ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C248B5" w:rsidRDefault="00C248B5" w:rsidP="00C248B5">
      <w:pPr>
        <w:spacing w:line="594" w:lineRule="exact"/>
        <w:ind w:firstLineChars="200" w:firstLine="420"/>
        <w:rPr>
          <w:rFonts w:ascii="Times New Roman" w:eastAsia="方正仿宋_GBK" w:hAnsi="Times New Roman"/>
          <w:szCs w:val="32"/>
        </w:rPr>
      </w:pPr>
    </w:p>
    <w:p w:rsidR="00C248B5" w:rsidRDefault="00C248B5" w:rsidP="00C248B5">
      <w:pPr>
        <w:spacing w:line="594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附：当事人身份证（营业执照）复印件。</w:t>
      </w:r>
    </w:p>
    <w:p w:rsidR="00C248B5" w:rsidRDefault="00C248B5" w:rsidP="00C248B5">
      <w:pPr>
        <w:spacing w:line="594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注：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本承诺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书一式两份，执法部门和当事人各一份。</w:t>
      </w:r>
    </w:p>
    <w:p w:rsidR="00C248B5" w:rsidRDefault="00C248B5" w:rsidP="00D24D24">
      <w:pPr>
        <w:spacing w:line="460" w:lineRule="exact"/>
        <w:rPr>
          <w:rFonts w:eastAsia="方正黑体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24"/>
        </w:rPr>
        <w:br w:type="page"/>
      </w:r>
      <w:r>
        <w:rPr>
          <w:rFonts w:ascii="Times New Roman" w:eastAsia="方正黑体_GBK" w:hAnsi="Times New Roman" w:hint="eastAsia"/>
          <w:sz w:val="32"/>
          <w:szCs w:val="32"/>
        </w:rPr>
        <w:lastRenderedPageBreak/>
        <w:t>附件</w:t>
      </w:r>
      <w:r w:rsidR="00B65802"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C248B5" w:rsidRDefault="00C248B5" w:rsidP="00D24D24">
      <w:pPr>
        <w:spacing w:line="460" w:lineRule="exact"/>
        <w:jc w:val="center"/>
        <w:rPr>
          <w:rFonts w:ascii="方正小标宋_GBK" w:eastAsia="方正小标宋_GBK" w:hAnsi="方正小标宋_GBK" w:cs="方正小标宋_GBK"/>
          <w:snapToGrid w:val="0"/>
          <w:color w:val="000000"/>
          <w:spacing w:val="19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spacing w:val="19"/>
          <w:kern w:val="0"/>
          <w:sz w:val="44"/>
          <w:szCs w:val="44"/>
        </w:rPr>
        <w:t>重庆市九龙坡区生态环境局</w:t>
      </w:r>
    </w:p>
    <w:p w:rsidR="00C248B5" w:rsidRDefault="00C248B5" w:rsidP="00D24D24">
      <w:pPr>
        <w:widowControl/>
        <w:kinsoku w:val="0"/>
        <w:autoSpaceDE w:val="0"/>
        <w:autoSpaceDN w:val="0"/>
        <w:adjustRightInd w:val="0"/>
        <w:snapToGrid w:val="0"/>
        <w:spacing w:before="163" w:line="460" w:lineRule="exact"/>
        <w:ind w:right="2325"/>
        <w:jc w:val="center"/>
        <w:textAlignment w:val="baseline"/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spacing w:val="-6"/>
          <w:kern w:val="0"/>
          <w:sz w:val="44"/>
          <w:szCs w:val="44"/>
        </w:rPr>
        <w:t xml:space="preserve">           不予立案审批表</w:t>
      </w:r>
    </w:p>
    <w:tbl>
      <w:tblPr>
        <w:tblStyle w:val="TableNormal"/>
        <w:tblpPr w:leftFromText="180" w:rightFromText="180" w:vertAnchor="text" w:horzAnchor="page" w:tblpX="1543" w:tblpY="31"/>
        <w:tblOverlap w:val="never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2401"/>
        <w:gridCol w:w="1737"/>
        <w:gridCol w:w="1808"/>
        <w:gridCol w:w="1037"/>
      </w:tblGrid>
      <w:tr w:rsidR="00C248B5" w:rsidTr="00A46472">
        <w:trPr>
          <w:trHeight w:val="944"/>
        </w:trPr>
        <w:tc>
          <w:tcPr>
            <w:tcW w:w="1878" w:type="dxa"/>
            <w:tcBorders>
              <w:top w:val="single" w:sz="6" w:space="0" w:color="000000"/>
              <w:left w:val="single" w:sz="6" w:space="0" w:color="000000"/>
            </w:tcBorders>
          </w:tcPr>
          <w:p w:rsidR="00C248B5" w:rsidRDefault="00C248B5" w:rsidP="00A46472">
            <w:pPr>
              <w:spacing w:line="297" w:lineRule="auto"/>
              <w:rPr>
                <w:rFonts w:ascii="Arial"/>
              </w:rPr>
            </w:pP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ind w:left="536"/>
              <w:jc w:val="left"/>
              <w:textAlignment w:val="baseline"/>
            </w:pPr>
            <w:proofErr w:type="spellStart"/>
            <w:r>
              <w:rPr>
                <w:snapToGrid w:val="0"/>
                <w:color w:val="000000"/>
                <w:spacing w:val="-7"/>
                <w:kern w:val="0"/>
              </w:rPr>
              <w:t>案件来源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6" w:space="0" w:color="000000"/>
            </w:tcBorders>
          </w:tcPr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131"/>
              <w:jc w:val="left"/>
              <w:textAlignment w:val="baseline"/>
              <w:rPr>
                <w:lang w:eastAsia="zh-CN"/>
              </w:rPr>
            </w:pPr>
            <w:r>
              <w:rPr>
                <w:snapToGrid w:val="0"/>
                <w:color w:val="000000"/>
                <w:spacing w:val="-6"/>
                <w:kern w:val="0"/>
                <w:lang w:eastAsia="zh-CN"/>
              </w:rPr>
              <w:t>□现场检查□非现场检查□投诉举报</w:t>
            </w: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48" w:lineRule="auto"/>
              <w:ind w:left="131" w:right="480"/>
              <w:jc w:val="left"/>
              <w:textAlignment w:val="baseline"/>
              <w:rPr>
                <w:lang w:eastAsia="zh-CN"/>
              </w:rPr>
            </w:pPr>
            <w:r>
              <w:rPr>
                <w:snapToGrid w:val="0"/>
                <w:color w:val="000000"/>
                <w:spacing w:val="-3"/>
                <w:kern w:val="0"/>
                <w:lang w:eastAsia="zh-CN"/>
              </w:rPr>
              <w:t>□媒体披露□上级交办□有关部门移送</w:t>
            </w:r>
            <w:r>
              <w:rPr>
                <w:snapToGrid w:val="0"/>
                <w:color w:val="000000"/>
                <w:spacing w:val="1"/>
                <w:kern w:val="0"/>
                <w:lang w:eastAsia="zh-CN"/>
              </w:rPr>
              <w:t xml:space="preserve"> </w:t>
            </w:r>
            <w:r>
              <w:rPr>
                <w:snapToGrid w:val="0"/>
                <w:color w:val="000000"/>
                <w:spacing w:val="-13"/>
                <w:kern w:val="0"/>
                <w:lang w:eastAsia="zh-CN"/>
              </w:rPr>
              <w:t>□其他</w:t>
            </w:r>
            <w:r>
              <w:rPr>
                <w:snapToGrid w:val="0"/>
                <w:color w:val="000000"/>
                <w:kern w:val="0"/>
                <w:u w:val="single"/>
                <w:lang w:eastAsia="zh-CN"/>
              </w:rPr>
              <w:t xml:space="preserve">                     </w:t>
            </w:r>
          </w:p>
        </w:tc>
        <w:tc>
          <w:tcPr>
            <w:tcW w:w="1808" w:type="dxa"/>
            <w:tcBorders>
              <w:top w:val="single" w:sz="6" w:space="0" w:color="000000"/>
            </w:tcBorders>
          </w:tcPr>
          <w:p w:rsidR="00C248B5" w:rsidRDefault="00C248B5" w:rsidP="00A46472">
            <w:pPr>
              <w:spacing w:line="297" w:lineRule="auto"/>
              <w:rPr>
                <w:rFonts w:ascii="Arial"/>
              </w:rPr>
            </w:pP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618"/>
              <w:jc w:val="left"/>
              <w:textAlignment w:val="baseline"/>
            </w:pPr>
            <w:r>
              <w:rPr>
                <w:rFonts w:hint="eastAsia"/>
                <w:snapToGrid w:val="0"/>
                <w:color w:val="000000"/>
                <w:spacing w:val="-6"/>
                <w:kern w:val="0"/>
                <w:lang w:eastAsia="zh-CN"/>
              </w:rPr>
              <w:t>案件编</w:t>
            </w:r>
            <w:r>
              <w:rPr>
                <w:snapToGrid w:val="0"/>
                <w:color w:val="000000"/>
                <w:spacing w:val="-6"/>
                <w:kern w:val="0"/>
              </w:rPr>
              <w:t>号</w:t>
            </w:r>
          </w:p>
        </w:tc>
        <w:tc>
          <w:tcPr>
            <w:tcW w:w="1037" w:type="dxa"/>
            <w:tcBorders>
              <w:top w:val="single" w:sz="6" w:space="0" w:color="000000"/>
              <w:right w:val="single" w:sz="6" w:space="0" w:color="000000"/>
            </w:tcBorders>
          </w:tcPr>
          <w:p w:rsidR="00C248B5" w:rsidRDefault="00C248B5" w:rsidP="00A46472">
            <w:pPr>
              <w:rPr>
                <w:rFonts w:ascii="Arial"/>
              </w:rPr>
            </w:pPr>
          </w:p>
        </w:tc>
      </w:tr>
      <w:tr w:rsidR="00C248B5" w:rsidTr="00A46472">
        <w:trPr>
          <w:trHeight w:val="424"/>
        </w:trPr>
        <w:tc>
          <w:tcPr>
            <w:tcW w:w="1878" w:type="dxa"/>
            <w:tcBorders>
              <w:left w:val="single" w:sz="6" w:space="0" w:color="000000"/>
            </w:tcBorders>
          </w:tcPr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jc w:val="center"/>
              <w:textAlignment w:val="baseline"/>
            </w:pPr>
            <w:r>
              <w:rPr>
                <w:snapToGrid w:val="0"/>
                <w:color w:val="000000"/>
                <w:spacing w:val="-5"/>
                <w:kern w:val="0"/>
              </w:rPr>
              <w:t>案</w:t>
            </w:r>
            <w:r>
              <w:rPr>
                <w:snapToGrid w:val="0"/>
                <w:color w:val="000000"/>
                <w:spacing w:val="8"/>
                <w:kern w:val="0"/>
              </w:rPr>
              <w:t xml:space="preserve">    </w:t>
            </w:r>
            <w:r>
              <w:rPr>
                <w:snapToGrid w:val="0"/>
                <w:color w:val="000000"/>
                <w:spacing w:val="-5"/>
                <w:kern w:val="0"/>
              </w:rPr>
              <w:t>由</w:t>
            </w:r>
          </w:p>
        </w:tc>
        <w:tc>
          <w:tcPr>
            <w:tcW w:w="6983" w:type="dxa"/>
            <w:gridSpan w:val="4"/>
            <w:tcBorders>
              <w:right w:val="single" w:sz="6" w:space="0" w:color="000000"/>
            </w:tcBorders>
          </w:tcPr>
          <w:p w:rsidR="00C248B5" w:rsidRDefault="00C248B5" w:rsidP="00A46472">
            <w:pPr>
              <w:rPr>
                <w:rFonts w:ascii="Arial"/>
              </w:rPr>
            </w:pPr>
          </w:p>
        </w:tc>
      </w:tr>
      <w:tr w:rsidR="00C248B5" w:rsidTr="00A46472">
        <w:trPr>
          <w:trHeight w:val="582"/>
        </w:trPr>
        <w:tc>
          <w:tcPr>
            <w:tcW w:w="1878" w:type="dxa"/>
            <w:vMerge w:val="restart"/>
            <w:tcBorders>
              <w:left w:val="single" w:sz="6" w:space="0" w:color="000000"/>
              <w:bottom w:val="nil"/>
            </w:tcBorders>
            <w:textDirection w:val="tbRlV"/>
          </w:tcPr>
          <w:p w:rsidR="00C248B5" w:rsidRDefault="00C248B5" w:rsidP="00A46472">
            <w:pPr>
              <w:spacing w:line="249" w:lineRule="auto"/>
              <w:rPr>
                <w:rFonts w:ascii="Arial"/>
              </w:rPr>
            </w:pPr>
          </w:p>
          <w:p w:rsidR="00C248B5" w:rsidRDefault="00C248B5" w:rsidP="00A46472">
            <w:pPr>
              <w:spacing w:line="249" w:lineRule="auto"/>
              <w:rPr>
                <w:rFonts w:ascii="Arial"/>
              </w:rPr>
            </w:pPr>
          </w:p>
          <w:p w:rsidR="00C248B5" w:rsidRDefault="00C248B5" w:rsidP="00A46472">
            <w:pPr>
              <w:spacing w:line="250" w:lineRule="auto"/>
              <w:rPr>
                <w:rFonts w:ascii="Arial"/>
              </w:rPr>
            </w:pP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01" w:lineRule="auto"/>
              <w:ind w:left="374"/>
              <w:jc w:val="left"/>
              <w:textAlignment w:val="baseline"/>
            </w:pPr>
            <w:r>
              <w:rPr>
                <w:snapToGrid w:val="0"/>
                <w:color w:val="000000"/>
                <w:kern w:val="0"/>
              </w:rPr>
              <w:t>当</w:t>
            </w:r>
            <w:r>
              <w:rPr>
                <w:snapToGrid w:val="0"/>
                <w:color w:val="000000"/>
                <w:spacing w:val="104"/>
                <w:kern w:val="0"/>
              </w:rPr>
              <w:t xml:space="preserve"> </w:t>
            </w:r>
            <w:r>
              <w:rPr>
                <w:snapToGrid w:val="0"/>
                <w:color w:val="000000"/>
                <w:kern w:val="0"/>
              </w:rPr>
              <w:t>事  人</w:t>
            </w:r>
          </w:p>
        </w:tc>
        <w:tc>
          <w:tcPr>
            <w:tcW w:w="2401" w:type="dxa"/>
          </w:tcPr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0" w:lineRule="auto"/>
              <w:ind w:left="733"/>
              <w:jc w:val="left"/>
              <w:textAlignment w:val="baseline"/>
            </w:pPr>
            <w:proofErr w:type="spellStart"/>
            <w:r>
              <w:rPr>
                <w:snapToGrid w:val="0"/>
                <w:color w:val="000000"/>
                <w:spacing w:val="-2"/>
                <w:kern w:val="0"/>
              </w:rPr>
              <w:t>名称</w:t>
            </w:r>
            <w:proofErr w:type="spellEnd"/>
            <w:r>
              <w:rPr>
                <w:snapToGrid w:val="0"/>
                <w:color w:val="000000"/>
                <w:spacing w:val="-2"/>
                <w:kern w:val="0"/>
              </w:rPr>
              <w:t>/</w:t>
            </w:r>
            <w:proofErr w:type="spellStart"/>
            <w:r>
              <w:rPr>
                <w:snapToGrid w:val="0"/>
                <w:color w:val="000000"/>
                <w:spacing w:val="-2"/>
                <w:kern w:val="0"/>
              </w:rPr>
              <w:t>姓名</w:t>
            </w:r>
            <w:proofErr w:type="spellEnd"/>
          </w:p>
        </w:tc>
        <w:tc>
          <w:tcPr>
            <w:tcW w:w="4582" w:type="dxa"/>
            <w:gridSpan w:val="3"/>
            <w:tcBorders>
              <w:right w:val="single" w:sz="6" w:space="0" w:color="000000"/>
            </w:tcBorders>
          </w:tcPr>
          <w:p w:rsidR="00C248B5" w:rsidRDefault="00C248B5" w:rsidP="00A46472">
            <w:pPr>
              <w:rPr>
                <w:rFonts w:ascii="Arial"/>
              </w:rPr>
            </w:pPr>
          </w:p>
        </w:tc>
      </w:tr>
      <w:tr w:rsidR="00C248B5" w:rsidTr="00A46472">
        <w:trPr>
          <w:trHeight w:val="628"/>
        </w:trPr>
        <w:tc>
          <w:tcPr>
            <w:tcW w:w="1878" w:type="dxa"/>
            <w:vMerge/>
            <w:tcBorders>
              <w:top w:val="nil"/>
              <w:left w:val="single" w:sz="6" w:space="0" w:color="000000"/>
              <w:bottom w:val="nil"/>
            </w:tcBorders>
            <w:textDirection w:val="tbRlV"/>
          </w:tcPr>
          <w:p w:rsidR="00C248B5" w:rsidRDefault="00C248B5" w:rsidP="00A46472">
            <w:pPr>
              <w:rPr>
                <w:rFonts w:ascii="Arial"/>
              </w:rPr>
            </w:pPr>
          </w:p>
        </w:tc>
        <w:tc>
          <w:tcPr>
            <w:tcW w:w="2401" w:type="dxa"/>
          </w:tcPr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49" w:lineRule="auto"/>
              <w:ind w:left="1000" w:right="150" w:hanging="845"/>
              <w:jc w:val="left"/>
              <w:textAlignment w:val="baseline"/>
              <w:rPr>
                <w:lang w:eastAsia="zh-CN"/>
              </w:rPr>
            </w:pPr>
            <w:r>
              <w:rPr>
                <w:snapToGrid w:val="0"/>
                <w:color w:val="000000"/>
                <w:spacing w:val="-1"/>
                <w:kern w:val="0"/>
                <w:lang w:eastAsia="zh-CN"/>
              </w:rPr>
              <w:t>法定代表人/负责人/经</w:t>
            </w:r>
            <w:r>
              <w:rPr>
                <w:snapToGrid w:val="0"/>
                <w:color w:val="000000"/>
                <w:kern w:val="0"/>
                <w:lang w:eastAsia="zh-CN"/>
              </w:rPr>
              <w:t xml:space="preserve"> </w:t>
            </w:r>
            <w:r>
              <w:rPr>
                <w:snapToGrid w:val="0"/>
                <w:color w:val="000000"/>
                <w:spacing w:val="-4"/>
                <w:kern w:val="0"/>
                <w:lang w:eastAsia="zh-CN"/>
              </w:rPr>
              <w:t>营者</w:t>
            </w:r>
          </w:p>
        </w:tc>
        <w:tc>
          <w:tcPr>
            <w:tcW w:w="1737" w:type="dxa"/>
          </w:tcPr>
          <w:p w:rsidR="00C248B5" w:rsidRDefault="00C248B5" w:rsidP="00A46472">
            <w:pPr>
              <w:rPr>
                <w:rFonts w:ascii="Arial"/>
              </w:rPr>
            </w:pPr>
          </w:p>
        </w:tc>
        <w:tc>
          <w:tcPr>
            <w:tcW w:w="1808" w:type="dxa"/>
          </w:tcPr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49" w:lineRule="auto"/>
              <w:ind w:left="118" w:right="118" w:firstLine="57"/>
              <w:jc w:val="left"/>
              <w:textAlignment w:val="baseline"/>
              <w:rPr>
                <w:lang w:eastAsia="zh-CN"/>
              </w:rPr>
            </w:pPr>
            <w:r>
              <w:rPr>
                <w:snapToGrid w:val="0"/>
                <w:color w:val="000000"/>
                <w:spacing w:val="-2"/>
                <w:kern w:val="0"/>
                <w:lang w:eastAsia="zh-CN"/>
              </w:rPr>
              <w:t>统一社会信用代</w:t>
            </w:r>
            <w:r>
              <w:rPr>
                <w:snapToGrid w:val="0"/>
                <w:color w:val="000000"/>
                <w:kern w:val="0"/>
                <w:lang w:eastAsia="zh-CN"/>
              </w:rPr>
              <w:t xml:space="preserve"> </w:t>
            </w:r>
            <w:r>
              <w:rPr>
                <w:snapToGrid w:val="0"/>
                <w:color w:val="000000"/>
                <w:spacing w:val="-2"/>
                <w:kern w:val="0"/>
                <w:lang w:eastAsia="zh-CN"/>
              </w:rPr>
              <w:t>码/身份证件号码</w:t>
            </w:r>
          </w:p>
        </w:tc>
        <w:tc>
          <w:tcPr>
            <w:tcW w:w="1037" w:type="dxa"/>
            <w:tcBorders>
              <w:right w:val="single" w:sz="6" w:space="0" w:color="000000"/>
            </w:tcBorders>
          </w:tcPr>
          <w:p w:rsidR="00C248B5" w:rsidRDefault="00C248B5" w:rsidP="00A46472">
            <w:pPr>
              <w:rPr>
                <w:rFonts w:ascii="Arial"/>
              </w:rPr>
            </w:pPr>
          </w:p>
        </w:tc>
      </w:tr>
      <w:tr w:rsidR="00C248B5" w:rsidTr="00A46472">
        <w:trPr>
          <w:trHeight w:val="582"/>
        </w:trPr>
        <w:tc>
          <w:tcPr>
            <w:tcW w:w="1878" w:type="dxa"/>
            <w:vMerge/>
            <w:tcBorders>
              <w:top w:val="nil"/>
              <w:left w:val="single" w:sz="6" w:space="0" w:color="000000"/>
            </w:tcBorders>
            <w:textDirection w:val="tbRlV"/>
          </w:tcPr>
          <w:p w:rsidR="00C248B5" w:rsidRDefault="00C248B5" w:rsidP="00A46472">
            <w:pPr>
              <w:rPr>
                <w:rFonts w:ascii="Arial"/>
              </w:rPr>
            </w:pPr>
          </w:p>
        </w:tc>
        <w:tc>
          <w:tcPr>
            <w:tcW w:w="2401" w:type="dxa"/>
          </w:tcPr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2" w:lineRule="auto"/>
              <w:ind w:left="731"/>
              <w:jc w:val="left"/>
              <w:textAlignment w:val="baseline"/>
            </w:pPr>
            <w:proofErr w:type="spellStart"/>
            <w:r>
              <w:rPr>
                <w:snapToGrid w:val="0"/>
                <w:color w:val="000000"/>
                <w:spacing w:val="-2"/>
                <w:kern w:val="0"/>
              </w:rPr>
              <w:t>地址</w:t>
            </w:r>
            <w:proofErr w:type="spellEnd"/>
            <w:r>
              <w:rPr>
                <w:snapToGrid w:val="0"/>
                <w:color w:val="000000"/>
                <w:spacing w:val="-2"/>
                <w:kern w:val="0"/>
              </w:rPr>
              <w:t>/</w:t>
            </w:r>
            <w:proofErr w:type="spellStart"/>
            <w:r>
              <w:rPr>
                <w:snapToGrid w:val="0"/>
                <w:color w:val="000000"/>
                <w:spacing w:val="-2"/>
                <w:kern w:val="0"/>
              </w:rPr>
              <w:t>住址</w:t>
            </w:r>
            <w:proofErr w:type="spellEnd"/>
          </w:p>
        </w:tc>
        <w:tc>
          <w:tcPr>
            <w:tcW w:w="4582" w:type="dxa"/>
            <w:gridSpan w:val="3"/>
            <w:tcBorders>
              <w:right w:val="single" w:sz="6" w:space="0" w:color="000000"/>
            </w:tcBorders>
          </w:tcPr>
          <w:p w:rsidR="00C248B5" w:rsidRDefault="00C248B5" w:rsidP="00A46472">
            <w:pPr>
              <w:rPr>
                <w:rFonts w:ascii="Arial"/>
              </w:rPr>
            </w:pPr>
          </w:p>
        </w:tc>
      </w:tr>
      <w:tr w:rsidR="00C248B5" w:rsidTr="00876337">
        <w:trPr>
          <w:trHeight w:val="1637"/>
        </w:trPr>
        <w:tc>
          <w:tcPr>
            <w:tcW w:w="1878" w:type="dxa"/>
            <w:tcBorders>
              <w:left w:val="single" w:sz="6" w:space="0" w:color="000000"/>
            </w:tcBorders>
          </w:tcPr>
          <w:p w:rsidR="00C248B5" w:rsidRDefault="00C248B5" w:rsidP="00A46472">
            <w:pPr>
              <w:spacing w:line="244" w:lineRule="auto"/>
              <w:rPr>
                <w:rFonts w:ascii="Arial"/>
              </w:rPr>
            </w:pP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ind w:left="414"/>
              <w:jc w:val="left"/>
              <w:textAlignment w:val="baseline"/>
              <w:rPr>
                <w:lang w:eastAsia="zh-CN"/>
              </w:rPr>
            </w:pPr>
            <w:r>
              <w:rPr>
                <w:snapToGrid w:val="0"/>
                <w:color w:val="000000"/>
                <w:spacing w:val="-2"/>
                <w:kern w:val="0"/>
                <w:lang w:eastAsia="zh-CN"/>
              </w:rPr>
              <w:t>案情简介及</w:t>
            </w: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1" w:lineRule="auto"/>
              <w:ind w:left="151" w:firstLineChars="100" w:firstLine="206"/>
              <w:jc w:val="left"/>
              <w:textAlignment w:val="baseline"/>
              <w:rPr>
                <w:lang w:eastAsia="zh-CN"/>
              </w:rPr>
            </w:pPr>
            <w:r>
              <w:rPr>
                <w:snapToGrid w:val="0"/>
                <w:color w:val="000000"/>
                <w:spacing w:val="-2"/>
                <w:kern w:val="0"/>
                <w:lang w:eastAsia="zh-CN"/>
              </w:rPr>
              <w:t>不予立案理</w:t>
            </w:r>
            <w:r>
              <w:rPr>
                <w:snapToGrid w:val="0"/>
                <w:color w:val="000000"/>
                <w:kern w:val="0"/>
                <w:lang w:eastAsia="zh-CN"/>
              </w:rPr>
              <w:t>由</w:t>
            </w:r>
          </w:p>
        </w:tc>
        <w:tc>
          <w:tcPr>
            <w:tcW w:w="6983" w:type="dxa"/>
            <w:gridSpan w:val="4"/>
            <w:tcBorders>
              <w:right w:val="single" w:sz="6" w:space="0" w:color="000000"/>
            </w:tcBorders>
          </w:tcPr>
          <w:p w:rsidR="00C248B5" w:rsidRDefault="00C248B5" w:rsidP="00A46472">
            <w:pPr>
              <w:rPr>
                <w:rFonts w:ascii="Arial"/>
              </w:rPr>
            </w:pPr>
          </w:p>
        </w:tc>
      </w:tr>
      <w:tr w:rsidR="00C248B5" w:rsidTr="00876337">
        <w:trPr>
          <w:trHeight w:val="971"/>
        </w:trPr>
        <w:tc>
          <w:tcPr>
            <w:tcW w:w="1878" w:type="dxa"/>
            <w:tcBorders>
              <w:left w:val="single" w:sz="6" w:space="0" w:color="000000"/>
            </w:tcBorders>
          </w:tcPr>
          <w:p w:rsidR="00C248B5" w:rsidRDefault="00C248B5" w:rsidP="00A46472">
            <w:pPr>
              <w:spacing w:line="475" w:lineRule="auto"/>
              <w:rPr>
                <w:rFonts w:ascii="Arial"/>
              </w:rPr>
            </w:pP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ind w:left="413"/>
              <w:jc w:val="left"/>
              <w:textAlignment w:val="baseline"/>
            </w:pPr>
            <w:proofErr w:type="spellStart"/>
            <w:r>
              <w:rPr>
                <w:snapToGrid w:val="0"/>
                <w:color w:val="000000"/>
                <w:spacing w:val="-2"/>
                <w:kern w:val="0"/>
              </w:rPr>
              <w:t>承办人意见</w:t>
            </w:r>
            <w:proofErr w:type="spellEnd"/>
          </w:p>
        </w:tc>
        <w:tc>
          <w:tcPr>
            <w:tcW w:w="6983" w:type="dxa"/>
            <w:gridSpan w:val="4"/>
            <w:tcBorders>
              <w:right w:val="single" w:sz="6" w:space="0" w:color="000000"/>
            </w:tcBorders>
          </w:tcPr>
          <w:p w:rsidR="00C248B5" w:rsidRDefault="00C248B5" w:rsidP="00A46472">
            <w:pPr>
              <w:rPr>
                <w:rFonts w:ascii="Arial"/>
              </w:rPr>
            </w:pPr>
          </w:p>
          <w:p w:rsidR="00C248B5" w:rsidRDefault="00C248B5" w:rsidP="00A46472">
            <w:pPr>
              <w:spacing w:line="241" w:lineRule="auto"/>
              <w:rPr>
                <w:rFonts w:ascii="Arial"/>
              </w:rPr>
            </w:pP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8" w:lineRule="auto"/>
              <w:ind w:left="109"/>
              <w:jc w:val="left"/>
              <w:textAlignment w:val="baseline"/>
            </w:pPr>
            <w:proofErr w:type="spellStart"/>
            <w:r>
              <w:rPr>
                <w:snapToGrid w:val="0"/>
                <w:color w:val="000000"/>
                <w:spacing w:val="-1"/>
                <w:kern w:val="0"/>
              </w:rPr>
              <w:t>承办人</w:t>
            </w:r>
            <w:proofErr w:type="spellEnd"/>
            <w:r>
              <w:rPr>
                <w:snapToGrid w:val="0"/>
                <w:color w:val="000000"/>
                <w:spacing w:val="-1"/>
                <w:kern w:val="0"/>
              </w:rPr>
              <w:t xml:space="preserve">：                 </w:t>
            </w:r>
            <w:r>
              <w:rPr>
                <w:snapToGrid w:val="0"/>
                <w:color w:val="000000"/>
                <w:spacing w:val="-2"/>
                <w:kern w:val="0"/>
              </w:rPr>
              <w:t xml:space="preserve">                          年</w:t>
            </w:r>
            <w:r>
              <w:rPr>
                <w:snapToGrid w:val="0"/>
                <w:color w:val="000000"/>
                <w:spacing w:val="3"/>
                <w:kern w:val="0"/>
              </w:rPr>
              <w:t xml:space="preserve">    </w:t>
            </w:r>
            <w:r>
              <w:rPr>
                <w:snapToGrid w:val="0"/>
                <w:color w:val="000000"/>
                <w:spacing w:val="-2"/>
                <w:kern w:val="0"/>
              </w:rPr>
              <w:t>月</w:t>
            </w:r>
            <w:r>
              <w:rPr>
                <w:snapToGrid w:val="0"/>
                <w:color w:val="000000"/>
                <w:spacing w:val="11"/>
                <w:kern w:val="0"/>
              </w:rPr>
              <w:t xml:space="preserve">    </w:t>
            </w:r>
            <w:r>
              <w:rPr>
                <w:snapToGrid w:val="0"/>
                <w:color w:val="000000"/>
                <w:spacing w:val="-2"/>
                <w:kern w:val="0"/>
              </w:rPr>
              <w:t>日</w:t>
            </w:r>
          </w:p>
        </w:tc>
      </w:tr>
      <w:tr w:rsidR="00C248B5" w:rsidTr="00A46472">
        <w:trPr>
          <w:trHeight w:val="941"/>
        </w:trPr>
        <w:tc>
          <w:tcPr>
            <w:tcW w:w="1878" w:type="dxa"/>
            <w:vMerge w:val="restart"/>
            <w:tcBorders>
              <w:left w:val="single" w:sz="6" w:space="0" w:color="000000"/>
            </w:tcBorders>
          </w:tcPr>
          <w:p w:rsidR="00C248B5" w:rsidRDefault="00C248B5" w:rsidP="00A46472">
            <w:pPr>
              <w:spacing w:line="380" w:lineRule="auto"/>
              <w:rPr>
                <w:rFonts w:ascii="Arial"/>
              </w:rPr>
            </w:pPr>
          </w:p>
          <w:p w:rsidR="00C248B5" w:rsidRDefault="00C248B5" w:rsidP="00C248B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61" w:lineRule="auto"/>
              <w:ind w:left="421" w:right="413" w:firstLine="97"/>
              <w:jc w:val="left"/>
              <w:textAlignment w:val="baseline"/>
            </w:pPr>
            <w:proofErr w:type="spellStart"/>
            <w:r>
              <w:rPr>
                <w:snapToGrid w:val="0"/>
                <w:color w:val="000000"/>
                <w:spacing w:val="-3"/>
                <w:kern w:val="0"/>
              </w:rPr>
              <w:t>承办</w:t>
            </w:r>
            <w:proofErr w:type="spellEnd"/>
            <w:r>
              <w:rPr>
                <w:rFonts w:hint="eastAsia"/>
                <w:snapToGrid w:val="0"/>
                <w:color w:val="000000"/>
                <w:spacing w:val="-3"/>
                <w:kern w:val="0"/>
                <w:lang w:eastAsia="zh-CN"/>
              </w:rPr>
              <w:t>科室</w:t>
            </w:r>
            <w:r>
              <w:rPr>
                <w:snapToGrid w:val="0"/>
                <w:color w:val="000000"/>
                <w:spacing w:val="1"/>
                <w:kern w:val="0"/>
              </w:rPr>
              <w:t xml:space="preserve">  </w:t>
            </w:r>
            <w:proofErr w:type="spellStart"/>
            <w:r>
              <w:rPr>
                <w:snapToGrid w:val="0"/>
                <w:color w:val="000000"/>
                <w:spacing w:val="-4"/>
                <w:kern w:val="0"/>
              </w:rPr>
              <w:t>负责人意见</w:t>
            </w:r>
            <w:proofErr w:type="spellEnd"/>
          </w:p>
        </w:tc>
        <w:tc>
          <w:tcPr>
            <w:tcW w:w="6983" w:type="dxa"/>
            <w:gridSpan w:val="4"/>
            <w:tcBorders>
              <w:bottom w:val="single" w:sz="4" w:space="0" w:color="auto"/>
              <w:right w:val="single" w:sz="6" w:space="0" w:color="000000"/>
            </w:tcBorders>
          </w:tcPr>
          <w:p w:rsidR="00C248B5" w:rsidRDefault="00C248B5" w:rsidP="00A46472">
            <w:pPr>
              <w:spacing w:line="270" w:lineRule="auto"/>
              <w:rPr>
                <w:rFonts w:ascii="Arial"/>
              </w:rPr>
            </w:pPr>
          </w:p>
          <w:p w:rsidR="00C248B5" w:rsidRDefault="00C248B5" w:rsidP="00A46472">
            <w:pPr>
              <w:spacing w:line="271" w:lineRule="auto"/>
              <w:rPr>
                <w:rFonts w:ascii="Arial"/>
              </w:rPr>
            </w:pP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5" w:lineRule="auto"/>
              <w:ind w:left="109"/>
              <w:jc w:val="left"/>
              <w:textAlignment w:val="baseline"/>
              <w:rPr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6"/>
                <w:kern w:val="0"/>
                <w:lang w:eastAsia="zh-CN"/>
              </w:rPr>
              <w:t>科室负责人</w:t>
            </w:r>
            <w:r>
              <w:rPr>
                <w:snapToGrid w:val="0"/>
                <w:color w:val="000000"/>
                <w:spacing w:val="-6"/>
                <w:kern w:val="0"/>
                <w:lang w:eastAsia="zh-CN"/>
              </w:rPr>
              <w:t>签名：</w:t>
            </w:r>
            <w:r>
              <w:rPr>
                <w:snapToGrid w:val="0"/>
                <w:color w:val="000000"/>
                <w:spacing w:val="1"/>
                <w:kern w:val="0"/>
                <w:lang w:eastAsia="zh-CN"/>
              </w:rPr>
              <w:t xml:space="preserve">                           </w:t>
            </w:r>
            <w:r w:rsidR="00D74E02">
              <w:rPr>
                <w:rFonts w:hint="eastAsia"/>
                <w:snapToGrid w:val="0"/>
                <w:color w:val="000000"/>
                <w:spacing w:val="1"/>
                <w:kern w:val="0"/>
                <w:lang w:eastAsia="zh-CN"/>
              </w:rPr>
              <w:t xml:space="preserve">      </w:t>
            </w:r>
            <w:r>
              <w:rPr>
                <w:snapToGrid w:val="0"/>
                <w:color w:val="000000"/>
                <w:spacing w:val="1"/>
                <w:kern w:val="0"/>
                <w:lang w:eastAsia="zh-CN"/>
              </w:rPr>
              <w:t xml:space="preserve"> </w:t>
            </w:r>
            <w:r>
              <w:rPr>
                <w:snapToGrid w:val="0"/>
                <w:color w:val="000000"/>
                <w:spacing w:val="-6"/>
                <w:kern w:val="0"/>
                <w:lang w:eastAsia="zh-CN"/>
              </w:rPr>
              <w:t>年</w:t>
            </w:r>
            <w:r>
              <w:rPr>
                <w:snapToGrid w:val="0"/>
                <w:color w:val="000000"/>
                <w:spacing w:val="7"/>
                <w:kern w:val="0"/>
                <w:lang w:eastAsia="zh-CN"/>
              </w:rPr>
              <w:t xml:space="preserve">    </w:t>
            </w:r>
            <w:r>
              <w:rPr>
                <w:snapToGrid w:val="0"/>
                <w:color w:val="000000"/>
                <w:spacing w:val="-6"/>
                <w:kern w:val="0"/>
                <w:lang w:eastAsia="zh-CN"/>
              </w:rPr>
              <w:t>月</w:t>
            </w:r>
            <w:r>
              <w:rPr>
                <w:snapToGrid w:val="0"/>
                <w:color w:val="000000"/>
                <w:spacing w:val="11"/>
                <w:kern w:val="0"/>
                <w:lang w:eastAsia="zh-CN"/>
              </w:rPr>
              <w:t xml:space="preserve">    </w:t>
            </w:r>
            <w:r>
              <w:rPr>
                <w:snapToGrid w:val="0"/>
                <w:color w:val="000000"/>
                <w:spacing w:val="-6"/>
                <w:kern w:val="0"/>
                <w:lang w:eastAsia="zh-CN"/>
              </w:rPr>
              <w:t>日</w:t>
            </w:r>
          </w:p>
        </w:tc>
      </w:tr>
      <w:tr w:rsidR="00C248B5" w:rsidTr="00A46472">
        <w:trPr>
          <w:trHeight w:val="809"/>
        </w:trPr>
        <w:tc>
          <w:tcPr>
            <w:tcW w:w="1878" w:type="dxa"/>
            <w:vMerge/>
            <w:tcBorders>
              <w:left w:val="single" w:sz="6" w:space="0" w:color="000000"/>
            </w:tcBorders>
          </w:tcPr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61" w:lineRule="auto"/>
              <w:ind w:left="421" w:right="413" w:firstLine="97"/>
              <w:jc w:val="left"/>
              <w:textAlignment w:val="baseline"/>
              <w:rPr>
                <w:snapToGrid w:val="0"/>
                <w:color w:val="000000"/>
                <w:spacing w:val="-3"/>
                <w:kern w:val="0"/>
                <w:lang w:eastAsia="zh-CN"/>
              </w:rPr>
            </w:pPr>
          </w:p>
        </w:tc>
        <w:tc>
          <w:tcPr>
            <w:tcW w:w="6983" w:type="dxa"/>
            <w:gridSpan w:val="4"/>
            <w:tcBorders>
              <w:top w:val="single" w:sz="4" w:space="0" w:color="auto"/>
              <w:right w:val="single" w:sz="6" w:space="0" w:color="000000"/>
            </w:tcBorders>
          </w:tcPr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5" w:lineRule="auto"/>
              <w:ind w:left="109"/>
              <w:jc w:val="left"/>
              <w:textAlignment w:val="baseline"/>
              <w:rPr>
                <w:snapToGrid w:val="0"/>
                <w:color w:val="000000"/>
                <w:spacing w:val="-6"/>
                <w:kern w:val="0"/>
                <w:lang w:eastAsia="zh-CN"/>
              </w:rPr>
            </w:pP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5" w:lineRule="auto"/>
              <w:ind w:left="109"/>
              <w:jc w:val="left"/>
              <w:textAlignment w:val="baseline"/>
              <w:rPr>
                <w:snapToGrid w:val="0"/>
                <w:color w:val="000000"/>
                <w:spacing w:val="-6"/>
                <w:kern w:val="0"/>
                <w:lang w:eastAsia="zh-CN"/>
              </w:rPr>
            </w:pPr>
          </w:p>
          <w:p w:rsidR="00C248B5" w:rsidRDefault="00C248B5" w:rsidP="00C248B5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5" w:lineRule="auto"/>
              <w:ind w:left="109"/>
              <w:jc w:val="left"/>
              <w:textAlignment w:val="baseline"/>
              <w:rPr>
                <w:snapToGrid w:val="0"/>
                <w:color w:val="000000"/>
                <w:spacing w:val="-6"/>
                <w:kern w:val="0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6"/>
                <w:kern w:val="0"/>
                <w:lang w:eastAsia="zh-CN"/>
              </w:rPr>
              <w:t>执法支队分管负责人签名：</w:t>
            </w:r>
            <w:r w:rsidR="00876337">
              <w:rPr>
                <w:snapToGrid w:val="0"/>
                <w:color w:val="000000"/>
                <w:spacing w:val="1"/>
                <w:kern w:val="0"/>
                <w:lang w:eastAsia="zh-CN"/>
              </w:rPr>
              <w:t xml:space="preserve">                          </w:t>
            </w:r>
            <w:r>
              <w:rPr>
                <w:snapToGrid w:val="0"/>
                <w:color w:val="000000"/>
                <w:spacing w:val="-6"/>
                <w:kern w:val="0"/>
                <w:lang w:eastAsia="zh-CN"/>
              </w:rPr>
              <w:t>年</w:t>
            </w:r>
            <w:r>
              <w:rPr>
                <w:snapToGrid w:val="0"/>
                <w:color w:val="000000"/>
                <w:spacing w:val="7"/>
                <w:kern w:val="0"/>
                <w:lang w:eastAsia="zh-CN"/>
              </w:rPr>
              <w:t xml:space="preserve">    </w:t>
            </w:r>
            <w:r>
              <w:rPr>
                <w:snapToGrid w:val="0"/>
                <w:color w:val="000000"/>
                <w:spacing w:val="-6"/>
                <w:kern w:val="0"/>
                <w:lang w:eastAsia="zh-CN"/>
              </w:rPr>
              <w:t>月</w:t>
            </w:r>
            <w:r>
              <w:rPr>
                <w:snapToGrid w:val="0"/>
                <w:color w:val="000000"/>
                <w:spacing w:val="11"/>
                <w:kern w:val="0"/>
                <w:lang w:eastAsia="zh-CN"/>
              </w:rPr>
              <w:t xml:space="preserve">    </w:t>
            </w:r>
            <w:r>
              <w:rPr>
                <w:snapToGrid w:val="0"/>
                <w:color w:val="000000"/>
                <w:spacing w:val="-6"/>
                <w:kern w:val="0"/>
                <w:lang w:eastAsia="zh-CN"/>
              </w:rPr>
              <w:t>日</w:t>
            </w:r>
          </w:p>
        </w:tc>
      </w:tr>
      <w:tr w:rsidR="00CE04F8" w:rsidTr="00CE04F8">
        <w:trPr>
          <w:trHeight w:val="1164"/>
        </w:trPr>
        <w:tc>
          <w:tcPr>
            <w:tcW w:w="1878" w:type="dxa"/>
            <w:tcBorders>
              <w:left w:val="single" w:sz="6" w:space="0" w:color="000000"/>
            </w:tcBorders>
          </w:tcPr>
          <w:p w:rsidR="00D74E02" w:rsidRPr="00D74E02" w:rsidRDefault="00D74E02" w:rsidP="00D74E0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61" w:lineRule="auto"/>
              <w:ind w:left="421" w:right="413" w:firstLine="97"/>
              <w:jc w:val="left"/>
              <w:textAlignment w:val="baseline"/>
              <w:rPr>
                <w:snapToGrid w:val="0"/>
                <w:color w:val="000000"/>
                <w:spacing w:val="-3"/>
                <w:kern w:val="0"/>
                <w:lang w:eastAsia="zh-CN"/>
              </w:rPr>
            </w:pPr>
          </w:p>
          <w:p w:rsidR="00CE04F8" w:rsidRDefault="00D74E02" w:rsidP="00D24D2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61" w:lineRule="auto"/>
              <w:ind w:right="413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/>
                <w:snapToGrid w:val="0"/>
                <w:color w:val="000000"/>
                <w:spacing w:val="-3"/>
                <w:kern w:val="0"/>
                <w:lang w:eastAsia="zh-CN"/>
              </w:rPr>
              <w:t xml:space="preserve">  </w:t>
            </w:r>
            <w:proofErr w:type="spellStart"/>
            <w:r w:rsidRPr="00D74E02">
              <w:rPr>
                <w:rFonts w:hint="eastAsia"/>
                <w:snapToGrid w:val="0"/>
                <w:color w:val="000000"/>
                <w:spacing w:val="-3"/>
                <w:kern w:val="0"/>
              </w:rPr>
              <w:t>法制</w:t>
            </w:r>
            <w:proofErr w:type="spellEnd"/>
            <w:r w:rsidR="00D24D24">
              <w:rPr>
                <w:rFonts w:hint="eastAsia"/>
                <w:snapToGrid w:val="0"/>
                <w:color w:val="000000"/>
                <w:spacing w:val="-3"/>
                <w:kern w:val="0"/>
                <w:lang w:eastAsia="zh-CN"/>
              </w:rPr>
              <w:t>审核</w:t>
            </w:r>
            <w:proofErr w:type="spellStart"/>
            <w:r w:rsidRPr="00D74E02">
              <w:rPr>
                <w:rFonts w:hint="eastAsia"/>
                <w:snapToGrid w:val="0"/>
                <w:color w:val="000000"/>
                <w:spacing w:val="-3"/>
                <w:kern w:val="0"/>
              </w:rPr>
              <w:t>意见</w:t>
            </w:r>
            <w:proofErr w:type="spellEnd"/>
          </w:p>
        </w:tc>
        <w:tc>
          <w:tcPr>
            <w:tcW w:w="6983" w:type="dxa"/>
            <w:gridSpan w:val="4"/>
            <w:tcBorders>
              <w:right w:val="single" w:sz="6" w:space="0" w:color="000000"/>
            </w:tcBorders>
          </w:tcPr>
          <w:p w:rsidR="00D74E02" w:rsidRDefault="00D74E02" w:rsidP="00A46472">
            <w:pPr>
              <w:spacing w:line="272" w:lineRule="auto"/>
              <w:rPr>
                <w:snapToGrid w:val="0"/>
                <w:color w:val="000000"/>
                <w:spacing w:val="-6"/>
                <w:kern w:val="0"/>
              </w:rPr>
            </w:pPr>
          </w:p>
          <w:p w:rsidR="00CE04F8" w:rsidRDefault="00D74E02" w:rsidP="00A46472">
            <w:pPr>
              <w:spacing w:line="272" w:lineRule="auto"/>
              <w:rPr>
                <w:rFonts w:ascii="Arial"/>
              </w:rPr>
            </w:pPr>
            <w:r w:rsidRPr="00876337">
              <w:rPr>
                <w:rFonts w:ascii="宋体" w:eastAsia="宋体" w:hAnsi="宋体" w:cs="宋体"/>
                <w:snapToGrid w:val="0"/>
                <w:color w:val="000000"/>
                <w:spacing w:val="-6"/>
                <w:kern w:val="0"/>
                <w:szCs w:val="21"/>
              </w:rPr>
              <w:t xml:space="preserve">签名：   </w:t>
            </w:r>
            <w:r>
              <w:rPr>
                <w:snapToGrid w:val="0"/>
                <w:color w:val="000000"/>
                <w:spacing w:val="1"/>
                <w:kern w:val="0"/>
              </w:rPr>
              <w:t xml:space="preserve">                                      </w:t>
            </w:r>
            <w:r w:rsidR="00876337">
              <w:rPr>
                <w:rFonts w:hint="eastAsia"/>
                <w:snapToGrid w:val="0"/>
                <w:color w:val="000000"/>
                <w:spacing w:val="1"/>
                <w:kern w:val="0"/>
              </w:rPr>
              <w:t xml:space="preserve">   </w:t>
            </w:r>
            <w:r w:rsidRPr="00876337">
              <w:rPr>
                <w:rFonts w:ascii="宋体" w:eastAsia="宋体" w:hAnsi="宋体" w:cs="宋体"/>
                <w:snapToGrid w:val="0"/>
                <w:color w:val="000000"/>
                <w:spacing w:val="-6"/>
                <w:kern w:val="0"/>
                <w:szCs w:val="21"/>
              </w:rPr>
              <w:t xml:space="preserve">年    </w:t>
            </w:r>
            <w:r w:rsidR="00876337">
              <w:rPr>
                <w:rFonts w:ascii="宋体" w:eastAsia="宋体" w:hAnsi="宋体" w:cs="宋体" w:hint="eastAsia"/>
                <w:snapToGrid w:val="0"/>
                <w:color w:val="000000"/>
                <w:spacing w:val="-6"/>
                <w:kern w:val="0"/>
                <w:szCs w:val="21"/>
              </w:rPr>
              <w:t xml:space="preserve"> </w:t>
            </w:r>
            <w:r w:rsidRPr="00876337">
              <w:rPr>
                <w:rFonts w:ascii="宋体" w:eastAsia="宋体" w:hAnsi="宋体" w:cs="宋体"/>
                <w:snapToGrid w:val="0"/>
                <w:color w:val="000000"/>
                <w:spacing w:val="-6"/>
                <w:kern w:val="0"/>
                <w:szCs w:val="21"/>
              </w:rPr>
              <w:t>月    日</w:t>
            </w:r>
          </w:p>
        </w:tc>
      </w:tr>
      <w:tr w:rsidR="00C248B5" w:rsidTr="00876337">
        <w:trPr>
          <w:trHeight w:val="1264"/>
        </w:trPr>
        <w:tc>
          <w:tcPr>
            <w:tcW w:w="1878" w:type="dxa"/>
            <w:tcBorders>
              <w:left w:val="single" w:sz="6" w:space="0" w:color="000000"/>
            </w:tcBorders>
          </w:tcPr>
          <w:p w:rsidR="00D74E02" w:rsidRDefault="00D74E02" w:rsidP="00CE04F8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jc w:val="left"/>
              <w:textAlignment w:val="baseline"/>
              <w:rPr>
                <w:snapToGrid w:val="0"/>
                <w:color w:val="000000"/>
                <w:spacing w:val="-2"/>
                <w:kern w:val="0"/>
                <w:lang w:eastAsia="zh-CN"/>
              </w:rPr>
            </w:pPr>
          </w:p>
          <w:p w:rsidR="00D74E02" w:rsidRDefault="00C248B5" w:rsidP="00D74E0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jc w:val="center"/>
              <w:textAlignment w:val="baseline"/>
              <w:rPr>
                <w:snapToGrid w:val="0"/>
                <w:color w:val="000000"/>
                <w:spacing w:val="-5"/>
                <w:kern w:val="0"/>
                <w:lang w:eastAsia="zh-CN"/>
              </w:rPr>
            </w:pPr>
            <w:r>
              <w:rPr>
                <w:snapToGrid w:val="0"/>
                <w:color w:val="000000"/>
                <w:spacing w:val="-2"/>
                <w:kern w:val="0"/>
                <w:lang w:eastAsia="zh-CN"/>
              </w:rPr>
              <w:t>生态环境</w:t>
            </w:r>
            <w:r w:rsidR="00D24D24">
              <w:rPr>
                <w:rFonts w:hint="eastAsia"/>
                <w:snapToGrid w:val="0"/>
                <w:color w:val="000000"/>
                <w:spacing w:val="-2"/>
                <w:kern w:val="0"/>
                <w:lang w:eastAsia="zh-CN"/>
              </w:rPr>
              <w:t>局</w:t>
            </w:r>
          </w:p>
          <w:p w:rsidR="00C248B5" w:rsidRDefault="00C248B5" w:rsidP="00D74E0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jc w:val="center"/>
              <w:textAlignment w:val="baseline"/>
              <w:rPr>
                <w:lang w:eastAsia="zh-CN"/>
              </w:rPr>
            </w:pPr>
            <w:r>
              <w:rPr>
                <w:snapToGrid w:val="0"/>
                <w:color w:val="000000"/>
                <w:spacing w:val="-5"/>
                <w:kern w:val="0"/>
                <w:lang w:eastAsia="zh-CN"/>
              </w:rPr>
              <w:t>负责人审批</w:t>
            </w:r>
            <w:r>
              <w:rPr>
                <w:snapToGrid w:val="0"/>
                <w:color w:val="000000"/>
                <w:spacing w:val="-4"/>
                <w:kern w:val="0"/>
                <w:lang w:eastAsia="zh-CN"/>
              </w:rPr>
              <w:t>意见</w:t>
            </w:r>
          </w:p>
        </w:tc>
        <w:tc>
          <w:tcPr>
            <w:tcW w:w="6983" w:type="dxa"/>
            <w:gridSpan w:val="4"/>
            <w:tcBorders>
              <w:right w:val="single" w:sz="6" w:space="0" w:color="000000"/>
            </w:tcBorders>
          </w:tcPr>
          <w:p w:rsidR="00C248B5" w:rsidRDefault="00C248B5" w:rsidP="00A46472">
            <w:pPr>
              <w:spacing w:line="272" w:lineRule="auto"/>
              <w:rPr>
                <w:rFonts w:ascii="Arial"/>
              </w:rPr>
            </w:pPr>
          </w:p>
          <w:p w:rsidR="00C248B5" w:rsidRDefault="00C248B5" w:rsidP="00A46472">
            <w:pPr>
              <w:spacing w:line="273" w:lineRule="auto"/>
              <w:rPr>
                <w:rFonts w:ascii="Arial"/>
              </w:rPr>
            </w:pPr>
          </w:p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4" w:lineRule="auto"/>
              <w:ind w:left="109"/>
              <w:jc w:val="left"/>
              <w:textAlignment w:val="baseline"/>
            </w:pPr>
            <w:proofErr w:type="spellStart"/>
            <w:r>
              <w:rPr>
                <w:snapToGrid w:val="0"/>
                <w:color w:val="000000"/>
                <w:spacing w:val="-6"/>
                <w:kern w:val="0"/>
              </w:rPr>
              <w:t>签名</w:t>
            </w:r>
            <w:proofErr w:type="spellEnd"/>
            <w:r>
              <w:rPr>
                <w:snapToGrid w:val="0"/>
                <w:color w:val="000000"/>
                <w:spacing w:val="-6"/>
                <w:kern w:val="0"/>
              </w:rPr>
              <w:t>：</w:t>
            </w:r>
            <w:r>
              <w:rPr>
                <w:snapToGrid w:val="0"/>
                <w:color w:val="000000"/>
                <w:spacing w:val="1"/>
                <w:kern w:val="0"/>
              </w:rPr>
              <w:t xml:space="preserve">                                           </w:t>
            </w:r>
            <w:r>
              <w:rPr>
                <w:snapToGrid w:val="0"/>
                <w:color w:val="000000"/>
                <w:spacing w:val="-6"/>
                <w:kern w:val="0"/>
              </w:rPr>
              <w:t>年</w:t>
            </w:r>
            <w:r>
              <w:rPr>
                <w:snapToGrid w:val="0"/>
                <w:color w:val="000000"/>
                <w:spacing w:val="7"/>
                <w:kern w:val="0"/>
              </w:rPr>
              <w:t xml:space="preserve">    </w:t>
            </w:r>
            <w:r>
              <w:rPr>
                <w:snapToGrid w:val="0"/>
                <w:color w:val="000000"/>
                <w:spacing w:val="-6"/>
                <w:kern w:val="0"/>
              </w:rPr>
              <w:t>月</w:t>
            </w:r>
            <w:r>
              <w:rPr>
                <w:snapToGrid w:val="0"/>
                <w:color w:val="000000"/>
                <w:spacing w:val="11"/>
                <w:kern w:val="0"/>
              </w:rPr>
              <w:t xml:space="preserve">    </w:t>
            </w:r>
            <w:r>
              <w:rPr>
                <w:snapToGrid w:val="0"/>
                <w:color w:val="000000"/>
                <w:spacing w:val="-6"/>
                <w:kern w:val="0"/>
              </w:rPr>
              <w:t>日</w:t>
            </w:r>
          </w:p>
        </w:tc>
      </w:tr>
      <w:tr w:rsidR="00C248B5" w:rsidTr="00A46472">
        <w:trPr>
          <w:trHeight w:val="716"/>
        </w:trPr>
        <w:tc>
          <w:tcPr>
            <w:tcW w:w="1878" w:type="dxa"/>
            <w:tcBorders>
              <w:left w:val="single" w:sz="6" w:space="0" w:color="000000"/>
              <w:bottom w:val="single" w:sz="6" w:space="0" w:color="000000"/>
            </w:tcBorders>
          </w:tcPr>
          <w:p w:rsidR="00C248B5" w:rsidRDefault="00C248B5" w:rsidP="00A4647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222" w:lineRule="auto"/>
              <w:ind w:left="625"/>
              <w:jc w:val="left"/>
              <w:textAlignment w:val="baseline"/>
            </w:pPr>
            <w:r>
              <w:rPr>
                <w:snapToGrid w:val="0"/>
                <w:color w:val="000000"/>
                <w:spacing w:val="-6"/>
                <w:kern w:val="0"/>
              </w:rPr>
              <w:t>备</w:t>
            </w:r>
            <w:r>
              <w:rPr>
                <w:snapToGrid w:val="0"/>
                <w:color w:val="000000"/>
                <w:spacing w:val="4"/>
                <w:kern w:val="0"/>
              </w:rPr>
              <w:t xml:space="preserve">  </w:t>
            </w:r>
            <w:r>
              <w:rPr>
                <w:snapToGrid w:val="0"/>
                <w:color w:val="000000"/>
                <w:spacing w:val="-6"/>
                <w:kern w:val="0"/>
              </w:rPr>
              <w:t>注</w:t>
            </w:r>
          </w:p>
        </w:tc>
        <w:tc>
          <w:tcPr>
            <w:tcW w:w="6983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C248B5" w:rsidRDefault="00C248B5" w:rsidP="00A46472">
            <w:pPr>
              <w:rPr>
                <w:rFonts w:ascii="Arial"/>
              </w:rPr>
            </w:pPr>
          </w:p>
        </w:tc>
      </w:tr>
    </w:tbl>
    <w:p w:rsidR="003B34EB" w:rsidRDefault="003B34EB">
      <w:bookmarkStart w:id="3" w:name="_GoBack"/>
      <w:bookmarkEnd w:id="3"/>
    </w:p>
    <w:sectPr w:rsidR="003B34EB" w:rsidSect="00C248B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72" w:rsidRDefault="00E86C72" w:rsidP="004261E0">
      <w:r>
        <w:separator/>
      </w:r>
    </w:p>
  </w:endnote>
  <w:endnote w:type="continuationSeparator" w:id="0">
    <w:p w:rsidR="00E86C72" w:rsidRDefault="00E86C72" w:rsidP="0042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72" w:rsidRDefault="00E86C72" w:rsidP="004261E0">
      <w:r>
        <w:separator/>
      </w:r>
    </w:p>
  </w:footnote>
  <w:footnote w:type="continuationSeparator" w:id="0">
    <w:p w:rsidR="00E86C72" w:rsidRDefault="00E86C72" w:rsidP="0042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75"/>
    <w:rsid w:val="003B34EB"/>
    <w:rsid w:val="004261E0"/>
    <w:rsid w:val="00436159"/>
    <w:rsid w:val="00526590"/>
    <w:rsid w:val="005757E7"/>
    <w:rsid w:val="00856D34"/>
    <w:rsid w:val="00876337"/>
    <w:rsid w:val="00B65802"/>
    <w:rsid w:val="00C0382F"/>
    <w:rsid w:val="00C248B5"/>
    <w:rsid w:val="00C3309B"/>
    <w:rsid w:val="00CE04F8"/>
    <w:rsid w:val="00D24D24"/>
    <w:rsid w:val="00D74E02"/>
    <w:rsid w:val="00E86C72"/>
    <w:rsid w:val="00E9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48B5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248B5"/>
    <w:rPr>
      <w:rFonts w:ascii="宋体" w:eastAsia="宋体" w:hAnsi="宋体" w:cs="宋体"/>
      <w:szCs w:val="21"/>
      <w:lang w:eastAsia="en-US"/>
    </w:rPr>
  </w:style>
  <w:style w:type="paragraph" w:styleId="a0">
    <w:name w:val="Body Text"/>
    <w:basedOn w:val="a"/>
    <w:next w:val="a"/>
    <w:link w:val="Char"/>
    <w:rsid w:val="00C248B5"/>
    <w:pPr>
      <w:spacing w:after="120"/>
    </w:pPr>
  </w:style>
  <w:style w:type="character" w:customStyle="1" w:styleId="Char">
    <w:name w:val="正文文本 Char"/>
    <w:basedOn w:val="a1"/>
    <w:link w:val="a0"/>
    <w:rsid w:val="00C248B5"/>
    <w:rPr>
      <w:rFonts w:ascii="等线" w:eastAsia="等线" w:hAnsi="等线"/>
      <w:kern w:val="2"/>
      <w:sz w:val="21"/>
      <w:szCs w:val="22"/>
    </w:rPr>
  </w:style>
  <w:style w:type="table" w:customStyle="1" w:styleId="TableNormal">
    <w:name w:val="Table Normal"/>
    <w:unhideWhenUsed/>
    <w:qFormat/>
    <w:rsid w:val="00C248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0"/>
    <w:uiPriority w:val="99"/>
    <w:semiHidden/>
    <w:unhideWhenUsed/>
    <w:rsid w:val="00D24D24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D24D24"/>
    <w:rPr>
      <w:rFonts w:ascii="等线" w:eastAsia="等线" w:hAnsi="等线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26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4261E0"/>
    <w:rPr>
      <w:rFonts w:ascii="等线" w:eastAsia="等线" w:hAnsi="等线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426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4261E0"/>
    <w:rPr>
      <w:rFonts w:ascii="等线" w:eastAsia="等线" w:hAnsi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48B5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248B5"/>
    <w:rPr>
      <w:rFonts w:ascii="宋体" w:eastAsia="宋体" w:hAnsi="宋体" w:cs="宋体"/>
      <w:szCs w:val="21"/>
      <w:lang w:eastAsia="en-US"/>
    </w:rPr>
  </w:style>
  <w:style w:type="paragraph" w:styleId="a0">
    <w:name w:val="Body Text"/>
    <w:basedOn w:val="a"/>
    <w:next w:val="a"/>
    <w:link w:val="Char"/>
    <w:rsid w:val="00C248B5"/>
    <w:pPr>
      <w:spacing w:after="120"/>
    </w:pPr>
  </w:style>
  <w:style w:type="character" w:customStyle="1" w:styleId="Char">
    <w:name w:val="正文文本 Char"/>
    <w:basedOn w:val="a1"/>
    <w:link w:val="a0"/>
    <w:rsid w:val="00C248B5"/>
    <w:rPr>
      <w:rFonts w:ascii="等线" w:eastAsia="等线" w:hAnsi="等线"/>
      <w:kern w:val="2"/>
      <w:sz w:val="21"/>
      <w:szCs w:val="22"/>
    </w:rPr>
  </w:style>
  <w:style w:type="table" w:customStyle="1" w:styleId="TableNormal">
    <w:name w:val="Table Normal"/>
    <w:unhideWhenUsed/>
    <w:qFormat/>
    <w:rsid w:val="00C248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0"/>
    <w:uiPriority w:val="99"/>
    <w:semiHidden/>
    <w:unhideWhenUsed/>
    <w:rsid w:val="00D24D24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D24D24"/>
    <w:rPr>
      <w:rFonts w:ascii="等线" w:eastAsia="等线" w:hAnsi="等线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26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4261E0"/>
    <w:rPr>
      <w:rFonts w:ascii="等线" w:eastAsia="等线" w:hAnsi="等线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426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4261E0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王来瑞</dc:creator>
  <cp:keywords/>
  <dc:description/>
  <cp:lastModifiedBy>王来瑞</cp:lastModifiedBy>
  <cp:revision>5</cp:revision>
  <cp:lastPrinted>2026-01-28T08:35:00Z</cp:lastPrinted>
  <dcterms:created xsi:type="dcterms:W3CDTF">2026-01-28T02:18:00Z</dcterms:created>
  <dcterms:modified xsi:type="dcterms:W3CDTF">2026-03-13T03:39:00Z</dcterms:modified>
</cp:coreProperties>
</file>