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E96C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重庆市九龙坡区变更地址诊所信息公示</w:t>
      </w:r>
    </w:p>
    <w:tbl>
      <w:tblPr>
        <w:tblStyle w:val="2"/>
        <w:tblW w:w="14517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2"/>
        <w:gridCol w:w="1416"/>
        <w:gridCol w:w="1209"/>
        <w:gridCol w:w="992"/>
        <w:gridCol w:w="1134"/>
        <w:gridCol w:w="1284"/>
        <w:gridCol w:w="1600"/>
        <w:gridCol w:w="1400"/>
        <w:gridCol w:w="1634"/>
        <w:gridCol w:w="999"/>
        <w:gridCol w:w="1167"/>
      </w:tblGrid>
      <w:tr w14:paraId="6622D3DA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  <w:jc w:val="center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9A29D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F77D2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7C8C5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  <w:t>所有制形式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00D9D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  <w:t>经营性质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3FDD9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3818B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  <w:t>主要负责人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3B502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  <w:t>诊疗科目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9C965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  <w:t>变更日期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C6040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  <w:t>登记号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6C238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  <w:t>机构类别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8A6A5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bidi="ar"/>
              </w:rPr>
              <w:t>发证机关</w:t>
            </w:r>
          </w:p>
        </w:tc>
      </w:tr>
      <w:tr w14:paraId="3EFC11EB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3" w:hRule="atLeast"/>
          <w:jc w:val="center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616D4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文贵阳诊所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97998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重庆市九龙坡区九龙街道九龙园区剑龙北路1号附157号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CA685">
            <w:pPr>
              <w:widowControl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私人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7B338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营利性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99EAF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文贵阳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18F11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文贵阳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AF1B8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内科、中医科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9B25B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2025.3.17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4D396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PDY97028650010717D2112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0F128">
            <w:pPr>
              <w:widowControl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普通诊所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8BA1E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重庆市九龙坡区卫生健康委员会</w:t>
            </w:r>
          </w:p>
        </w:tc>
      </w:tr>
      <w:tr w14:paraId="5E4060EB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3" w:hRule="atLeast"/>
          <w:jc w:val="center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881D3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重庆安慈诊所管理连锁有限公司剑龙北路诊所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83058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重庆市九龙坡区九龙街道九龙园区剑龙北路1号附157号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B0E92">
            <w:pPr>
              <w:widowControl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其他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36189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营利性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ACA01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周鹏进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06CB9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冉崇良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EC33D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内科、中医科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3964C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2025.3.19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BB3DB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PDY97730650010715D2112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87C1E">
            <w:pPr>
              <w:widowControl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普通诊所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3874C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重庆市九龙坡区卫生健康委员会</w:t>
            </w:r>
          </w:p>
        </w:tc>
      </w:tr>
    </w:tbl>
    <w:p w14:paraId="6C7FD6AC">
      <w:pPr>
        <w:spacing w:line="600" w:lineRule="exac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数据截止日期：202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月</w:t>
      </w:r>
      <w:r>
        <w:rPr>
          <w:rFonts w:ascii="方正楷体_GBK" w:hAnsi="方正楷体_GBK" w:eastAsia="方正楷体_GBK" w:cs="方正楷体_GBK"/>
          <w:sz w:val="32"/>
          <w:szCs w:val="32"/>
        </w:rPr>
        <w:t>3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日</w:t>
      </w:r>
    </w:p>
    <w:p w14:paraId="30A3AF99"/>
    <w:p w14:paraId="411290E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2777D48-0DC1-4BFE-83A4-116B78198FA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FA5F30D-7B93-45EB-87E4-EDC2BC595D5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C9843B4-69E0-4561-BC09-026F6C9FF52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178EB07-9223-4352-B34F-8499D7579F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NTcyMTUwN2ZjMjRmOWRjMTQ1MjI4MTVkZDVkM2EifQ=="/>
    <w:docVar w:name="KSO_WPS_MARK_KEY" w:val="cdfcb401-a72a-4a9c-b8af-18c448852084"/>
  </w:docVars>
  <w:rsids>
    <w:rsidRoot w:val="2ED917A0"/>
    <w:rsid w:val="249938EA"/>
    <w:rsid w:val="2D511916"/>
    <w:rsid w:val="2ED2129B"/>
    <w:rsid w:val="2ED917A0"/>
    <w:rsid w:val="415D379C"/>
    <w:rsid w:val="5546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496</Characters>
  <Lines>0</Lines>
  <Paragraphs>0</Paragraphs>
  <TotalTime>0</TotalTime>
  <ScaleCrop>false</ScaleCrop>
  <LinksUpToDate>false</LinksUpToDate>
  <CharactersWithSpaces>496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2024-11-07T08:49:00Z</dcterms:created>
  <dc:creator>WJW</dc:creator>
  <cp:lastModifiedBy>走一走、听一听</cp:lastModifiedBy>
  <dcterms:modified xsi:type="dcterms:W3CDTF">2025-04-18T01:55:10Z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486C8DF2329D4209A60F66321EB6172B_11</vt:lpwstr>
  </property>
  <property fmtid="{D5CDD505-2E9C-101B-9397-08002B2CF9AE}" pid="4" name="KSOTemplateDocerSaveRecord">
    <vt:lpwstr>eyJoZGlkIjoiOTU4Y2U5ZTAzMmIzYjUzYzNjODlhY2U4NWQ2MjE4ZDIiLCJ1c2VySWQiOiI2NTU3MDMyNTYifQ==</vt:lpwstr>
  </property>
</Properties>
</file>