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EA433">
      <w:pPr>
        <w:spacing w:line="920" w:lineRule="exact"/>
        <w:rPr>
          <w:rFonts w:ascii="Calibri" w:hAnsi="Calibri" w:eastAsia="宋体" w:cs="Times New Roman"/>
          <w:kern w:val="0"/>
        </w:rPr>
      </w:pPr>
      <w:bookmarkStart w:id="0" w:name="_Hlk37239649"/>
      <w:bookmarkEnd w:id="0"/>
    </w:p>
    <w:p w14:paraId="3F4F5C94">
      <w:pPr>
        <w:spacing w:line="920" w:lineRule="exact"/>
        <w:rPr>
          <w:rFonts w:ascii="Calibri" w:hAnsi="Calibri" w:eastAsia="宋体" w:cs="Times New Roman"/>
          <w:sz w:val="21"/>
        </w:rPr>
      </w:pPr>
    </w:p>
    <w:p w14:paraId="25118967">
      <w:pPr>
        <w:spacing w:line="20" w:lineRule="atLeast"/>
        <w:jc w:val="center"/>
        <w:rPr>
          <w:rFonts w:ascii="方正楷体_GBK" w:hAnsi="Calibri" w:eastAsia="方正楷体_GBK" w:cs="Times New Roman"/>
          <w:sz w:val="21"/>
        </w:rPr>
      </w:pPr>
      <w:r>
        <w:rPr>
          <w:rFonts w:ascii="方正楷体_GBK" w:hAnsi="Calibri" w:eastAsia="方正楷体_GBK" w:cs="Times New Roman"/>
          <w:sz w:val="21"/>
        </w:rPr>
        <w:pict>
          <v:shape id="_x0000_i1025" o:spt="136" type="#_x0000_t136" style="height:52.5pt;width:419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九龙坡区防汛抗旱指挥部文件" style="font-family:方正小标宋_GBK;font-size:36pt;v-text-align:center;"/>
            <w10:wrap type="none"/>
            <w10:anchorlock/>
          </v:shape>
        </w:pict>
      </w:r>
    </w:p>
    <w:p w14:paraId="14958182">
      <w:pPr>
        <w:spacing w:line="440" w:lineRule="exact"/>
        <w:rPr>
          <w:rFonts w:ascii="方正楷体_GBK" w:hAnsi="Calibri" w:eastAsia="方正楷体_GBK" w:cs="Times New Roman"/>
          <w:sz w:val="21"/>
        </w:rPr>
      </w:pPr>
    </w:p>
    <w:p w14:paraId="0DC187E8">
      <w:pPr>
        <w:spacing w:line="440" w:lineRule="exact"/>
        <w:rPr>
          <w:rFonts w:ascii="方正楷体_GBK" w:hAnsi="Calibri" w:eastAsia="方正楷体_GBK" w:cs="Times New Roman"/>
          <w:sz w:val="21"/>
        </w:rPr>
      </w:pPr>
    </w:p>
    <w:p w14:paraId="7581B519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九龙坡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汛指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5F775DFD">
      <w:pPr>
        <w:spacing w:line="600" w:lineRule="exact"/>
        <w:jc w:val="center"/>
        <w:rPr>
          <w:rFonts w:ascii="方正小标宋_GBK" w:hAnsi="Calibri" w:eastAsia="方正小标宋_GBK" w:cs="Times New Roman"/>
          <w:w w:val="90"/>
          <w:sz w:val="44"/>
          <w:szCs w:val="44"/>
        </w:rPr>
      </w:pPr>
      <w:r>
        <w:rPr>
          <w:rFonts w:ascii="Calibri" w:hAnsi="Calibri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38735</wp:posOffset>
                </wp:positionV>
                <wp:extent cx="5485130" cy="18415"/>
                <wp:effectExtent l="0" t="17145" r="1270" b="215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130" cy="1841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1pt;margin-top:3.05pt;height:1.45pt;width:431.9pt;z-index:251659264;mso-width-relative:page;mso-height-relative:page;" filled="f" stroked="t" coordsize="21600,21600" o:gfxdata="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M+fDNMAAAAFAQAADwAAAAAAAAABACAAAAAi&#10;AAAAZHJzL2Rvd25yZXYueG1sUEsBAhQAFAAAAAgAh07iQKZh0loPAgAACQQAAA4AAAAAAAAAAQAg&#10;AAAAIgEAAGRycy9lMm9Eb2MueG1sUEsFBgAAAAAGAAYAWQEAAKMFAAAAAA==&#10;">
                <v:fill on="f" focussize="0,0"/>
                <v:stroke weight="2.7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27B4331E">
      <w:pPr>
        <w:spacing w:line="600" w:lineRule="exact"/>
        <w:jc w:val="center"/>
        <w:rPr>
          <w:rFonts w:ascii="方正仿宋_GBK" w:hAnsi="Calibri" w:cs="宋体"/>
          <w:spacing w:val="-10"/>
          <w:szCs w:val="32"/>
        </w:rPr>
      </w:pPr>
    </w:p>
    <w:p w14:paraId="5A7A5A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重庆市九龙坡区防汛抗旱指挥部</w:t>
      </w:r>
    </w:p>
    <w:p w14:paraId="573E1C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关于终止防汛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Ⅳ级应急响应的通知</w:t>
      </w:r>
    </w:p>
    <w:p w14:paraId="06A9CB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E82F8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kern w:val="0"/>
          <w:sz w:val="31"/>
          <w:szCs w:val="31"/>
          <w:lang w:val="en-US" w:eastAsia="zh-CN" w:bidi="ar"/>
        </w:rPr>
        <w:t>区防汛抗旱指挥部各成员单位：</w:t>
      </w:r>
    </w:p>
    <w:p w14:paraId="396D1E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根据市气象局气象通报，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中心城区多云转晴，我区暂无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强降雨过程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经会商，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《重庆市九龙坡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汛抗旱应急预案》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有关规定，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区防汛抗旱指挥部决定于2025年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时，终止防汛Ⅳ级应急响应。</w:t>
      </w:r>
    </w:p>
    <w:p w14:paraId="462BA1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区防指有关单位要继续关注可能出现的短时降雨引发的灾情，认真做好查灾报灾救灾工作，持续开展隐患排查整治，严防次生灾害发生。</w:t>
      </w:r>
      <w:bookmarkStart w:id="1" w:name="_GoBack"/>
      <w:bookmarkEnd w:id="1"/>
    </w:p>
    <w:p w14:paraId="244869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（此页无正文）</w:t>
      </w:r>
    </w:p>
    <w:p w14:paraId="33B68B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DE510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505B23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重庆市九龙坡区防汛抗旱指挥部</w:t>
      </w:r>
    </w:p>
    <w:p w14:paraId="7D888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时</w:t>
      </w:r>
    </w:p>
    <w:p w14:paraId="1E78A57C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B71992E">
      <w:pPr>
        <w:jc w:val="left"/>
        <w:rPr>
          <w:rFonts w:hint="eastAsia" w:eastAsiaTheme="minorEastAsia"/>
          <w:lang w:eastAsia="zh-CN"/>
        </w:rPr>
      </w:pPr>
    </w:p>
    <w:p w14:paraId="636470C2">
      <w:pPr>
        <w:rPr>
          <w:rFonts w:hint="eastAsia" w:eastAsiaTheme="minorEastAsia"/>
          <w:lang w:eastAsia="zh-CN"/>
        </w:rPr>
      </w:pPr>
    </w:p>
    <w:p w14:paraId="6B86D4CC">
      <w:pPr>
        <w:rPr>
          <w:rFonts w:hint="eastAsia" w:eastAsiaTheme="minorEastAsia"/>
          <w:lang w:eastAsia="zh-CN"/>
        </w:rPr>
      </w:pPr>
    </w:p>
    <w:tbl>
      <w:tblPr>
        <w:tblStyle w:val="6"/>
        <w:tblpPr w:leftFromText="180" w:rightFromText="180" w:vertAnchor="text" w:horzAnchor="page" w:tblpX="1639" w:tblpY="7224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17BA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00" w:type="dxa"/>
            <w:tcBorders>
              <w:left w:val="nil"/>
              <w:right w:val="nil"/>
            </w:tcBorders>
            <w:noWrap w:val="0"/>
            <w:vAlign w:val="center"/>
          </w:tcPr>
          <w:p w14:paraId="722EC5A4">
            <w:pPr>
              <w:suppressAutoHyphens/>
              <w:autoSpaceDN w:val="0"/>
              <w:textAlignment w:val="baseline"/>
              <w:rPr>
                <w:rFonts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32"/>
                <w:sz w:val="28"/>
                <w:szCs w:val="28"/>
              </w:rPr>
              <w:t>重庆市九龙坡区防汛抗旱指挥部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K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印发</w:t>
            </w:r>
          </w:p>
        </w:tc>
      </w:tr>
    </w:tbl>
    <w:p w14:paraId="6071382B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38A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86F18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86F18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2Q5NWVkZTEwNWI3YWNjYTEwYzQ3ZTliNTg3MDgifQ=="/>
  </w:docVars>
  <w:rsids>
    <w:rsidRoot w:val="7C3C2742"/>
    <w:rsid w:val="01111D05"/>
    <w:rsid w:val="057E0530"/>
    <w:rsid w:val="091E78EB"/>
    <w:rsid w:val="0B600545"/>
    <w:rsid w:val="21604062"/>
    <w:rsid w:val="2F236B4C"/>
    <w:rsid w:val="347420C1"/>
    <w:rsid w:val="36286273"/>
    <w:rsid w:val="3E364B1E"/>
    <w:rsid w:val="43CE4E52"/>
    <w:rsid w:val="46765AB4"/>
    <w:rsid w:val="57CF0C3B"/>
    <w:rsid w:val="5D8F47CD"/>
    <w:rsid w:val="5E4D63B8"/>
    <w:rsid w:val="655474E1"/>
    <w:rsid w:val="66EC2074"/>
    <w:rsid w:val="6BDC6F63"/>
    <w:rsid w:val="6BF10A27"/>
    <w:rsid w:val="7B030C13"/>
    <w:rsid w:val="7C3C2742"/>
    <w:rsid w:val="E3CF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仿宋_GB231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Message Header"/>
    <w:basedOn w:val="1"/>
    <w:next w:val="2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269</Characters>
  <Lines>0</Lines>
  <Paragraphs>0</Paragraphs>
  <TotalTime>4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2022-05-09T17:53:00Z</dcterms:created>
  <dc:creator>Administrator</dc:creator>
  <cp:lastModifiedBy>WPS_1504838270</cp:lastModifiedBy>
  <cp:lastPrinted>2024-07-30T05:41:00Z</cp:lastPrinted>
  <dcterms:modified xsi:type="dcterms:W3CDTF">2025-06-19T10:00:12Z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900F4FA308EE4D1C881A4DCC4962EC55_13</vt:lpwstr>
  </property>
  <property fmtid="{D5CDD505-2E9C-101B-9397-08002B2CF9AE}" pid="4" name="KSOTemplateDocerSaveRecord">
    <vt:lpwstr>eyJoZGlkIjoiOTA4ZGU4YjgzNzhjNTA3OTFlMmI3NTEwYWViNzM4ZTYiLCJ1c2VySWQiOiIzMDA5NjkzNDgifQ==</vt:lpwstr>
  </property>
</Properties>
</file>