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A7B5E">
      <w:pPr>
        <w:jc w:val="center"/>
        <w:rPr>
          <w:rFonts w:ascii="宋体" w:hAnsi="宋体"/>
          <w:b/>
          <w:sz w:val="44"/>
          <w:szCs w:val="44"/>
          <w:highlight w:val="none"/>
        </w:rPr>
      </w:pPr>
      <w:bookmarkStart w:id="0" w:name="_Toc287620665"/>
    </w:p>
    <w:p w14:paraId="4AC579E5">
      <w:pPr>
        <w:spacing w:line="360" w:lineRule="auto"/>
        <w:jc w:val="center"/>
        <w:rPr>
          <w:rFonts w:hint="eastAsia" w:ascii="宋体" w:hAnsi="宋体" w:eastAsia="宋体"/>
          <w:kern w:val="0"/>
          <w:sz w:val="32"/>
          <w:szCs w:val="32"/>
          <w:highlight w:val="none"/>
          <w:lang w:eastAsia="zh-CN"/>
        </w:rPr>
      </w:pPr>
      <w:r>
        <w:rPr>
          <w:rFonts w:hint="eastAsia" w:ascii="宋体" w:hAnsi="宋体"/>
          <w:kern w:val="0"/>
          <w:sz w:val="32"/>
          <w:szCs w:val="32"/>
          <w:highlight w:val="none"/>
          <w:u w:val="single"/>
          <w:lang w:eastAsia="zh-CN"/>
        </w:rPr>
        <w:t>和坤和家园、陈家坪配送中心、大川国际小区外立面等安全隐患实施抢险排危整治工程</w:t>
      </w:r>
    </w:p>
    <w:p w14:paraId="4C18411E">
      <w:pPr>
        <w:autoSpaceDE w:val="0"/>
        <w:autoSpaceDN w:val="0"/>
        <w:adjustRightInd w:val="0"/>
        <w:snapToGrid w:val="0"/>
        <w:spacing w:line="360" w:lineRule="auto"/>
        <w:jc w:val="left"/>
        <w:rPr>
          <w:rFonts w:ascii="宋体" w:hAnsi="宋体"/>
          <w:kern w:val="0"/>
          <w:sz w:val="20"/>
          <w:szCs w:val="20"/>
          <w:highlight w:val="none"/>
        </w:rPr>
      </w:pPr>
    </w:p>
    <w:p w14:paraId="6CDA9FEA">
      <w:pPr>
        <w:autoSpaceDE w:val="0"/>
        <w:autoSpaceDN w:val="0"/>
        <w:adjustRightInd w:val="0"/>
        <w:snapToGrid w:val="0"/>
        <w:spacing w:line="360" w:lineRule="auto"/>
        <w:jc w:val="left"/>
        <w:rPr>
          <w:rFonts w:ascii="宋体" w:hAnsi="宋体"/>
          <w:kern w:val="0"/>
          <w:sz w:val="20"/>
          <w:szCs w:val="20"/>
          <w:highlight w:val="none"/>
        </w:rPr>
      </w:pPr>
    </w:p>
    <w:p w14:paraId="3659E336">
      <w:pPr>
        <w:autoSpaceDE w:val="0"/>
        <w:autoSpaceDN w:val="0"/>
        <w:adjustRightInd w:val="0"/>
        <w:snapToGrid w:val="0"/>
        <w:spacing w:line="360" w:lineRule="auto"/>
        <w:jc w:val="left"/>
        <w:rPr>
          <w:rFonts w:ascii="宋体" w:hAnsi="宋体"/>
          <w:kern w:val="0"/>
          <w:sz w:val="20"/>
          <w:szCs w:val="20"/>
          <w:highlight w:val="none"/>
        </w:rPr>
      </w:pPr>
    </w:p>
    <w:p w14:paraId="28BF43C0">
      <w:pPr>
        <w:autoSpaceDE w:val="0"/>
        <w:autoSpaceDN w:val="0"/>
        <w:adjustRightInd w:val="0"/>
        <w:snapToGrid w:val="0"/>
        <w:spacing w:line="360" w:lineRule="auto"/>
        <w:jc w:val="left"/>
        <w:rPr>
          <w:rFonts w:ascii="宋体" w:hAnsi="宋体"/>
          <w:kern w:val="0"/>
          <w:sz w:val="20"/>
          <w:szCs w:val="20"/>
          <w:highlight w:val="none"/>
        </w:rPr>
      </w:pPr>
    </w:p>
    <w:p w14:paraId="1F08587F">
      <w:pPr>
        <w:autoSpaceDE w:val="0"/>
        <w:autoSpaceDN w:val="0"/>
        <w:adjustRightInd w:val="0"/>
        <w:snapToGrid w:val="0"/>
        <w:spacing w:line="360" w:lineRule="auto"/>
        <w:jc w:val="left"/>
        <w:rPr>
          <w:rFonts w:ascii="宋体" w:hAnsi="宋体"/>
          <w:kern w:val="0"/>
          <w:sz w:val="20"/>
          <w:szCs w:val="20"/>
          <w:highlight w:val="none"/>
        </w:rPr>
      </w:pPr>
    </w:p>
    <w:p w14:paraId="53D4CE5C">
      <w:pPr>
        <w:autoSpaceDE w:val="0"/>
        <w:autoSpaceDN w:val="0"/>
        <w:adjustRightInd w:val="0"/>
        <w:snapToGrid w:val="0"/>
        <w:spacing w:line="360" w:lineRule="auto"/>
        <w:jc w:val="left"/>
        <w:rPr>
          <w:rFonts w:ascii="宋体" w:hAnsi="宋体"/>
          <w:kern w:val="0"/>
          <w:sz w:val="20"/>
          <w:szCs w:val="20"/>
          <w:highlight w:val="none"/>
        </w:rPr>
      </w:pPr>
    </w:p>
    <w:p w14:paraId="45546091">
      <w:pPr>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竞争性比选文件</w:t>
      </w:r>
    </w:p>
    <w:p w14:paraId="19CDA3C0">
      <w:pPr>
        <w:autoSpaceDE w:val="0"/>
        <w:autoSpaceDN w:val="0"/>
        <w:adjustRightInd w:val="0"/>
        <w:snapToGrid w:val="0"/>
        <w:spacing w:line="360" w:lineRule="auto"/>
        <w:jc w:val="left"/>
        <w:rPr>
          <w:rFonts w:ascii="宋体" w:hAnsi="宋体"/>
          <w:kern w:val="0"/>
          <w:sz w:val="10"/>
          <w:szCs w:val="10"/>
          <w:highlight w:val="none"/>
        </w:rPr>
      </w:pPr>
    </w:p>
    <w:p w14:paraId="093BE078">
      <w:pPr>
        <w:autoSpaceDE w:val="0"/>
        <w:autoSpaceDN w:val="0"/>
        <w:adjustRightInd w:val="0"/>
        <w:snapToGrid w:val="0"/>
        <w:spacing w:line="360" w:lineRule="auto"/>
        <w:jc w:val="left"/>
        <w:rPr>
          <w:rFonts w:ascii="宋体" w:hAnsi="宋体"/>
          <w:kern w:val="0"/>
          <w:sz w:val="20"/>
          <w:szCs w:val="20"/>
          <w:highlight w:val="none"/>
        </w:rPr>
      </w:pPr>
    </w:p>
    <w:p w14:paraId="729F4CF5">
      <w:pPr>
        <w:autoSpaceDE w:val="0"/>
        <w:autoSpaceDN w:val="0"/>
        <w:adjustRightInd w:val="0"/>
        <w:snapToGrid w:val="0"/>
        <w:spacing w:line="360" w:lineRule="auto"/>
        <w:jc w:val="left"/>
        <w:rPr>
          <w:rFonts w:ascii="宋体" w:hAnsi="宋体"/>
          <w:kern w:val="0"/>
          <w:sz w:val="20"/>
          <w:szCs w:val="20"/>
          <w:highlight w:val="none"/>
        </w:rPr>
      </w:pPr>
    </w:p>
    <w:p w14:paraId="33483830">
      <w:pPr>
        <w:autoSpaceDE w:val="0"/>
        <w:autoSpaceDN w:val="0"/>
        <w:adjustRightInd w:val="0"/>
        <w:snapToGrid w:val="0"/>
        <w:spacing w:line="360" w:lineRule="auto"/>
        <w:jc w:val="left"/>
        <w:rPr>
          <w:rFonts w:ascii="宋体" w:hAnsi="宋体"/>
          <w:kern w:val="0"/>
          <w:sz w:val="20"/>
          <w:szCs w:val="20"/>
          <w:highlight w:val="none"/>
        </w:rPr>
      </w:pPr>
    </w:p>
    <w:p w14:paraId="2F6FBC8F">
      <w:pPr>
        <w:autoSpaceDE w:val="0"/>
        <w:autoSpaceDN w:val="0"/>
        <w:adjustRightInd w:val="0"/>
        <w:snapToGrid w:val="0"/>
        <w:spacing w:line="360" w:lineRule="auto"/>
        <w:jc w:val="left"/>
        <w:rPr>
          <w:rFonts w:ascii="宋体" w:hAnsi="宋体"/>
          <w:kern w:val="0"/>
          <w:sz w:val="20"/>
          <w:szCs w:val="20"/>
          <w:highlight w:val="none"/>
        </w:rPr>
      </w:pPr>
    </w:p>
    <w:p w14:paraId="0F2CFC7A">
      <w:pPr>
        <w:autoSpaceDE w:val="0"/>
        <w:autoSpaceDN w:val="0"/>
        <w:adjustRightInd w:val="0"/>
        <w:snapToGrid w:val="0"/>
        <w:spacing w:line="360" w:lineRule="auto"/>
        <w:jc w:val="left"/>
        <w:rPr>
          <w:rFonts w:ascii="宋体" w:hAnsi="宋体"/>
          <w:kern w:val="0"/>
          <w:sz w:val="20"/>
          <w:szCs w:val="20"/>
          <w:highlight w:val="none"/>
        </w:rPr>
      </w:pPr>
    </w:p>
    <w:p w14:paraId="041678D3">
      <w:pPr>
        <w:autoSpaceDE w:val="0"/>
        <w:autoSpaceDN w:val="0"/>
        <w:adjustRightInd w:val="0"/>
        <w:snapToGrid w:val="0"/>
        <w:spacing w:line="360" w:lineRule="auto"/>
        <w:jc w:val="left"/>
        <w:rPr>
          <w:rFonts w:ascii="宋体" w:hAnsi="宋体"/>
          <w:kern w:val="0"/>
          <w:sz w:val="20"/>
          <w:szCs w:val="20"/>
          <w:highlight w:val="none"/>
        </w:rPr>
      </w:pPr>
    </w:p>
    <w:p w14:paraId="17E816E6">
      <w:pPr>
        <w:autoSpaceDE w:val="0"/>
        <w:autoSpaceDN w:val="0"/>
        <w:adjustRightInd w:val="0"/>
        <w:snapToGrid w:val="0"/>
        <w:spacing w:line="360" w:lineRule="auto"/>
        <w:jc w:val="left"/>
        <w:rPr>
          <w:rFonts w:ascii="宋体" w:hAnsi="宋体"/>
          <w:kern w:val="0"/>
          <w:sz w:val="20"/>
          <w:szCs w:val="20"/>
          <w:highlight w:val="none"/>
        </w:rPr>
      </w:pPr>
    </w:p>
    <w:p w14:paraId="363F7E6D">
      <w:pPr>
        <w:autoSpaceDE w:val="0"/>
        <w:autoSpaceDN w:val="0"/>
        <w:adjustRightInd w:val="0"/>
        <w:snapToGrid w:val="0"/>
        <w:spacing w:line="360" w:lineRule="auto"/>
        <w:rPr>
          <w:rFonts w:ascii="宋体" w:hAnsi="宋体"/>
          <w:kern w:val="0"/>
          <w:sz w:val="20"/>
          <w:szCs w:val="20"/>
          <w:highlight w:val="none"/>
        </w:rPr>
      </w:pPr>
    </w:p>
    <w:p w14:paraId="3A786264">
      <w:pPr>
        <w:pStyle w:val="2"/>
        <w:rPr>
          <w:rFonts w:ascii="宋体" w:hAnsi="宋体"/>
          <w:kern w:val="0"/>
          <w:sz w:val="20"/>
          <w:szCs w:val="20"/>
          <w:highlight w:val="none"/>
        </w:rPr>
      </w:pPr>
    </w:p>
    <w:p w14:paraId="3A6B584A">
      <w:pPr>
        <w:rPr>
          <w:rFonts w:ascii="宋体" w:hAnsi="宋体"/>
          <w:kern w:val="0"/>
          <w:sz w:val="20"/>
          <w:szCs w:val="20"/>
          <w:highlight w:val="none"/>
        </w:rPr>
      </w:pPr>
    </w:p>
    <w:p w14:paraId="3C8F8F4D">
      <w:pPr>
        <w:pStyle w:val="2"/>
        <w:rPr>
          <w:rFonts w:ascii="宋体" w:hAnsi="宋体"/>
          <w:kern w:val="0"/>
          <w:sz w:val="20"/>
          <w:szCs w:val="20"/>
          <w:highlight w:val="none"/>
        </w:rPr>
      </w:pPr>
    </w:p>
    <w:p w14:paraId="631BDA72">
      <w:pPr>
        <w:rPr>
          <w:rFonts w:ascii="宋体" w:hAnsi="宋体"/>
          <w:kern w:val="0"/>
          <w:sz w:val="20"/>
          <w:szCs w:val="20"/>
          <w:highlight w:val="none"/>
        </w:rPr>
      </w:pPr>
    </w:p>
    <w:p w14:paraId="66456788">
      <w:pPr>
        <w:pStyle w:val="2"/>
      </w:pPr>
    </w:p>
    <w:p w14:paraId="601C3EBC">
      <w:pPr>
        <w:rPr>
          <w:rFonts w:ascii="宋体" w:hAnsi="宋体"/>
          <w:kern w:val="0"/>
          <w:sz w:val="20"/>
          <w:szCs w:val="20"/>
          <w:highlight w:val="none"/>
        </w:rPr>
      </w:pPr>
    </w:p>
    <w:p w14:paraId="6411EAE7">
      <w:pPr>
        <w:pStyle w:val="2"/>
      </w:pPr>
    </w:p>
    <w:p w14:paraId="6483EBBA">
      <w:pPr>
        <w:autoSpaceDE w:val="0"/>
        <w:autoSpaceDN w:val="0"/>
        <w:adjustRightInd w:val="0"/>
        <w:snapToGrid w:val="0"/>
        <w:spacing w:line="360" w:lineRule="auto"/>
        <w:rPr>
          <w:rFonts w:ascii="宋体" w:hAnsi="宋体"/>
          <w:kern w:val="0"/>
          <w:sz w:val="20"/>
          <w:szCs w:val="20"/>
          <w:highlight w:val="none"/>
        </w:rPr>
      </w:pPr>
    </w:p>
    <w:p w14:paraId="6B7DE0B2">
      <w:pPr>
        <w:autoSpaceDE w:val="0"/>
        <w:autoSpaceDN w:val="0"/>
        <w:adjustRightInd w:val="0"/>
        <w:snapToGrid w:val="0"/>
        <w:spacing w:line="360" w:lineRule="auto"/>
        <w:rPr>
          <w:rFonts w:ascii="宋体" w:hAnsi="宋体"/>
          <w:kern w:val="0"/>
          <w:sz w:val="20"/>
          <w:szCs w:val="20"/>
          <w:highlight w:val="none"/>
        </w:rPr>
      </w:pPr>
    </w:p>
    <w:p w14:paraId="7C1BEB3F">
      <w:pPr>
        <w:tabs>
          <w:tab w:val="left" w:pos="6252"/>
        </w:tabs>
        <w:autoSpaceDE w:val="0"/>
        <w:autoSpaceDN w:val="0"/>
        <w:adjustRightInd w:val="0"/>
        <w:snapToGrid w:val="0"/>
        <w:spacing w:line="360" w:lineRule="auto"/>
        <w:ind w:left="1505" w:leftChars="294" w:hanging="888" w:hangingChars="300"/>
        <w:rPr>
          <w:rFonts w:ascii="宋体" w:hAnsi="宋体"/>
          <w:bCs/>
          <w:kern w:val="0"/>
          <w:sz w:val="28"/>
          <w:szCs w:val="28"/>
          <w:highlight w:val="none"/>
        </w:rPr>
      </w:pPr>
      <w:r>
        <w:rPr>
          <w:rFonts w:hint="eastAsia" w:ascii="宋体" w:hAnsi="宋体"/>
          <w:bCs/>
          <w:spacing w:val="8"/>
          <w:kern w:val="0"/>
          <w:sz w:val="28"/>
          <w:szCs w:val="28"/>
          <w:highlight w:val="none"/>
          <w:lang w:eastAsia="zh-CN"/>
        </w:rPr>
        <w:t>比选人</w:t>
      </w:r>
      <w:r>
        <w:rPr>
          <w:rFonts w:ascii="宋体" w:hAnsi="宋体"/>
          <w:bCs/>
          <w:spacing w:val="8"/>
          <w:kern w:val="0"/>
          <w:sz w:val="28"/>
          <w:szCs w:val="28"/>
          <w:highlight w:val="none"/>
        </w:rPr>
        <w:t>：</w:t>
      </w:r>
      <w:r>
        <w:rPr>
          <w:rFonts w:hint="eastAsia" w:ascii="宋体" w:hAnsi="宋体"/>
          <w:bCs/>
          <w:spacing w:val="8"/>
          <w:kern w:val="0"/>
          <w:sz w:val="28"/>
          <w:szCs w:val="28"/>
          <w:highlight w:val="none"/>
          <w:u w:val="single"/>
        </w:rPr>
        <w:t>重庆市九龙坡区住房和城乡建设委员会</w:t>
      </w:r>
      <w:r>
        <w:rPr>
          <w:rFonts w:ascii="宋体" w:hAnsi="宋体"/>
          <w:bCs/>
          <w:spacing w:val="8"/>
          <w:kern w:val="0"/>
          <w:sz w:val="28"/>
          <w:szCs w:val="28"/>
          <w:highlight w:val="none"/>
        </w:rPr>
        <w:t>（盖章）</w:t>
      </w:r>
    </w:p>
    <w:p w14:paraId="54D15847">
      <w:pPr>
        <w:autoSpaceDE w:val="0"/>
        <w:autoSpaceDN w:val="0"/>
        <w:adjustRightInd w:val="0"/>
        <w:snapToGrid w:val="0"/>
        <w:spacing w:line="360" w:lineRule="auto"/>
        <w:rPr>
          <w:rFonts w:ascii="宋体" w:hAnsi="宋体"/>
          <w:bCs/>
          <w:kern w:val="0"/>
          <w:sz w:val="20"/>
          <w:szCs w:val="20"/>
          <w:highlight w:val="none"/>
        </w:rPr>
      </w:pPr>
    </w:p>
    <w:p w14:paraId="135C7BBF">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1" w:name="_Toc536621766"/>
      <w:bookmarkStart w:id="2" w:name="_Toc536796736"/>
      <w:bookmarkStart w:id="3" w:name="_Toc13210649"/>
      <w:bookmarkStart w:id="4" w:name="_Toc536797277"/>
      <w:bookmarkStart w:id="5" w:name="_Toc509218549"/>
      <w:r>
        <w:rPr>
          <w:rFonts w:hint="eastAsia" w:ascii="宋体" w:hAnsi="宋体"/>
          <w:bCs/>
          <w:spacing w:val="8"/>
          <w:kern w:val="0"/>
          <w:sz w:val="28"/>
          <w:szCs w:val="28"/>
          <w:highlight w:val="none"/>
          <w:lang w:eastAsia="zh-CN"/>
        </w:rPr>
        <w:t>二</w:t>
      </w:r>
      <w:r>
        <w:rPr>
          <w:rFonts w:hint="eastAsia" w:ascii="宋体" w:hAnsi="宋体"/>
          <w:bCs/>
          <w:spacing w:val="8"/>
          <w:kern w:val="0"/>
          <w:sz w:val="28"/>
          <w:szCs w:val="28"/>
          <w:highlight w:val="none"/>
          <w:lang w:val="en-US" w:eastAsia="zh-CN"/>
        </w:rPr>
        <w:t>0二五</w:t>
      </w:r>
      <w:r>
        <w:rPr>
          <w:rFonts w:ascii="宋体" w:hAnsi="宋体"/>
          <w:bCs/>
          <w:spacing w:val="8"/>
          <w:kern w:val="0"/>
          <w:sz w:val="28"/>
          <w:szCs w:val="28"/>
          <w:highlight w:val="none"/>
        </w:rPr>
        <w:t>年</w:t>
      </w:r>
      <w:r>
        <w:rPr>
          <w:rFonts w:hint="eastAsia" w:ascii="宋体" w:hAnsi="宋体"/>
          <w:bCs/>
          <w:spacing w:val="8"/>
          <w:kern w:val="0"/>
          <w:sz w:val="28"/>
          <w:szCs w:val="28"/>
          <w:highlight w:val="none"/>
          <w:lang w:eastAsia="zh-CN"/>
        </w:rPr>
        <w:t>五</w:t>
      </w:r>
      <w:r>
        <w:rPr>
          <w:rFonts w:ascii="宋体" w:hAnsi="宋体"/>
          <w:bCs/>
          <w:spacing w:val="8"/>
          <w:kern w:val="0"/>
          <w:sz w:val="28"/>
          <w:szCs w:val="28"/>
          <w:highlight w:val="none"/>
        </w:rPr>
        <w:t>月</w:t>
      </w:r>
      <w:bookmarkEnd w:id="1"/>
      <w:bookmarkEnd w:id="2"/>
      <w:bookmarkEnd w:id="3"/>
      <w:bookmarkEnd w:id="4"/>
      <w:bookmarkEnd w:id="5"/>
    </w:p>
    <w:p w14:paraId="2CF078E8">
      <w:pPr>
        <w:pStyle w:val="3"/>
        <w:spacing w:line="360" w:lineRule="auto"/>
        <w:rPr>
          <w:rFonts w:ascii="宋体" w:hAnsi="宋体"/>
          <w:w w:val="99"/>
          <w:kern w:val="0"/>
          <w:sz w:val="24"/>
          <w:highlight w:val="none"/>
        </w:rPr>
        <w:sectPr>
          <w:headerReference r:id="rId3" w:type="default"/>
          <w:pgSz w:w="11907" w:h="16840"/>
          <w:pgMar w:top="1304" w:right="1134" w:bottom="1304" w:left="1304" w:header="851" w:footer="992" w:gutter="0"/>
          <w:pgNumType w:fmt="numberInDash" w:start="1"/>
          <w:cols w:space="720" w:num="1"/>
          <w:docGrid w:linePitch="312" w:charSpace="0"/>
        </w:sectPr>
      </w:pPr>
    </w:p>
    <w:p w14:paraId="322B51F7">
      <w:pPr>
        <w:pStyle w:val="58"/>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目录</w:t>
      </w:r>
      <w:bookmarkEnd w:id="6"/>
    </w:p>
    <w:p w14:paraId="5C8A626E">
      <w:pPr>
        <w:pStyle w:val="31"/>
        <w:tabs>
          <w:tab w:val="right" w:leader="dot" w:pos="9469"/>
        </w:tabs>
        <w:rPr>
          <w:i w:val="0"/>
          <w:iCs w:val="0"/>
        </w:rPr>
      </w:pPr>
      <w:r>
        <w:rPr>
          <w:rFonts w:ascii="宋体" w:hAnsi="宋体"/>
          <w:i w:val="0"/>
          <w:iCs w:val="0"/>
          <w:highlight w:val="none"/>
        </w:rPr>
        <w:fldChar w:fldCharType="begin"/>
      </w:r>
      <w:r>
        <w:rPr>
          <w:rFonts w:ascii="宋体" w:hAnsi="宋体"/>
          <w:i w:val="0"/>
          <w:iCs w:val="0"/>
          <w:highlight w:val="none"/>
        </w:rPr>
        <w:instrText xml:space="preserve"> TOC \o "1-3" \h \z \u </w:instrText>
      </w:r>
      <w:r>
        <w:rPr>
          <w:rFonts w:ascii="宋体" w:hAnsi="宋体"/>
          <w:i w:val="0"/>
          <w:iCs w:val="0"/>
          <w:highlight w:val="none"/>
        </w:rPr>
        <w:fldChar w:fldCharType="separate"/>
      </w:r>
      <w:r>
        <w:rPr>
          <w:rFonts w:ascii="宋体" w:hAnsi="宋体"/>
          <w:i w:val="0"/>
          <w:iCs w:val="0"/>
          <w:highlight w:val="none"/>
        </w:rPr>
        <w:fldChar w:fldCharType="begin"/>
      </w:r>
      <w:r>
        <w:rPr>
          <w:rFonts w:ascii="宋体" w:hAnsi="宋体"/>
          <w:i w:val="0"/>
          <w:iCs w:val="0"/>
          <w:highlight w:val="none"/>
        </w:rPr>
        <w:instrText xml:space="preserve"> HYPERLINK \l _Toc4868 </w:instrText>
      </w:r>
      <w:r>
        <w:rPr>
          <w:rFonts w:ascii="宋体" w:hAnsi="宋体"/>
          <w:i w:val="0"/>
          <w:iCs w:val="0"/>
          <w:highlight w:val="none"/>
        </w:rPr>
        <w:fldChar w:fldCharType="separate"/>
      </w:r>
      <w:r>
        <w:rPr>
          <w:rFonts w:hint="eastAsia" w:ascii="宋体" w:hAnsi="宋体"/>
          <w:i w:val="0"/>
          <w:iCs w:val="0"/>
          <w:szCs w:val="52"/>
          <w:highlight w:val="none"/>
        </w:rPr>
        <w:t>第 一 卷</w:t>
      </w:r>
      <w:r>
        <w:rPr>
          <w:i w:val="0"/>
          <w:iCs w:val="0"/>
        </w:rPr>
        <w:tab/>
      </w:r>
      <w:r>
        <w:rPr>
          <w:i w:val="0"/>
          <w:iCs w:val="0"/>
        </w:rPr>
        <w:fldChar w:fldCharType="begin"/>
      </w:r>
      <w:r>
        <w:rPr>
          <w:i w:val="0"/>
          <w:iCs w:val="0"/>
        </w:rPr>
        <w:instrText xml:space="preserve"> PAGEREF _Toc4868 \h </w:instrText>
      </w:r>
      <w:r>
        <w:rPr>
          <w:i w:val="0"/>
          <w:iCs w:val="0"/>
        </w:rPr>
        <w:fldChar w:fldCharType="separate"/>
      </w:r>
      <w:r>
        <w:rPr>
          <w:i w:val="0"/>
          <w:iCs w:val="0"/>
        </w:rPr>
        <w:t>3</w:t>
      </w:r>
      <w:r>
        <w:rPr>
          <w:i w:val="0"/>
          <w:iCs w:val="0"/>
        </w:rPr>
        <w:fldChar w:fldCharType="end"/>
      </w:r>
      <w:r>
        <w:rPr>
          <w:rFonts w:ascii="宋体" w:hAnsi="宋体"/>
          <w:i w:val="0"/>
          <w:iCs w:val="0"/>
          <w:highlight w:val="none"/>
        </w:rPr>
        <w:fldChar w:fldCharType="end"/>
      </w:r>
    </w:p>
    <w:p w14:paraId="78F0D36B">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_Toc19768 </w:instrText>
      </w:r>
      <w:r>
        <w:rPr>
          <w:rFonts w:ascii="宋体" w:hAnsi="宋体"/>
          <w:bCs/>
          <w:i w:val="0"/>
          <w:iCs w:val="0"/>
          <w:szCs w:val="20"/>
          <w:highlight w:val="none"/>
          <w:lang w:val="zh-CN"/>
        </w:rPr>
        <w:fldChar w:fldCharType="separate"/>
      </w:r>
      <w:r>
        <w:rPr>
          <w:rFonts w:ascii="宋体" w:hAnsi="宋体"/>
          <w:i w:val="0"/>
          <w:iCs w:val="0"/>
          <w:snapToGrid w:val="0"/>
          <w:kern w:val="0"/>
          <w:highlight w:val="none"/>
        </w:rPr>
        <w:t xml:space="preserve">第一章  </w:t>
      </w:r>
      <w:r>
        <w:rPr>
          <w:rFonts w:hint="eastAsia" w:ascii="宋体" w:hAnsi="宋体"/>
          <w:i w:val="0"/>
          <w:iCs w:val="0"/>
          <w:snapToGrid w:val="0"/>
          <w:kern w:val="0"/>
          <w:highlight w:val="none"/>
        </w:rPr>
        <w:t>竞争性比选</w:t>
      </w:r>
      <w:r>
        <w:rPr>
          <w:rFonts w:ascii="宋体" w:hAnsi="宋体"/>
          <w:i w:val="0"/>
          <w:iCs w:val="0"/>
          <w:snapToGrid w:val="0"/>
          <w:kern w:val="0"/>
          <w:highlight w:val="none"/>
        </w:rPr>
        <w:t>公告</w:t>
      </w:r>
      <w:r>
        <w:rPr>
          <w:i w:val="0"/>
          <w:iCs w:val="0"/>
        </w:rPr>
        <w:tab/>
      </w:r>
      <w:r>
        <w:rPr>
          <w:i w:val="0"/>
          <w:iCs w:val="0"/>
        </w:rPr>
        <w:fldChar w:fldCharType="begin"/>
      </w:r>
      <w:r>
        <w:rPr>
          <w:i w:val="0"/>
          <w:iCs w:val="0"/>
        </w:rPr>
        <w:instrText xml:space="preserve"> PAGEREF _Toc19768 \h </w:instrText>
      </w:r>
      <w:r>
        <w:rPr>
          <w:i w:val="0"/>
          <w:iCs w:val="0"/>
        </w:rPr>
        <w:fldChar w:fldCharType="separate"/>
      </w:r>
      <w:r>
        <w:rPr>
          <w:i w:val="0"/>
          <w:iCs w:val="0"/>
        </w:rPr>
        <w:t>4</w:t>
      </w:r>
      <w:r>
        <w:rPr>
          <w:i w:val="0"/>
          <w:iCs w:val="0"/>
        </w:rPr>
        <w:fldChar w:fldCharType="end"/>
      </w:r>
      <w:r>
        <w:rPr>
          <w:rFonts w:ascii="宋体" w:hAnsi="宋体"/>
          <w:bCs/>
          <w:i w:val="0"/>
          <w:iCs w:val="0"/>
          <w:szCs w:val="20"/>
          <w:highlight w:val="none"/>
          <w:lang w:val="zh-CN"/>
        </w:rPr>
        <w:fldChar w:fldCharType="end"/>
      </w:r>
    </w:p>
    <w:p w14:paraId="665B687C">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_Toc26081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 xml:space="preserve">1. </w:t>
      </w:r>
      <w:r>
        <w:rPr>
          <w:rFonts w:hint="eastAsia" w:ascii="宋体" w:hAnsi="宋体"/>
          <w:i w:val="0"/>
          <w:iCs w:val="0"/>
          <w:snapToGrid w:val="0"/>
          <w:szCs w:val="28"/>
          <w:highlight w:val="none"/>
        </w:rPr>
        <w:t>竞争性比选</w:t>
      </w:r>
      <w:r>
        <w:rPr>
          <w:rFonts w:ascii="宋体" w:hAnsi="宋体"/>
          <w:i w:val="0"/>
          <w:iCs w:val="0"/>
          <w:snapToGrid w:val="0"/>
          <w:szCs w:val="28"/>
          <w:highlight w:val="none"/>
        </w:rPr>
        <w:t>条件</w:t>
      </w:r>
      <w:r>
        <w:rPr>
          <w:i w:val="0"/>
          <w:iCs w:val="0"/>
        </w:rPr>
        <w:tab/>
      </w:r>
      <w:r>
        <w:rPr>
          <w:i w:val="0"/>
          <w:iCs w:val="0"/>
        </w:rPr>
        <w:fldChar w:fldCharType="begin"/>
      </w:r>
      <w:r>
        <w:rPr>
          <w:i w:val="0"/>
          <w:iCs w:val="0"/>
        </w:rPr>
        <w:instrText xml:space="preserve"> PAGEREF _Toc26081 \h </w:instrText>
      </w:r>
      <w:r>
        <w:rPr>
          <w:i w:val="0"/>
          <w:iCs w:val="0"/>
        </w:rPr>
        <w:fldChar w:fldCharType="separate"/>
      </w:r>
      <w:r>
        <w:rPr>
          <w:i w:val="0"/>
          <w:iCs w:val="0"/>
        </w:rPr>
        <w:t>4</w:t>
      </w:r>
      <w:r>
        <w:rPr>
          <w:i w:val="0"/>
          <w:iCs w:val="0"/>
        </w:rPr>
        <w:fldChar w:fldCharType="end"/>
      </w:r>
      <w:r>
        <w:rPr>
          <w:rFonts w:ascii="宋体" w:hAnsi="宋体"/>
          <w:bCs/>
          <w:i w:val="0"/>
          <w:iCs w:val="0"/>
          <w:szCs w:val="20"/>
          <w:highlight w:val="none"/>
          <w:lang w:val="zh-CN"/>
        </w:rPr>
        <w:fldChar w:fldCharType="end"/>
      </w:r>
    </w:p>
    <w:p w14:paraId="05EF595C">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_Toc27400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2. 项目概况与</w:t>
      </w:r>
      <w:r>
        <w:rPr>
          <w:rFonts w:hint="eastAsia" w:ascii="宋体" w:hAnsi="宋体"/>
          <w:i w:val="0"/>
          <w:iCs w:val="0"/>
          <w:snapToGrid w:val="0"/>
          <w:szCs w:val="28"/>
          <w:highlight w:val="none"/>
        </w:rPr>
        <w:t>竞争性比选</w:t>
      </w:r>
      <w:r>
        <w:rPr>
          <w:rFonts w:ascii="宋体" w:hAnsi="宋体"/>
          <w:i w:val="0"/>
          <w:iCs w:val="0"/>
          <w:snapToGrid w:val="0"/>
          <w:szCs w:val="28"/>
          <w:highlight w:val="none"/>
        </w:rPr>
        <w:t>范围</w:t>
      </w:r>
      <w:r>
        <w:rPr>
          <w:i w:val="0"/>
          <w:iCs w:val="0"/>
        </w:rPr>
        <w:tab/>
      </w:r>
      <w:r>
        <w:rPr>
          <w:i w:val="0"/>
          <w:iCs w:val="0"/>
        </w:rPr>
        <w:fldChar w:fldCharType="begin"/>
      </w:r>
      <w:r>
        <w:rPr>
          <w:i w:val="0"/>
          <w:iCs w:val="0"/>
        </w:rPr>
        <w:instrText xml:space="preserve"> PAGEREF _Toc27400 \h </w:instrText>
      </w:r>
      <w:r>
        <w:rPr>
          <w:i w:val="0"/>
          <w:iCs w:val="0"/>
        </w:rPr>
        <w:fldChar w:fldCharType="separate"/>
      </w:r>
      <w:r>
        <w:rPr>
          <w:i w:val="0"/>
          <w:iCs w:val="0"/>
        </w:rPr>
        <w:t>4</w:t>
      </w:r>
      <w:r>
        <w:rPr>
          <w:i w:val="0"/>
          <w:iCs w:val="0"/>
        </w:rPr>
        <w:fldChar w:fldCharType="end"/>
      </w:r>
      <w:r>
        <w:rPr>
          <w:rFonts w:ascii="宋体" w:hAnsi="宋体"/>
          <w:bCs/>
          <w:i w:val="0"/>
          <w:iCs w:val="0"/>
          <w:szCs w:val="20"/>
          <w:highlight w:val="none"/>
          <w:lang w:val="zh-CN"/>
        </w:rPr>
        <w:fldChar w:fldCharType="end"/>
      </w:r>
    </w:p>
    <w:p w14:paraId="506458E0">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_Toc16221 </w:instrText>
      </w:r>
      <w:r>
        <w:rPr>
          <w:rFonts w:ascii="宋体" w:hAnsi="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3</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竞选人</w:t>
      </w:r>
      <w:r>
        <w:rPr>
          <w:rFonts w:ascii="宋体" w:hAnsi="宋体"/>
          <w:i w:val="0"/>
          <w:iCs w:val="0"/>
          <w:snapToGrid w:val="0"/>
          <w:szCs w:val="28"/>
          <w:highlight w:val="none"/>
        </w:rPr>
        <w:t>资格要求</w:t>
      </w:r>
      <w:r>
        <w:rPr>
          <w:i w:val="0"/>
          <w:iCs w:val="0"/>
        </w:rPr>
        <w:tab/>
      </w:r>
      <w:r>
        <w:rPr>
          <w:i w:val="0"/>
          <w:iCs w:val="0"/>
        </w:rPr>
        <w:fldChar w:fldCharType="begin"/>
      </w:r>
      <w:r>
        <w:rPr>
          <w:i w:val="0"/>
          <w:iCs w:val="0"/>
        </w:rPr>
        <w:instrText xml:space="preserve"> PAGEREF _Toc16221 \h </w:instrText>
      </w:r>
      <w:r>
        <w:rPr>
          <w:i w:val="0"/>
          <w:iCs w:val="0"/>
        </w:rPr>
        <w:fldChar w:fldCharType="separate"/>
      </w:r>
      <w:r>
        <w:rPr>
          <w:i w:val="0"/>
          <w:iCs w:val="0"/>
        </w:rPr>
        <w:t>4</w:t>
      </w:r>
      <w:r>
        <w:rPr>
          <w:i w:val="0"/>
          <w:iCs w:val="0"/>
        </w:rPr>
        <w:fldChar w:fldCharType="end"/>
      </w:r>
      <w:r>
        <w:rPr>
          <w:rFonts w:ascii="宋体" w:hAnsi="宋体"/>
          <w:bCs/>
          <w:i w:val="0"/>
          <w:iCs w:val="0"/>
          <w:szCs w:val="20"/>
          <w:highlight w:val="none"/>
          <w:lang w:val="zh-CN"/>
        </w:rPr>
        <w:fldChar w:fldCharType="end"/>
      </w:r>
    </w:p>
    <w:p w14:paraId="2BBBC80E">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_Toc25459 </w:instrText>
      </w:r>
      <w:r>
        <w:rPr>
          <w:rFonts w:ascii="宋体" w:hAnsi="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4</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竞争性比选</w:t>
      </w:r>
      <w:r>
        <w:rPr>
          <w:rFonts w:ascii="宋体" w:hAnsi="宋体"/>
          <w:i w:val="0"/>
          <w:iCs w:val="0"/>
          <w:snapToGrid w:val="0"/>
          <w:szCs w:val="28"/>
          <w:highlight w:val="none"/>
        </w:rPr>
        <w:t>文件的获取</w:t>
      </w:r>
      <w:r>
        <w:rPr>
          <w:i w:val="0"/>
          <w:iCs w:val="0"/>
        </w:rPr>
        <w:tab/>
      </w:r>
      <w:r>
        <w:rPr>
          <w:i w:val="0"/>
          <w:iCs w:val="0"/>
        </w:rPr>
        <w:fldChar w:fldCharType="begin"/>
      </w:r>
      <w:r>
        <w:rPr>
          <w:i w:val="0"/>
          <w:iCs w:val="0"/>
        </w:rPr>
        <w:instrText xml:space="preserve"> PAGEREF _Toc25459 \h </w:instrText>
      </w:r>
      <w:r>
        <w:rPr>
          <w:i w:val="0"/>
          <w:iCs w:val="0"/>
        </w:rPr>
        <w:fldChar w:fldCharType="separate"/>
      </w:r>
      <w:r>
        <w:rPr>
          <w:i w:val="0"/>
          <w:iCs w:val="0"/>
        </w:rPr>
        <w:t>5</w:t>
      </w:r>
      <w:r>
        <w:rPr>
          <w:i w:val="0"/>
          <w:iCs w:val="0"/>
        </w:rPr>
        <w:fldChar w:fldCharType="end"/>
      </w:r>
      <w:r>
        <w:rPr>
          <w:rFonts w:ascii="宋体" w:hAnsi="宋体"/>
          <w:bCs/>
          <w:i w:val="0"/>
          <w:iCs w:val="0"/>
          <w:szCs w:val="20"/>
          <w:highlight w:val="none"/>
          <w:lang w:val="zh-CN"/>
        </w:rPr>
        <w:fldChar w:fldCharType="end"/>
      </w:r>
    </w:p>
    <w:p w14:paraId="3D83E351">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_Toc28316 </w:instrText>
      </w:r>
      <w:r>
        <w:rPr>
          <w:rFonts w:ascii="宋体" w:hAnsi="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5</w:t>
      </w:r>
      <w:r>
        <w:rPr>
          <w:rFonts w:ascii="宋体" w:hAnsi="宋体"/>
          <w:i w:val="0"/>
          <w:iCs w:val="0"/>
          <w:snapToGrid w:val="0"/>
          <w:szCs w:val="28"/>
          <w:highlight w:val="none"/>
        </w:rPr>
        <w:t xml:space="preserve">. </w:t>
      </w:r>
      <w:r>
        <w:rPr>
          <w:rFonts w:hint="eastAsia" w:ascii="宋体" w:hAnsi="宋体"/>
          <w:i w:val="0"/>
          <w:iCs w:val="0"/>
          <w:snapToGrid w:val="0"/>
          <w:szCs w:val="28"/>
          <w:highlight w:val="none"/>
          <w:lang w:eastAsia="zh-CN"/>
        </w:rPr>
        <w:t>竞</w:t>
      </w:r>
      <w:r>
        <w:rPr>
          <w:rFonts w:hint="eastAsia" w:ascii="宋体" w:hAnsi="宋体"/>
          <w:i w:val="0"/>
          <w:iCs w:val="0"/>
          <w:snapToGrid w:val="0"/>
          <w:szCs w:val="28"/>
          <w:highlight w:val="none"/>
        </w:rPr>
        <w:t>选文件</w:t>
      </w:r>
      <w:r>
        <w:rPr>
          <w:rFonts w:ascii="宋体" w:hAnsi="宋体"/>
          <w:i w:val="0"/>
          <w:iCs w:val="0"/>
          <w:snapToGrid w:val="0"/>
          <w:szCs w:val="28"/>
          <w:highlight w:val="none"/>
        </w:rPr>
        <w:t>的递交</w:t>
      </w:r>
      <w:r>
        <w:rPr>
          <w:i w:val="0"/>
          <w:iCs w:val="0"/>
        </w:rPr>
        <w:tab/>
      </w:r>
      <w:r>
        <w:rPr>
          <w:i w:val="0"/>
          <w:iCs w:val="0"/>
        </w:rPr>
        <w:fldChar w:fldCharType="begin"/>
      </w:r>
      <w:r>
        <w:rPr>
          <w:i w:val="0"/>
          <w:iCs w:val="0"/>
        </w:rPr>
        <w:instrText xml:space="preserve"> PAGEREF _Toc28316 \h </w:instrText>
      </w:r>
      <w:r>
        <w:rPr>
          <w:i w:val="0"/>
          <w:iCs w:val="0"/>
        </w:rPr>
        <w:fldChar w:fldCharType="separate"/>
      </w:r>
      <w:r>
        <w:rPr>
          <w:i w:val="0"/>
          <w:iCs w:val="0"/>
        </w:rPr>
        <w:t>5</w:t>
      </w:r>
      <w:r>
        <w:rPr>
          <w:i w:val="0"/>
          <w:iCs w:val="0"/>
        </w:rPr>
        <w:fldChar w:fldCharType="end"/>
      </w:r>
      <w:r>
        <w:rPr>
          <w:rFonts w:ascii="宋体" w:hAnsi="宋体"/>
          <w:bCs/>
          <w:i w:val="0"/>
          <w:iCs w:val="0"/>
          <w:szCs w:val="20"/>
          <w:highlight w:val="none"/>
          <w:lang w:val="zh-CN"/>
        </w:rPr>
        <w:fldChar w:fldCharType="end"/>
      </w:r>
    </w:p>
    <w:p w14:paraId="452B4CA6">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_Toc5839 </w:instrText>
      </w:r>
      <w:r>
        <w:rPr>
          <w:rFonts w:ascii="宋体" w:hAnsi="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6</w:t>
      </w:r>
      <w:r>
        <w:rPr>
          <w:rFonts w:ascii="宋体" w:hAnsi="宋体"/>
          <w:i w:val="0"/>
          <w:iCs w:val="0"/>
          <w:snapToGrid w:val="0"/>
          <w:szCs w:val="28"/>
          <w:highlight w:val="none"/>
        </w:rPr>
        <w:t>. 发布公告的媒介</w:t>
      </w:r>
      <w:r>
        <w:rPr>
          <w:i w:val="0"/>
          <w:iCs w:val="0"/>
        </w:rPr>
        <w:tab/>
      </w:r>
      <w:r>
        <w:rPr>
          <w:i w:val="0"/>
          <w:iCs w:val="0"/>
        </w:rPr>
        <w:fldChar w:fldCharType="begin"/>
      </w:r>
      <w:r>
        <w:rPr>
          <w:i w:val="0"/>
          <w:iCs w:val="0"/>
        </w:rPr>
        <w:instrText xml:space="preserve"> PAGEREF _Toc5839 \h </w:instrText>
      </w:r>
      <w:r>
        <w:rPr>
          <w:i w:val="0"/>
          <w:iCs w:val="0"/>
        </w:rPr>
        <w:fldChar w:fldCharType="separate"/>
      </w:r>
      <w:r>
        <w:rPr>
          <w:i w:val="0"/>
          <w:iCs w:val="0"/>
        </w:rPr>
        <w:t>5</w:t>
      </w:r>
      <w:r>
        <w:rPr>
          <w:i w:val="0"/>
          <w:iCs w:val="0"/>
        </w:rPr>
        <w:fldChar w:fldCharType="end"/>
      </w:r>
      <w:r>
        <w:rPr>
          <w:rFonts w:ascii="宋体" w:hAnsi="宋体"/>
          <w:bCs/>
          <w:i w:val="0"/>
          <w:iCs w:val="0"/>
          <w:szCs w:val="20"/>
          <w:highlight w:val="none"/>
          <w:lang w:val="zh-CN"/>
        </w:rPr>
        <w:fldChar w:fldCharType="end"/>
      </w:r>
    </w:p>
    <w:p w14:paraId="00B0D466">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_Toc29020 </w:instrText>
      </w:r>
      <w:r>
        <w:rPr>
          <w:rFonts w:ascii="宋体" w:hAnsi="宋体"/>
          <w:bCs/>
          <w:i w:val="0"/>
          <w:iCs w:val="0"/>
          <w:szCs w:val="20"/>
          <w:highlight w:val="none"/>
          <w:lang w:val="zh-CN"/>
        </w:rPr>
        <w:fldChar w:fldCharType="separate"/>
      </w:r>
      <w:r>
        <w:rPr>
          <w:rFonts w:hint="eastAsia" w:ascii="宋体" w:hAnsi="宋体"/>
          <w:i w:val="0"/>
          <w:iCs w:val="0"/>
          <w:snapToGrid w:val="0"/>
          <w:szCs w:val="28"/>
          <w:highlight w:val="none"/>
          <w:lang w:val="en-US" w:eastAsia="zh-CN"/>
        </w:rPr>
        <w:t>7</w:t>
      </w:r>
      <w:r>
        <w:rPr>
          <w:rFonts w:ascii="宋体" w:hAnsi="宋体"/>
          <w:i w:val="0"/>
          <w:iCs w:val="0"/>
          <w:snapToGrid w:val="0"/>
          <w:szCs w:val="28"/>
          <w:highlight w:val="none"/>
        </w:rPr>
        <w:t>. 联系方式</w:t>
      </w:r>
      <w:r>
        <w:rPr>
          <w:i w:val="0"/>
          <w:iCs w:val="0"/>
        </w:rPr>
        <w:tab/>
      </w:r>
      <w:r>
        <w:rPr>
          <w:i w:val="0"/>
          <w:iCs w:val="0"/>
        </w:rPr>
        <w:fldChar w:fldCharType="begin"/>
      </w:r>
      <w:r>
        <w:rPr>
          <w:i w:val="0"/>
          <w:iCs w:val="0"/>
        </w:rPr>
        <w:instrText xml:space="preserve"> PAGEREF _Toc29020 \h </w:instrText>
      </w:r>
      <w:r>
        <w:rPr>
          <w:i w:val="0"/>
          <w:iCs w:val="0"/>
        </w:rPr>
        <w:fldChar w:fldCharType="separate"/>
      </w:r>
      <w:r>
        <w:rPr>
          <w:i w:val="0"/>
          <w:iCs w:val="0"/>
        </w:rPr>
        <w:t>5</w:t>
      </w:r>
      <w:r>
        <w:rPr>
          <w:i w:val="0"/>
          <w:iCs w:val="0"/>
        </w:rPr>
        <w:fldChar w:fldCharType="end"/>
      </w:r>
      <w:r>
        <w:rPr>
          <w:rFonts w:ascii="宋体" w:hAnsi="宋体"/>
          <w:bCs/>
          <w:i w:val="0"/>
          <w:iCs w:val="0"/>
          <w:szCs w:val="20"/>
          <w:highlight w:val="none"/>
          <w:lang w:val="zh-CN"/>
        </w:rPr>
        <w:fldChar w:fldCharType="end"/>
      </w:r>
    </w:p>
    <w:p w14:paraId="2782DD73">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_Toc6071 </w:instrText>
      </w:r>
      <w:r>
        <w:rPr>
          <w:rFonts w:ascii="宋体" w:hAnsi="宋体"/>
          <w:bCs/>
          <w:i w:val="0"/>
          <w:iCs w:val="0"/>
          <w:szCs w:val="20"/>
          <w:highlight w:val="none"/>
          <w:lang w:val="zh-CN"/>
        </w:rPr>
        <w:fldChar w:fldCharType="separate"/>
      </w:r>
      <w:r>
        <w:rPr>
          <w:rFonts w:ascii="宋体" w:hAnsi="宋体"/>
          <w:i w:val="0"/>
          <w:iCs w:val="0"/>
          <w:snapToGrid w:val="0"/>
          <w:kern w:val="0"/>
          <w:highlight w:val="none"/>
        </w:rPr>
        <w:t xml:space="preserve">第二章  </w:t>
      </w:r>
      <w:r>
        <w:rPr>
          <w:rFonts w:hint="eastAsia" w:ascii="宋体" w:hAnsi="宋体"/>
          <w:i w:val="0"/>
          <w:iCs w:val="0"/>
          <w:snapToGrid w:val="0"/>
          <w:kern w:val="0"/>
          <w:highlight w:val="none"/>
        </w:rPr>
        <w:t>竞选人</w:t>
      </w:r>
      <w:r>
        <w:rPr>
          <w:rFonts w:ascii="宋体" w:hAnsi="宋体"/>
          <w:i w:val="0"/>
          <w:iCs w:val="0"/>
          <w:snapToGrid w:val="0"/>
          <w:kern w:val="0"/>
          <w:highlight w:val="none"/>
        </w:rPr>
        <w:t>须知</w:t>
      </w:r>
      <w:r>
        <w:rPr>
          <w:i w:val="0"/>
          <w:iCs w:val="0"/>
        </w:rPr>
        <w:tab/>
      </w:r>
      <w:r>
        <w:rPr>
          <w:i w:val="0"/>
          <w:iCs w:val="0"/>
        </w:rPr>
        <w:fldChar w:fldCharType="begin"/>
      </w:r>
      <w:r>
        <w:rPr>
          <w:i w:val="0"/>
          <w:iCs w:val="0"/>
        </w:rPr>
        <w:instrText xml:space="preserve"> PAGEREF _Toc6071 \h </w:instrText>
      </w:r>
      <w:r>
        <w:rPr>
          <w:i w:val="0"/>
          <w:iCs w:val="0"/>
        </w:rPr>
        <w:fldChar w:fldCharType="separate"/>
      </w:r>
      <w:r>
        <w:rPr>
          <w:i w:val="0"/>
          <w:iCs w:val="0"/>
        </w:rPr>
        <w:t>6</w:t>
      </w:r>
      <w:r>
        <w:rPr>
          <w:i w:val="0"/>
          <w:iCs w:val="0"/>
        </w:rPr>
        <w:fldChar w:fldCharType="end"/>
      </w:r>
      <w:r>
        <w:rPr>
          <w:rFonts w:ascii="宋体" w:hAnsi="宋体"/>
          <w:bCs/>
          <w:i w:val="0"/>
          <w:iCs w:val="0"/>
          <w:szCs w:val="20"/>
          <w:highlight w:val="none"/>
          <w:lang w:val="zh-CN"/>
        </w:rPr>
        <w:fldChar w:fldCharType="end"/>
      </w:r>
    </w:p>
    <w:p w14:paraId="71F3E850">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_Toc13394 </w:instrText>
      </w:r>
      <w:r>
        <w:rPr>
          <w:rFonts w:ascii="宋体" w:hAnsi="宋体"/>
          <w:bCs/>
          <w:i w:val="0"/>
          <w:iCs w:val="0"/>
          <w:szCs w:val="20"/>
          <w:highlight w:val="none"/>
          <w:lang w:val="zh-CN"/>
        </w:rPr>
        <w:fldChar w:fldCharType="separate"/>
      </w:r>
      <w:r>
        <w:rPr>
          <w:rFonts w:hint="eastAsia" w:ascii="宋体" w:hAnsi="宋体"/>
          <w:i w:val="0"/>
          <w:iCs w:val="0"/>
          <w:highlight w:val="none"/>
        </w:rPr>
        <w:t>竞选人须知前附表</w:t>
      </w:r>
      <w:r>
        <w:rPr>
          <w:i w:val="0"/>
          <w:iCs w:val="0"/>
        </w:rPr>
        <w:tab/>
      </w:r>
      <w:r>
        <w:rPr>
          <w:i w:val="0"/>
          <w:iCs w:val="0"/>
        </w:rPr>
        <w:fldChar w:fldCharType="begin"/>
      </w:r>
      <w:r>
        <w:rPr>
          <w:i w:val="0"/>
          <w:iCs w:val="0"/>
        </w:rPr>
        <w:instrText xml:space="preserve"> PAGEREF _Toc13394 \h </w:instrText>
      </w:r>
      <w:r>
        <w:rPr>
          <w:i w:val="0"/>
          <w:iCs w:val="0"/>
        </w:rPr>
        <w:fldChar w:fldCharType="separate"/>
      </w:r>
      <w:r>
        <w:rPr>
          <w:i w:val="0"/>
          <w:iCs w:val="0"/>
        </w:rPr>
        <w:t>6</w:t>
      </w:r>
      <w:r>
        <w:rPr>
          <w:i w:val="0"/>
          <w:iCs w:val="0"/>
        </w:rPr>
        <w:fldChar w:fldCharType="end"/>
      </w:r>
      <w:r>
        <w:rPr>
          <w:rFonts w:ascii="宋体" w:hAnsi="宋体"/>
          <w:bCs/>
          <w:i w:val="0"/>
          <w:iCs w:val="0"/>
          <w:szCs w:val="20"/>
          <w:highlight w:val="none"/>
          <w:lang w:val="zh-CN"/>
        </w:rPr>
        <w:fldChar w:fldCharType="end"/>
      </w:r>
    </w:p>
    <w:p w14:paraId="7825A9B8">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_Toc23144 </w:instrText>
      </w:r>
      <w:r>
        <w:rPr>
          <w:rFonts w:ascii="宋体" w:hAnsi="宋体"/>
          <w:bCs/>
          <w:i w:val="0"/>
          <w:iCs w:val="0"/>
          <w:szCs w:val="20"/>
          <w:highlight w:val="none"/>
          <w:lang w:val="zh-CN"/>
        </w:rPr>
        <w:fldChar w:fldCharType="separate"/>
      </w:r>
      <w:r>
        <w:rPr>
          <w:rFonts w:ascii="宋体" w:hAnsi="宋体"/>
          <w:i w:val="0"/>
          <w:iCs w:val="0"/>
          <w:snapToGrid w:val="0"/>
          <w:highlight w:val="none"/>
        </w:rPr>
        <w:t>1.  总则</w:t>
      </w:r>
      <w:r>
        <w:rPr>
          <w:i w:val="0"/>
          <w:iCs w:val="0"/>
        </w:rPr>
        <w:tab/>
      </w:r>
      <w:r>
        <w:rPr>
          <w:i w:val="0"/>
          <w:iCs w:val="0"/>
        </w:rPr>
        <w:fldChar w:fldCharType="begin"/>
      </w:r>
      <w:r>
        <w:rPr>
          <w:i w:val="0"/>
          <w:iCs w:val="0"/>
        </w:rPr>
        <w:instrText xml:space="preserve"> PAGEREF _Toc23144 \h </w:instrText>
      </w:r>
      <w:r>
        <w:rPr>
          <w:i w:val="0"/>
          <w:iCs w:val="0"/>
        </w:rPr>
        <w:fldChar w:fldCharType="separate"/>
      </w:r>
      <w:r>
        <w:rPr>
          <w:i w:val="0"/>
          <w:iCs w:val="0"/>
        </w:rPr>
        <w:t>21</w:t>
      </w:r>
      <w:r>
        <w:rPr>
          <w:i w:val="0"/>
          <w:iCs w:val="0"/>
        </w:rPr>
        <w:fldChar w:fldCharType="end"/>
      </w:r>
      <w:r>
        <w:rPr>
          <w:rFonts w:ascii="宋体" w:hAnsi="宋体"/>
          <w:bCs/>
          <w:i w:val="0"/>
          <w:iCs w:val="0"/>
          <w:szCs w:val="20"/>
          <w:highlight w:val="none"/>
          <w:lang w:val="zh-CN"/>
        </w:rPr>
        <w:fldChar w:fldCharType="end"/>
      </w:r>
    </w:p>
    <w:p w14:paraId="7F955411">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_Toc13221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  项目概况</w:t>
      </w:r>
      <w:r>
        <w:rPr>
          <w:i w:val="0"/>
          <w:iCs w:val="0"/>
        </w:rPr>
        <w:tab/>
      </w:r>
      <w:r>
        <w:rPr>
          <w:i w:val="0"/>
          <w:iCs w:val="0"/>
        </w:rPr>
        <w:fldChar w:fldCharType="begin"/>
      </w:r>
      <w:r>
        <w:rPr>
          <w:i w:val="0"/>
          <w:iCs w:val="0"/>
        </w:rPr>
        <w:instrText xml:space="preserve"> PAGEREF _Toc13221 \h </w:instrText>
      </w:r>
      <w:r>
        <w:rPr>
          <w:i w:val="0"/>
          <w:iCs w:val="0"/>
        </w:rPr>
        <w:fldChar w:fldCharType="separate"/>
      </w:r>
      <w:r>
        <w:rPr>
          <w:i w:val="0"/>
          <w:iCs w:val="0"/>
        </w:rPr>
        <w:t>21</w:t>
      </w:r>
      <w:r>
        <w:rPr>
          <w:i w:val="0"/>
          <w:iCs w:val="0"/>
        </w:rPr>
        <w:fldChar w:fldCharType="end"/>
      </w:r>
      <w:r>
        <w:rPr>
          <w:rFonts w:ascii="宋体" w:hAnsi="宋体"/>
          <w:bCs/>
          <w:i w:val="0"/>
          <w:iCs w:val="0"/>
          <w:szCs w:val="20"/>
          <w:highlight w:val="none"/>
          <w:lang w:val="zh-CN"/>
        </w:rPr>
        <w:fldChar w:fldCharType="end"/>
      </w:r>
    </w:p>
    <w:p w14:paraId="185479FC">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_Toc18405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1.2  资金来源和落实情况</w:t>
      </w:r>
      <w:r>
        <w:rPr>
          <w:i w:val="0"/>
          <w:iCs w:val="0"/>
        </w:rPr>
        <w:tab/>
      </w:r>
      <w:r>
        <w:rPr>
          <w:i w:val="0"/>
          <w:iCs w:val="0"/>
        </w:rPr>
        <w:fldChar w:fldCharType="begin"/>
      </w:r>
      <w:r>
        <w:rPr>
          <w:i w:val="0"/>
          <w:iCs w:val="0"/>
        </w:rPr>
        <w:instrText xml:space="preserve"> PAGEREF _Toc18405 \h </w:instrText>
      </w:r>
      <w:r>
        <w:rPr>
          <w:i w:val="0"/>
          <w:iCs w:val="0"/>
        </w:rPr>
        <w:fldChar w:fldCharType="separate"/>
      </w:r>
      <w:r>
        <w:rPr>
          <w:i w:val="0"/>
          <w:iCs w:val="0"/>
        </w:rPr>
        <w:t>21</w:t>
      </w:r>
      <w:r>
        <w:rPr>
          <w:i w:val="0"/>
          <w:iCs w:val="0"/>
        </w:rPr>
        <w:fldChar w:fldCharType="end"/>
      </w:r>
      <w:r>
        <w:rPr>
          <w:rFonts w:ascii="宋体" w:hAnsi="宋体"/>
          <w:bCs/>
          <w:i w:val="0"/>
          <w:iCs w:val="0"/>
          <w:szCs w:val="20"/>
          <w:highlight w:val="none"/>
          <w:lang w:val="zh-CN"/>
        </w:rPr>
        <w:fldChar w:fldCharType="end"/>
      </w:r>
    </w:p>
    <w:p w14:paraId="3A91F3DC">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_Toc25585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1.3  </w:t>
      </w:r>
      <w:r>
        <w:rPr>
          <w:rFonts w:hint="eastAsia" w:ascii="宋体" w:hAnsi="宋体"/>
          <w:i w:val="0"/>
          <w:iCs w:val="0"/>
          <w:snapToGrid w:val="0"/>
          <w:szCs w:val="24"/>
          <w:highlight w:val="none"/>
        </w:rPr>
        <w:t>竞争性比选</w:t>
      </w:r>
      <w:r>
        <w:rPr>
          <w:rFonts w:ascii="宋体" w:hAnsi="宋体"/>
          <w:i w:val="0"/>
          <w:iCs w:val="0"/>
          <w:snapToGrid w:val="0"/>
          <w:szCs w:val="24"/>
          <w:highlight w:val="none"/>
        </w:rPr>
        <w:t>范围、计划工期和质量要求</w:t>
      </w:r>
      <w:r>
        <w:rPr>
          <w:i w:val="0"/>
          <w:iCs w:val="0"/>
        </w:rPr>
        <w:tab/>
      </w:r>
      <w:r>
        <w:rPr>
          <w:i w:val="0"/>
          <w:iCs w:val="0"/>
        </w:rPr>
        <w:fldChar w:fldCharType="begin"/>
      </w:r>
      <w:r>
        <w:rPr>
          <w:i w:val="0"/>
          <w:iCs w:val="0"/>
        </w:rPr>
        <w:instrText xml:space="preserve"> PAGEREF _Toc25585 \h </w:instrText>
      </w:r>
      <w:r>
        <w:rPr>
          <w:i w:val="0"/>
          <w:iCs w:val="0"/>
        </w:rPr>
        <w:fldChar w:fldCharType="separate"/>
      </w:r>
      <w:r>
        <w:rPr>
          <w:i w:val="0"/>
          <w:iCs w:val="0"/>
        </w:rPr>
        <w:t>21</w:t>
      </w:r>
      <w:r>
        <w:rPr>
          <w:i w:val="0"/>
          <w:iCs w:val="0"/>
        </w:rPr>
        <w:fldChar w:fldCharType="end"/>
      </w:r>
      <w:r>
        <w:rPr>
          <w:rFonts w:ascii="宋体" w:hAnsi="宋体"/>
          <w:bCs/>
          <w:i w:val="0"/>
          <w:iCs w:val="0"/>
          <w:szCs w:val="20"/>
          <w:highlight w:val="none"/>
          <w:lang w:val="zh-CN"/>
        </w:rPr>
        <w:fldChar w:fldCharType="end"/>
      </w:r>
    </w:p>
    <w:p w14:paraId="47ABD9E9">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_Toc6997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1.4  </w:t>
      </w:r>
      <w:r>
        <w:rPr>
          <w:rFonts w:hint="eastAsia" w:ascii="宋体" w:hAnsi="宋体"/>
          <w:i w:val="0"/>
          <w:iCs w:val="0"/>
          <w:snapToGrid w:val="0"/>
          <w:szCs w:val="24"/>
          <w:highlight w:val="none"/>
        </w:rPr>
        <w:t>竞选人</w:t>
      </w:r>
      <w:r>
        <w:rPr>
          <w:rFonts w:ascii="宋体" w:hAnsi="宋体"/>
          <w:i w:val="0"/>
          <w:iCs w:val="0"/>
          <w:snapToGrid w:val="0"/>
          <w:szCs w:val="24"/>
          <w:highlight w:val="none"/>
        </w:rPr>
        <w:t>资格要求（</w:t>
      </w:r>
      <w:r>
        <w:rPr>
          <w:rFonts w:hint="eastAsia" w:ascii="宋体" w:hAnsi="宋体"/>
          <w:i w:val="0"/>
          <w:iCs w:val="0"/>
          <w:snapToGrid w:val="0"/>
          <w:szCs w:val="24"/>
          <w:highlight w:val="none"/>
        </w:rPr>
        <w:t>适用于未进行资格预审的</w:t>
      </w:r>
      <w:r>
        <w:rPr>
          <w:rFonts w:ascii="宋体" w:hAnsi="宋体"/>
          <w:i w:val="0"/>
          <w:iCs w:val="0"/>
          <w:snapToGrid w:val="0"/>
          <w:szCs w:val="24"/>
          <w:highlight w:val="none"/>
        </w:rPr>
        <w:t>）</w:t>
      </w:r>
      <w:r>
        <w:rPr>
          <w:i w:val="0"/>
          <w:iCs w:val="0"/>
        </w:rPr>
        <w:tab/>
      </w:r>
      <w:r>
        <w:rPr>
          <w:i w:val="0"/>
          <w:iCs w:val="0"/>
        </w:rPr>
        <w:fldChar w:fldCharType="begin"/>
      </w:r>
      <w:r>
        <w:rPr>
          <w:i w:val="0"/>
          <w:iCs w:val="0"/>
        </w:rPr>
        <w:instrText xml:space="preserve"> PAGEREF _Toc6997 \h </w:instrText>
      </w:r>
      <w:r>
        <w:rPr>
          <w:i w:val="0"/>
          <w:iCs w:val="0"/>
        </w:rPr>
        <w:fldChar w:fldCharType="separate"/>
      </w:r>
      <w:r>
        <w:rPr>
          <w:i w:val="0"/>
          <w:iCs w:val="0"/>
        </w:rPr>
        <w:t>21</w:t>
      </w:r>
      <w:r>
        <w:rPr>
          <w:i w:val="0"/>
          <w:iCs w:val="0"/>
        </w:rPr>
        <w:fldChar w:fldCharType="end"/>
      </w:r>
      <w:r>
        <w:rPr>
          <w:rFonts w:ascii="宋体" w:hAnsi="宋体"/>
          <w:bCs/>
          <w:i w:val="0"/>
          <w:iCs w:val="0"/>
          <w:szCs w:val="20"/>
          <w:highlight w:val="none"/>
          <w:lang w:val="zh-CN"/>
        </w:rPr>
        <w:fldChar w:fldCharType="end"/>
      </w:r>
    </w:p>
    <w:p w14:paraId="3FA5A500">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_Toc20670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1.5  费用承担</w:t>
      </w:r>
      <w:r>
        <w:rPr>
          <w:i w:val="0"/>
          <w:iCs w:val="0"/>
        </w:rPr>
        <w:tab/>
      </w:r>
      <w:r>
        <w:rPr>
          <w:i w:val="0"/>
          <w:iCs w:val="0"/>
        </w:rPr>
        <w:fldChar w:fldCharType="begin"/>
      </w:r>
      <w:r>
        <w:rPr>
          <w:i w:val="0"/>
          <w:iCs w:val="0"/>
        </w:rPr>
        <w:instrText xml:space="preserve"> PAGEREF _Toc20670 \h </w:instrText>
      </w:r>
      <w:r>
        <w:rPr>
          <w:i w:val="0"/>
          <w:iCs w:val="0"/>
        </w:rPr>
        <w:fldChar w:fldCharType="separate"/>
      </w:r>
      <w:r>
        <w:rPr>
          <w:i w:val="0"/>
          <w:iCs w:val="0"/>
        </w:rPr>
        <w:t>22</w:t>
      </w:r>
      <w:r>
        <w:rPr>
          <w:i w:val="0"/>
          <w:iCs w:val="0"/>
        </w:rPr>
        <w:fldChar w:fldCharType="end"/>
      </w:r>
      <w:r>
        <w:rPr>
          <w:rFonts w:ascii="宋体" w:hAnsi="宋体"/>
          <w:bCs/>
          <w:i w:val="0"/>
          <w:iCs w:val="0"/>
          <w:szCs w:val="20"/>
          <w:highlight w:val="none"/>
          <w:lang w:val="zh-CN"/>
        </w:rPr>
        <w:fldChar w:fldCharType="end"/>
      </w:r>
    </w:p>
    <w:p w14:paraId="1FD5CF2D">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_Toc25403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1.6  保密</w:t>
      </w:r>
      <w:r>
        <w:rPr>
          <w:i w:val="0"/>
          <w:iCs w:val="0"/>
        </w:rPr>
        <w:tab/>
      </w:r>
      <w:r>
        <w:rPr>
          <w:i w:val="0"/>
          <w:iCs w:val="0"/>
        </w:rPr>
        <w:fldChar w:fldCharType="begin"/>
      </w:r>
      <w:r>
        <w:rPr>
          <w:i w:val="0"/>
          <w:iCs w:val="0"/>
        </w:rPr>
        <w:instrText xml:space="preserve"> PAGEREF _Toc25403 \h </w:instrText>
      </w:r>
      <w:r>
        <w:rPr>
          <w:i w:val="0"/>
          <w:iCs w:val="0"/>
        </w:rPr>
        <w:fldChar w:fldCharType="separate"/>
      </w:r>
      <w:r>
        <w:rPr>
          <w:i w:val="0"/>
          <w:iCs w:val="0"/>
        </w:rPr>
        <w:t>22</w:t>
      </w:r>
      <w:r>
        <w:rPr>
          <w:i w:val="0"/>
          <w:iCs w:val="0"/>
        </w:rPr>
        <w:fldChar w:fldCharType="end"/>
      </w:r>
      <w:r>
        <w:rPr>
          <w:rFonts w:ascii="宋体" w:hAnsi="宋体"/>
          <w:bCs/>
          <w:i w:val="0"/>
          <w:iCs w:val="0"/>
          <w:szCs w:val="20"/>
          <w:highlight w:val="none"/>
          <w:lang w:val="zh-CN"/>
        </w:rPr>
        <w:fldChar w:fldCharType="end"/>
      </w:r>
    </w:p>
    <w:p w14:paraId="6E274FEF">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_Toc843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1.7  语言文字</w:t>
      </w:r>
      <w:r>
        <w:rPr>
          <w:i w:val="0"/>
          <w:iCs w:val="0"/>
        </w:rPr>
        <w:tab/>
      </w:r>
      <w:r>
        <w:rPr>
          <w:i w:val="0"/>
          <w:iCs w:val="0"/>
        </w:rPr>
        <w:fldChar w:fldCharType="begin"/>
      </w:r>
      <w:r>
        <w:rPr>
          <w:i w:val="0"/>
          <w:iCs w:val="0"/>
        </w:rPr>
        <w:instrText xml:space="preserve"> PAGEREF _Toc843 \h </w:instrText>
      </w:r>
      <w:r>
        <w:rPr>
          <w:i w:val="0"/>
          <w:iCs w:val="0"/>
        </w:rPr>
        <w:fldChar w:fldCharType="separate"/>
      </w:r>
      <w:r>
        <w:rPr>
          <w:i w:val="0"/>
          <w:iCs w:val="0"/>
        </w:rPr>
        <w:t>22</w:t>
      </w:r>
      <w:r>
        <w:rPr>
          <w:i w:val="0"/>
          <w:iCs w:val="0"/>
        </w:rPr>
        <w:fldChar w:fldCharType="end"/>
      </w:r>
      <w:r>
        <w:rPr>
          <w:rFonts w:ascii="宋体" w:hAnsi="宋体"/>
          <w:bCs/>
          <w:i w:val="0"/>
          <w:iCs w:val="0"/>
          <w:szCs w:val="20"/>
          <w:highlight w:val="none"/>
          <w:lang w:val="zh-CN"/>
        </w:rPr>
        <w:fldChar w:fldCharType="end"/>
      </w:r>
    </w:p>
    <w:p w14:paraId="45C97956">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_Toc3443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1.8  计量单位</w:t>
      </w:r>
      <w:r>
        <w:rPr>
          <w:i w:val="0"/>
          <w:iCs w:val="0"/>
        </w:rPr>
        <w:tab/>
      </w:r>
      <w:r>
        <w:rPr>
          <w:i w:val="0"/>
          <w:iCs w:val="0"/>
        </w:rPr>
        <w:fldChar w:fldCharType="begin"/>
      </w:r>
      <w:r>
        <w:rPr>
          <w:i w:val="0"/>
          <w:iCs w:val="0"/>
        </w:rPr>
        <w:instrText xml:space="preserve"> PAGEREF _Toc3443 \h </w:instrText>
      </w:r>
      <w:r>
        <w:rPr>
          <w:i w:val="0"/>
          <w:iCs w:val="0"/>
        </w:rPr>
        <w:fldChar w:fldCharType="separate"/>
      </w:r>
      <w:r>
        <w:rPr>
          <w:i w:val="0"/>
          <w:iCs w:val="0"/>
        </w:rPr>
        <w:t>22</w:t>
      </w:r>
      <w:r>
        <w:rPr>
          <w:i w:val="0"/>
          <w:iCs w:val="0"/>
        </w:rPr>
        <w:fldChar w:fldCharType="end"/>
      </w:r>
      <w:r>
        <w:rPr>
          <w:rFonts w:ascii="宋体" w:hAnsi="宋体"/>
          <w:bCs/>
          <w:i w:val="0"/>
          <w:iCs w:val="0"/>
          <w:szCs w:val="20"/>
          <w:highlight w:val="none"/>
          <w:lang w:val="zh-CN"/>
        </w:rPr>
        <w:fldChar w:fldCharType="end"/>
      </w:r>
    </w:p>
    <w:p w14:paraId="4E83511B">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_Toc7457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1.9  踏勘现场</w:t>
      </w:r>
      <w:r>
        <w:rPr>
          <w:i w:val="0"/>
          <w:iCs w:val="0"/>
        </w:rPr>
        <w:tab/>
      </w:r>
      <w:r>
        <w:rPr>
          <w:i w:val="0"/>
          <w:iCs w:val="0"/>
        </w:rPr>
        <w:fldChar w:fldCharType="begin"/>
      </w:r>
      <w:r>
        <w:rPr>
          <w:i w:val="0"/>
          <w:iCs w:val="0"/>
        </w:rPr>
        <w:instrText xml:space="preserve"> PAGEREF _Toc7457 \h </w:instrText>
      </w:r>
      <w:r>
        <w:rPr>
          <w:i w:val="0"/>
          <w:iCs w:val="0"/>
        </w:rPr>
        <w:fldChar w:fldCharType="separate"/>
      </w:r>
      <w:r>
        <w:rPr>
          <w:i w:val="0"/>
          <w:iCs w:val="0"/>
        </w:rPr>
        <w:t>22</w:t>
      </w:r>
      <w:r>
        <w:rPr>
          <w:i w:val="0"/>
          <w:iCs w:val="0"/>
        </w:rPr>
        <w:fldChar w:fldCharType="end"/>
      </w:r>
      <w:r>
        <w:rPr>
          <w:rFonts w:ascii="宋体" w:hAnsi="宋体"/>
          <w:bCs/>
          <w:i w:val="0"/>
          <w:iCs w:val="0"/>
          <w:szCs w:val="20"/>
          <w:highlight w:val="none"/>
          <w:lang w:val="zh-CN"/>
        </w:rPr>
        <w:fldChar w:fldCharType="end"/>
      </w:r>
    </w:p>
    <w:p w14:paraId="0EAD5B1D">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_Toc23580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1.10  预备会</w:t>
      </w:r>
      <w:r>
        <w:rPr>
          <w:i w:val="0"/>
          <w:iCs w:val="0"/>
        </w:rPr>
        <w:tab/>
      </w:r>
      <w:r>
        <w:rPr>
          <w:i w:val="0"/>
          <w:iCs w:val="0"/>
        </w:rPr>
        <w:fldChar w:fldCharType="begin"/>
      </w:r>
      <w:r>
        <w:rPr>
          <w:i w:val="0"/>
          <w:iCs w:val="0"/>
        </w:rPr>
        <w:instrText xml:space="preserve"> PAGEREF _Toc23580 \h </w:instrText>
      </w:r>
      <w:r>
        <w:rPr>
          <w:i w:val="0"/>
          <w:iCs w:val="0"/>
        </w:rPr>
        <w:fldChar w:fldCharType="separate"/>
      </w:r>
      <w:r>
        <w:rPr>
          <w:i w:val="0"/>
          <w:iCs w:val="0"/>
        </w:rPr>
        <w:t>22</w:t>
      </w:r>
      <w:r>
        <w:rPr>
          <w:i w:val="0"/>
          <w:iCs w:val="0"/>
        </w:rPr>
        <w:fldChar w:fldCharType="end"/>
      </w:r>
      <w:r>
        <w:rPr>
          <w:rFonts w:ascii="宋体" w:hAnsi="宋体"/>
          <w:bCs/>
          <w:i w:val="0"/>
          <w:iCs w:val="0"/>
          <w:szCs w:val="20"/>
          <w:highlight w:val="none"/>
          <w:lang w:val="zh-CN"/>
        </w:rPr>
        <w:fldChar w:fldCharType="end"/>
      </w:r>
    </w:p>
    <w:p w14:paraId="1AF04C38">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_Toc11207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1.11  分包</w:t>
      </w:r>
      <w:r>
        <w:rPr>
          <w:i w:val="0"/>
          <w:iCs w:val="0"/>
        </w:rPr>
        <w:tab/>
      </w:r>
      <w:r>
        <w:rPr>
          <w:i w:val="0"/>
          <w:iCs w:val="0"/>
        </w:rPr>
        <w:fldChar w:fldCharType="begin"/>
      </w:r>
      <w:r>
        <w:rPr>
          <w:i w:val="0"/>
          <w:iCs w:val="0"/>
        </w:rPr>
        <w:instrText xml:space="preserve"> PAGEREF _Toc11207 \h </w:instrText>
      </w:r>
      <w:r>
        <w:rPr>
          <w:i w:val="0"/>
          <w:iCs w:val="0"/>
        </w:rPr>
        <w:fldChar w:fldCharType="separate"/>
      </w:r>
      <w:r>
        <w:rPr>
          <w:i w:val="0"/>
          <w:iCs w:val="0"/>
        </w:rPr>
        <w:t>22</w:t>
      </w:r>
      <w:r>
        <w:rPr>
          <w:i w:val="0"/>
          <w:iCs w:val="0"/>
        </w:rPr>
        <w:fldChar w:fldCharType="end"/>
      </w:r>
      <w:r>
        <w:rPr>
          <w:rFonts w:ascii="宋体" w:hAnsi="宋体"/>
          <w:bCs/>
          <w:i w:val="0"/>
          <w:iCs w:val="0"/>
          <w:szCs w:val="20"/>
          <w:highlight w:val="none"/>
          <w:lang w:val="zh-CN"/>
        </w:rPr>
        <w:fldChar w:fldCharType="end"/>
      </w:r>
    </w:p>
    <w:p w14:paraId="68AD0AC0">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_Toc21212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1.12  偏离</w:t>
      </w:r>
      <w:r>
        <w:rPr>
          <w:i w:val="0"/>
          <w:iCs w:val="0"/>
        </w:rPr>
        <w:tab/>
      </w:r>
      <w:r>
        <w:rPr>
          <w:i w:val="0"/>
          <w:iCs w:val="0"/>
        </w:rPr>
        <w:fldChar w:fldCharType="begin"/>
      </w:r>
      <w:r>
        <w:rPr>
          <w:i w:val="0"/>
          <w:iCs w:val="0"/>
        </w:rPr>
        <w:instrText xml:space="preserve"> PAGEREF _Toc21212 \h </w:instrText>
      </w:r>
      <w:r>
        <w:rPr>
          <w:i w:val="0"/>
          <w:iCs w:val="0"/>
        </w:rPr>
        <w:fldChar w:fldCharType="separate"/>
      </w:r>
      <w:r>
        <w:rPr>
          <w:i w:val="0"/>
          <w:iCs w:val="0"/>
        </w:rPr>
        <w:t>23</w:t>
      </w:r>
      <w:r>
        <w:rPr>
          <w:i w:val="0"/>
          <w:iCs w:val="0"/>
        </w:rPr>
        <w:fldChar w:fldCharType="end"/>
      </w:r>
      <w:r>
        <w:rPr>
          <w:rFonts w:ascii="宋体" w:hAnsi="宋体"/>
          <w:bCs/>
          <w:i w:val="0"/>
          <w:iCs w:val="0"/>
          <w:szCs w:val="20"/>
          <w:highlight w:val="none"/>
          <w:lang w:val="zh-CN"/>
        </w:rPr>
        <w:fldChar w:fldCharType="end"/>
      </w:r>
    </w:p>
    <w:p w14:paraId="270910FD">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_Toc10127 </w:instrText>
      </w:r>
      <w:r>
        <w:rPr>
          <w:rFonts w:ascii="宋体" w:hAnsi="宋体"/>
          <w:bCs/>
          <w:i w:val="0"/>
          <w:iCs w:val="0"/>
          <w:szCs w:val="20"/>
          <w:highlight w:val="none"/>
          <w:lang w:val="zh-CN"/>
        </w:rPr>
        <w:fldChar w:fldCharType="separate"/>
      </w:r>
      <w:r>
        <w:rPr>
          <w:rFonts w:ascii="宋体" w:hAnsi="宋体"/>
          <w:i w:val="0"/>
          <w:iCs w:val="0"/>
          <w:snapToGrid w:val="0"/>
          <w:highlight w:val="none"/>
        </w:rPr>
        <w:t xml:space="preserve">2.  </w:t>
      </w:r>
      <w:r>
        <w:rPr>
          <w:rFonts w:hint="eastAsia" w:ascii="宋体" w:hAnsi="宋体"/>
          <w:i w:val="0"/>
          <w:iCs w:val="0"/>
          <w:snapToGrid w:val="0"/>
          <w:highlight w:val="none"/>
        </w:rPr>
        <w:t>竞争性比选</w:t>
      </w:r>
      <w:r>
        <w:rPr>
          <w:rFonts w:ascii="宋体" w:hAnsi="宋体"/>
          <w:i w:val="0"/>
          <w:iCs w:val="0"/>
          <w:snapToGrid w:val="0"/>
          <w:highlight w:val="none"/>
        </w:rPr>
        <w:t>文件</w:t>
      </w:r>
      <w:r>
        <w:rPr>
          <w:i w:val="0"/>
          <w:iCs w:val="0"/>
        </w:rPr>
        <w:tab/>
      </w:r>
      <w:r>
        <w:rPr>
          <w:i w:val="0"/>
          <w:iCs w:val="0"/>
        </w:rPr>
        <w:fldChar w:fldCharType="begin"/>
      </w:r>
      <w:r>
        <w:rPr>
          <w:i w:val="0"/>
          <w:iCs w:val="0"/>
        </w:rPr>
        <w:instrText xml:space="preserve"> PAGEREF _Toc10127 \h </w:instrText>
      </w:r>
      <w:r>
        <w:rPr>
          <w:i w:val="0"/>
          <w:iCs w:val="0"/>
        </w:rPr>
        <w:fldChar w:fldCharType="separate"/>
      </w:r>
      <w:r>
        <w:rPr>
          <w:i w:val="0"/>
          <w:iCs w:val="0"/>
        </w:rPr>
        <w:t>23</w:t>
      </w:r>
      <w:r>
        <w:rPr>
          <w:i w:val="0"/>
          <w:iCs w:val="0"/>
        </w:rPr>
        <w:fldChar w:fldCharType="end"/>
      </w:r>
      <w:r>
        <w:rPr>
          <w:rFonts w:ascii="宋体" w:hAnsi="宋体"/>
          <w:bCs/>
          <w:i w:val="0"/>
          <w:iCs w:val="0"/>
          <w:szCs w:val="20"/>
          <w:highlight w:val="none"/>
          <w:lang w:val="zh-CN"/>
        </w:rPr>
        <w:fldChar w:fldCharType="end"/>
      </w:r>
    </w:p>
    <w:p w14:paraId="49CA6AF7">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_Toc26388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2.1  </w:t>
      </w:r>
      <w:r>
        <w:rPr>
          <w:rFonts w:hint="eastAsia" w:ascii="宋体" w:hAnsi="宋体"/>
          <w:i w:val="0"/>
          <w:iCs w:val="0"/>
          <w:snapToGrid w:val="0"/>
          <w:szCs w:val="24"/>
          <w:highlight w:val="none"/>
        </w:rPr>
        <w:t>竞争性比选</w:t>
      </w:r>
      <w:r>
        <w:rPr>
          <w:rFonts w:ascii="宋体" w:hAnsi="宋体"/>
          <w:i w:val="0"/>
          <w:iCs w:val="0"/>
          <w:snapToGrid w:val="0"/>
          <w:szCs w:val="24"/>
          <w:highlight w:val="none"/>
        </w:rPr>
        <w:t>文件的组成</w:t>
      </w:r>
      <w:r>
        <w:rPr>
          <w:i w:val="0"/>
          <w:iCs w:val="0"/>
        </w:rPr>
        <w:tab/>
      </w:r>
      <w:r>
        <w:rPr>
          <w:i w:val="0"/>
          <w:iCs w:val="0"/>
        </w:rPr>
        <w:fldChar w:fldCharType="begin"/>
      </w:r>
      <w:r>
        <w:rPr>
          <w:i w:val="0"/>
          <w:iCs w:val="0"/>
        </w:rPr>
        <w:instrText xml:space="preserve"> PAGEREF _Toc26388 \h </w:instrText>
      </w:r>
      <w:r>
        <w:rPr>
          <w:i w:val="0"/>
          <w:iCs w:val="0"/>
        </w:rPr>
        <w:fldChar w:fldCharType="separate"/>
      </w:r>
      <w:r>
        <w:rPr>
          <w:i w:val="0"/>
          <w:iCs w:val="0"/>
        </w:rPr>
        <w:t>23</w:t>
      </w:r>
      <w:r>
        <w:rPr>
          <w:i w:val="0"/>
          <w:iCs w:val="0"/>
        </w:rPr>
        <w:fldChar w:fldCharType="end"/>
      </w:r>
      <w:r>
        <w:rPr>
          <w:rFonts w:ascii="宋体" w:hAnsi="宋体"/>
          <w:bCs/>
          <w:i w:val="0"/>
          <w:iCs w:val="0"/>
          <w:szCs w:val="20"/>
          <w:highlight w:val="none"/>
          <w:lang w:val="zh-CN"/>
        </w:rPr>
        <w:fldChar w:fldCharType="end"/>
      </w:r>
    </w:p>
    <w:p w14:paraId="78B51B8C">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_Toc23895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2.2  </w:t>
      </w:r>
      <w:r>
        <w:rPr>
          <w:rFonts w:hint="eastAsia" w:ascii="宋体" w:hAnsi="宋体"/>
          <w:i w:val="0"/>
          <w:iCs w:val="0"/>
          <w:snapToGrid w:val="0"/>
          <w:szCs w:val="24"/>
          <w:highlight w:val="none"/>
        </w:rPr>
        <w:t>竞争性比选</w:t>
      </w:r>
      <w:r>
        <w:rPr>
          <w:rFonts w:ascii="宋体" w:hAnsi="宋体"/>
          <w:i w:val="0"/>
          <w:iCs w:val="0"/>
          <w:snapToGrid w:val="0"/>
          <w:szCs w:val="24"/>
          <w:highlight w:val="none"/>
        </w:rPr>
        <w:t>文件的澄清</w:t>
      </w:r>
      <w:r>
        <w:rPr>
          <w:i w:val="0"/>
          <w:iCs w:val="0"/>
        </w:rPr>
        <w:tab/>
      </w:r>
      <w:r>
        <w:rPr>
          <w:i w:val="0"/>
          <w:iCs w:val="0"/>
        </w:rPr>
        <w:fldChar w:fldCharType="begin"/>
      </w:r>
      <w:r>
        <w:rPr>
          <w:i w:val="0"/>
          <w:iCs w:val="0"/>
        </w:rPr>
        <w:instrText xml:space="preserve"> PAGEREF _Toc23895 \h </w:instrText>
      </w:r>
      <w:r>
        <w:rPr>
          <w:i w:val="0"/>
          <w:iCs w:val="0"/>
        </w:rPr>
        <w:fldChar w:fldCharType="separate"/>
      </w:r>
      <w:r>
        <w:rPr>
          <w:i w:val="0"/>
          <w:iCs w:val="0"/>
        </w:rPr>
        <w:t>23</w:t>
      </w:r>
      <w:r>
        <w:rPr>
          <w:i w:val="0"/>
          <w:iCs w:val="0"/>
        </w:rPr>
        <w:fldChar w:fldCharType="end"/>
      </w:r>
      <w:r>
        <w:rPr>
          <w:rFonts w:ascii="宋体" w:hAnsi="宋体"/>
          <w:bCs/>
          <w:i w:val="0"/>
          <w:iCs w:val="0"/>
          <w:szCs w:val="20"/>
          <w:highlight w:val="none"/>
          <w:lang w:val="zh-CN"/>
        </w:rPr>
        <w:fldChar w:fldCharType="end"/>
      </w:r>
    </w:p>
    <w:p w14:paraId="191D0F54">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_Toc21259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2.3  </w:t>
      </w:r>
      <w:r>
        <w:rPr>
          <w:rFonts w:hint="eastAsia" w:ascii="宋体" w:hAnsi="宋体"/>
          <w:i w:val="0"/>
          <w:iCs w:val="0"/>
          <w:snapToGrid w:val="0"/>
          <w:szCs w:val="24"/>
          <w:highlight w:val="none"/>
        </w:rPr>
        <w:t>竞争性比选</w:t>
      </w:r>
      <w:r>
        <w:rPr>
          <w:rFonts w:ascii="宋体" w:hAnsi="宋体"/>
          <w:i w:val="0"/>
          <w:iCs w:val="0"/>
          <w:snapToGrid w:val="0"/>
          <w:szCs w:val="24"/>
          <w:highlight w:val="none"/>
        </w:rPr>
        <w:t>文件的修改</w:t>
      </w:r>
      <w:r>
        <w:rPr>
          <w:i w:val="0"/>
          <w:iCs w:val="0"/>
        </w:rPr>
        <w:tab/>
      </w:r>
      <w:r>
        <w:rPr>
          <w:i w:val="0"/>
          <w:iCs w:val="0"/>
        </w:rPr>
        <w:fldChar w:fldCharType="begin"/>
      </w:r>
      <w:r>
        <w:rPr>
          <w:i w:val="0"/>
          <w:iCs w:val="0"/>
        </w:rPr>
        <w:instrText xml:space="preserve"> PAGEREF _Toc21259 \h </w:instrText>
      </w:r>
      <w:r>
        <w:rPr>
          <w:i w:val="0"/>
          <w:iCs w:val="0"/>
        </w:rPr>
        <w:fldChar w:fldCharType="separate"/>
      </w:r>
      <w:r>
        <w:rPr>
          <w:i w:val="0"/>
          <w:iCs w:val="0"/>
        </w:rPr>
        <w:t>23</w:t>
      </w:r>
      <w:r>
        <w:rPr>
          <w:i w:val="0"/>
          <w:iCs w:val="0"/>
        </w:rPr>
        <w:fldChar w:fldCharType="end"/>
      </w:r>
      <w:r>
        <w:rPr>
          <w:rFonts w:ascii="宋体" w:hAnsi="宋体"/>
          <w:bCs/>
          <w:i w:val="0"/>
          <w:iCs w:val="0"/>
          <w:szCs w:val="20"/>
          <w:highlight w:val="none"/>
          <w:lang w:val="zh-CN"/>
        </w:rPr>
        <w:fldChar w:fldCharType="end"/>
      </w:r>
    </w:p>
    <w:p w14:paraId="6AAA6DA4">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_Toc17320 </w:instrText>
      </w:r>
      <w:r>
        <w:rPr>
          <w:rFonts w:ascii="宋体" w:hAnsi="宋体"/>
          <w:bCs/>
          <w:i w:val="0"/>
          <w:iCs w:val="0"/>
          <w:szCs w:val="20"/>
          <w:highlight w:val="none"/>
          <w:lang w:val="zh-CN"/>
        </w:rPr>
        <w:fldChar w:fldCharType="separate"/>
      </w:r>
      <w:r>
        <w:rPr>
          <w:rFonts w:ascii="宋体" w:hAnsi="宋体"/>
          <w:i w:val="0"/>
          <w:iCs w:val="0"/>
          <w:snapToGrid w:val="0"/>
          <w:highlight w:val="none"/>
        </w:rPr>
        <w:t xml:space="preserve">3.  </w:t>
      </w:r>
      <w:r>
        <w:rPr>
          <w:rFonts w:hint="eastAsia" w:ascii="宋体" w:hAnsi="宋体"/>
          <w:i w:val="0"/>
          <w:iCs w:val="0"/>
          <w:snapToGrid w:val="0"/>
          <w:highlight w:val="none"/>
        </w:rPr>
        <w:t>文件</w:t>
      </w:r>
      <w:r>
        <w:rPr>
          <w:i w:val="0"/>
          <w:iCs w:val="0"/>
        </w:rPr>
        <w:tab/>
      </w:r>
      <w:r>
        <w:rPr>
          <w:i w:val="0"/>
          <w:iCs w:val="0"/>
        </w:rPr>
        <w:fldChar w:fldCharType="begin"/>
      </w:r>
      <w:r>
        <w:rPr>
          <w:i w:val="0"/>
          <w:iCs w:val="0"/>
        </w:rPr>
        <w:instrText xml:space="preserve"> PAGEREF _Toc17320 \h </w:instrText>
      </w:r>
      <w:r>
        <w:rPr>
          <w:i w:val="0"/>
          <w:iCs w:val="0"/>
        </w:rPr>
        <w:fldChar w:fldCharType="separate"/>
      </w:r>
      <w:r>
        <w:rPr>
          <w:i w:val="0"/>
          <w:iCs w:val="0"/>
        </w:rPr>
        <w:t>23</w:t>
      </w:r>
      <w:r>
        <w:rPr>
          <w:i w:val="0"/>
          <w:iCs w:val="0"/>
        </w:rPr>
        <w:fldChar w:fldCharType="end"/>
      </w:r>
      <w:r>
        <w:rPr>
          <w:rFonts w:ascii="宋体" w:hAnsi="宋体"/>
          <w:bCs/>
          <w:i w:val="0"/>
          <w:iCs w:val="0"/>
          <w:szCs w:val="20"/>
          <w:highlight w:val="none"/>
          <w:lang w:val="zh-CN"/>
        </w:rPr>
        <w:fldChar w:fldCharType="end"/>
      </w:r>
    </w:p>
    <w:p w14:paraId="0A41BFC1">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_Toc11031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3.1  </w:t>
      </w:r>
      <w:r>
        <w:rPr>
          <w:rFonts w:hint="eastAsia" w:ascii="宋体" w:hAnsi="宋体"/>
          <w:i w:val="0"/>
          <w:iCs w:val="0"/>
          <w:snapToGrid w:val="0"/>
          <w:szCs w:val="24"/>
          <w:highlight w:val="none"/>
        </w:rPr>
        <w:t>文件</w:t>
      </w:r>
      <w:r>
        <w:rPr>
          <w:rFonts w:ascii="宋体" w:hAnsi="宋体"/>
          <w:i w:val="0"/>
          <w:iCs w:val="0"/>
          <w:snapToGrid w:val="0"/>
          <w:szCs w:val="24"/>
          <w:highlight w:val="none"/>
        </w:rPr>
        <w:t>的组成</w:t>
      </w:r>
      <w:r>
        <w:rPr>
          <w:i w:val="0"/>
          <w:iCs w:val="0"/>
        </w:rPr>
        <w:tab/>
      </w:r>
      <w:r>
        <w:rPr>
          <w:i w:val="0"/>
          <w:iCs w:val="0"/>
        </w:rPr>
        <w:fldChar w:fldCharType="begin"/>
      </w:r>
      <w:r>
        <w:rPr>
          <w:i w:val="0"/>
          <w:iCs w:val="0"/>
        </w:rPr>
        <w:instrText xml:space="preserve"> PAGEREF _Toc11031 \h </w:instrText>
      </w:r>
      <w:r>
        <w:rPr>
          <w:i w:val="0"/>
          <w:iCs w:val="0"/>
        </w:rPr>
        <w:fldChar w:fldCharType="separate"/>
      </w:r>
      <w:r>
        <w:rPr>
          <w:i w:val="0"/>
          <w:iCs w:val="0"/>
        </w:rPr>
        <w:t>23</w:t>
      </w:r>
      <w:r>
        <w:rPr>
          <w:i w:val="0"/>
          <w:iCs w:val="0"/>
        </w:rPr>
        <w:fldChar w:fldCharType="end"/>
      </w:r>
      <w:r>
        <w:rPr>
          <w:rFonts w:ascii="宋体" w:hAnsi="宋体"/>
          <w:bCs/>
          <w:i w:val="0"/>
          <w:iCs w:val="0"/>
          <w:szCs w:val="20"/>
          <w:highlight w:val="none"/>
          <w:lang w:val="zh-CN"/>
        </w:rPr>
        <w:fldChar w:fldCharType="end"/>
      </w:r>
    </w:p>
    <w:p w14:paraId="3977257F">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_Toc32170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3.2  </w:t>
      </w:r>
      <w:r>
        <w:rPr>
          <w:rFonts w:hint="eastAsia" w:ascii="宋体" w:hAnsi="宋体"/>
          <w:i w:val="0"/>
          <w:iCs w:val="0"/>
          <w:snapToGrid w:val="0"/>
          <w:szCs w:val="24"/>
          <w:highlight w:val="none"/>
        </w:rPr>
        <w:t>竞选报价</w:t>
      </w:r>
      <w:r>
        <w:rPr>
          <w:i w:val="0"/>
          <w:iCs w:val="0"/>
        </w:rPr>
        <w:tab/>
      </w:r>
      <w:r>
        <w:rPr>
          <w:i w:val="0"/>
          <w:iCs w:val="0"/>
        </w:rPr>
        <w:fldChar w:fldCharType="begin"/>
      </w:r>
      <w:r>
        <w:rPr>
          <w:i w:val="0"/>
          <w:iCs w:val="0"/>
        </w:rPr>
        <w:instrText xml:space="preserve"> PAGEREF _Toc32170 \h </w:instrText>
      </w:r>
      <w:r>
        <w:rPr>
          <w:i w:val="0"/>
          <w:iCs w:val="0"/>
        </w:rPr>
        <w:fldChar w:fldCharType="separate"/>
      </w:r>
      <w:r>
        <w:rPr>
          <w:i w:val="0"/>
          <w:iCs w:val="0"/>
        </w:rPr>
        <w:t>24</w:t>
      </w:r>
      <w:r>
        <w:rPr>
          <w:i w:val="0"/>
          <w:iCs w:val="0"/>
        </w:rPr>
        <w:fldChar w:fldCharType="end"/>
      </w:r>
      <w:r>
        <w:rPr>
          <w:rFonts w:ascii="宋体" w:hAnsi="宋体"/>
          <w:bCs/>
          <w:i w:val="0"/>
          <w:iCs w:val="0"/>
          <w:szCs w:val="20"/>
          <w:highlight w:val="none"/>
          <w:lang w:val="zh-CN"/>
        </w:rPr>
        <w:fldChar w:fldCharType="end"/>
      </w:r>
    </w:p>
    <w:p w14:paraId="263B1888">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_Toc3393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3.3  </w:t>
      </w:r>
      <w:r>
        <w:rPr>
          <w:rFonts w:hint="eastAsia" w:ascii="宋体" w:hAnsi="宋体"/>
          <w:i w:val="0"/>
          <w:iCs w:val="0"/>
          <w:snapToGrid w:val="0"/>
          <w:szCs w:val="24"/>
          <w:highlight w:val="none"/>
        </w:rPr>
        <w:t>有效期</w:t>
      </w:r>
      <w:r>
        <w:rPr>
          <w:i w:val="0"/>
          <w:iCs w:val="0"/>
        </w:rPr>
        <w:tab/>
      </w:r>
      <w:r>
        <w:rPr>
          <w:i w:val="0"/>
          <w:iCs w:val="0"/>
        </w:rPr>
        <w:fldChar w:fldCharType="begin"/>
      </w:r>
      <w:r>
        <w:rPr>
          <w:i w:val="0"/>
          <w:iCs w:val="0"/>
        </w:rPr>
        <w:instrText xml:space="preserve"> PAGEREF _Toc3393 \h </w:instrText>
      </w:r>
      <w:r>
        <w:rPr>
          <w:i w:val="0"/>
          <w:iCs w:val="0"/>
        </w:rPr>
        <w:fldChar w:fldCharType="separate"/>
      </w:r>
      <w:r>
        <w:rPr>
          <w:i w:val="0"/>
          <w:iCs w:val="0"/>
        </w:rPr>
        <w:t>24</w:t>
      </w:r>
      <w:r>
        <w:rPr>
          <w:i w:val="0"/>
          <w:iCs w:val="0"/>
        </w:rPr>
        <w:fldChar w:fldCharType="end"/>
      </w:r>
      <w:r>
        <w:rPr>
          <w:rFonts w:ascii="宋体" w:hAnsi="宋体"/>
          <w:bCs/>
          <w:i w:val="0"/>
          <w:iCs w:val="0"/>
          <w:szCs w:val="20"/>
          <w:highlight w:val="none"/>
          <w:lang w:val="zh-CN"/>
        </w:rPr>
        <w:fldChar w:fldCharType="end"/>
      </w:r>
    </w:p>
    <w:p w14:paraId="6C0F51AF">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_Toc8889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3.4  </w:t>
      </w:r>
      <w:r>
        <w:rPr>
          <w:rFonts w:hint="eastAsia" w:ascii="宋体" w:hAnsi="宋体"/>
          <w:i w:val="0"/>
          <w:iCs w:val="0"/>
          <w:snapToGrid w:val="0"/>
          <w:szCs w:val="24"/>
          <w:highlight w:val="none"/>
        </w:rPr>
        <w:t>保证金</w:t>
      </w:r>
      <w:r>
        <w:rPr>
          <w:i w:val="0"/>
          <w:iCs w:val="0"/>
        </w:rPr>
        <w:tab/>
      </w:r>
      <w:r>
        <w:rPr>
          <w:i w:val="0"/>
          <w:iCs w:val="0"/>
        </w:rPr>
        <w:fldChar w:fldCharType="begin"/>
      </w:r>
      <w:r>
        <w:rPr>
          <w:i w:val="0"/>
          <w:iCs w:val="0"/>
        </w:rPr>
        <w:instrText xml:space="preserve"> PAGEREF _Toc8889 \h </w:instrText>
      </w:r>
      <w:r>
        <w:rPr>
          <w:i w:val="0"/>
          <w:iCs w:val="0"/>
        </w:rPr>
        <w:fldChar w:fldCharType="separate"/>
      </w:r>
      <w:r>
        <w:rPr>
          <w:i w:val="0"/>
          <w:iCs w:val="0"/>
        </w:rPr>
        <w:t>24</w:t>
      </w:r>
      <w:r>
        <w:rPr>
          <w:i w:val="0"/>
          <w:iCs w:val="0"/>
        </w:rPr>
        <w:fldChar w:fldCharType="end"/>
      </w:r>
      <w:r>
        <w:rPr>
          <w:rFonts w:ascii="宋体" w:hAnsi="宋体"/>
          <w:bCs/>
          <w:i w:val="0"/>
          <w:iCs w:val="0"/>
          <w:szCs w:val="20"/>
          <w:highlight w:val="none"/>
          <w:lang w:val="zh-CN"/>
        </w:rPr>
        <w:fldChar w:fldCharType="end"/>
      </w:r>
    </w:p>
    <w:p w14:paraId="677C0615">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_Toc18185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3.5  资格审查资料</w:t>
      </w:r>
      <w:r>
        <w:rPr>
          <w:i w:val="0"/>
          <w:iCs w:val="0"/>
        </w:rPr>
        <w:tab/>
      </w:r>
      <w:r>
        <w:rPr>
          <w:i w:val="0"/>
          <w:iCs w:val="0"/>
        </w:rPr>
        <w:fldChar w:fldCharType="begin"/>
      </w:r>
      <w:r>
        <w:rPr>
          <w:i w:val="0"/>
          <w:iCs w:val="0"/>
        </w:rPr>
        <w:instrText xml:space="preserve"> PAGEREF _Toc18185 \h </w:instrText>
      </w:r>
      <w:r>
        <w:rPr>
          <w:i w:val="0"/>
          <w:iCs w:val="0"/>
        </w:rPr>
        <w:fldChar w:fldCharType="separate"/>
      </w:r>
      <w:r>
        <w:rPr>
          <w:i w:val="0"/>
          <w:iCs w:val="0"/>
        </w:rPr>
        <w:t>25</w:t>
      </w:r>
      <w:r>
        <w:rPr>
          <w:i w:val="0"/>
          <w:iCs w:val="0"/>
        </w:rPr>
        <w:fldChar w:fldCharType="end"/>
      </w:r>
      <w:r>
        <w:rPr>
          <w:rFonts w:ascii="宋体" w:hAnsi="宋体"/>
          <w:bCs/>
          <w:i w:val="0"/>
          <w:iCs w:val="0"/>
          <w:szCs w:val="20"/>
          <w:highlight w:val="none"/>
          <w:lang w:val="zh-CN"/>
        </w:rPr>
        <w:fldChar w:fldCharType="end"/>
      </w:r>
    </w:p>
    <w:p w14:paraId="6A91AC38">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_Toc22434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3.6  备选</w:t>
      </w:r>
      <w:r>
        <w:rPr>
          <w:rFonts w:hint="eastAsia" w:ascii="宋体" w:hAnsi="宋体"/>
          <w:i w:val="0"/>
          <w:iCs w:val="0"/>
          <w:snapToGrid w:val="0"/>
          <w:szCs w:val="24"/>
          <w:highlight w:val="none"/>
        </w:rPr>
        <w:t>方案</w:t>
      </w:r>
      <w:r>
        <w:rPr>
          <w:i w:val="0"/>
          <w:iCs w:val="0"/>
        </w:rPr>
        <w:tab/>
      </w:r>
      <w:r>
        <w:rPr>
          <w:i w:val="0"/>
          <w:iCs w:val="0"/>
        </w:rPr>
        <w:fldChar w:fldCharType="begin"/>
      </w:r>
      <w:r>
        <w:rPr>
          <w:i w:val="0"/>
          <w:iCs w:val="0"/>
        </w:rPr>
        <w:instrText xml:space="preserve"> PAGEREF _Toc22434 \h </w:instrText>
      </w:r>
      <w:r>
        <w:rPr>
          <w:i w:val="0"/>
          <w:iCs w:val="0"/>
        </w:rPr>
        <w:fldChar w:fldCharType="separate"/>
      </w:r>
      <w:r>
        <w:rPr>
          <w:i w:val="0"/>
          <w:iCs w:val="0"/>
        </w:rPr>
        <w:t>25</w:t>
      </w:r>
      <w:r>
        <w:rPr>
          <w:i w:val="0"/>
          <w:iCs w:val="0"/>
        </w:rPr>
        <w:fldChar w:fldCharType="end"/>
      </w:r>
      <w:r>
        <w:rPr>
          <w:rFonts w:ascii="宋体" w:hAnsi="宋体"/>
          <w:bCs/>
          <w:i w:val="0"/>
          <w:iCs w:val="0"/>
          <w:szCs w:val="20"/>
          <w:highlight w:val="none"/>
          <w:lang w:val="zh-CN"/>
        </w:rPr>
        <w:fldChar w:fldCharType="end"/>
      </w:r>
    </w:p>
    <w:p w14:paraId="305BF0FB">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_Toc27176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3.7  </w:t>
      </w:r>
      <w:r>
        <w:rPr>
          <w:rFonts w:hint="eastAsia" w:ascii="宋体" w:hAnsi="宋体"/>
          <w:i w:val="0"/>
          <w:iCs w:val="0"/>
          <w:snapToGrid w:val="0"/>
          <w:szCs w:val="24"/>
          <w:highlight w:val="none"/>
        </w:rPr>
        <w:t>文件</w:t>
      </w:r>
      <w:r>
        <w:rPr>
          <w:rFonts w:ascii="宋体" w:hAnsi="宋体"/>
          <w:i w:val="0"/>
          <w:iCs w:val="0"/>
          <w:snapToGrid w:val="0"/>
          <w:szCs w:val="24"/>
          <w:highlight w:val="none"/>
        </w:rPr>
        <w:t>的编制</w:t>
      </w:r>
      <w:r>
        <w:rPr>
          <w:i w:val="0"/>
          <w:iCs w:val="0"/>
        </w:rPr>
        <w:tab/>
      </w:r>
      <w:r>
        <w:rPr>
          <w:i w:val="0"/>
          <w:iCs w:val="0"/>
        </w:rPr>
        <w:fldChar w:fldCharType="begin"/>
      </w:r>
      <w:r>
        <w:rPr>
          <w:i w:val="0"/>
          <w:iCs w:val="0"/>
        </w:rPr>
        <w:instrText xml:space="preserve"> PAGEREF _Toc27176 \h </w:instrText>
      </w:r>
      <w:r>
        <w:rPr>
          <w:i w:val="0"/>
          <w:iCs w:val="0"/>
        </w:rPr>
        <w:fldChar w:fldCharType="separate"/>
      </w:r>
      <w:r>
        <w:rPr>
          <w:i w:val="0"/>
          <w:iCs w:val="0"/>
        </w:rPr>
        <w:t>25</w:t>
      </w:r>
      <w:r>
        <w:rPr>
          <w:i w:val="0"/>
          <w:iCs w:val="0"/>
        </w:rPr>
        <w:fldChar w:fldCharType="end"/>
      </w:r>
      <w:r>
        <w:rPr>
          <w:rFonts w:ascii="宋体" w:hAnsi="宋体"/>
          <w:bCs/>
          <w:i w:val="0"/>
          <w:iCs w:val="0"/>
          <w:szCs w:val="20"/>
          <w:highlight w:val="none"/>
          <w:lang w:val="zh-CN"/>
        </w:rPr>
        <w:fldChar w:fldCharType="end"/>
      </w:r>
    </w:p>
    <w:p w14:paraId="7382FC43">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_Toc28373 </w:instrText>
      </w:r>
      <w:r>
        <w:rPr>
          <w:rFonts w:ascii="宋体" w:hAnsi="宋体"/>
          <w:bCs/>
          <w:i w:val="0"/>
          <w:iCs w:val="0"/>
          <w:szCs w:val="20"/>
          <w:highlight w:val="none"/>
          <w:lang w:val="zh-CN"/>
        </w:rPr>
        <w:fldChar w:fldCharType="separate"/>
      </w:r>
      <w:r>
        <w:rPr>
          <w:rFonts w:ascii="宋体" w:hAnsi="宋体"/>
          <w:i w:val="0"/>
          <w:iCs w:val="0"/>
          <w:snapToGrid w:val="0"/>
          <w:highlight w:val="none"/>
        </w:rPr>
        <w:t>4.</w:t>
      </w:r>
      <w:r>
        <w:rPr>
          <w:i w:val="0"/>
          <w:iCs w:val="0"/>
        </w:rPr>
        <w:tab/>
      </w:r>
      <w:r>
        <w:rPr>
          <w:i w:val="0"/>
          <w:iCs w:val="0"/>
        </w:rPr>
        <w:fldChar w:fldCharType="begin"/>
      </w:r>
      <w:r>
        <w:rPr>
          <w:i w:val="0"/>
          <w:iCs w:val="0"/>
        </w:rPr>
        <w:instrText xml:space="preserve"> PAGEREF _Toc28373 \h </w:instrText>
      </w:r>
      <w:r>
        <w:rPr>
          <w:i w:val="0"/>
          <w:iCs w:val="0"/>
        </w:rPr>
        <w:fldChar w:fldCharType="separate"/>
      </w:r>
      <w:r>
        <w:rPr>
          <w:i w:val="0"/>
          <w:iCs w:val="0"/>
        </w:rPr>
        <w:t>25</w:t>
      </w:r>
      <w:r>
        <w:rPr>
          <w:i w:val="0"/>
          <w:iCs w:val="0"/>
        </w:rPr>
        <w:fldChar w:fldCharType="end"/>
      </w:r>
      <w:r>
        <w:rPr>
          <w:rFonts w:ascii="宋体" w:hAnsi="宋体"/>
          <w:bCs/>
          <w:i w:val="0"/>
          <w:iCs w:val="0"/>
          <w:szCs w:val="20"/>
          <w:highlight w:val="none"/>
          <w:lang w:val="zh-CN"/>
        </w:rPr>
        <w:fldChar w:fldCharType="end"/>
      </w:r>
    </w:p>
    <w:p w14:paraId="13716FD7">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_Toc20612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4.1  </w:t>
      </w:r>
      <w:r>
        <w:rPr>
          <w:rFonts w:hint="eastAsia" w:ascii="宋体" w:hAnsi="宋体"/>
          <w:i w:val="0"/>
          <w:iCs w:val="0"/>
          <w:snapToGrid w:val="0"/>
          <w:szCs w:val="24"/>
          <w:highlight w:val="none"/>
        </w:rPr>
        <w:t>文件</w:t>
      </w:r>
      <w:r>
        <w:rPr>
          <w:rFonts w:ascii="宋体" w:hAnsi="宋体"/>
          <w:i w:val="0"/>
          <w:iCs w:val="0"/>
          <w:snapToGrid w:val="0"/>
          <w:szCs w:val="24"/>
          <w:highlight w:val="none"/>
        </w:rPr>
        <w:t>的密封和标记</w:t>
      </w:r>
      <w:r>
        <w:rPr>
          <w:i w:val="0"/>
          <w:iCs w:val="0"/>
        </w:rPr>
        <w:tab/>
      </w:r>
      <w:r>
        <w:rPr>
          <w:i w:val="0"/>
          <w:iCs w:val="0"/>
        </w:rPr>
        <w:fldChar w:fldCharType="begin"/>
      </w:r>
      <w:r>
        <w:rPr>
          <w:i w:val="0"/>
          <w:iCs w:val="0"/>
        </w:rPr>
        <w:instrText xml:space="preserve"> PAGEREF _Toc20612 \h </w:instrText>
      </w:r>
      <w:r>
        <w:rPr>
          <w:i w:val="0"/>
          <w:iCs w:val="0"/>
        </w:rPr>
        <w:fldChar w:fldCharType="separate"/>
      </w:r>
      <w:r>
        <w:rPr>
          <w:i w:val="0"/>
          <w:iCs w:val="0"/>
        </w:rPr>
        <w:t>25</w:t>
      </w:r>
      <w:r>
        <w:rPr>
          <w:i w:val="0"/>
          <w:iCs w:val="0"/>
        </w:rPr>
        <w:fldChar w:fldCharType="end"/>
      </w:r>
      <w:r>
        <w:rPr>
          <w:rFonts w:ascii="宋体" w:hAnsi="宋体"/>
          <w:bCs/>
          <w:i w:val="0"/>
          <w:iCs w:val="0"/>
          <w:szCs w:val="20"/>
          <w:highlight w:val="none"/>
          <w:lang w:val="zh-CN"/>
        </w:rPr>
        <w:fldChar w:fldCharType="end"/>
      </w:r>
    </w:p>
    <w:p w14:paraId="355FCF9D">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_Toc12040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4.2  </w:t>
      </w:r>
      <w:r>
        <w:rPr>
          <w:rFonts w:hint="eastAsia" w:ascii="宋体" w:hAnsi="宋体"/>
          <w:i w:val="0"/>
          <w:iCs w:val="0"/>
          <w:snapToGrid w:val="0"/>
          <w:szCs w:val="24"/>
          <w:highlight w:val="none"/>
        </w:rPr>
        <w:t>文件</w:t>
      </w:r>
      <w:r>
        <w:rPr>
          <w:rFonts w:ascii="宋体" w:hAnsi="宋体"/>
          <w:i w:val="0"/>
          <w:iCs w:val="0"/>
          <w:snapToGrid w:val="0"/>
          <w:szCs w:val="24"/>
          <w:highlight w:val="none"/>
        </w:rPr>
        <w:t>的递交</w:t>
      </w:r>
      <w:r>
        <w:rPr>
          <w:i w:val="0"/>
          <w:iCs w:val="0"/>
        </w:rPr>
        <w:tab/>
      </w:r>
      <w:r>
        <w:rPr>
          <w:i w:val="0"/>
          <w:iCs w:val="0"/>
        </w:rPr>
        <w:fldChar w:fldCharType="begin"/>
      </w:r>
      <w:r>
        <w:rPr>
          <w:i w:val="0"/>
          <w:iCs w:val="0"/>
        </w:rPr>
        <w:instrText xml:space="preserve"> PAGEREF _Toc12040 \h </w:instrText>
      </w:r>
      <w:r>
        <w:rPr>
          <w:i w:val="0"/>
          <w:iCs w:val="0"/>
        </w:rPr>
        <w:fldChar w:fldCharType="separate"/>
      </w:r>
      <w:r>
        <w:rPr>
          <w:i w:val="0"/>
          <w:iCs w:val="0"/>
        </w:rPr>
        <w:t>25</w:t>
      </w:r>
      <w:r>
        <w:rPr>
          <w:i w:val="0"/>
          <w:iCs w:val="0"/>
        </w:rPr>
        <w:fldChar w:fldCharType="end"/>
      </w:r>
      <w:r>
        <w:rPr>
          <w:rFonts w:ascii="宋体" w:hAnsi="宋体"/>
          <w:bCs/>
          <w:i w:val="0"/>
          <w:iCs w:val="0"/>
          <w:szCs w:val="20"/>
          <w:highlight w:val="none"/>
          <w:lang w:val="zh-CN"/>
        </w:rPr>
        <w:fldChar w:fldCharType="end"/>
      </w:r>
    </w:p>
    <w:p w14:paraId="1D4781A3">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_Toc20662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4.3  </w:t>
      </w:r>
      <w:r>
        <w:rPr>
          <w:rFonts w:hint="eastAsia" w:ascii="宋体" w:hAnsi="宋体"/>
          <w:i w:val="0"/>
          <w:iCs w:val="0"/>
          <w:snapToGrid w:val="0"/>
          <w:szCs w:val="24"/>
          <w:highlight w:val="none"/>
        </w:rPr>
        <w:t>文件</w:t>
      </w:r>
      <w:r>
        <w:rPr>
          <w:rFonts w:ascii="宋体" w:hAnsi="宋体"/>
          <w:i w:val="0"/>
          <w:iCs w:val="0"/>
          <w:snapToGrid w:val="0"/>
          <w:szCs w:val="24"/>
          <w:highlight w:val="none"/>
        </w:rPr>
        <w:t>的修改与撤回</w:t>
      </w:r>
      <w:r>
        <w:rPr>
          <w:i w:val="0"/>
          <w:iCs w:val="0"/>
        </w:rPr>
        <w:tab/>
      </w:r>
      <w:r>
        <w:rPr>
          <w:i w:val="0"/>
          <w:iCs w:val="0"/>
        </w:rPr>
        <w:fldChar w:fldCharType="begin"/>
      </w:r>
      <w:r>
        <w:rPr>
          <w:i w:val="0"/>
          <w:iCs w:val="0"/>
        </w:rPr>
        <w:instrText xml:space="preserve"> PAGEREF _Toc20662 \h </w:instrText>
      </w:r>
      <w:r>
        <w:rPr>
          <w:i w:val="0"/>
          <w:iCs w:val="0"/>
        </w:rPr>
        <w:fldChar w:fldCharType="separate"/>
      </w:r>
      <w:r>
        <w:rPr>
          <w:i w:val="0"/>
          <w:iCs w:val="0"/>
        </w:rPr>
        <w:t>25</w:t>
      </w:r>
      <w:r>
        <w:rPr>
          <w:i w:val="0"/>
          <w:iCs w:val="0"/>
        </w:rPr>
        <w:fldChar w:fldCharType="end"/>
      </w:r>
      <w:r>
        <w:rPr>
          <w:rFonts w:ascii="宋体" w:hAnsi="宋体"/>
          <w:bCs/>
          <w:i w:val="0"/>
          <w:iCs w:val="0"/>
          <w:szCs w:val="20"/>
          <w:highlight w:val="none"/>
          <w:lang w:val="zh-CN"/>
        </w:rPr>
        <w:fldChar w:fldCharType="end"/>
      </w:r>
    </w:p>
    <w:p w14:paraId="12FDAD4D">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_Toc7207 </w:instrText>
      </w:r>
      <w:r>
        <w:rPr>
          <w:rFonts w:ascii="宋体" w:hAnsi="宋体"/>
          <w:bCs/>
          <w:i w:val="0"/>
          <w:iCs w:val="0"/>
          <w:szCs w:val="20"/>
          <w:highlight w:val="none"/>
          <w:lang w:val="zh-CN"/>
        </w:rPr>
        <w:fldChar w:fldCharType="separate"/>
      </w:r>
      <w:r>
        <w:rPr>
          <w:rFonts w:ascii="宋体" w:hAnsi="宋体"/>
          <w:i w:val="0"/>
          <w:iCs w:val="0"/>
          <w:snapToGrid w:val="0"/>
          <w:highlight w:val="none"/>
        </w:rPr>
        <w:t>5.  开标</w:t>
      </w:r>
      <w:r>
        <w:rPr>
          <w:i w:val="0"/>
          <w:iCs w:val="0"/>
        </w:rPr>
        <w:tab/>
      </w:r>
      <w:r>
        <w:rPr>
          <w:i w:val="0"/>
          <w:iCs w:val="0"/>
        </w:rPr>
        <w:fldChar w:fldCharType="begin"/>
      </w:r>
      <w:r>
        <w:rPr>
          <w:i w:val="0"/>
          <w:iCs w:val="0"/>
        </w:rPr>
        <w:instrText xml:space="preserve"> PAGEREF _Toc7207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5C2163F7">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_Toc12245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5.1  开标时间和地点</w:t>
      </w:r>
      <w:r>
        <w:rPr>
          <w:i w:val="0"/>
          <w:iCs w:val="0"/>
        </w:rPr>
        <w:tab/>
      </w:r>
      <w:r>
        <w:rPr>
          <w:i w:val="0"/>
          <w:iCs w:val="0"/>
        </w:rPr>
        <w:fldChar w:fldCharType="begin"/>
      </w:r>
      <w:r>
        <w:rPr>
          <w:i w:val="0"/>
          <w:iCs w:val="0"/>
        </w:rPr>
        <w:instrText xml:space="preserve"> PAGEREF _Toc12245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4C033340">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_Toc15487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5.2  开标程序</w:t>
      </w:r>
      <w:r>
        <w:rPr>
          <w:i w:val="0"/>
          <w:iCs w:val="0"/>
        </w:rPr>
        <w:tab/>
      </w:r>
      <w:r>
        <w:rPr>
          <w:i w:val="0"/>
          <w:iCs w:val="0"/>
        </w:rPr>
        <w:fldChar w:fldCharType="begin"/>
      </w:r>
      <w:r>
        <w:rPr>
          <w:i w:val="0"/>
          <w:iCs w:val="0"/>
        </w:rPr>
        <w:instrText xml:space="preserve"> PAGEREF _Toc15487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4C8E0B17">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_Toc597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5.</w:t>
      </w:r>
      <w:r>
        <w:rPr>
          <w:rFonts w:hint="eastAsia" w:ascii="宋体" w:hAnsi="宋体"/>
          <w:i w:val="0"/>
          <w:iCs w:val="0"/>
          <w:snapToGrid w:val="0"/>
          <w:szCs w:val="24"/>
          <w:highlight w:val="none"/>
        </w:rPr>
        <w:t>3开标异议</w:t>
      </w:r>
      <w:r>
        <w:rPr>
          <w:i w:val="0"/>
          <w:iCs w:val="0"/>
        </w:rPr>
        <w:tab/>
      </w:r>
      <w:r>
        <w:rPr>
          <w:i w:val="0"/>
          <w:iCs w:val="0"/>
        </w:rPr>
        <w:fldChar w:fldCharType="begin"/>
      </w:r>
      <w:r>
        <w:rPr>
          <w:i w:val="0"/>
          <w:iCs w:val="0"/>
        </w:rPr>
        <w:instrText xml:space="preserve"> PAGEREF _Toc597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7EEF5E9C">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_Toc25734 </w:instrText>
      </w:r>
      <w:r>
        <w:rPr>
          <w:rFonts w:ascii="宋体" w:hAnsi="宋体"/>
          <w:bCs/>
          <w:i w:val="0"/>
          <w:iCs w:val="0"/>
          <w:szCs w:val="20"/>
          <w:highlight w:val="none"/>
          <w:lang w:val="zh-CN"/>
        </w:rPr>
        <w:fldChar w:fldCharType="separate"/>
      </w:r>
      <w:r>
        <w:rPr>
          <w:rFonts w:ascii="宋体" w:hAnsi="宋体"/>
          <w:i w:val="0"/>
          <w:iCs w:val="0"/>
          <w:snapToGrid w:val="0"/>
          <w:highlight w:val="none"/>
        </w:rPr>
        <w:t>6.  评标</w:t>
      </w:r>
      <w:r>
        <w:rPr>
          <w:i w:val="0"/>
          <w:iCs w:val="0"/>
        </w:rPr>
        <w:tab/>
      </w:r>
      <w:r>
        <w:rPr>
          <w:i w:val="0"/>
          <w:iCs w:val="0"/>
        </w:rPr>
        <w:fldChar w:fldCharType="begin"/>
      </w:r>
      <w:r>
        <w:rPr>
          <w:i w:val="0"/>
          <w:iCs w:val="0"/>
        </w:rPr>
        <w:instrText xml:space="preserve"> PAGEREF _Toc25734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2D7D5FDB">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_Toc32071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6.1  评标委员会</w:t>
      </w:r>
      <w:r>
        <w:rPr>
          <w:i w:val="0"/>
          <w:iCs w:val="0"/>
        </w:rPr>
        <w:tab/>
      </w:r>
      <w:r>
        <w:rPr>
          <w:i w:val="0"/>
          <w:iCs w:val="0"/>
        </w:rPr>
        <w:fldChar w:fldCharType="begin"/>
      </w:r>
      <w:r>
        <w:rPr>
          <w:i w:val="0"/>
          <w:iCs w:val="0"/>
        </w:rPr>
        <w:instrText xml:space="preserve"> PAGEREF _Toc32071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74561FD9">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_Toc9654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6.2  评标原则</w:t>
      </w:r>
      <w:r>
        <w:rPr>
          <w:i w:val="0"/>
          <w:iCs w:val="0"/>
        </w:rPr>
        <w:tab/>
      </w:r>
      <w:r>
        <w:rPr>
          <w:i w:val="0"/>
          <w:iCs w:val="0"/>
        </w:rPr>
        <w:fldChar w:fldCharType="begin"/>
      </w:r>
      <w:r>
        <w:rPr>
          <w:i w:val="0"/>
          <w:iCs w:val="0"/>
        </w:rPr>
        <w:instrText xml:space="preserve"> PAGEREF _Toc9654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67CACFAF">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_Toc577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6.3  评标</w:t>
      </w:r>
      <w:r>
        <w:rPr>
          <w:i w:val="0"/>
          <w:iCs w:val="0"/>
        </w:rPr>
        <w:tab/>
      </w:r>
      <w:r>
        <w:rPr>
          <w:i w:val="0"/>
          <w:iCs w:val="0"/>
        </w:rPr>
        <w:fldChar w:fldCharType="begin"/>
      </w:r>
      <w:r>
        <w:rPr>
          <w:i w:val="0"/>
          <w:iCs w:val="0"/>
        </w:rPr>
        <w:instrText xml:space="preserve"> PAGEREF _Toc577 \h </w:instrText>
      </w:r>
      <w:r>
        <w:rPr>
          <w:i w:val="0"/>
          <w:iCs w:val="0"/>
        </w:rPr>
        <w:fldChar w:fldCharType="separate"/>
      </w:r>
      <w:r>
        <w:rPr>
          <w:i w:val="0"/>
          <w:iCs w:val="0"/>
        </w:rPr>
        <w:t>26</w:t>
      </w:r>
      <w:r>
        <w:rPr>
          <w:i w:val="0"/>
          <w:iCs w:val="0"/>
        </w:rPr>
        <w:fldChar w:fldCharType="end"/>
      </w:r>
      <w:r>
        <w:rPr>
          <w:rFonts w:ascii="宋体" w:hAnsi="宋体"/>
          <w:bCs/>
          <w:i w:val="0"/>
          <w:iCs w:val="0"/>
          <w:szCs w:val="20"/>
          <w:highlight w:val="none"/>
          <w:lang w:val="zh-CN"/>
        </w:rPr>
        <w:fldChar w:fldCharType="end"/>
      </w:r>
    </w:p>
    <w:p w14:paraId="749DAF3F">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_Toc8522 </w:instrText>
      </w:r>
      <w:r>
        <w:rPr>
          <w:rFonts w:ascii="宋体" w:hAnsi="宋体"/>
          <w:bCs/>
          <w:i w:val="0"/>
          <w:iCs w:val="0"/>
          <w:szCs w:val="20"/>
          <w:highlight w:val="none"/>
          <w:lang w:val="zh-CN"/>
        </w:rPr>
        <w:fldChar w:fldCharType="separate"/>
      </w:r>
      <w:r>
        <w:rPr>
          <w:rFonts w:ascii="宋体" w:hAnsi="宋体"/>
          <w:i w:val="0"/>
          <w:iCs w:val="0"/>
          <w:snapToGrid w:val="0"/>
          <w:highlight w:val="none"/>
        </w:rPr>
        <w:t>7.  合同授予</w:t>
      </w:r>
      <w:r>
        <w:rPr>
          <w:i w:val="0"/>
          <w:iCs w:val="0"/>
        </w:rPr>
        <w:tab/>
      </w:r>
      <w:r>
        <w:rPr>
          <w:i w:val="0"/>
          <w:iCs w:val="0"/>
        </w:rPr>
        <w:fldChar w:fldCharType="begin"/>
      </w:r>
      <w:r>
        <w:rPr>
          <w:i w:val="0"/>
          <w:iCs w:val="0"/>
        </w:rPr>
        <w:instrText xml:space="preserve"> PAGEREF _Toc8522 \h </w:instrText>
      </w:r>
      <w:r>
        <w:rPr>
          <w:i w:val="0"/>
          <w:iCs w:val="0"/>
        </w:rPr>
        <w:fldChar w:fldCharType="separate"/>
      </w:r>
      <w:r>
        <w:rPr>
          <w:i w:val="0"/>
          <w:iCs w:val="0"/>
        </w:rPr>
        <w:t>27</w:t>
      </w:r>
      <w:r>
        <w:rPr>
          <w:i w:val="0"/>
          <w:iCs w:val="0"/>
        </w:rPr>
        <w:fldChar w:fldCharType="end"/>
      </w:r>
      <w:r>
        <w:rPr>
          <w:rFonts w:ascii="宋体" w:hAnsi="宋体"/>
          <w:bCs/>
          <w:i w:val="0"/>
          <w:iCs w:val="0"/>
          <w:szCs w:val="20"/>
          <w:highlight w:val="none"/>
          <w:lang w:val="zh-CN"/>
        </w:rPr>
        <w:fldChar w:fldCharType="end"/>
      </w:r>
    </w:p>
    <w:p w14:paraId="6EF822F7">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_Toc17317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7.1  定标方式</w:t>
      </w:r>
      <w:r>
        <w:rPr>
          <w:i w:val="0"/>
          <w:iCs w:val="0"/>
        </w:rPr>
        <w:tab/>
      </w:r>
      <w:r>
        <w:rPr>
          <w:i w:val="0"/>
          <w:iCs w:val="0"/>
        </w:rPr>
        <w:fldChar w:fldCharType="begin"/>
      </w:r>
      <w:r>
        <w:rPr>
          <w:i w:val="0"/>
          <w:iCs w:val="0"/>
        </w:rPr>
        <w:instrText xml:space="preserve"> PAGEREF _Toc17317 \h </w:instrText>
      </w:r>
      <w:r>
        <w:rPr>
          <w:i w:val="0"/>
          <w:iCs w:val="0"/>
        </w:rPr>
        <w:fldChar w:fldCharType="separate"/>
      </w:r>
      <w:r>
        <w:rPr>
          <w:i w:val="0"/>
          <w:iCs w:val="0"/>
        </w:rPr>
        <w:t>27</w:t>
      </w:r>
      <w:r>
        <w:rPr>
          <w:i w:val="0"/>
          <w:iCs w:val="0"/>
        </w:rPr>
        <w:fldChar w:fldCharType="end"/>
      </w:r>
      <w:r>
        <w:rPr>
          <w:rFonts w:ascii="宋体" w:hAnsi="宋体"/>
          <w:bCs/>
          <w:i w:val="0"/>
          <w:iCs w:val="0"/>
          <w:szCs w:val="20"/>
          <w:highlight w:val="none"/>
          <w:lang w:val="zh-CN"/>
        </w:rPr>
        <w:fldChar w:fldCharType="end"/>
      </w:r>
    </w:p>
    <w:p w14:paraId="46D9C332">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_Toc17890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7.2  </w:t>
      </w:r>
      <w:r>
        <w:rPr>
          <w:rFonts w:hint="eastAsia" w:ascii="宋体" w:hAnsi="宋体"/>
          <w:i w:val="0"/>
          <w:iCs w:val="0"/>
          <w:snapToGrid w:val="0"/>
          <w:szCs w:val="24"/>
          <w:highlight w:val="none"/>
        </w:rPr>
        <w:t>中选</w:t>
      </w:r>
      <w:r>
        <w:rPr>
          <w:rFonts w:ascii="宋体" w:hAnsi="宋体"/>
          <w:i w:val="0"/>
          <w:iCs w:val="0"/>
          <w:snapToGrid w:val="0"/>
          <w:szCs w:val="24"/>
          <w:highlight w:val="none"/>
        </w:rPr>
        <w:t>公示及</w:t>
      </w:r>
      <w:r>
        <w:rPr>
          <w:rFonts w:hint="eastAsia" w:ascii="宋体" w:hAnsi="宋体"/>
          <w:i w:val="0"/>
          <w:iCs w:val="0"/>
          <w:snapToGrid w:val="0"/>
          <w:szCs w:val="24"/>
          <w:highlight w:val="none"/>
        </w:rPr>
        <w:t>中选</w:t>
      </w:r>
      <w:r>
        <w:rPr>
          <w:rFonts w:ascii="宋体" w:hAnsi="宋体"/>
          <w:i w:val="0"/>
          <w:iCs w:val="0"/>
          <w:snapToGrid w:val="0"/>
          <w:szCs w:val="24"/>
          <w:highlight w:val="none"/>
        </w:rPr>
        <w:t>通知</w:t>
      </w:r>
      <w:r>
        <w:rPr>
          <w:i w:val="0"/>
          <w:iCs w:val="0"/>
        </w:rPr>
        <w:tab/>
      </w:r>
      <w:r>
        <w:rPr>
          <w:i w:val="0"/>
          <w:iCs w:val="0"/>
        </w:rPr>
        <w:fldChar w:fldCharType="begin"/>
      </w:r>
      <w:r>
        <w:rPr>
          <w:i w:val="0"/>
          <w:iCs w:val="0"/>
        </w:rPr>
        <w:instrText xml:space="preserve"> PAGEREF _Toc17890 \h </w:instrText>
      </w:r>
      <w:r>
        <w:rPr>
          <w:i w:val="0"/>
          <w:iCs w:val="0"/>
        </w:rPr>
        <w:fldChar w:fldCharType="separate"/>
      </w:r>
      <w:r>
        <w:rPr>
          <w:i w:val="0"/>
          <w:iCs w:val="0"/>
        </w:rPr>
        <w:t>27</w:t>
      </w:r>
      <w:r>
        <w:rPr>
          <w:i w:val="0"/>
          <w:iCs w:val="0"/>
        </w:rPr>
        <w:fldChar w:fldCharType="end"/>
      </w:r>
      <w:r>
        <w:rPr>
          <w:rFonts w:ascii="宋体" w:hAnsi="宋体"/>
          <w:bCs/>
          <w:i w:val="0"/>
          <w:iCs w:val="0"/>
          <w:szCs w:val="20"/>
          <w:highlight w:val="none"/>
          <w:lang w:val="zh-CN"/>
        </w:rPr>
        <w:fldChar w:fldCharType="end"/>
      </w:r>
    </w:p>
    <w:p w14:paraId="68F5EF95">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_Toc3121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7.3  履约担保</w:t>
      </w:r>
      <w:r>
        <w:rPr>
          <w:i w:val="0"/>
          <w:iCs w:val="0"/>
        </w:rPr>
        <w:tab/>
      </w:r>
      <w:r>
        <w:rPr>
          <w:i w:val="0"/>
          <w:iCs w:val="0"/>
        </w:rPr>
        <w:fldChar w:fldCharType="begin"/>
      </w:r>
      <w:r>
        <w:rPr>
          <w:i w:val="0"/>
          <w:iCs w:val="0"/>
        </w:rPr>
        <w:instrText xml:space="preserve"> PAGEREF _Toc3121 \h </w:instrText>
      </w:r>
      <w:r>
        <w:rPr>
          <w:i w:val="0"/>
          <w:iCs w:val="0"/>
        </w:rPr>
        <w:fldChar w:fldCharType="separate"/>
      </w:r>
      <w:r>
        <w:rPr>
          <w:i w:val="0"/>
          <w:iCs w:val="0"/>
        </w:rPr>
        <w:t>27</w:t>
      </w:r>
      <w:r>
        <w:rPr>
          <w:i w:val="0"/>
          <w:iCs w:val="0"/>
        </w:rPr>
        <w:fldChar w:fldCharType="end"/>
      </w:r>
      <w:r>
        <w:rPr>
          <w:rFonts w:ascii="宋体" w:hAnsi="宋体"/>
          <w:bCs/>
          <w:i w:val="0"/>
          <w:iCs w:val="0"/>
          <w:szCs w:val="20"/>
          <w:highlight w:val="none"/>
          <w:lang w:val="zh-CN"/>
        </w:rPr>
        <w:fldChar w:fldCharType="end"/>
      </w:r>
    </w:p>
    <w:p w14:paraId="4E2D1109">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_Toc30558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7.4  签订合同</w:t>
      </w:r>
      <w:r>
        <w:rPr>
          <w:i w:val="0"/>
          <w:iCs w:val="0"/>
        </w:rPr>
        <w:tab/>
      </w:r>
      <w:r>
        <w:rPr>
          <w:i w:val="0"/>
          <w:iCs w:val="0"/>
        </w:rPr>
        <w:fldChar w:fldCharType="begin"/>
      </w:r>
      <w:r>
        <w:rPr>
          <w:i w:val="0"/>
          <w:iCs w:val="0"/>
        </w:rPr>
        <w:instrText xml:space="preserve"> PAGEREF _Toc30558 \h </w:instrText>
      </w:r>
      <w:r>
        <w:rPr>
          <w:i w:val="0"/>
          <w:iCs w:val="0"/>
        </w:rPr>
        <w:fldChar w:fldCharType="separate"/>
      </w:r>
      <w:r>
        <w:rPr>
          <w:i w:val="0"/>
          <w:iCs w:val="0"/>
        </w:rPr>
        <w:t>27</w:t>
      </w:r>
      <w:r>
        <w:rPr>
          <w:i w:val="0"/>
          <w:iCs w:val="0"/>
        </w:rPr>
        <w:fldChar w:fldCharType="end"/>
      </w:r>
      <w:r>
        <w:rPr>
          <w:rFonts w:ascii="宋体" w:hAnsi="宋体"/>
          <w:bCs/>
          <w:i w:val="0"/>
          <w:iCs w:val="0"/>
          <w:szCs w:val="20"/>
          <w:highlight w:val="none"/>
          <w:lang w:val="zh-CN"/>
        </w:rPr>
        <w:fldChar w:fldCharType="end"/>
      </w:r>
    </w:p>
    <w:p w14:paraId="6ED757B2">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_Toc19450 </w:instrText>
      </w:r>
      <w:r>
        <w:rPr>
          <w:rFonts w:ascii="宋体" w:hAnsi="宋体"/>
          <w:bCs/>
          <w:i w:val="0"/>
          <w:iCs w:val="0"/>
          <w:szCs w:val="20"/>
          <w:highlight w:val="none"/>
          <w:lang w:val="zh-CN"/>
        </w:rPr>
        <w:fldChar w:fldCharType="separate"/>
      </w:r>
      <w:r>
        <w:rPr>
          <w:rFonts w:ascii="宋体" w:hAnsi="宋体"/>
          <w:i w:val="0"/>
          <w:iCs w:val="0"/>
          <w:snapToGrid w:val="0"/>
          <w:highlight w:val="none"/>
        </w:rPr>
        <w:t>8.  重新</w:t>
      </w:r>
      <w:r>
        <w:rPr>
          <w:rFonts w:hint="eastAsia" w:ascii="宋体" w:hAnsi="宋体"/>
          <w:i w:val="0"/>
          <w:iCs w:val="0"/>
          <w:snapToGrid w:val="0"/>
          <w:highlight w:val="none"/>
        </w:rPr>
        <w:t>竞争性比选</w:t>
      </w:r>
      <w:r>
        <w:rPr>
          <w:rFonts w:ascii="宋体" w:hAnsi="宋体"/>
          <w:i w:val="0"/>
          <w:iCs w:val="0"/>
          <w:snapToGrid w:val="0"/>
          <w:highlight w:val="none"/>
        </w:rPr>
        <w:t>和不再</w:t>
      </w:r>
      <w:r>
        <w:rPr>
          <w:rFonts w:hint="eastAsia" w:ascii="宋体" w:hAnsi="宋体"/>
          <w:i w:val="0"/>
          <w:iCs w:val="0"/>
          <w:snapToGrid w:val="0"/>
          <w:highlight w:val="none"/>
        </w:rPr>
        <w:t>竞争性比选</w:t>
      </w:r>
      <w:r>
        <w:rPr>
          <w:i w:val="0"/>
          <w:iCs w:val="0"/>
        </w:rPr>
        <w:tab/>
      </w:r>
      <w:r>
        <w:rPr>
          <w:i w:val="0"/>
          <w:iCs w:val="0"/>
        </w:rPr>
        <w:fldChar w:fldCharType="begin"/>
      </w:r>
      <w:r>
        <w:rPr>
          <w:i w:val="0"/>
          <w:iCs w:val="0"/>
        </w:rPr>
        <w:instrText xml:space="preserve"> PAGEREF _Toc19450 \h </w:instrText>
      </w:r>
      <w:r>
        <w:rPr>
          <w:i w:val="0"/>
          <w:iCs w:val="0"/>
        </w:rPr>
        <w:fldChar w:fldCharType="separate"/>
      </w:r>
      <w:r>
        <w:rPr>
          <w:i w:val="0"/>
          <w:iCs w:val="0"/>
        </w:rPr>
        <w:t>27</w:t>
      </w:r>
      <w:r>
        <w:rPr>
          <w:i w:val="0"/>
          <w:iCs w:val="0"/>
        </w:rPr>
        <w:fldChar w:fldCharType="end"/>
      </w:r>
      <w:r>
        <w:rPr>
          <w:rFonts w:ascii="宋体" w:hAnsi="宋体"/>
          <w:bCs/>
          <w:i w:val="0"/>
          <w:iCs w:val="0"/>
          <w:szCs w:val="20"/>
          <w:highlight w:val="none"/>
          <w:lang w:val="zh-CN"/>
        </w:rPr>
        <w:fldChar w:fldCharType="end"/>
      </w:r>
    </w:p>
    <w:p w14:paraId="7AAD53B6">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_Toc23148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8.1  重新</w:t>
      </w:r>
      <w:r>
        <w:rPr>
          <w:rFonts w:hint="eastAsia" w:ascii="宋体" w:hAnsi="宋体"/>
          <w:i w:val="0"/>
          <w:iCs w:val="0"/>
          <w:snapToGrid w:val="0"/>
          <w:szCs w:val="24"/>
          <w:highlight w:val="none"/>
        </w:rPr>
        <w:t>竞争性比选的情形</w:t>
      </w:r>
      <w:r>
        <w:rPr>
          <w:i w:val="0"/>
          <w:iCs w:val="0"/>
        </w:rPr>
        <w:tab/>
      </w:r>
      <w:r>
        <w:rPr>
          <w:i w:val="0"/>
          <w:iCs w:val="0"/>
        </w:rPr>
        <w:fldChar w:fldCharType="begin"/>
      </w:r>
      <w:r>
        <w:rPr>
          <w:i w:val="0"/>
          <w:iCs w:val="0"/>
        </w:rPr>
        <w:instrText xml:space="preserve"> PAGEREF _Toc23148 \h </w:instrText>
      </w:r>
      <w:r>
        <w:rPr>
          <w:i w:val="0"/>
          <w:iCs w:val="0"/>
        </w:rPr>
        <w:fldChar w:fldCharType="separate"/>
      </w:r>
      <w:r>
        <w:rPr>
          <w:i w:val="0"/>
          <w:iCs w:val="0"/>
        </w:rPr>
        <w:t>27</w:t>
      </w:r>
      <w:r>
        <w:rPr>
          <w:i w:val="0"/>
          <w:iCs w:val="0"/>
        </w:rPr>
        <w:fldChar w:fldCharType="end"/>
      </w:r>
      <w:r>
        <w:rPr>
          <w:rFonts w:ascii="宋体" w:hAnsi="宋体"/>
          <w:bCs/>
          <w:i w:val="0"/>
          <w:iCs w:val="0"/>
          <w:szCs w:val="20"/>
          <w:highlight w:val="none"/>
          <w:lang w:val="zh-CN"/>
        </w:rPr>
        <w:fldChar w:fldCharType="end"/>
      </w:r>
    </w:p>
    <w:p w14:paraId="313DB5A6">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_Toc24121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8.2  </w:t>
      </w:r>
      <w:r>
        <w:rPr>
          <w:rFonts w:hint="eastAsia" w:ascii="宋体" w:hAnsi="宋体"/>
          <w:i w:val="0"/>
          <w:iCs w:val="0"/>
          <w:snapToGrid w:val="0"/>
          <w:szCs w:val="24"/>
          <w:highlight w:val="none"/>
        </w:rPr>
        <w:t>重新竞争性比选</w:t>
      </w:r>
      <w:r>
        <w:rPr>
          <w:rFonts w:ascii="宋体" w:hAnsi="宋体"/>
          <w:i w:val="0"/>
          <w:iCs w:val="0"/>
          <w:snapToGrid w:val="0"/>
          <w:szCs w:val="24"/>
          <w:highlight w:val="none"/>
        </w:rPr>
        <w:t>和不再</w:t>
      </w:r>
      <w:r>
        <w:rPr>
          <w:rFonts w:hint="eastAsia" w:ascii="宋体" w:hAnsi="宋体"/>
          <w:i w:val="0"/>
          <w:iCs w:val="0"/>
          <w:snapToGrid w:val="0"/>
          <w:szCs w:val="24"/>
          <w:highlight w:val="none"/>
        </w:rPr>
        <w:t>竞争性比选</w:t>
      </w:r>
      <w:r>
        <w:rPr>
          <w:i w:val="0"/>
          <w:iCs w:val="0"/>
        </w:rPr>
        <w:tab/>
      </w:r>
      <w:r>
        <w:rPr>
          <w:i w:val="0"/>
          <w:iCs w:val="0"/>
        </w:rPr>
        <w:fldChar w:fldCharType="begin"/>
      </w:r>
      <w:r>
        <w:rPr>
          <w:i w:val="0"/>
          <w:iCs w:val="0"/>
        </w:rPr>
        <w:instrText xml:space="preserve"> PAGEREF _Toc24121 \h </w:instrText>
      </w:r>
      <w:r>
        <w:rPr>
          <w:i w:val="0"/>
          <w:iCs w:val="0"/>
        </w:rPr>
        <w:fldChar w:fldCharType="separate"/>
      </w:r>
      <w:r>
        <w:rPr>
          <w:i w:val="0"/>
          <w:iCs w:val="0"/>
        </w:rPr>
        <w:t>28</w:t>
      </w:r>
      <w:r>
        <w:rPr>
          <w:i w:val="0"/>
          <w:iCs w:val="0"/>
        </w:rPr>
        <w:fldChar w:fldCharType="end"/>
      </w:r>
      <w:r>
        <w:rPr>
          <w:rFonts w:ascii="宋体" w:hAnsi="宋体"/>
          <w:bCs/>
          <w:i w:val="0"/>
          <w:iCs w:val="0"/>
          <w:szCs w:val="20"/>
          <w:highlight w:val="none"/>
          <w:lang w:val="zh-CN"/>
        </w:rPr>
        <w:fldChar w:fldCharType="end"/>
      </w:r>
    </w:p>
    <w:p w14:paraId="16529D0E">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_Toc2455 </w:instrText>
      </w:r>
      <w:r>
        <w:rPr>
          <w:rFonts w:ascii="宋体" w:hAnsi="宋体"/>
          <w:bCs/>
          <w:i w:val="0"/>
          <w:iCs w:val="0"/>
          <w:szCs w:val="20"/>
          <w:highlight w:val="none"/>
          <w:lang w:val="zh-CN"/>
        </w:rPr>
        <w:fldChar w:fldCharType="separate"/>
      </w:r>
      <w:r>
        <w:rPr>
          <w:rFonts w:ascii="宋体" w:hAnsi="宋体"/>
          <w:i w:val="0"/>
          <w:iCs w:val="0"/>
          <w:snapToGrid w:val="0"/>
          <w:highlight w:val="none"/>
        </w:rPr>
        <w:t>9.  纪律和监督</w:t>
      </w:r>
      <w:r>
        <w:rPr>
          <w:i w:val="0"/>
          <w:iCs w:val="0"/>
        </w:rPr>
        <w:tab/>
      </w:r>
      <w:r>
        <w:rPr>
          <w:i w:val="0"/>
          <w:iCs w:val="0"/>
        </w:rPr>
        <w:fldChar w:fldCharType="begin"/>
      </w:r>
      <w:r>
        <w:rPr>
          <w:i w:val="0"/>
          <w:iCs w:val="0"/>
        </w:rPr>
        <w:instrText xml:space="preserve"> PAGEREF _Toc2455 \h </w:instrText>
      </w:r>
      <w:r>
        <w:rPr>
          <w:i w:val="0"/>
          <w:iCs w:val="0"/>
        </w:rPr>
        <w:fldChar w:fldCharType="separate"/>
      </w:r>
      <w:r>
        <w:rPr>
          <w:i w:val="0"/>
          <w:iCs w:val="0"/>
        </w:rPr>
        <w:t>28</w:t>
      </w:r>
      <w:r>
        <w:rPr>
          <w:i w:val="0"/>
          <w:iCs w:val="0"/>
        </w:rPr>
        <w:fldChar w:fldCharType="end"/>
      </w:r>
      <w:r>
        <w:rPr>
          <w:rFonts w:ascii="宋体" w:hAnsi="宋体"/>
          <w:bCs/>
          <w:i w:val="0"/>
          <w:iCs w:val="0"/>
          <w:szCs w:val="20"/>
          <w:highlight w:val="none"/>
          <w:lang w:val="zh-CN"/>
        </w:rPr>
        <w:fldChar w:fldCharType="end"/>
      </w:r>
    </w:p>
    <w:p w14:paraId="098F0316">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_Toc22171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9.1  对</w:t>
      </w:r>
      <w:r>
        <w:rPr>
          <w:rFonts w:hint="eastAsia" w:ascii="宋体" w:hAnsi="宋体"/>
          <w:i w:val="0"/>
          <w:iCs w:val="0"/>
          <w:snapToGrid w:val="0"/>
          <w:szCs w:val="24"/>
          <w:highlight w:val="none"/>
        </w:rPr>
        <w:t>比选</w:t>
      </w:r>
      <w:r>
        <w:rPr>
          <w:rFonts w:ascii="宋体" w:hAnsi="宋体"/>
          <w:i w:val="0"/>
          <w:iCs w:val="0"/>
          <w:snapToGrid w:val="0"/>
          <w:szCs w:val="24"/>
          <w:highlight w:val="none"/>
        </w:rPr>
        <w:t>人的纪律要求</w:t>
      </w:r>
      <w:r>
        <w:rPr>
          <w:i w:val="0"/>
          <w:iCs w:val="0"/>
        </w:rPr>
        <w:tab/>
      </w:r>
      <w:r>
        <w:rPr>
          <w:i w:val="0"/>
          <w:iCs w:val="0"/>
        </w:rPr>
        <w:fldChar w:fldCharType="begin"/>
      </w:r>
      <w:r>
        <w:rPr>
          <w:i w:val="0"/>
          <w:iCs w:val="0"/>
        </w:rPr>
        <w:instrText xml:space="preserve"> PAGEREF _Toc22171 \h </w:instrText>
      </w:r>
      <w:r>
        <w:rPr>
          <w:i w:val="0"/>
          <w:iCs w:val="0"/>
        </w:rPr>
        <w:fldChar w:fldCharType="separate"/>
      </w:r>
      <w:r>
        <w:rPr>
          <w:i w:val="0"/>
          <w:iCs w:val="0"/>
        </w:rPr>
        <w:t>28</w:t>
      </w:r>
      <w:r>
        <w:rPr>
          <w:i w:val="0"/>
          <w:iCs w:val="0"/>
        </w:rPr>
        <w:fldChar w:fldCharType="end"/>
      </w:r>
      <w:r>
        <w:rPr>
          <w:rFonts w:ascii="宋体" w:hAnsi="宋体"/>
          <w:bCs/>
          <w:i w:val="0"/>
          <w:iCs w:val="0"/>
          <w:szCs w:val="20"/>
          <w:highlight w:val="none"/>
          <w:lang w:val="zh-CN"/>
        </w:rPr>
        <w:fldChar w:fldCharType="end"/>
      </w:r>
    </w:p>
    <w:p w14:paraId="22144055">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_Toc26598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9.2  对</w:t>
      </w:r>
      <w:r>
        <w:rPr>
          <w:rFonts w:hint="eastAsia" w:ascii="宋体" w:hAnsi="宋体"/>
          <w:i w:val="0"/>
          <w:iCs w:val="0"/>
          <w:snapToGrid w:val="0"/>
          <w:szCs w:val="24"/>
          <w:highlight w:val="none"/>
        </w:rPr>
        <w:t>竞选人</w:t>
      </w:r>
      <w:r>
        <w:rPr>
          <w:rFonts w:ascii="宋体" w:hAnsi="宋体"/>
          <w:i w:val="0"/>
          <w:iCs w:val="0"/>
          <w:snapToGrid w:val="0"/>
          <w:szCs w:val="24"/>
          <w:highlight w:val="none"/>
        </w:rPr>
        <w:t>的纪律要求</w:t>
      </w:r>
      <w:r>
        <w:rPr>
          <w:i w:val="0"/>
          <w:iCs w:val="0"/>
        </w:rPr>
        <w:tab/>
      </w:r>
      <w:r>
        <w:rPr>
          <w:i w:val="0"/>
          <w:iCs w:val="0"/>
        </w:rPr>
        <w:fldChar w:fldCharType="begin"/>
      </w:r>
      <w:r>
        <w:rPr>
          <w:i w:val="0"/>
          <w:iCs w:val="0"/>
        </w:rPr>
        <w:instrText xml:space="preserve"> PAGEREF _Toc26598 \h </w:instrText>
      </w:r>
      <w:r>
        <w:rPr>
          <w:i w:val="0"/>
          <w:iCs w:val="0"/>
        </w:rPr>
        <w:fldChar w:fldCharType="separate"/>
      </w:r>
      <w:r>
        <w:rPr>
          <w:i w:val="0"/>
          <w:iCs w:val="0"/>
        </w:rPr>
        <w:t>28</w:t>
      </w:r>
      <w:r>
        <w:rPr>
          <w:i w:val="0"/>
          <w:iCs w:val="0"/>
        </w:rPr>
        <w:fldChar w:fldCharType="end"/>
      </w:r>
      <w:r>
        <w:rPr>
          <w:rFonts w:ascii="宋体" w:hAnsi="宋体"/>
          <w:bCs/>
          <w:i w:val="0"/>
          <w:iCs w:val="0"/>
          <w:szCs w:val="20"/>
          <w:highlight w:val="none"/>
          <w:lang w:val="zh-CN"/>
        </w:rPr>
        <w:fldChar w:fldCharType="end"/>
      </w:r>
    </w:p>
    <w:p w14:paraId="5D20A111">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_Toc23023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9.3  对评标委员会成员的纪律要求</w:t>
      </w:r>
      <w:r>
        <w:rPr>
          <w:i w:val="0"/>
          <w:iCs w:val="0"/>
        </w:rPr>
        <w:tab/>
      </w:r>
      <w:r>
        <w:rPr>
          <w:i w:val="0"/>
          <w:iCs w:val="0"/>
        </w:rPr>
        <w:fldChar w:fldCharType="begin"/>
      </w:r>
      <w:r>
        <w:rPr>
          <w:i w:val="0"/>
          <w:iCs w:val="0"/>
        </w:rPr>
        <w:instrText xml:space="preserve"> PAGEREF _Toc23023 \h </w:instrText>
      </w:r>
      <w:r>
        <w:rPr>
          <w:i w:val="0"/>
          <w:iCs w:val="0"/>
        </w:rPr>
        <w:fldChar w:fldCharType="separate"/>
      </w:r>
      <w:r>
        <w:rPr>
          <w:i w:val="0"/>
          <w:iCs w:val="0"/>
        </w:rPr>
        <w:t>29</w:t>
      </w:r>
      <w:r>
        <w:rPr>
          <w:i w:val="0"/>
          <w:iCs w:val="0"/>
        </w:rPr>
        <w:fldChar w:fldCharType="end"/>
      </w:r>
      <w:r>
        <w:rPr>
          <w:rFonts w:ascii="宋体" w:hAnsi="宋体"/>
          <w:bCs/>
          <w:i w:val="0"/>
          <w:iCs w:val="0"/>
          <w:szCs w:val="20"/>
          <w:highlight w:val="none"/>
          <w:lang w:val="zh-CN"/>
        </w:rPr>
        <w:fldChar w:fldCharType="end"/>
      </w:r>
    </w:p>
    <w:p w14:paraId="2B070634">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_Toc9540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9.4  对与评标活动有关的工作人员的纪律要求</w:t>
      </w:r>
      <w:r>
        <w:rPr>
          <w:i w:val="0"/>
          <w:iCs w:val="0"/>
        </w:rPr>
        <w:tab/>
      </w:r>
      <w:r>
        <w:rPr>
          <w:i w:val="0"/>
          <w:iCs w:val="0"/>
        </w:rPr>
        <w:fldChar w:fldCharType="begin"/>
      </w:r>
      <w:r>
        <w:rPr>
          <w:i w:val="0"/>
          <w:iCs w:val="0"/>
        </w:rPr>
        <w:instrText xml:space="preserve"> PAGEREF _Toc9540 \h </w:instrText>
      </w:r>
      <w:r>
        <w:rPr>
          <w:i w:val="0"/>
          <w:iCs w:val="0"/>
        </w:rPr>
        <w:fldChar w:fldCharType="separate"/>
      </w:r>
      <w:r>
        <w:rPr>
          <w:i w:val="0"/>
          <w:iCs w:val="0"/>
        </w:rPr>
        <w:t>29</w:t>
      </w:r>
      <w:r>
        <w:rPr>
          <w:i w:val="0"/>
          <w:iCs w:val="0"/>
        </w:rPr>
        <w:fldChar w:fldCharType="end"/>
      </w:r>
      <w:r>
        <w:rPr>
          <w:rFonts w:ascii="宋体" w:hAnsi="宋体"/>
          <w:bCs/>
          <w:i w:val="0"/>
          <w:iCs w:val="0"/>
          <w:szCs w:val="20"/>
          <w:highlight w:val="none"/>
          <w:lang w:val="zh-CN"/>
        </w:rPr>
        <w:fldChar w:fldCharType="end"/>
      </w:r>
    </w:p>
    <w:p w14:paraId="05E34C39">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_Toc25959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9.5  投诉</w:t>
      </w:r>
      <w:r>
        <w:rPr>
          <w:i w:val="0"/>
          <w:iCs w:val="0"/>
        </w:rPr>
        <w:tab/>
      </w:r>
      <w:r>
        <w:rPr>
          <w:i w:val="0"/>
          <w:iCs w:val="0"/>
        </w:rPr>
        <w:fldChar w:fldCharType="begin"/>
      </w:r>
      <w:r>
        <w:rPr>
          <w:i w:val="0"/>
          <w:iCs w:val="0"/>
        </w:rPr>
        <w:instrText xml:space="preserve"> PAGEREF _Toc25959 \h </w:instrText>
      </w:r>
      <w:r>
        <w:rPr>
          <w:i w:val="0"/>
          <w:iCs w:val="0"/>
        </w:rPr>
        <w:fldChar w:fldCharType="separate"/>
      </w:r>
      <w:r>
        <w:rPr>
          <w:i w:val="0"/>
          <w:iCs w:val="0"/>
        </w:rPr>
        <w:t>29</w:t>
      </w:r>
      <w:r>
        <w:rPr>
          <w:i w:val="0"/>
          <w:iCs w:val="0"/>
        </w:rPr>
        <w:fldChar w:fldCharType="end"/>
      </w:r>
      <w:r>
        <w:rPr>
          <w:rFonts w:ascii="宋体" w:hAnsi="宋体"/>
          <w:bCs/>
          <w:i w:val="0"/>
          <w:iCs w:val="0"/>
          <w:szCs w:val="20"/>
          <w:highlight w:val="none"/>
          <w:lang w:val="zh-CN"/>
        </w:rPr>
        <w:fldChar w:fldCharType="end"/>
      </w:r>
    </w:p>
    <w:p w14:paraId="4F2F8EEA">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_Toc27460 </w:instrText>
      </w:r>
      <w:r>
        <w:rPr>
          <w:rFonts w:ascii="宋体" w:hAnsi="宋体"/>
          <w:bCs/>
          <w:i w:val="0"/>
          <w:iCs w:val="0"/>
          <w:szCs w:val="20"/>
          <w:highlight w:val="none"/>
          <w:lang w:val="zh-CN"/>
        </w:rPr>
        <w:fldChar w:fldCharType="separate"/>
      </w:r>
      <w:r>
        <w:rPr>
          <w:rFonts w:ascii="宋体" w:hAnsi="宋体"/>
          <w:i w:val="0"/>
          <w:iCs w:val="0"/>
          <w:snapToGrid w:val="0"/>
          <w:highlight w:val="none"/>
        </w:rPr>
        <w:t>10. 需要补充的其他内容</w:t>
      </w:r>
      <w:r>
        <w:rPr>
          <w:i w:val="0"/>
          <w:iCs w:val="0"/>
        </w:rPr>
        <w:tab/>
      </w:r>
      <w:r>
        <w:rPr>
          <w:i w:val="0"/>
          <w:iCs w:val="0"/>
        </w:rPr>
        <w:fldChar w:fldCharType="begin"/>
      </w:r>
      <w:r>
        <w:rPr>
          <w:i w:val="0"/>
          <w:iCs w:val="0"/>
        </w:rPr>
        <w:instrText xml:space="preserve"> PAGEREF _Toc27460 \h </w:instrText>
      </w:r>
      <w:r>
        <w:rPr>
          <w:i w:val="0"/>
          <w:iCs w:val="0"/>
        </w:rPr>
        <w:fldChar w:fldCharType="separate"/>
      </w:r>
      <w:r>
        <w:rPr>
          <w:i w:val="0"/>
          <w:iCs w:val="0"/>
        </w:rPr>
        <w:t>29</w:t>
      </w:r>
      <w:r>
        <w:rPr>
          <w:i w:val="0"/>
          <w:iCs w:val="0"/>
        </w:rPr>
        <w:fldChar w:fldCharType="end"/>
      </w:r>
      <w:r>
        <w:rPr>
          <w:rFonts w:ascii="宋体" w:hAnsi="宋体"/>
          <w:bCs/>
          <w:i w:val="0"/>
          <w:iCs w:val="0"/>
          <w:szCs w:val="20"/>
          <w:highlight w:val="none"/>
          <w:lang w:val="zh-CN"/>
        </w:rPr>
        <w:fldChar w:fldCharType="end"/>
      </w:r>
    </w:p>
    <w:p w14:paraId="631AB19B">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_Toc16589 </w:instrText>
      </w:r>
      <w:r>
        <w:rPr>
          <w:rFonts w:ascii="宋体" w:hAnsi="宋体"/>
          <w:bCs/>
          <w:i w:val="0"/>
          <w:iCs w:val="0"/>
          <w:szCs w:val="20"/>
          <w:highlight w:val="none"/>
          <w:lang w:val="zh-CN"/>
        </w:rPr>
        <w:fldChar w:fldCharType="separate"/>
      </w:r>
      <w:r>
        <w:rPr>
          <w:rFonts w:ascii="宋体" w:hAnsi="宋体"/>
          <w:i w:val="0"/>
          <w:iCs w:val="0"/>
        </w:rPr>
        <w:t xml:space="preserve">第三章 </w:t>
      </w:r>
      <w:r>
        <w:rPr>
          <w:rFonts w:hint="eastAsia" w:ascii="宋体" w:hAnsi="宋体"/>
          <w:i w:val="0"/>
          <w:iCs w:val="0"/>
        </w:rPr>
        <w:t xml:space="preserve"> </w:t>
      </w:r>
      <w:r>
        <w:rPr>
          <w:rFonts w:ascii="宋体" w:hAnsi="宋体"/>
          <w:i w:val="0"/>
          <w:iCs w:val="0"/>
        </w:rPr>
        <w:t>评标办法（综合评估法）</w:t>
      </w:r>
      <w:r>
        <w:rPr>
          <w:i w:val="0"/>
          <w:iCs w:val="0"/>
        </w:rPr>
        <w:tab/>
      </w:r>
      <w:r>
        <w:rPr>
          <w:i w:val="0"/>
          <w:iCs w:val="0"/>
        </w:rPr>
        <w:fldChar w:fldCharType="begin"/>
      </w:r>
      <w:r>
        <w:rPr>
          <w:i w:val="0"/>
          <w:iCs w:val="0"/>
        </w:rPr>
        <w:instrText xml:space="preserve"> PAGEREF _Toc16589 \h </w:instrText>
      </w:r>
      <w:r>
        <w:rPr>
          <w:i w:val="0"/>
          <w:iCs w:val="0"/>
        </w:rPr>
        <w:fldChar w:fldCharType="separate"/>
      </w:r>
      <w:r>
        <w:rPr>
          <w:i w:val="0"/>
          <w:iCs w:val="0"/>
        </w:rPr>
        <w:t>33</w:t>
      </w:r>
      <w:r>
        <w:rPr>
          <w:i w:val="0"/>
          <w:iCs w:val="0"/>
        </w:rPr>
        <w:fldChar w:fldCharType="end"/>
      </w:r>
      <w:r>
        <w:rPr>
          <w:rFonts w:ascii="宋体" w:hAnsi="宋体"/>
          <w:bCs/>
          <w:i w:val="0"/>
          <w:iCs w:val="0"/>
          <w:szCs w:val="20"/>
          <w:highlight w:val="none"/>
          <w:lang w:val="zh-CN"/>
        </w:rPr>
        <w:fldChar w:fldCharType="end"/>
      </w:r>
    </w:p>
    <w:p w14:paraId="2DAD8158">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_Toc7431 </w:instrText>
      </w:r>
      <w:r>
        <w:rPr>
          <w:rFonts w:ascii="宋体" w:hAnsi="宋体"/>
          <w:bCs/>
          <w:i w:val="0"/>
          <w:iCs w:val="0"/>
          <w:szCs w:val="20"/>
          <w:highlight w:val="none"/>
          <w:lang w:val="zh-CN"/>
        </w:rPr>
        <w:fldChar w:fldCharType="separate"/>
      </w:r>
      <w:r>
        <w:rPr>
          <w:rFonts w:hint="eastAsia" w:ascii="宋体" w:hAnsi="宋体"/>
          <w:i w:val="0"/>
          <w:iCs w:val="0"/>
        </w:rPr>
        <w:t>评标办法前附表</w:t>
      </w:r>
      <w:r>
        <w:rPr>
          <w:i w:val="0"/>
          <w:iCs w:val="0"/>
        </w:rPr>
        <w:tab/>
      </w:r>
      <w:r>
        <w:rPr>
          <w:i w:val="0"/>
          <w:iCs w:val="0"/>
        </w:rPr>
        <w:fldChar w:fldCharType="begin"/>
      </w:r>
      <w:r>
        <w:rPr>
          <w:i w:val="0"/>
          <w:iCs w:val="0"/>
        </w:rPr>
        <w:instrText xml:space="preserve"> PAGEREF _Toc7431 \h </w:instrText>
      </w:r>
      <w:r>
        <w:rPr>
          <w:i w:val="0"/>
          <w:iCs w:val="0"/>
        </w:rPr>
        <w:fldChar w:fldCharType="separate"/>
      </w:r>
      <w:r>
        <w:rPr>
          <w:i w:val="0"/>
          <w:iCs w:val="0"/>
        </w:rPr>
        <w:t>33</w:t>
      </w:r>
      <w:r>
        <w:rPr>
          <w:i w:val="0"/>
          <w:iCs w:val="0"/>
        </w:rPr>
        <w:fldChar w:fldCharType="end"/>
      </w:r>
      <w:r>
        <w:rPr>
          <w:rFonts w:ascii="宋体" w:hAnsi="宋体"/>
          <w:bCs/>
          <w:i w:val="0"/>
          <w:iCs w:val="0"/>
          <w:szCs w:val="20"/>
          <w:highlight w:val="none"/>
          <w:lang w:val="zh-CN"/>
        </w:rPr>
        <w:fldChar w:fldCharType="end"/>
      </w:r>
    </w:p>
    <w:p w14:paraId="5D066950">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_Toc31566 </w:instrText>
      </w:r>
      <w:r>
        <w:rPr>
          <w:rFonts w:ascii="宋体" w:hAnsi="宋体"/>
          <w:bCs/>
          <w:i w:val="0"/>
          <w:iCs w:val="0"/>
          <w:szCs w:val="20"/>
          <w:highlight w:val="none"/>
          <w:lang w:val="zh-CN"/>
        </w:rPr>
        <w:fldChar w:fldCharType="separate"/>
      </w:r>
      <w:r>
        <w:rPr>
          <w:rFonts w:ascii="宋体" w:hAnsi="宋体"/>
          <w:i w:val="0"/>
          <w:iCs w:val="0"/>
          <w:snapToGrid w:val="0"/>
        </w:rPr>
        <w:t>1.  评标方法</w:t>
      </w:r>
      <w:r>
        <w:rPr>
          <w:i w:val="0"/>
          <w:iCs w:val="0"/>
        </w:rPr>
        <w:tab/>
      </w:r>
      <w:r>
        <w:rPr>
          <w:i w:val="0"/>
          <w:iCs w:val="0"/>
        </w:rPr>
        <w:fldChar w:fldCharType="begin"/>
      </w:r>
      <w:r>
        <w:rPr>
          <w:i w:val="0"/>
          <w:iCs w:val="0"/>
        </w:rPr>
        <w:instrText xml:space="preserve"> PAGEREF _Toc31566 \h </w:instrText>
      </w:r>
      <w:r>
        <w:rPr>
          <w:i w:val="0"/>
          <w:iCs w:val="0"/>
        </w:rPr>
        <w:fldChar w:fldCharType="separate"/>
      </w:r>
      <w:r>
        <w:rPr>
          <w:i w:val="0"/>
          <w:iCs w:val="0"/>
        </w:rPr>
        <w:t>37</w:t>
      </w:r>
      <w:r>
        <w:rPr>
          <w:i w:val="0"/>
          <w:iCs w:val="0"/>
        </w:rPr>
        <w:fldChar w:fldCharType="end"/>
      </w:r>
      <w:r>
        <w:rPr>
          <w:rFonts w:ascii="宋体" w:hAnsi="宋体"/>
          <w:bCs/>
          <w:i w:val="0"/>
          <w:iCs w:val="0"/>
          <w:szCs w:val="20"/>
          <w:highlight w:val="none"/>
          <w:lang w:val="zh-CN"/>
        </w:rPr>
        <w:fldChar w:fldCharType="end"/>
      </w:r>
    </w:p>
    <w:p w14:paraId="25347472">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_Toc11081 </w:instrText>
      </w:r>
      <w:r>
        <w:rPr>
          <w:rFonts w:ascii="宋体" w:hAnsi="宋体"/>
          <w:bCs/>
          <w:i w:val="0"/>
          <w:iCs w:val="0"/>
          <w:szCs w:val="20"/>
          <w:highlight w:val="none"/>
          <w:lang w:val="zh-CN"/>
        </w:rPr>
        <w:fldChar w:fldCharType="separate"/>
      </w:r>
      <w:r>
        <w:rPr>
          <w:rFonts w:ascii="宋体" w:hAnsi="宋体"/>
          <w:i w:val="0"/>
          <w:iCs w:val="0"/>
          <w:snapToGrid w:val="0"/>
        </w:rPr>
        <w:t>2.  评审标准</w:t>
      </w:r>
      <w:r>
        <w:rPr>
          <w:i w:val="0"/>
          <w:iCs w:val="0"/>
        </w:rPr>
        <w:tab/>
      </w:r>
      <w:r>
        <w:rPr>
          <w:i w:val="0"/>
          <w:iCs w:val="0"/>
        </w:rPr>
        <w:fldChar w:fldCharType="begin"/>
      </w:r>
      <w:r>
        <w:rPr>
          <w:i w:val="0"/>
          <w:iCs w:val="0"/>
        </w:rPr>
        <w:instrText xml:space="preserve"> PAGEREF _Toc11081 \h </w:instrText>
      </w:r>
      <w:r>
        <w:rPr>
          <w:i w:val="0"/>
          <w:iCs w:val="0"/>
        </w:rPr>
        <w:fldChar w:fldCharType="separate"/>
      </w:r>
      <w:r>
        <w:rPr>
          <w:i w:val="0"/>
          <w:iCs w:val="0"/>
        </w:rPr>
        <w:t>37</w:t>
      </w:r>
      <w:r>
        <w:rPr>
          <w:i w:val="0"/>
          <w:iCs w:val="0"/>
        </w:rPr>
        <w:fldChar w:fldCharType="end"/>
      </w:r>
      <w:r>
        <w:rPr>
          <w:rFonts w:ascii="宋体" w:hAnsi="宋体"/>
          <w:bCs/>
          <w:i w:val="0"/>
          <w:iCs w:val="0"/>
          <w:szCs w:val="20"/>
          <w:highlight w:val="none"/>
          <w:lang w:val="zh-CN"/>
        </w:rPr>
        <w:fldChar w:fldCharType="end"/>
      </w:r>
    </w:p>
    <w:p w14:paraId="36E10A2C">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_Toc4054 </w:instrText>
      </w:r>
      <w:r>
        <w:rPr>
          <w:rFonts w:ascii="宋体" w:hAnsi="宋体"/>
          <w:bCs/>
          <w:i w:val="0"/>
          <w:iCs w:val="0"/>
          <w:szCs w:val="20"/>
          <w:highlight w:val="none"/>
          <w:lang w:val="zh-CN"/>
        </w:rPr>
        <w:fldChar w:fldCharType="separate"/>
      </w:r>
      <w:r>
        <w:rPr>
          <w:rFonts w:ascii="宋体" w:hAnsi="宋体"/>
          <w:i w:val="0"/>
          <w:iCs w:val="0"/>
          <w:snapToGrid w:val="0"/>
          <w:szCs w:val="24"/>
        </w:rPr>
        <w:t>2.1  初步评审标准</w:t>
      </w:r>
      <w:r>
        <w:rPr>
          <w:i w:val="0"/>
          <w:iCs w:val="0"/>
        </w:rPr>
        <w:tab/>
      </w:r>
      <w:r>
        <w:rPr>
          <w:i w:val="0"/>
          <w:iCs w:val="0"/>
        </w:rPr>
        <w:fldChar w:fldCharType="begin"/>
      </w:r>
      <w:r>
        <w:rPr>
          <w:i w:val="0"/>
          <w:iCs w:val="0"/>
        </w:rPr>
        <w:instrText xml:space="preserve"> PAGEREF _Toc4054 \h </w:instrText>
      </w:r>
      <w:r>
        <w:rPr>
          <w:i w:val="0"/>
          <w:iCs w:val="0"/>
        </w:rPr>
        <w:fldChar w:fldCharType="separate"/>
      </w:r>
      <w:r>
        <w:rPr>
          <w:i w:val="0"/>
          <w:iCs w:val="0"/>
        </w:rPr>
        <w:t>37</w:t>
      </w:r>
      <w:r>
        <w:rPr>
          <w:i w:val="0"/>
          <w:iCs w:val="0"/>
        </w:rPr>
        <w:fldChar w:fldCharType="end"/>
      </w:r>
      <w:r>
        <w:rPr>
          <w:rFonts w:ascii="宋体" w:hAnsi="宋体"/>
          <w:bCs/>
          <w:i w:val="0"/>
          <w:iCs w:val="0"/>
          <w:szCs w:val="20"/>
          <w:highlight w:val="none"/>
          <w:lang w:val="zh-CN"/>
        </w:rPr>
        <w:fldChar w:fldCharType="end"/>
      </w:r>
    </w:p>
    <w:p w14:paraId="0E882BBF">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_Toc17891 </w:instrText>
      </w:r>
      <w:r>
        <w:rPr>
          <w:rFonts w:ascii="宋体" w:hAnsi="宋体"/>
          <w:bCs/>
          <w:i w:val="0"/>
          <w:iCs w:val="0"/>
          <w:szCs w:val="20"/>
          <w:highlight w:val="none"/>
          <w:lang w:val="zh-CN"/>
        </w:rPr>
        <w:fldChar w:fldCharType="separate"/>
      </w:r>
      <w:r>
        <w:rPr>
          <w:rFonts w:ascii="宋体" w:hAnsi="宋体"/>
          <w:i w:val="0"/>
          <w:iCs w:val="0"/>
          <w:snapToGrid w:val="0"/>
          <w:szCs w:val="24"/>
        </w:rPr>
        <w:t>2.2  分值构成与评分标准</w:t>
      </w:r>
      <w:r>
        <w:rPr>
          <w:i w:val="0"/>
          <w:iCs w:val="0"/>
        </w:rPr>
        <w:tab/>
      </w:r>
      <w:r>
        <w:rPr>
          <w:i w:val="0"/>
          <w:iCs w:val="0"/>
        </w:rPr>
        <w:fldChar w:fldCharType="begin"/>
      </w:r>
      <w:r>
        <w:rPr>
          <w:i w:val="0"/>
          <w:iCs w:val="0"/>
        </w:rPr>
        <w:instrText xml:space="preserve"> PAGEREF _Toc17891 \h </w:instrText>
      </w:r>
      <w:r>
        <w:rPr>
          <w:i w:val="0"/>
          <w:iCs w:val="0"/>
        </w:rPr>
        <w:fldChar w:fldCharType="separate"/>
      </w:r>
      <w:r>
        <w:rPr>
          <w:i w:val="0"/>
          <w:iCs w:val="0"/>
        </w:rPr>
        <w:t>37</w:t>
      </w:r>
      <w:r>
        <w:rPr>
          <w:i w:val="0"/>
          <w:iCs w:val="0"/>
        </w:rPr>
        <w:fldChar w:fldCharType="end"/>
      </w:r>
      <w:r>
        <w:rPr>
          <w:rFonts w:ascii="宋体" w:hAnsi="宋体"/>
          <w:bCs/>
          <w:i w:val="0"/>
          <w:iCs w:val="0"/>
          <w:szCs w:val="20"/>
          <w:highlight w:val="none"/>
          <w:lang w:val="zh-CN"/>
        </w:rPr>
        <w:fldChar w:fldCharType="end"/>
      </w:r>
    </w:p>
    <w:p w14:paraId="660C858E">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_Toc29968 </w:instrText>
      </w:r>
      <w:r>
        <w:rPr>
          <w:rFonts w:ascii="宋体" w:hAnsi="宋体"/>
          <w:bCs/>
          <w:i w:val="0"/>
          <w:iCs w:val="0"/>
          <w:szCs w:val="20"/>
          <w:highlight w:val="none"/>
          <w:lang w:val="zh-CN"/>
        </w:rPr>
        <w:fldChar w:fldCharType="separate"/>
      </w:r>
      <w:r>
        <w:rPr>
          <w:rFonts w:ascii="宋体" w:hAnsi="宋体"/>
          <w:i w:val="0"/>
          <w:iCs w:val="0"/>
          <w:snapToGrid w:val="0"/>
        </w:rPr>
        <w:t>3.  评标程序</w:t>
      </w:r>
      <w:r>
        <w:rPr>
          <w:i w:val="0"/>
          <w:iCs w:val="0"/>
        </w:rPr>
        <w:tab/>
      </w:r>
      <w:r>
        <w:rPr>
          <w:i w:val="0"/>
          <w:iCs w:val="0"/>
        </w:rPr>
        <w:fldChar w:fldCharType="begin"/>
      </w:r>
      <w:r>
        <w:rPr>
          <w:i w:val="0"/>
          <w:iCs w:val="0"/>
        </w:rPr>
        <w:instrText xml:space="preserve"> PAGEREF _Toc29968 \h </w:instrText>
      </w:r>
      <w:r>
        <w:rPr>
          <w:i w:val="0"/>
          <w:iCs w:val="0"/>
        </w:rPr>
        <w:fldChar w:fldCharType="separate"/>
      </w:r>
      <w:r>
        <w:rPr>
          <w:i w:val="0"/>
          <w:iCs w:val="0"/>
        </w:rPr>
        <w:t>37</w:t>
      </w:r>
      <w:r>
        <w:rPr>
          <w:i w:val="0"/>
          <w:iCs w:val="0"/>
        </w:rPr>
        <w:fldChar w:fldCharType="end"/>
      </w:r>
      <w:r>
        <w:rPr>
          <w:rFonts w:ascii="宋体" w:hAnsi="宋体"/>
          <w:bCs/>
          <w:i w:val="0"/>
          <w:iCs w:val="0"/>
          <w:szCs w:val="20"/>
          <w:highlight w:val="none"/>
          <w:lang w:val="zh-CN"/>
        </w:rPr>
        <w:fldChar w:fldCharType="end"/>
      </w:r>
    </w:p>
    <w:p w14:paraId="5A0BE6A4">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_Toc15935 </w:instrText>
      </w:r>
      <w:r>
        <w:rPr>
          <w:rFonts w:ascii="宋体" w:hAnsi="宋体"/>
          <w:bCs/>
          <w:i w:val="0"/>
          <w:iCs w:val="0"/>
          <w:szCs w:val="20"/>
          <w:highlight w:val="none"/>
          <w:lang w:val="zh-CN"/>
        </w:rPr>
        <w:fldChar w:fldCharType="separate"/>
      </w:r>
      <w:r>
        <w:rPr>
          <w:rFonts w:ascii="宋体" w:hAnsi="宋体"/>
          <w:i w:val="0"/>
          <w:iCs w:val="0"/>
          <w:snapToGrid w:val="0"/>
          <w:szCs w:val="24"/>
        </w:rPr>
        <w:t>3.1  初步评审</w:t>
      </w:r>
      <w:r>
        <w:rPr>
          <w:i w:val="0"/>
          <w:iCs w:val="0"/>
        </w:rPr>
        <w:tab/>
      </w:r>
      <w:r>
        <w:rPr>
          <w:i w:val="0"/>
          <w:iCs w:val="0"/>
        </w:rPr>
        <w:fldChar w:fldCharType="begin"/>
      </w:r>
      <w:r>
        <w:rPr>
          <w:i w:val="0"/>
          <w:iCs w:val="0"/>
        </w:rPr>
        <w:instrText xml:space="preserve"> PAGEREF _Toc15935 \h </w:instrText>
      </w:r>
      <w:r>
        <w:rPr>
          <w:i w:val="0"/>
          <w:iCs w:val="0"/>
        </w:rPr>
        <w:fldChar w:fldCharType="separate"/>
      </w:r>
      <w:r>
        <w:rPr>
          <w:i w:val="0"/>
          <w:iCs w:val="0"/>
        </w:rPr>
        <w:t>37</w:t>
      </w:r>
      <w:r>
        <w:rPr>
          <w:i w:val="0"/>
          <w:iCs w:val="0"/>
        </w:rPr>
        <w:fldChar w:fldCharType="end"/>
      </w:r>
      <w:r>
        <w:rPr>
          <w:rFonts w:ascii="宋体" w:hAnsi="宋体"/>
          <w:bCs/>
          <w:i w:val="0"/>
          <w:iCs w:val="0"/>
          <w:szCs w:val="20"/>
          <w:highlight w:val="none"/>
          <w:lang w:val="zh-CN"/>
        </w:rPr>
        <w:fldChar w:fldCharType="end"/>
      </w:r>
    </w:p>
    <w:p w14:paraId="64BE365E">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_Toc15996 </w:instrText>
      </w:r>
      <w:r>
        <w:rPr>
          <w:rFonts w:ascii="宋体" w:hAnsi="宋体"/>
          <w:bCs/>
          <w:i w:val="0"/>
          <w:iCs w:val="0"/>
          <w:szCs w:val="20"/>
          <w:highlight w:val="none"/>
          <w:lang w:val="zh-CN"/>
        </w:rPr>
        <w:fldChar w:fldCharType="separate"/>
      </w:r>
      <w:r>
        <w:rPr>
          <w:rFonts w:ascii="宋体" w:hAnsi="宋体"/>
          <w:i w:val="0"/>
          <w:iCs w:val="0"/>
          <w:snapToGrid w:val="0"/>
          <w:szCs w:val="24"/>
        </w:rPr>
        <w:t>3.2  详细评审</w:t>
      </w:r>
      <w:r>
        <w:rPr>
          <w:i w:val="0"/>
          <w:iCs w:val="0"/>
        </w:rPr>
        <w:tab/>
      </w:r>
      <w:r>
        <w:rPr>
          <w:i w:val="0"/>
          <w:iCs w:val="0"/>
        </w:rPr>
        <w:fldChar w:fldCharType="begin"/>
      </w:r>
      <w:r>
        <w:rPr>
          <w:i w:val="0"/>
          <w:iCs w:val="0"/>
        </w:rPr>
        <w:instrText xml:space="preserve"> PAGEREF _Toc15996 \h </w:instrText>
      </w:r>
      <w:r>
        <w:rPr>
          <w:i w:val="0"/>
          <w:iCs w:val="0"/>
        </w:rPr>
        <w:fldChar w:fldCharType="separate"/>
      </w:r>
      <w:r>
        <w:rPr>
          <w:i w:val="0"/>
          <w:iCs w:val="0"/>
        </w:rPr>
        <w:t>38</w:t>
      </w:r>
      <w:r>
        <w:rPr>
          <w:i w:val="0"/>
          <w:iCs w:val="0"/>
        </w:rPr>
        <w:fldChar w:fldCharType="end"/>
      </w:r>
      <w:r>
        <w:rPr>
          <w:rFonts w:ascii="宋体" w:hAnsi="宋体"/>
          <w:bCs/>
          <w:i w:val="0"/>
          <w:iCs w:val="0"/>
          <w:szCs w:val="20"/>
          <w:highlight w:val="none"/>
          <w:lang w:val="zh-CN"/>
        </w:rPr>
        <w:fldChar w:fldCharType="end"/>
      </w:r>
    </w:p>
    <w:p w14:paraId="379F6E6C">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_Toc19093 </w:instrText>
      </w:r>
      <w:r>
        <w:rPr>
          <w:rFonts w:ascii="宋体" w:hAnsi="宋体"/>
          <w:bCs/>
          <w:i w:val="0"/>
          <w:iCs w:val="0"/>
          <w:szCs w:val="20"/>
          <w:highlight w:val="none"/>
          <w:lang w:val="zh-CN"/>
        </w:rPr>
        <w:fldChar w:fldCharType="separate"/>
      </w:r>
      <w:r>
        <w:rPr>
          <w:rFonts w:ascii="宋体" w:hAnsi="宋体"/>
          <w:i w:val="0"/>
          <w:iCs w:val="0"/>
          <w:snapToGrid w:val="0"/>
          <w:szCs w:val="24"/>
        </w:rPr>
        <w:t>3.3  投标文件的澄清和补正</w:t>
      </w:r>
      <w:r>
        <w:rPr>
          <w:i w:val="0"/>
          <w:iCs w:val="0"/>
        </w:rPr>
        <w:tab/>
      </w:r>
      <w:r>
        <w:rPr>
          <w:i w:val="0"/>
          <w:iCs w:val="0"/>
        </w:rPr>
        <w:fldChar w:fldCharType="begin"/>
      </w:r>
      <w:r>
        <w:rPr>
          <w:i w:val="0"/>
          <w:iCs w:val="0"/>
        </w:rPr>
        <w:instrText xml:space="preserve"> PAGEREF _Toc19093 \h </w:instrText>
      </w:r>
      <w:r>
        <w:rPr>
          <w:i w:val="0"/>
          <w:iCs w:val="0"/>
        </w:rPr>
        <w:fldChar w:fldCharType="separate"/>
      </w:r>
      <w:r>
        <w:rPr>
          <w:i w:val="0"/>
          <w:iCs w:val="0"/>
        </w:rPr>
        <w:t>38</w:t>
      </w:r>
      <w:r>
        <w:rPr>
          <w:i w:val="0"/>
          <w:iCs w:val="0"/>
        </w:rPr>
        <w:fldChar w:fldCharType="end"/>
      </w:r>
      <w:r>
        <w:rPr>
          <w:rFonts w:ascii="宋体" w:hAnsi="宋体"/>
          <w:bCs/>
          <w:i w:val="0"/>
          <w:iCs w:val="0"/>
          <w:szCs w:val="20"/>
          <w:highlight w:val="none"/>
          <w:lang w:val="zh-CN"/>
        </w:rPr>
        <w:fldChar w:fldCharType="end"/>
      </w:r>
    </w:p>
    <w:p w14:paraId="3FC0CEDB">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_Toc24391 </w:instrText>
      </w:r>
      <w:r>
        <w:rPr>
          <w:rFonts w:ascii="宋体" w:hAnsi="宋体"/>
          <w:bCs/>
          <w:i w:val="0"/>
          <w:iCs w:val="0"/>
          <w:szCs w:val="20"/>
          <w:highlight w:val="none"/>
          <w:lang w:val="zh-CN"/>
        </w:rPr>
        <w:fldChar w:fldCharType="separate"/>
      </w:r>
      <w:r>
        <w:rPr>
          <w:rFonts w:ascii="宋体" w:hAnsi="宋体"/>
          <w:i w:val="0"/>
          <w:iCs w:val="0"/>
          <w:snapToGrid w:val="0"/>
          <w:szCs w:val="24"/>
        </w:rPr>
        <w:t>3.4  评标结果</w:t>
      </w:r>
      <w:r>
        <w:rPr>
          <w:i w:val="0"/>
          <w:iCs w:val="0"/>
        </w:rPr>
        <w:tab/>
      </w:r>
      <w:r>
        <w:rPr>
          <w:i w:val="0"/>
          <w:iCs w:val="0"/>
        </w:rPr>
        <w:fldChar w:fldCharType="begin"/>
      </w:r>
      <w:r>
        <w:rPr>
          <w:i w:val="0"/>
          <w:iCs w:val="0"/>
        </w:rPr>
        <w:instrText xml:space="preserve"> PAGEREF _Toc24391 \h </w:instrText>
      </w:r>
      <w:r>
        <w:rPr>
          <w:i w:val="0"/>
          <w:iCs w:val="0"/>
        </w:rPr>
        <w:fldChar w:fldCharType="separate"/>
      </w:r>
      <w:r>
        <w:rPr>
          <w:i w:val="0"/>
          <w:iCs w:val="0"/>
        </w:rPr>
        <w:t>38</w:t>
      </w:r>
      <w:r>
        <w:rPr>
          <w:i w:val="0"/>
          <w:iCs w:val="0"/>
        </w:rPr>
        <w:fldChar w:fldCharType="end"/>
      </w:r>
      <w:r>
        <w:rPr>
          <w:rFonts w:ascii="宋体" w:hAnsi="宋体"/>
          <w:bCs/>
          <w:i w:val="0"/>
          <w:iCs w:val="0"/>
          <w:szCs w:val="20"/>
          <w:highlight w:val="none"/>
          <w:lang w:val="zh-CN"/>
        </w:rPr>
        <w:fldChar w:fldCharType="end"/>
      </w:r>
    </w:p>
    <w:p w14:paraId="251EA45B">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_Toc6123 </w:instrText>
      </w:r>
      <w:r>
        <w:rPr>
          <w:rFonts w:ascii="宋体" w:hAnsi="宋体"/>
          <w:bCs/>
          <w:i w:val="0"/>
          <w:iCs w:val="0"/>
          <w:szCs w:val="20"/>
          <w:highlight w:val="none"/>
          <w:lang w:val="zh-CN"/>
        </w:rPr>
        <w:fldChar w:fldCharType="separate"/>
      </w:r>
      <w:r>
        <w:rPr>
          <w:rFonts w:hint="eastAsia" w:ascii="宋体" w:hAnsi="宋体"/>
          <w:i w:val="0"/>
          <w:iCs w:val="0"/>
          <w:kern w:val="0"/>
          <w:highlight w:val="none"/>
        </w:rPr>
        <w:t>第四章  合同条款及格式</w:t>
      </w:r>
      <w:r>
        <w:rPr>
          <w:i w:val="0"/>
          <w:iCs w:val="0"/>
        </w:rPr>
        <w:tab/>
      </w:r>
      <w:r>
        <w:rPr>
          <w:i w:val="0"/>
          <w:iCs w:val="0"/>
        </w:rPr>
        <w:fldChar w:fldCharType="begin"/>
      </w:r>
      <w:r>
        <w:rPr>
          <w:i w:val="0"/>
          <w:iCs w:val="0"/>
        </w:rPr>
        <w:instrText xml:space="preserve"> PAGEREF _Toc6123 \h </w:instrText>
      </w:r>
      <w:r>
        <w:rPr>
          <w:i w:val="0"/>
          <w:iCs w:val="0"/>
        </w:rPr>
        <w:fldChar w:fldCharType="separate"/>
      </w:r>
      <w:r>
        <w:rPr>
          <w:i w:val="0"/>
          <w:iCs w:val="0"/>
        </w:rPr>
        <w:t>41</w:t>
      </w:r>
      <w:r>
        <w:rPr>
          <w:i w:val="0"/>
          <w:iCs w:val="0"/>
        </w:rPr>
        <w:fldChar w:fldCharType="end"/>
      </w:r>
      <w:r>
        <w:rPr>
          <w:rFonts w:ascii="宋体" w:hAnsi="宋体"/>
          <w:bCs/>
          <w:i w:val="0"/>
          <w:iCs w:val="0"/>
          <w:szCs w:val="20"/>
          <w:highlight w:val="none"/>
          <w:lang w:val="zh-CN"/>
        </w:rPr>
        <w:fldChar w:fldCharType="end"/>
      </w:r>
    </w:p>
    <w:p w14:paraId="462446E0">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_Toc25794 </w:instrText>
      </w:r>
      <w:r>
        <w:rPr>
          <w:rFonts w:ascii="宋体" w:hAnsi="宋体"/>
          <w:bCs/>
          <w:i w:val="0"/>
          <w:iCs w:val="0"/>
          <w:szCs w:val="20"/>
          <w:highlight w:val="none"/>
          <w:lang w:val="zh-CN"/>
        </w:rPr>
        <w:fldChar w:fldCharType="separate"/>
      </w:r>
      <w:r>
        <w:rPr>
          <w:rFonts w:hint="eastAsia" w:ascii="Times New Roman" w:hAnsi="Times New Roman" w:cs="Times New Roman"/>
          <w:i w:val="0"/>
          <w:iCs w:val="0"/>
          <w:kern w:val="0"/>
          <w:szCs w:val="44"/>
          <w:lang w:val="en-US" w:eastAsia="zh-CN"/>
        </w:rPr>
        <w:t>和坤和家园、陈家坪配送中心、大川国际小区外立面等安全隐患实施抢险排危整治</w:t>
      </w:r>
      <w:r>
        <w:rPr>
          <w:rFonts w:hint="eastAsia"/>
          <w:i w:val="0"/>
          <w:iCs w:val="0"/>
          <w:kern w:val="0"/>
          <w:szCs w:val="44"/>
        </w:rPr>
        <w:t>工程</w:t>
      </w:r>
      <w:r>
        <w:rPr>
          <w:i w:val="0"/>
          <w:iCs w:val="0"/>
        </w:rPr>
        <w:tab/>
      </w:r>
      <w:r>
        <w:rPr>
          <w:i w:val="0"/>
          <w:iCs w:val="0"/>
        </w:rPr>
        <w:fldChar w:fldCharType="begin"/>
      </w:r>
      <w:r>
        <w:rPr>
          <w:i w:val="0"/>
          <w:iCs w:val="0"/>
        </w:rPr>
        <w:instrText xml:space="preserve"> PAGEREF _Toc25794 \h </w:instrText>
      </w:r>
      <w:r>
        <w:rPr>
          <w:i w:val="0"/>
          <w:iCs w:val="0"/>
        </w:rPr>
        <w:fldChar w:fldCharType="separate"/>
      </w:r>
      <w:r>
        <w:rPr>
          <w:i w:val="0"/>
          <w:iCs w:val="0"/>
        </w:rPr>
        <w:t>42</w:t>
      </w:r>
      <w:r>
        <w:rPr>
          <w:i w:val="0"/>
          <w:iCs w:val="0"/>
        </w:rPr>
        <w:fldChar w:fldCharType="end"/>
      </w:r>
      <w:r>
        <w:rPr>
          <w:rFonts w:ascii="宋体" w:hAnsi="宋体"/>
          <w:bCs/>
          <w:i w:val="0"/>
          <w:iCs w:val="0"/>
          <w:szCs w:val="20"/>
          <w:highlight w:val="none"/>
          <w:lang w:val="zh-CN"/>
        </w:rPr>
        <w:fldChar w:fldCharType="end"/>
      </w:r>
    </w:p>
    <w:p w14:paraId="07800BAC">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_Toc18728 </w:instrText>
      </w:r>
      <w:r>
        <w:rPr>
          <w:rFonts w:ascii="宋体" w:hAnsi="宋体"/>
          <w:bCs/>
          <w:i w:val="0"/>
          <w:iCs w:val="0"/>
          <w:szCs w:val="20"/>
          <w:highlight w:val="none"/>
          <w:lang w:val="zh-CN"/>
        </w:rPr>
        <w:fldChar w:fldCharType="separate"/>
      </w:r>
      <w:r>
        <w:rPr>
          <w:rFonts w:ascii="宋体" w:hAnsi="宋体"/>
          <w:i w:val="0"/>
          <w:iCs w:val="0"/>
          <w:szCs w:val="52"/>
          <w:highlight w:val="none"/>
        </w:rPr>
        <w:t>第 二 卷</w:t>
      </w:r>
      <w:r>
        <w:rPr>
          <w:i w:val="0"/>
          <w:iCs w:val="0"/>
        </w:rPr>
        <w:tab/>
      </w:r>
      <w:r>
        <w:rPr>
          <w:i w:val="0"/>
          <w:iCs w:val="0"/>
        </w:rPr>
        <w:fldChar w:fldCharType="begin"/>
      </w:r>
      <w:r>
        <w:rPr>
          <w:i w:val="0"/>
          <w:iCs w:val="0"/>
        </w:rPr>
        <w:instrText xml:space="preserve"> PAGEREF _Toc18728 \h </w:instrText>
      </w:r>
      <w:r>
        <w:rPr>
          <w:i w:val="0"/>
          <w:iCs w:val="0"/>
        </w:rPr>
        <w:fldChar w:fldCharType="separate"/>
      </w:r>
      <w:r>
        <w:rPr>
          <w:i w:val="0"/>
          <w:iCs w:val="0"/>
        </w:rPr>
        <w:t>47</w:t>
      </w:r>
      <w:r>
        <w:rPr>
          <w:i w:val="0"/>
          <w:iCs w:val="0"/>
        </w:rPr>
        <w:fldChar w:fldCharType="end"/>
      </w:r>
      <w:r>
        <w:rPr>
          <w:rFonts w:ascii="宋体" w:hAnsi="宋体"/>
          <w:bCs/>
          <w:i w:val="0"/>
          <w:iCs w:val="0"/>
          <w:szCs w:val="20"/>
          <w:highlight w:val="none"/>
          <w:lang w:val="zh-CN"/>
        </w:rPr>
        <w:fldChar w:fldCharType="end"/>
      </w:r>
    </w:p>
    <w:p w14:paraId="697D05FD">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_Toc28072 </w:instrText>
      </w:r>
      <w:r>
        <w:rPr>
          <w:rFonts w:ascii="宋体" w:hAnsi="宋体"/>
          <w:bCs/>
          <w:i w:val="0"/>
          <w:iCs w:val="0"/>
          <w:szCs w:val="20"/>
          <w:highlight w:val="none"/>
          <w:lang w:val="zh-CN"/>
        </w:rPr>
        <w:fldChar w:fldCharType="separate"/>
      </w:r>
      <w:r>
        <w:rPr>
          <w:rFonts w:ascii="宋体" w:hAnsi="宋体"/>
          <w:i w:val="0"/>
          <w:iCs w:val="0"/>
          <w:highlight w:val="none"/>
        </w:rPr>
        <w:t>第</w:t>
      </w:r>
      <w:r>
        <w:rPr>
          <w:rFonts w:hint="eastAsia" w:ascii="宋体" w:hAnsi="宋体"/>
          <w:i w:val="0"/>
          <w:iCs w:val="0"/>
          <w:highlight w:val="none"/>
        </w:rPr>
        <w:t>五</w:t>
      </w:r>
      <w:r>
        <w:rPr>
          <w:rFonts w:ascii="宋体" w:hAnsi="宋体"/>
          <w:i w:val="0"/>
          <w:iCs w:val="0"/>
          <w:highlight w:val="none"/>
        </w:rPr>
        <w:t>章</w:t>
      </w:r>
      <w:r>
        <w:rPr>
          <w:rFonts w:hint="eastAsia" w:ascii="宋体" w:hAnsi="宋体"/>
          <w:i w:val="0"/>
          <w:iCs w:val="0"/>
          <w:highlight w:val="none"/>
          <w:lang w:val="en-US" w:eastAsia="zh-CN"/>
        </w:rPr>
        <w:t xml:space="preserve"> </w:t>
      </w:r>
      <w:r>
        <w:rPr>
          <w:rFonts w:ascii="宋体" w:hAnsi="宋体"/>
          <w:i w:val="0"/>
          <w:iCs w:val="0"/>
          <w:highlight w:val="none"/>
        </w:rPr>
        <w:t>技术标准和要求</w:t>
      </w:r>
      <w:r>
        <w:rPr>
          <w:i w:val="0"/>
          <w:iCs w:val="0"/>
        </w:rPr>
        <w:tab/>
      </w:r>
      <w:r>
        <w:rPr>
          <w:i w:val="0"/>
          <w:iCs w:val="0"/>
        </w:rPr>
        <w:fldChar w:fldCharType="begin"/>
      </w:r>
      <w:r>
        <w:rPr>
          <w:i w:val="0"/>
          <w:iCs w:val="0"/>
        </w:rPr>
        <w:instrText xml:space="preserve"> PAGEREF _Toc28072 \h </w:instrText>
      </w:r>
      <w:r>
        <w:rPr>
          <w:i w:val="0"/>
          <w:iCs w:val="0"/>
        </w:rPr>
        <w:fldChar w:fldCharType="separate"/>
      </w:r>
      <w:r>
        <w:rPr>
          <w:i w:val="0"/>
          <w:iCs w:val="0"/>
        </w:rPr>
        <w:t>48</w:t>
      </w:r>
      <w:r>
        <w:rPr>
          <w:i w:val="0"/>
          <w:iCs w:val="0"/>
        </w:rPr>
        <w:fldChar w:fldCharType="end"/>
      </w:r>
      <w:r>
        <w:rPr>
          <w:rFonts w:ascii="宋体" w:hAnsi="宋体"/>
          <w:bCs/>
          <w:i w:val="0"/>
          <w:iCs w:val="0"/>
          <w:szCs w:val="20"/>
          <w:highlight w:val="none"/>
          <w:lang w:val="zh-CN"/>
        </w:rPr>
        <w:fldChar w:fldCharType="end"/>
      </w:r>
    </w:p>
    <w:p w14:paraId="7E5D8086">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_Toc13248 </w:instrText>
      </w:r>
      <w:r>
        <w:rPr>
          <w:rFonts w:ascii="宋体" w:hAnsi="宋体"/>
          <w:bCs/>
          <w:i w:val="0"/>
          <w:iCs w:val="0"/>
          <w:szCs w:val="20"/>
          <w:highlight w:val="none"/>
          <w:lang w:val="zh-CN"/>
        </w:rPr>
        <w:fldChar w:fldCharType="separate"/>
      </w:r>
      <w:r>
        <w:rPr>
          <w:rFonts w:ascii="宋体" w:hAnsi="宋体"/>
          <w:i w:val="0"/>
          <w:iCs w:val="0"/>
          <w:szCs w:val="52"/>
          <w:highlight w:val="none"/>
        </w:rPr>
        <w:t xml:space="preserve">第 </w:t>
      </w:r>
      <w:r>
        <w:rPr>
          <w:rFonts w:hint="eastAsia" w:ascii="宋体" w:hAnsi="宋体"/>
          <w:i w:val="0"/>
          <w:iCs w:val="0"/>
          <w:szCs w:val="52"/>
          <w:highlight w:val="none"/>
        </w:rPr>
        <w:t>三</w:t>
      </w:r>
      <w:r>
        <w:rPr>
          <w:rFonts w:ascii="宋体" w:hAnsi="宋体"/>
          <w:i w:val="0"/>
          <w:iCs w:val="0"/>
          <w:szCs w:val="52"/>
          <w:highlight w:val="none"/>
        </w:rPr>
        <w:t xml:space="preserve"> 卷</w:t>
      </w:r>
      <w:r>
        <w:rPr>
          <w:i w:val="0"/>
          <w:iCs w:val="0"/>
        </w:rPr>
        <w:tab/>
      </w:r>
      <w:r>
        <w:rPr>
          <w:i w:val="0"/>
          <w:iCs w:val="0"/>
        </w:rPr>
        <w:fldChar w:fldCharType="begin"/>
      </w:r>
      <w:r>
        <w:rPr>
          <w:i w:val="0"/>
          <w:iCs w:val="0"/>
        </w:rPr>
        <w:instrText xml:space="preserve"> PAGEREF _Toc13248 \h </w:instrText>
      </w:r>
      <w:r>
        <w:rPr>
          <w:i w:val="0"/>
          <w:iCs w:val="0"/>
        </w:rPr>
        <w:fldChar w:fldCharType="separate"/>
      </w:r>
      <w:r>
        <w:rPr>
          <w:i w:val="0"/>
          <w:iCs w:val="0"/>
        </w:rPr>
        <w:t>49</w:t>
      </w:r>
      <w:r>
        <w:rPr>
          <w:i w:val="0"/>
          <w:iCs w:val="0"/>
        </w:rPr>
        <w:fldChar w:fldCharType="end"/>
      </w:r>
      <w:r>
        <w:rPr>
          <w:rFonts w:ascii="宋体" w:hAnsi="宋体"/>
          <w:bCs/>
          <w:i w:val="0"/>
          <w:iCs w:val="0"/>
          <w:szCs w:val="20"/>
          <w:highlight w:val="none"/>
          <w:lang w:val="zh-CN"/>
        </w:rPr>
        <w:fldChar w:fldCharType="end"/>
      </w:r>
    </w:p>
    <w:p w14:paraId="0CD2963F">
      <w:pPr>
        <w:pStyle w:val="31"/>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_Toc3230 </w:instrText>
      </w:r>
      <w:r>
        <w:rPr>
          <w:rFonts w:ascii="宋体" w:hAnsi="宋体"/>
          <w:bCs/>
          <w:i w:val="0"/>
          <w:iCs w:val="0"/>
          <w:szCs w:val="20"/>
          <w:highlight w:val="none"/>
          <w:lang w:val="zh-CN"/>
        </w:rPr>
        <w:fldChar w:fldCharType="separate"/>
      </w:r>
      <w:r>
        <w:rPr>
          <w:rFonts w:hint="eastAsia" w:ascii="宋体" w:hAnsi="宋体"/>
          <w:i w:val="0"/>
          <w:iCs w:val="0"/>
          <w:highlight w:val="none"/>
        </w:rPr>
        <w:t xml:space="preserve">第六章  </w:t>
      </w:r>
      <w:r>
        <w:rPr>
          <w:rFonts w:hint="eastAsia" w:ascii="宋体" w:hAnsi="宋体"/>
          <w:i w:val="0"/>
          <w:iCs w:val="0"/>
          <w:highlight w:val="none"/>
          <w:lang w:eastAsia="zh-CN"/>
        </w:rPr>
        <w:t>竞</w:t>
      </w:r>
      <w:r>
        <w:rPr>
          <w:rFonts w:hint="eastAsia" w:ascii="宋体" w:hAnsi="宋体"/>
          <w:i w:val="0"/>
          <w:iCs w:val="0"/>
          <w:highlight w:val="none"/>
        </w:rPr>
        <w:t>选文件格式</w:t>
      </w:r>
      <w:r>
        <w:rPr>
          <w:i w:val="0"/>
          <w:iCs w:val="0"/>
        </w:rPr>
        <w:tab/>
      </w:r>
      <w:r>
        <w:rPr>
          <w:i w:val="0"/>
          <w:iCs w:val="0"/>
        </w:rPr>
        <w:fldChar w:fldCharType="begin"/>
      </w:r>
      <w:r>
        <w:rPr>
          <w:i w:val="0"/>
          <w:iCs w:val="0"/>
        </w:rPr>
        <w:instrText xml:space="preserve"> PAGEREF _Toc3230 \h </w:instrText>
      </w:r>
      <w:r>
        <w:rPr>
          <w:i w:val="0"/>
          <w:iCs w:val="0"/>
        </w:rPr>
        <w:fldChar w:fldCharType="separate"/>
      </w:r>
      <w:r>
        <w:rPr>
          <w:i w:val="0"/>
          <w:iCs w:val="0"/>
        </w:rPr>
        <w:t>50</w:t>
      </w:r>
      <w:r>
        <w:rPr>
          <w:i w:val="0"/>
          <w:iCs w:val="0"/>
        </w:rPr>
        <w:fldChar w:fldCharType="end"/>
      </w:r>
      <w:r>
        <w:rPr>
          <w:rFonts w:ascii="宋体" w:hAnsi="宋体"/>
          <w:bCs/>
          <w:i w:val="0"/>
          <w:iCs w:val="0"/>
          <w:szCs w:val="20"/>
          <w:highlight w:val="none"/>
          <w:lang w:val="zh-CN"/>
        </w:rPr>
        <w:fldChar w:fldCharType="end"/>
      </w:r>
    </w:p>
    <w:p w14:paraId="267ACB2A">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_Toc28356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rPr>
        <w:t>一、</w:t>
      </w:r>
      <w:r>
        <w:rPr>
          <w:rFonts w:hint="eastAsia" w:ascii="宋体" w:hAnsi="宋体"/>
          <w:bCs w:val="0"/>
          <w:i w:val="0"/>
          <w:iCs w:val="0"/>
          <w:szCs w:val="44"/>
          <w:highlight w:val="none"/>
          <w:lang w:eastAsia="zh-CN"/>
        </w:rPr>
        <w:t>竞</w:t>
      </w:r>
      <w:r>
        <w:rPr>
          <w:rFonts w:hint="eastAsia" w:ascii="宋体" w:hAnsi="宋体"/>
          <w:bCs w:val="0"/>
          <w:i w:val="0"/>
          <w:iCs w:val="0"/>
          <w:szCs w:val="44"/>
          <w:highlight w:val="none"/>
        </w:rPr>
        <w:t>选函部分</w:t>
      </w:r>
      <w:r>
        <w:rPr>
          <w:i w:val="0"/>
          <w:iCs w:val="0"/>
        </w:rPr>
        <w:tab/>
      </w:r>
      <w:r>
        <w:rPr>
          <w:i w:val="0"/>
          <w:iCs w:val="0"/>
        </w:rPr>
        <w:fldChar w:fldCharType="begin"/>
      </w:r>
      <w:r>
        <w:rPr>
          <w:i w:val="0"/>
          <w:iCs w:val="0"/>
        </w:rPr>
        <w:instrText xml:space="preserve"> PAGEREF _Toc28356 \h </w:instrText>
      </w:r>
      <w:r>
        <w:rPr>
          <w:i w:val="0"/>
          <w:iCs w:val="0"/>
        </w:rPr>
        <w:fldChar w:fldCharType="separate"/>
      </w:r>
      <w:r>
        <w:rPr>
          <w:i w:val="0"/>
          <w:iCs w:val="0"/>
        </w:rPr>
        <w:t>52</w:t>
      </w:r>
      <w:r>
        <w:rPr>
          <w:i w:val="0"/>
          <w:iCs w:val="0"/>
        </w:rPr>
        <w:fldChar w:fldCharType="end"/>
      </w:r>
      <w:r>
        <w:rPr>
          <w:rFonts w:ascii="宋体" w:hAnsi="宋体"/>
          <w:bCs/>
          <w:i w:val="0"/>
          <w:iCs w:val="0"/>
          <w:szCs w:val="20"/>
          <w:highlight w:val="none"/>
          <w:lang w:val="zh-CN"/>
        </w:rPr>
        <w:fldChar w:fldCharType="end"/>
      </w:r>
    </w:p>
    <w:p w14:paraId="35CC442D">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_Toc30598 </w:instrText>
      </w:r>
      <w:r>
        <w:rPr>
          <w:rFonts w:ascii="宋体" w:hAnsi="宋体"/>
          <w:bCs/>
          <w:i w:val="0"/>
          <w:iCs w:val="0"/>
          <w:szCs w:val="20"/>
          <w:highlight w:val="none"/>
          <w:lang w:val="zh-CN"/>
        </w:rPr>
        <w:fldChar w:fldCharType="separate"/>
      </w:r>
      <w:r>
        <w:rPr>
          <w:rFonts w:hint="eastAsia" w:ascii="宋体" w:hAnsi="宋体"/>
          <w:bCs w:val="0"/>
          <w:i w:val="0"/>
          <w:iCs w:val="0"/>
          <w:highlight w:val="none"/>
        </w:rPr>
        <w:t>（一）</w:t>
      </w:r>
      <w:r>
        <w:rPr>
          <w:rFonts w:hint="eastAsia" w:ascii="宋体" w:hAnsi="宋体"/>
          <w:bCs w:val="0"/>
          <w:i w:val="0"/>
          <w:iCs w:val="0"/>
          <w:highlight w:val="none"/>
          <w:lang w:eastAsia="zh-CN"/>
        </w:rPr>
        <w:t>竞</w:t>
      </w:r>
      <w:r>
        <w:rPr>
          <w:rFonts w:hint="eastAsia" w:ascii="宋体" w:hAnsi="宋体"/>
          <w:bCs w:val="0"/>
          <w:i w:val="0"/>
          <w:iCs w:val="0"/>
          <w:highlight w:val="none"/>
        </w:rPr>
        <w:t>选函</w:t>
      </w:r>
      <w:r>
        <w:rPr>
          <w:i w:val="0"/>
          <w:iCs w:val="0"/>
        </w:rPr>
        <w:tab/>
      </w:r>
      <w:r>
        <w:rPr>
          <w:i w:val="0"/>
          <w:iCs w:val="0"/>
        </w:rPr>
        <w:fldChar w:fldCharType="begin"/>
      </w:r>
      <w:r>
        <w:rPr>
          <w:i w:val="0"/>
          <w:iCs w:val="0"/>
        </w:rPr>
        <w:instrText xml:space="preserve"> PAGEREF _Toc30598 \h </w:instrText>
      </w:r>
      <w:r>
        <w:rPr>
          <w:i w:val="0"/>
          <w:iCs w:val="0"/>
        </w:rPr>
        <w:fldChar w:fldCharType="separate"/>
      </w:r>
      <w:r>
        <w:rPr>
          <w:i w:val="0"/>
          <w:iCs w:val="0"/>
        </w:rPr>
        <w:t>55</w:t>
      </w:r>
      <w:r>
        <w:rPr>
          <w:i w:val="0"/>
          <w:iCs w:val="0"/>
        </w:rPr>
        <w:fldChar w:fldCharType="end"/>
      </w:r>
      <w:r>
        <w:rPr>
          <w:rFonts w:ascii="宋体" w:hAnsi="宋体"/>
          <w:bCs/>
          <w:i w:val="0"/>
          <w:iCs w:val="0"/>
          <w:szCs w:val="20"/>
          <w:highlight w:val="none"/>
          <w:lang w:val="zh-CN"/>
        </w:rPr>
        <w:fldChar w:fldCharType="end"/>
      </w:r>
    </w:p>
    <w:p w14:paraId="3E3B144B">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_Toc12115 </w:instrText>
      </w:r>
      <w:r>
        <w:rPr>
          <w:rFonts w:ascii="宋体" w:hAnsi="宋体"/>
          <w:bCs/>
          <w:i w:val="0"/>
          <w:iCs w:val="0"/>
          <w:szCs w:val="20"/>
          <w:highlight w:val="none"/>
          <w:lang w:val="zh-CN"/>
        </w:rPr>
        <w:fldChar w:fldCharType="separate"/>
      </w:r>
      <w:r>
        <w:rPr>
          <w:rFonts w:ascii="宋体" w:hAnsi="宋体"/>
          <w:bCs w:val="0"/>
          <w:i w:val="0"/>
          <w:iCs w:val="0"/>
          <w:highlight w:val="none"/>
        </w:rPr>
        <w:t>（二）</w:t>
      </w:r>
      <w:r>
        <w:rPr>
          <w:rFonts w:hint="eastAsia" w:ascii="宋体" w:hAnsi="宋体" w:eastAsia="宋体" w:cs="Times New Roman"/>
          <w:bCs w:val="0"/>
          <w:i w:val="0"/>
          <w:iCs w:val="0"/>
          <w:highlight w:val="none"/>
          <w:lang w:eastAsia="zh-CN"/>
        </w:rPr>
        <w:t>竞</w:t>
      </w:r>
      <w:r>
        <w:rPr>
          <w:rFonts w:hint="eastAsia" w:ascii="宋体" w:hAnsi="宋体"/>
          <w:bCs w:val="0"/>
          <w:i w:val="0"/>
          <w:iCs w:val="0"/>
          <w:highlight w:val="none"/>
        </w:rPr>
        <w:t>选函</w:t>
      </w:r>
      <w:r>
        <w:rPr>
          <w:rFonts w:ascii="宋体" w:hAnsi="宋体"/>
          <w:bCs w:val="0"/>
          <w:i w:val="0"/>
          <w:iCs w:val="0"/>
          <w:highlight w:val="none"/>
        </w:rPr>
        <w:t>附录</w:t>
      </w:r>
      <w:r>
        <w:rPr>
          <w:i w:val="0"/>
          <w:iCs w:val="0"/>
        </w:rPr>
        <w:tab/>
      </w:r>
      <w:r>
        <w:rPr>
          <w:i w:val="0"/>
          <w:iCs w:val="0"/>
        </w:rPr>
        <w:fldChar w:fldCharType="begin"/>
      </w:r>
      <w:r>
        <w:rPr>
          <w:i w:val="0"/>
          <w:iCs w:val="0"/>
        </w:rPr>
        <w:instrText xml:space="preserve"> PAGEREF _Toc12115 \h </w:instrText>
      </w:r>
      <w:r>
        <w:rPr>
          <w:i w:val="0"/>
          <w:iCs w:val="0"/>
        </w:rPr>
        <w:fldChar w:fldCharType="separate"/>
      </w:r>
      <w:r>
        <w:rPr>
          <w:i w:val="0"/>
          <w:iCs w:val="0"/>
        </w:rPr>
        <w:t>56</w:t>
      </w:r>
      <w:r>
        <w:rPr>
          <w:i w:val="0"/>
          <w:iCs w:val="0"/>
        </w:rPr>
        <w:fldChar w:fldCharType="end"/>
      </w:r>
      <w:r>
        <w:rPr>
          <w:rFonts w:ascii="宋体" w:hAnsi="宋体"/>
          <w:bCs/>
          <w:i w:val="0"/>
          <w:iCs w:val="0"/>
          <w:szCs w:val="20"/>
          <w:highlight w:val="none"/>
          <w:lang w:val="zh-CN"/>
        </w:rPr>
        <w:fldChar w:fldCharType="end"/>
      </w:r>
    </w:p>
    <w:p w14:paraId="4502B46A">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_Toc12961 </w:instrText>
      </w:r>
      <w:r>
        <w:rPr>
          <w:rFonts w:ascii="宋体" w:hAnsi="宋体"/>
          <w:bCs/>
          <w:i w:val="0"/>
          <w:iCs w:val="0"/>
          <w:szCs w:val="20"/>
          <w:highlight w:val="none"/>
          <w:lang w:val="zh-CN"/>
        </w:rPr>
        <w:fldChar w:fldCharType="separate"/>
      </w:r>
      <w:r>
        <w:rPr>
          <w:rFonts w:ascii="宋体" w:hAnsi="宋体"/>
          <w:bCs w:val="0"/>
          <w:i w:val="0"/>
          <w:iCs w:val="0"/>
          <w:highlight w:val="none"/>
        </w:rPr>
        <w:t>（三）</w:t>
      </w:r>
      <w:r>
        <w:rPr>
          <w:rFonts w:hint="eastAsia" w:ascii="宋体" w:hAnsi="宋体"/>
          <w:bCs w:val="0"/>
          <w:i w:val="0"/>
          <w:iCs w:val="0"/>
          <w:highlight w:val="none"/>
        </w:rPr>
        <w:t>法定代表人身份证明或附有法定代表人身份证明的授权委托书</w:t>
      </w:r>
      <w:r>
        <w:rPr>
          <w:i w:val="0"/>
          <w:iCs w:val="0"/>
        </w:rPr>
        <w:tab/>
      </w:r>
      <w:r>
        <w:rPr>
          <w:i w:val="0"/>
          <w:iCs w:val="0"/>
        </w:rPr>
        <w:fldChar w:fldCharType="begin"/>
      </w:r>
      <w:r>
        <w:rPr>
          <w:i w:val="0"/>
          <w:iCs w:val="0"/>
        </w:rPr>
        <w:instrText xml:space="preserve"> PAGEREF _Toc12961 \h </w:instrText>
      </w:r>
      <w:r>
        <w:rPr>
          <w:i w:val="0"/>
          <w:iCs w:val="0"/>
        </w:rPr>
        <w:fldChar w:fldCharType="separate"/>
      </w:r>
      <w:r>
        <w:rPr>
          <w:i w:val="0"/>
          <w:iCs w:val="0"/>
        </w:rPr>
        <w:t>57</w:t>
      </w:r>
      <w:r>
        <w:rPr>
          <w:i w:val="0"/>
          <w:iCs w:val="0"/>
        </w:rPr>
        <w:fldChar w:fldCharType="end"/>
      </w:r>
      <w:r>
        <w:rPr>
          <w:rFonts w:ascii="宋体" w:hAnsi="宋体"/>
          <w:bCs/>
          <w:i w:val="0"/>
          <w:iCs w:val="0"/>
          <w:szCs w:val="20"/>
          <w:highlight w:val="none"/>
          <w:lang w:val="zh-CN"/>
        </w:rPr>
        <w:fldChar w:fldCharType="end"/>
      </w:r>
    </w:p>
    <w:p w14:paraId="131F4E4F">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_Toc1479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rPr>
        <w:t>二、</w:t>
      </w:r>
      <w:r>
        <w:rPr>
          <w:rFonts w:hint="eastAsia" w:ascii="宋体" w:hAnsi="宋体"/>
          <w:bCs w:val="0"/>
          <w:i w:val="0"/>
          <w:iCs w:val="0"/>
          <w:szCs w:val="44"/>
        </w:rPr>
        <w:t>经济部分</w:t>
      </w:r>
      <w:r>
        <w:rPr>
          <w:i w:val="0"/>
          <w:iCs w:val="0"/>
        </w:rPr>
        <w:tab/>
      </w:r>
      <w:r>
        <w:rPr>
          <w:i w:val="0"/>
          <w:iCs w:val="0"/>
        </w:rPr>
        <w:fldChar w:fldCharType="begin"/>
      </w:r>
      <w:r>
        <w:rPr>
          <w:i w:val="0"/>
          <w:iCs w:val="0"/>
        </w:rPr>
        <w:instrText xml:space="preserve"> PAGEREF _Toc1479 \h </w:instrText>
      </w:r>
      <w:r>
        <w:rPr>
          <w:i w:val="0"/>
          <w:iCs w:val="0"/>
        </w:rPr>
        <w:fldChar w:fldCharType="separate"/>
      </w:r>
      <w:r>
        <w:rPr>
          <w:i w:val="0"/>
          <w:iCs w:val="0"/>
        </w:rPr>
        <w:t>59</w:t>
      </w:r>
      <w:r>
        <w:rPr>
          <w:i w:val="0"/>
          <w:iCs w:val="0"/>
        </w:rPr>
        <w:fldChar w:fldCharType="end"/>
      </w:r>
      <w:r>
        <w:rPr>
          <w:rFonts w:ascii="宋体" w:hAnsi="宋体"/>
          <w:bCs/>
          <w:i w:val="0"/>
          <w:iCs w:val="0"/>
          <w:szCs w:val="20"/>
          <w:highlight w:val="none"/>
          <w:lang w:val="zh-CN"/>
        </w:rPr>
        <w:fldChar w:fldCharType="end"/>
      </w:r>
    </w:p>
    <w:p w14:paraId="33BBE561">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_Toc7575 </w:instrText>
      </w:r>
      <w:r>
        <w:rPr>
          <w:rFonts w:ascii="宋体" w:hAnsi="宋体"/>
          <w:bCs/>
          <w:i w:val="0"/>
          <w:iCs w:val="0"/>
          <w:szCs w:val="20"/>
          <w:highlight w:val="none"/>
          <w:lang w:val="zh-CN"/>
        </w:rPr>
        <w:fldChar w:fldCharType="separate"/>
      </w:r>
      <w:r>
        <w:rPr>
          <w:rFonts w:hint="eastAsia" w:ascii="宋体" w:hAnsi="宋体"/>
          <w:bCs w:val="0"/>
          <w:i w:val="0"/>
          <w:iCs w:val="0"/>
        </w:rPr>
        <w:t>（一）已标价工程量清单</w:t>
      </w:r>
      <w:r>
        <w:rPr>
          <w:i w:val="0"/>
          <w:iCs w:val="0"/>
        </w:rPr>
        <w:tab/>
      </w:r>
      <w:r>
        <w:rPr>
          <w:i w:val="0"/>
          <w:iCs w:val="0"/>
        </w:rPr>
        <w:fldChar w:fldCharType="begin"/>
      </w:r>
      <w:r>
        <w:rPr>
          <w:i w:val="0"/>
          <w:iCs w:val="0"/>
        </w:rPr>
        <w:instrText xml:space="preserve"> PAGEREF _Toc7575 \h </w:instrText>
      </w:r>
      <w:r>
        <w:rPr>
          <w:i w:val="0"/>
          <w:iCs w:val="0"/>
        </w:rPr>
        <w:fldChar w:fldCharType="separate"/>
      </w:r>
      <w:r>
        <w:rPr>
          <w:i w:val="0"/>
          <w:iCs w:val="0"/>
        </w:rPr>
        <w:t>62</w:t>
      </w:r>
      <w:r>
        <w:rPr>
          <w:i w:val="0"/>
          <w:iCs w:val="0"/>
        </w:rPr>
        <w:fldChar w:fldCharType="end"/>
      </w:r>
      <w:r>
        <w:rPr>
          <w:rFonts w:ascii="宋体" w:hAnsi="宋体"/>
          <w:bCs/>
          <w:i w:val="0"/>
          <w:iCs w:val="0"/>
          <w:szCs w:val="20"/>
          <w:highlight w:val="none"/>
          <w:lang w:val="zh-CN"/>
        </w:rPr>
        <w:fldChar w:fldCharType="end"/>
      </w:r>
    </w:p>
    <w:p w14:paraId="5A45DD3D">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_Toc26895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lang w:eastAsia="zh-CN"/>
        </w:rPr>
        <w:t>三、</w:t>
      </w:r>
      <w:r>
        <w:rPr>
          <w:rFonts w:hint="eastAsia" w:ascii="宋体" w:hAnsi="宋体"/>
          <w:bCs w:val="0"/>
          <w:i w:val="0"/>
          <w:iCs w:val="0"/>
          <w:szCs w:val="44"/>
          <w:highlight w:val="none"/>
        </w:rPr>
        <w:t>技术部分</w:t>
      </w:r>
      <w:r>
        <w:rPr>
          <w:i w:val="0"/>
          <w:iCs w:val="0"/>
        </w:rPr>
        <w:tab/>
      </w:r>
      <w:r>
        <w:rPr>
          <w:i w:val="0"/>
          <w:iCs w:val="0"/>
        </w:rPr>
        <w:fldChar w:fldCharType="begin"/>
      </w:r>
      <w:r>
        <w:rPr>
          <w:i w:val="0"/>
          <w:iCs w:val="0"/>
        </w:rPr>
        <w:instrText xml:space="preserve"> PAGEREF _Toc26895 \h </w:instrText>
      </w:r>
      <w:r>
        <w:rPr>
          <w:i w:val="0"/>
          <w:iCs w:val="0"/>
        </w:rPr>
        <w:fldChar w:fldCharType="separate"/>
      </w:r>
      <w:r>
        <w:rPr>
          <w:i w:val="0"/>
          <w:iCs w:val="0"/>
        </w:rPr>
        <w:t>63</w:t>
      </w:r>
      <w:r>
        <w:rPr>
          <w:i w:val="0"/>
          <w:iCs w:val="0"/>
        </w:rPr>
        <w:fldChar w:fldCharType="end"/>
      </w:r>
      <w:r>
        <w:rPr>
          <w:rFonts w:ascii="宋体" w:hAnsi="宋体"/>
          <w:bCs/>
          <w:i w:val="0"/>
          <w:iCs w:val="0"/>
          <w:szCs w:val="20"/>
          <w:highlight w:val="none"/>
          <w:lang w:val="zh-CN"/>
        </w:rPr>
        <w:fldChar w:fldCharType="end"/>
      </w:r>
    </w:p>
    <w:p w14:paraId="01067F5F">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_Toc14809 </w:instrText>
      </w:r>
      <w:r>
        <w:rPr>
          <w:rFonts w:ascii="宋体" w:hAnsi="宋体"/>
          <w:bCs/>
          <w:i w:val="0"/>
          <w:iCs w:val="0"/>
          <w:szCs w:val="20"/>
          <w:highlight w:val="none"/>
          <w:lang w:val="zh-CN"/>
        </w:rPr>
        <w:fldChar w:fldCharType="separate"/>
      </w:r>
      <w:r>
        <w:rPr>
          <w:rFonts w:hint="eastAsia" w:ascii="宋体" w:hAnsi="宋体"/>
          <w:i w:val="0"/>
          <w:iCs w:val="0"/>
          <w:highlight w:val="none"/>
        </w:rPr>
        <w:t>（一）</w:t>
      </w:r>
      <w:r>
        <w:rPr>
          <w:rFonts w:hint="eastAsia" w:ascii="宋体" w:hAnsi="宋体"/>
          <w:bCs w:val="0"/>
          <w:i w:val="0"/>
          <w:iCs w:val="0"/>
          <w:highlight w:val="none"/>
        </w:rPr>
        <w:t>技术方案</w:t>
      </w:r>
      <w:r>
        <w:rPr>
          <w:i w:val="0"/>
          <w:iCs w:val="0"/>
        </w:rPr>
        <w:tab/>
      </w:r>
      <w:r>
        <w:rPr>
          <w:i w:val="0"/>
          <w:iCs w:val="0"/>
        </w:rPr>
        <w:fldChar w:fldCharType="begin"/>
      </w:r>
      <w:r>
        <w:rPr>
          <w:i w:val="0"/>
          <w:iCs w:val="0"/>
        </w:rPr>
        <w:instrText xml:space="preserve"> PAGEREF _Toc14809 \h </w:instrText>
      </w:r>
      <w:r>
        <w:rPr>
          <w:i w:val="0"/>
          <w:iCs w:val="0"/>
        </w:rPr>
        <w:fldChar w:fldCharType="separate"/>
      </w:r>
      <w:r>
        <w:rPr>
          <w:i w:val="0"/>
          <w:iCs w:val="0"/>
        </w:rPr>
        <w:t>65</w:t>
      </w:r>
      <w:r>
        <w:rPr>
          <w:i w:val="0"/>
          <w:iCs w:val="0"/>
        </w:rPr>
        <w:fldChar w:fldCharType="end"/>
      </w:r>
      <w:r>
        <w:rPr>
          <w:rFonts w:ascii="宋体" w:hAnsi="宋体"/>
          <w:bCs/>
          <w:i w:val="0"/>
          <w:iCs w:val="0"/>
          <w:szCs w:val="20"/>
          <w:highlight w:val="none"/>
          <w:lang w:val="zh-CN"/>
        </w:rPr>
        <w:fldChar w:fldCharType="end"/>
      </w:r>
    </w:p>
    <w:p w14:paraId="6D2D12E3">
      <w:pPr>
        <w:pStyle w:val="37"/>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_Toc10774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lang w:eastAsia="zh-CN"/>
        </w:rPr>
        <w:t>四</w:t>
      </w:r>
      <w:r>
        <w:rPr>
          <w:rFonts w:hint="eastAsia" w:ascii="宋体" w:hAnsi="宋体"/>
          <w:bCs w:val="0"/>
          <w:i w:val="0"/>
          <w:iCs w:val="0"/>
          <w:szCs w:val="44"/>
          <w:highlight w:val="none"/>
        </w:rPr>
        <w:t>、资格审查部分</w:t>
      </w:r>
      <w:r>
        <w:rPr>
          <w:i w:val="0"/>
          <w:iCs w:val="0"/>
        </w:rPr>
        <w:tab/>
      </w:r>
      <w:r>
        <w:rPr>
          <w:i w:val="0"/>
          <w:iCs w:val="0"/>
        </w:rPr>
        <w:fldChar w:fldCharType="begin"/>
      </w:r>
      <w:r>
        <w:rPr>
          <w:i w:val="0"/>
          <w:iCs w:val="0"/>
        </w:rPr>
        <w:instrText xml:space="preserve"> PAGEREF _Toc10774 \h </w:instrText>
      </w:r>
      <w:r>
        <w:rPr>
          <w:i w:val="0"/>
          <w:iCs w:val="0"/>
        </w:rPr>
        <w:fldChar w:fldCharType="separate"/>
      </w:r>
      <w:r>
        <w:rPr>
          <w:i w:val="0"/>
          <w:iCs w:val="0"/>
        </w:rPr>
        <w:t>72</w:t>
      </w:r>
      <w:r>
        <w:rPr>
          <w:i w:val="0"/>
          <w:iCs w:val="0"/>
        </w:rPr>
        <w:fldChar w:fldCharType="end"/>
      </w:r>
      <w:r>
        <w:rPr>
          <w:rFonts w:ascii="宋体" w:hAnsi="宋体"/>
          <w:bCs/>
          <w:i w:val="0"/>
          <w:iCs w:val="0"/>
          <w:szCs w:val="20"/>
          <w:highlight w:val="none"/>
          <w:lang w:val="zh-CN"/>
        </w:rPr>
        <w:fldChar w:fldCharType="end"/>
      </w:r>
    </w:p>
    <w:p w14:paraId="1DA5BD9C">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_Toc31995 </w:instrText>
      </w:r>
      <w:r>
        <w:rPr>
          <w:rFonts w:ascii="宋体" w:hAnsi="宋体"/>
          <w:bCs/>
          <w:i w:val="0"/>
          <w:iCs w:val="0"/>
          <w:szCs w:val="20"/>
          <w:highlight w:val="none"/>
          <w:lang w:val="zh-CN"/>
        </w:rPr>
        <w:fldChar w:fldCharType="separate"/>
      </w:r>
      <w:r>
        <w:rPr>
          <w:rFonts w:hint="eastAsia" w:ascii="宋体" w:hAnsi="宋体"/>
          <w:bCs w:val="0"/>
          <w:i w:val="0"/>
          <w:iCs w:val="0"/>
          <w:highlight w:val="none"/>
        </w:rPr>
        <w:t>（一）法定代表人身份证明或附有法定代表人身份证明的授权委托书</w:t>
      </w:r>
      <w:r>
        <w:rPr>
          <w:i w:val="0"/>
          <w:iCs w:val="0"/>
        </w:rPr>
        <w:tab/>
      </w:r>
      <w:r>
        <w:rPr>
          <w:i w:val="0"/>
          <w:iCs w:val="0"/>
        </w:rPr>
        <w:fldChar w:fldCharType="begin"/>
      </w:r>
      <w:r>
        <w:rPr>
          <w:i w:val="0"/>
          <w:iCs w:val="0"/>
        </w:rPr>
        <w:instrText xml:space="preserve"> PAGEREF _Toc31995 \h </w:instrText>
      </w:r>
      <w:r>
        <w:rPr>
          <w:i w:val="0"/>
          <w:iCs w:val="0"/>
        </w:rPr>
        <w:fldChar w:fldCharType="separate"/>
      </w:r>
      <w:r>
        <w:rPr>
          <w:i w:val="0"/>
          <w:iCs w:val="0"/>
        </w:rPr>
        <w:t>75</w:t>
      </w:r>
      <w:r>
        <w:rPr>
          <w:i w:val="0"/>
          <w:iCs w:val="0"/>
        </w:rPr>
        <w:fldChar w:fldCharType="end"/>
      </w:r>
      <w:r>
        <w:rPr>
          <w:rFonts w:ascii="宋体" w:hAnsi="宋体"/>
          <w:bCs/>
          <w:i w:val="0"/>
          <w:iCs w:val="0"/>
          <w:szCs w:val="20"/>
          <w:highlight w:val="none"/>
          <w:lang w:val="zh-CN"/>
        </w:rPr>
        <w:fldChar w:fldCharType="end"/>
      </w:r>
    </w:p>
    <w:p w14:paraId="3EBAB8DD">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_Toc30506 </w:instrText>
      </w:r>
      <w:r>
        <w:rPr>
          <w:rFonts w:ascii="宋体" w:hAnsi="宋体"/>
          <w:bCs/>
          <w:i w:val="0"/>
          <w:iCs w:val="0"/>
          <w:szCs w:val="20"/>
          <w:highlight w:val="none"/>
          <w:lang w:val="zh-CN"/>
        </w:rPr>
        <w:fldChar w:fldCharType="separate"/>
      </w:r>
      <w:r>
        <w:rPr>
          <w:rFonts w:hint="eastAsia" w:ascii="宋体" w:hAnsi="宋体"/>
          <w:bCs w:val="0"/>
          <w:i w:val="0"/>
          <w:iCs w:val="0"/>
          <w:highlight w:val="none"/>
        </w:rPr>
        <w:t>（二）竞选人基本情况表</w:t>
      </w:r>
      <w:r>
        <w:rPr>
          <w:i w:val="0"/>
          <w:iCs w:val="0"/>
        </w:rPr>
        <w:tab/>
      </w:r>
      <w:r>
        <w:rPr>
          <w:i w:val="0"/>
          <w:iCs w:val="0"/>
        </w:rPr>
        <w:fldChar w:fldCharType="begin"/>
      </w:r>
      <w:r>
        <w:rPr>
          <w:i w:val="0"/>
          <w:iCs w:val="0"/>
        </w:rPr>
        <w:instrText xml:space="preserve"> PAGEREF _Toc30506 \h </w:instrText>
      </w:r>
      <w:r>
        <w:rPr>
          <w:i w:val="0"/>
          <w:iCs w:val="0"/>
        </w:rPr>
        <w:fldChar w:fldCharType="separate"/>
      </w:r>
      <w:r>
        <w:rPr>
          <w:i w:val="0"/>
          <w:iCs w:val="0"/>
        </w:rPr>
        <w:t>77</w:t>
      </w:r>
      <w:r>
        <w:rPr>
          <w:i w:val="0"/>
          <w:iCs w:val="0"/>
        </w:rPr>
        <w:fldChar w:fldCharType="end"/>
      </w:r>
      <w:r>
        <w:rPr>
          <w:rFonts w:ascii="宋体" w:hAnsi="宋体"/>
          <w:bCs/>
          <w:i w:val="0"/>
          <w:iCs w:val="0"/>
          <w:szCs w:val="20"/>
          <w:highlight w:val="none"/>
          <w:lang w:val="zh-CN"/>
        </w:rPr>
        <w:fldChar w:fldCharType="end"/>
      </w:r>
    </w:p>
    <w:p w14:paraId="6537796A">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_Toc22263 </w:instrText>
      </w:r>
      <w:r>
        <w:rPr>
          <w:rFonts w:ascii="宋体" w:hAnsi="宋体"/>
          <w:bCs/>
          <w:i w:val="0"/>
          <w:iCs w:val="0"/>
          <w:szCs w:val="20"/>
          <w:highlight w:val="none"/>
          <w:lang w:val="zh-CN"/>
        </w:rPr>
        <w:fldChar w:fldCharType="separate"/>
      </w:r>
      <w:r>
        <w:rPr>
          <w:rFonts w:hint="eastAsia" w:ascii="宋体" w:hAnsi="宋体"/>
          <w:bCs w:val="0"/>
          <w:i w:val="0"/>
          <w:iCs w:val="0"/>
          <w:highlight w:val="none"/>
        </w:rPr>
        <w:t>（三）项目管理机构</w:t>
      </w:r>
      <w:r>
        <w:rPr>
          <w:i w:val="0"/>
          <w:iCs w:val="0"/>
        </w:rPr>
        <w:tab/>
      </w:r>
      <w:r>
        <w:rPr>
          <w:i w:val="0"/>
          <w:iCs w:val="0"/>
        </w:rPr>
        <w:fldChar w:fldCharType="begin"/>
      </w:r>
      <w:r>
        <w:rPr>
          <w:i w:val="0"/>
          <w:iCs w:val="0"/>
        </w:rPr>
        <w:instrText xml:space="preserve"> PAGEREF _Toc22263 \h </w:instrText>
      </w:r>
      <w:r>
        <w:rPr>
          <w:i w:val="0"/>
          <w:iCs w:val="0"/>
        </w:rPr>
        <w:fldChar w:fldCharType="separate"/>
      </w:r>
      <w:r>
        <w:rPr>
          <w:i w:val="0"/>
          <w:iCs w:val="0"/>
        </w:rPr>
        <w:t>78</w:t>
      </w:r>
      <w:r>
        <w:rPr>
          <w:i w:val="0"/>
          <w:iCs w:val="0"/>
        </w:rPr>
        <w:fldChar w:fldCharType="end"/>
      </w:r>
      <w:r>
        <w:rPr>
          <w:rFonts w:ascii="宋体" w:hAnsi="宋体"/>
          <w:bCs/>
          <w:i w:val="0"/>
          <w:iCs w:val="0"/>
          <w:szCs w:val="20"/>
          <w:highlight w:val="none"/>
          <w:lang w:val="zh-CN"/>
        </w:rPr>
        <w:fldChar w:fldCharType="end"/>
      </w:r>
    </w:p>
    <w:p w14:paraId="411802AE">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_Toc6070 </w:instrText>
      </w:r>
      <w:r>
        <w:rPr>
          <w:rFonts w:ascii="宋体" w:hAnsi="宋体"/>
          <w:bCs/>
          <w:i w:val="0"/>
          <w:iCs w:val="0"/>
          <w:szCs w:val="20"/>
          <w:highlight w:val="none"/>
          <w:lang w:val="zh-CN"/>
        </w:rPr>
        <w:fldChar w:fldCharType="separate"/>
      </w:r>
      <w:r>
        <w:rPr>
          <w:rFonts w:ascii="宋体" w:hAnsi="宋体"/>
          <w:i w:val="0"/>
          <w:iCs w:val="0"/>
          <w:highlight w:val="none"/>
        </w:rPr>
        <w:t>（</w:t>
      </w:r>
      <w:r>
        <w:rPr>
          <w:rFonts w:hint="eastAsia" w:ascii="宋体" w:hAnsi="宋体"/>
          <w:i w:val="0"/>
          <w:iCs w:val="0"/>
          <w:highlight w:val="none"/>
          <w:lang w:eastAsia="zh-CN"/>
        </w:rPr>
        <w:t>四</w:t>
      </w:r>
      <w:r>
        <w:rPr>
          <w:rFonts w:ascii="宋体" w:hAnsi="宋体"/>
          <w:i w:val="0"/>
          <w:iCs w:val="0"/>
          <w:highlight w:val="none"/>
        </w:rPr>
        <w:t>）</w:t>
      </w:r>
      <w:r>
        <w:rPr>
          <w:rFonts w:hint="eastAsia" w:ascii="宋体" w:hAnsi="宋体"/>
          <w:i w:val="0"/>
          <w:iCs w:val="0"/>
          <w:highlight w:val="none"/>
        </w:rPr>
        <w:t>承诺</w:t>
      </w:r>
      <w:r>
        <w:rPr>
          <w:i w:val="0"/>
          <w:iCs w:val="0"/>
        </w:rPr>
        <w:tab/>
      </w:r>
      <w:r>
        <w:rPr>
          <w:i w:val="0"/>
          <w:iCs w:val="0"/>
        </w:rPr>
        <w:fldChar w:fldCharType="begin"/>
      </w:r>
      <w:r>
        <w:rPr>
          <w:i w:val="0"/>
          <w:iCs w:val="0"/>
        </w:rPr>
        <w:instrText xml:space="preserve"> PAGEREF _Toc6070 \h </w:instrText>
      </w:r>
      <w:r>
        <w:rPr>
          <w:i w:val="0"/>
          <w:iCs w:val="0"/>
        </w:rPr>
        <w:fldChar w:fldCharType="separate"/>
      </w:r>
      <w:r>
        <w:rPr>
          <w:i w:val="0"/>
          <w:iCs w:val="0"/>
        </w:rPr>
        <w:t>80</w:t>
      </w:r>
      <w:r>
        <w:rPr>
          <w:i w:val="0"/>
          <w:iCs w:val="0"/>
        </w:rPr>
        <w:fldChar w:fldCharType="end"/>
      </w:r>
      <w:r>
        <w:rPr>
          <w:rFonts w:ascii="宋体" w:hAnsi="宋体"/>
          <w:bCs/>
          <w:i w:val="0"/>
          <w:iCs w:val="0"/>
          <w:szCs w:val="20"/>
          <w:highlight w:val="none"/>
          <w:lang w:val="zh-CN"/>
        </w:rPr>
        <w:fldChar w:fldCharType="end"/>
      </w:r>
    </w:p>
    <w:p w14:paraId="420F9149">
      <w:pPr>
        <w:pStyle w:val="22"/>
        <w:tabs>
          <w:tab w:val="right" w:leader="dot" w:pos="9469"/>
        </w:tabs>
        <w:rPr>
          <w:i w:val="0"/>
          <w:iCs w:val="0"/>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_Toc4986 </w:instrText>
      </w:r>
      <w:r>
        <w:rPr>
          <w:rFonts w:ascii="宋体" w:hAnsi="宋体"/>
          <w:bCs/>
          <w:i w:val="0"/>
          <w:iCs w:val="0"/>
          <w:szCs w:val="20"/>
          <w:highlight w:val="none"/>
          <w:lang w:val="zh-CN"/>
        </w:rPr>
        <w:fldChar w:fldCharType="separate"/>
      </w:r>
      <w:r>
        <w:rPr>
          <w:rFonts w:hint="eastAsia" w:ascii="宋体" w:hAnsi="宋体"/>
          <w:i w:val="0"/>
          <w:iCs w:val="0"/>
          <w:highlight w:val="none"/>
        </w:rPr>
        <w:t>（</w:t>
      </w:r>
      <w:r>
        <w:rPr>
          <w:rFonts w:hint="eastAsia" w:ascii="宋体" w:hAnsi="宋体"/>
          <w:i w:val="0"/>
          <w:iCs w:val="0"/>
          <w:highlight w:val="none"/>
          <w:lang w:eastAsia="zh-CN"/>
        </w:rPr>
        <w:t>五</w:t>
      </w:r>
      <w:r>
        <w:rPr>
          <w:rFonts w:hint="eastAsia" w:ascii="宋体" w:hAnsi="宋体"/>
          <w:i w:val="0"/>
          <w:iCs w:val="0"/>
          <w:highlight w:val="none"/>
        </w:rPr>
        <w:t>）其他资料</w:t>
      </w:r>
      <w:r>
        <w:rPr>
          <w:i w:val="0"/>
          <w:iCs w:val="0"/>
        </w:rPr>
        <w:tab/>
      </w:r>
      <w:r>
        <w:rPr>
          <w:i w:val="0"/>
          <w:iCs w:val="0"/>
        </w:rPr>
        <w:fldChar w:fldCharType="begin"/>
      </w:r>
      <w:r>
        <w:rPr>
          <w:i w:val="0"/>
          <w:iCs w:val="0"/>
        </w:rPr>
        <w:instrText xml:space="preserve"> PAGEREF _Toc4986 \h </w:instrText>
      </w:r>
      <w:r>
        <w:rPr>
          <w:i w:val="0"/>
          <w:iCs w:val="0"/>
        </w:rPr>
        <w:fldChar w:fldCharType="separate"/>
      </w:r>
      <w:r>
        <w:rPr>
          <w:i w:val="0"/>
          <w:iCs w:val="0"/>
        </w:rPr>
        <w:t>82</w:t>
      </w:r>
      <w:r>
        <w:rPr>
          <w:i w:val="0"/>
          <w:iCs w:val="0"/>
        </w:rPr>
        <w:fldChar w:fldCharType="end"/>
      </w:r>
      <w:r>
        <w:rPr>
          <w:rFonts w:ascii="宋体" w:hAnsi="宋体"/>
          <w:bCs/>
          <w:i w:val="0"/>
          <w:iCs w:val="0"/>
          <w:szCs w:val="20"/>
          <w:highlight w:val="none"/>
          <w:lang w:val="zh-CN"/>
        </w:rPr>
        <w:fldChar w:fldCharType="end"/>
      </w:r>
    </w:p>
    <w:p w14:paraId="09097F10">
      <w:pPr>
        <w:rPr>
          <w:rFonts w:ascii="宋体" w:hAnsi="宋体"/>
          <w:highlight w:val="none"/>
        </w:rPr>
      </w:pPr>
      <w:r>
        <w:rPr>
          <w:rFonts w:ascii="宋体" w:hAnsi="宋体"/>
          <w:bCs/>
          <w:i w:val="0"/>
          <w:iCs w:val="0"/>
          <w:szCs w:val="20"/>
          <w:highlight w:val="none"/>
          <w:lang w:val="zh-CN"/>
        </w:rPr>
        <w:fldChar w:fldCharType="end"/>
      </w:r>
    </w:p>
    <w:bookmarkEnd w:id="0"/>
    <w:p w14:paraId="1B3181C8">
      <w:pPr>
        <w:spacing w:line="20" w:lineRule="exact"/>
        <w:rPr>
          <w:rFonts w:ascii="宋体" w:hAnsi="宋体"/>
          <w:highlight w:val="none"/>
        </w:rPr>
      </w:pPr>
      <w:bookmarkStart w:id="7" w:name="_Toc430530414"/>
    </w:p>
    <w:p w14:paraId="6BB1641F">
      <w:pPr>
        <w:spacing w:line="20" w:lineRule="exact"/>
        <w:jc w:val="left"/>
        <w:rPr>
          <w:rFonts w:ascii="宋体" w:hAnsi="宋体"/>
          <w:highlight w:val="none"/>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14:paraId="318A5B0E">
      <w:pPr>
        <w:spacing w:line="360" w:lineRule="auto"/>
        <w:rPr>
          <w:rFonts w:ascii="宋体" w:hAnsi="宋体"/>
          <w:highlight w:val="none"/>
        </w:rPr>
      </w:pPr>
    </w:p>
    <w:p w14:paraId="6ED7B77B">
      <w:pPr>
        <w:pStyle w:val="3"/>
        <w:spacing w:before="0" w:after="0" w:line="480" w:lineRule="auto"/>
        <w:jc w:val="center"/>
        <w:rPr>
          <w:rFonts w:ascii="宋体" w:hAnsi="宋体"/>
          <w:sz w:val="52"/>
          <w:szCs w:val="52"/>
          <w:highlight w:val="none"/>
        </w:rPr>
      </w:pPr>
      <w:bookmarkStart w:id="8" w:name="_Toc4868"/>
      <w:bookmarkStart w:id="9" w:name="_Toc57820540"/>
      <w:bookmarkStart w:id="10" w:name="_Toc509218690"/>
      <w:r>
        <w:rPr>
          <w:rFonts w:hint="eastAsia" w:ascii="宋体" w:hAnsi="宋体"/>
          <w:sz w:val="52"/>
          <w:szCs w:val="52"/>
          <w:highlight w:val="none"/>
        </w:rPr>
        <w:t>第 一 卷</w:t>
      </w:r>
      <w:bookmarkEnd w:id="8"/>
      <w:bookmarkEnd w:id="9"/>
      <w:bookmarkEnd w:id="10"/>
    </w:p>
    <w:p w14:paraId="4DAAECEF">
      <w:pPr>
        <w:spacing w:line="200" w:lineRule="exact"/>
        <w:rPr>
          <w:rFonts w:ascii="宋体" w:hAnsi="宋体"/>
          <w:highlight w:val="none"/>
        </w:rPr>
      </w:pPr>
      <w:r>
        <w:rPr>
          <w:rFonts w:ascii="宋体" w:hAnsi="宋体"/>
          <w:highlight w:val="none"/>
        </w:rPr>
        <w:br w:type="page"/>
      </w:r>
    </w:p>
    <w:p w14:paraId="5534FF36">
      <w:pPr>
        <w:pStyle w:val="3"/>
        <w:spacing w:line="360" w:lineRule="auto"/>
        <w:jc w:val="center"/>
        <w:rPr>
          <w:rFonts w:ascii="宋体" w:hAnsi="宋体"/>
          <w:snapToGrid w:val="0"/>
          <w:kern w:val="0"/>
          <w:highlight w:val="none"/>
        </w:rPr>
      </w:pPr>
      <w:bookmarkStart w:id="11" w:name="_Toc509218691"/>
      <w:bookmarkStart w:id="12" w:name="_Toc430530415"/>
      <w:bookmarkStart w:id="13" w:name="_Toc287607727"/>
      <w:bookmarkStart w:id="14" w:name="_Toc19768"/>
      <w:bookmarkStart w:id="15" w:name="_Toc277082535"/>
      <w:bookmarkStart w:id="16" w:name="_Toc224103298"/>
      <w:bookmarkStart w:id="17" w:name="_Toc287620666"/>
      <w:bookmarkStart w:id="18" w:name="_Toc57820541"/>
      <w:r>
        <w:rPr>
          <w:rFonts w:ascii="宋体" w:hAnsi="宋体"/>
          <w:snapToGrid w:val="0"/>
          <w:kern w:val="0"/>
          <w:highlight w:val="none"/>
        </w:rPr>
        <w:t xml:space="preserve">第一章  </w:t>
      </w:r>
      <w:r>
        <w:rPr>
          <w:rFonts w:hint="eastAsia" w:ascii="宋体" w:hAnsi="宋体"/>
          <w:snapToGrid w:val="0"/>
          <w:kern w:val="0"/>
          <w:highlight w:val="none"/>
        </w:rPr>
        <w:t>竞争性比选</w:t>
      </w:r>
      <w:r>
        <w:rPr>
          <w:rFonts w:ascii="宋体" w:hAnsi="宋体"/>
          <w:snapToGrid w:val="0"/>
          <w:kern w:val="0"/>
          <w:highlight w:val="none"/>
        </w:rPr>
        <w:t>公告</w:t>
      </w:r>
      <w:bookmarkEnd w:id="11"/>
      <w:bookmarkEnd w:id="12"/>
      <w:bookmarkEnd w:id="13"/>
      <w:bookmarkEnd w:id="14"/>
      <w:bookmarkEnd w:id="15"/>
      <w:bookmarkEnd w:id="16"/>
      <w:bookmarkEnd w:id="17"/>
      <w:bookmarkEnd w:id="18"/>
    </w:p>
    <w:p w14:paraId="640FA032">
      <w:pPr>
        <w:autoSpaceDE w:val="0"/>
        <w:autoSpaceDN w:val="0"/>
        <w:adjustRightInd w:val="0"/>
        <w:snapToGrid w:val="0"/>
        <w:spacing w:line="360" w:lineRule="auto"/>
        <w:jc w:val="center"/>
        <w:rPr>
          <w:rFonts w:ascii="宋体" w:hAnsi="宋体"/>
          <w:snapToGrid w:val="0"/>
          <w:kern w:val="0"/>
          <w:sz w:val="28"/>
          <w:szCs w:val="28"/>
          <w:highlight w:val="none"/>
        </w:rPr>
      </w:pPr>
      <w:r>
        <w:rPr>
          <w:rFonts w:hint="eastAsia" w:ascii="宋体" w:hAnsi="宋体"/>
          <w:snapToGrid w:val="0"/>
          <w:kern w:val="0"/>
          <w:sz w:val="28"/>
          <w:szCs w:val="28"/>
          <w:highlight w:val="none"/>
          <w:u w:val="single"/>
          <w:lang w:eastAsia="zh-CN"/>
        </w:rPr>
        <w:t>和坤和家园、陈家坪配送中心、大川国际小区外立面等安全隐患实施抢险排危整治工程</w:t>
      </w:r>
      <w:r>
        <w:rPr>
          <w:rFonts w:hint="eastAsia" w:ascii="宋体" w:hAnsi="宋体"/>
          <w:snapToGrid w:val="0"/>
          <w:w w:val="99"/>
          <w:kern w:val="0"/>
          <w:sz w:val="28"/>
          <w:szCs w:val="28"/>
          <w:highlight w:val="none"/>
        </w:rPr>
        <w:t>竞争性比选</w:t>
      </w:r>
      <w:r>
        <w:rPr>
          <w:rFonts w:ascii="宋体" w:hAnsi="宋体"/>
          <w:snapToGrid w:val="0"/>
          <w:w w:val="99"/>
          <w:kern w:val="0"/>
          <w:sz w:val="28"/>
          <w:szCs w:val="28"/>
          <w:highlight w:val="none"/>
        </w:rPr>
        <w:t>公告</w:t>
      </w:r>
    </w:p>
    <w:p w14:paraId="4FA21427">
      <w:pPr>
        <w:pStyle w:val="4"/>
        <w:spacing w:before="100" w:after="100" w:line="460" w:lineRule="exact"/>
        <w:rPr>
          <w:rFonts w:ascii="宋体" w:hAnsi="宋体"/>
          <w:snapToGrid w:val="0"/>
          <w:sz w:val="28"/>
          <w:szCs w:val="28"/>
          <w:highlight w:val="none"/>
        </w:rPr>
      </w:pPr>
      <w:bookmarkStart w:id="19" w:name="_Toc57820542"/>
      <w:bookmarkStart w:id="20" w:name="_Toc509218692"/>
      <w:bookmarkStart w:id="21" w:name="_Toc277082536"/>
      <w:bookmarkStart w:id="22" w:name="_Toc430530416"/>
      <w:bookmarkStart w:id="23" w:name="_Toc26081"/>
      <w:bookmarkStart w:id="24" w:name="_Toc287620667"/>
      <w:bookmarkStart w:id="25" w:name="_Toc224103299"/>
      <w:bookmarkStart w:id="26" w:name="_Toc200359238"/>
      <w:bookmarkStart w:id="27" w:name="_Toc200359427"/>
      <w:bookmarkStart w:id="28" w:name="_Toc287607728"/>
      <w:r>
        <w:rPr>
          <w:rFonts w:ascii="宋体" w:hAnsi="宋体"/>
          <w:snapToGrid w:val="0"/>
          <w:sz w:val="28"/>
          <w:szCs w:val="28"/>
          <w:highlight w:val="none"/>
        </w:rPr>
        <w:t xml:space="preserve">1. </w:t>
      </w:r>
      <w:r>
        <w:rPr>
          <w:rFonts w:hint="eastAsia" w:ascii="宋体" w:hAnsi="宋体"/>
          <w:snapToGrid w:val="0"/>
          <w:sz w:val="28"/>
          <w:szCs w:val="28"/>
          <w:highlight w:val="none"/>
        </w:rPr>
        <w:t>竞争性比选</w:t>
      </w:r>
      <w:r>
        <w:rPr>
          <w:rFonts w:ascii="宋体" w:hAnsi="宋体"/>
          <w:snapToGrid w:val="0"/>
          <w:sz w:val="28"/>
          <w:szCs w:val="28"/>
          <w:highlight w:val="none"/>
        </w:rPr>
        <w:t>条件</w:t>
      </w:r>
      <w:bookmarkEnd w:id="19"/>
      <w:bookmarkEnd w:id="20"/>
      <w:bookmarkEnd w:id="21"/>
      <w:bookmarkEnd w:id="22"/>
      <w:bookmarkEnd w:id="23"/>
      <w:bookmarkEnd w:id="24"/>
      <w:bookmarkEnd w:id="25"/>
      <w:bookmarkEnd w:id="26"/>
      <w:bookmarkEnd w:id="27"/>
      <w:bookmarkEnd w:id="28"/>
    </w:p>
    <w:p w14:paraId="56224F9B">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rPr>
      </w:pPr>
      <w:r>
        <w:rPr>
          <w:rFonts w:ascii="宋体" w:hAnsi="宋体"/>
          <w:snapToGrid w:val="0"/>
          <w:kern w:val="0"/>
          <w:szCs w:val="21"/>
          <w:highlight w:val="none"/>
        </w:rPr>
        <w:t>本</w:t>
      </w:r>
      <w:r>
        <w:rPr>
          <w:rFonts w:hint="eastAsia" w:ascii="宋体" w:hAnsi="宋体"/>
          <w:snapToGrid w:val="0"/>
          <w:kern w:val="0"/>
          <w:szCs w:val="21"/>
          <w:highlight w:val="none"/>
        </w:rPr>
        <w:t>比选</w:t>
      </w:r>
      <w:r>
        <w:rPr>
          <w:rFonts w:ascii="宋体" w:hAnsi="宋体"/>
          <w:snapToGrid w:val="0"/>
          <w:kern w:val="0"/>
          <w:szCs w:val="21"/>
          <w:highlight w:val="none"/>
        </w:rPr>
        <w:t>项目</w:t>
      </w:r>
      <w:r>
        <w:rPr>
          <w:rFonts w:hint="eastAsia" w:ascii="宋体" w:hAnsi="宋体"/>
          <w:snapToGrid w:val="0"/>
          <w:kern w:val="0"/>
          <w:szCs w:val="21"/>
          <w:highlight w:val="none"/>
          <w:u w:val="single"/>
          <w:lang w:eastAsia="zh-CN"/>
        </w:rPr>
        <w:t>和坤和家园、陈家坪配送中心、大川国际小区外立面等安全隐患实施抢险排危整治工程</w:t>
      </w:r>
      <w:r>
        <w:rPr>
          <w:rFonts w:ascii="宋体" w:hAnsi="宋体"/>
          <w:snapToGrid w:val="0"/>
          <w:kern w:val="0"/>
          <w:szCs w:val="21"/>
          <w:highlight w:val="none"/>
        </w:rPr>
        <w:t>已由</w:t>
      </w:r>
      <w:r>
        <w:rPr>
          <w:rFonts w:hint="eastAsia" w:ascii="宋体" w:hAnsi="宋体"/>
          <w:snapToGrid w:val="0"/>
          <w:kern w:val="0"/>
          <w:szCs w:val="21"/>
          <w:highlight w:val="none"/>
          <w:u w:val="single"/>
        </w:rPr>
        <w:t>重庆市九龙坡区住房和城乡建设委员会</w:t>
      </w:r>
      <w:r>
        <w:rPr>
          <w:rFonts w:ascii="宋体" w:hAnsi="宋体"/>
          <w:snapToGrid w:val="0"/>
          <w:kern w:val="0"/>
          <w:szCs w:val="21"/>
          <w:highlight w:val="none"/>
        </w:rPr>
        <w:t>批准建设，项目业主为</w:t>
      </w:r>
      <w:r>
        <w:rPr>
          <w:rFonts w:hint="eastAsia" w:ascii="宋体" w:hAnsi="宋体"/>
          <w:snapToGrid w:val="0"/>
          <w:kern w:val="0"/>
          <w:szCs w:val="21"/>
          <w:highlight w:val="none"/>
          <w:u w:val="single"/>
        </w:rPr>
        <w:t>重庆市九龙坡区住房和城乡建设委员会</w:t>
      </w:r>
      <w:r>
        <w:rPr>
          <w:rFonts w:hint="eastAsia" w:ascii="宋体" w:hAnsi="宋体"/>
          <w:snapToGrid w:val="0"/>
          <w:kern w:val="0"/>
          <w:szCs w:val="21"/>
          <w:highlight w:val="none"/>
        </w:rPr>
        <w:t>。</w:t>
      </w:r>
      <w:r>
        <w:rPr>
          <w:rFonts w:ascii="宋体" w:hAnsi="宋体"/>
          <w:snapToGrid w:val="0"/>
          <w:kern w:val="0"/>
          <w:szCs w:val="21"/>
          <w:highlight w:val="none"/>
        </w:rPr>
        <w:t>建设资金来自</w:t>
      </w:r>
      <w:r>
        <w:rPr>
          <w:rFonts w:hint="eastAsia" w:ascii="宋体" w:hAnsi="宋体"/>
          <w:snapToGrid w:val="0"/>
          <w:kern w:val="0"/>
          <w:szCs w:val="21"/>
          <w:highlight w:val="none"/>
          <w:u w:val="single"/>
          <w:lang w:val="en-US" w:eastAsia="zh-CN"/>
        </w:rPr>
        <w:t xml:space="preserve"> 财政预算（城市更新专项资金）</w:t>
      </w:r>
      <w:r>
        <w:rPr>
          <w:rFonts w:ascii="宋体" w:hAnsi="宋体"/>
          <w:snapToGrid w:val="0"/>
          <w:kern w:val="0"/>
          <w:szCs w:val="21"/>
          <w:highlight w:val="none"/>
        </w:rPr>
        <w:t>，项目出资比例为</w:t>
      </w:r>
      <w:r>
        <w:rPr>
          <w:rFonts w:hint="eastAsia" w:ascii="宋体" w:hAnsi="宋体"/>
          <w:snapToGrid w:val="0"/>
          <w:kern w:val="0"/>
          <w:szCs w:val="21"/>
          <w:highlight w:val="none"/>
          <w:u w:val="single"/>
        </w:rPr>
        <w:t>100%</w:t>
      </w:r>
      <w:r>
        <w:rPr>
          <w:rFonts w:ascii="宋体" w:hAnsi="宋体"/>
          <w:snapToGrid w:val="0"/>
          <w:kern w:val="0"/>
          <w:szCs w:val="21"/>
          <w:highlight w:val="none"/>
        </w:rPr>
        <w:t>，</w:t>
      </w:r>
      <w:r>
        <w:rPr>
          <w:rFonts w:hint="eastAsia" w:ascii="宋体" w:hAnsi="宋体"/>
          <w:snapToGrid w:val="0"/>
          <w:kern w:val="0"/>
          <w:szCs w:val="21"/>
          <w:highlight w:val="none"/>
        </w:rPr>
        <w:t>比选</w:t>
      </w:r>
      <w:r>
        <w:rPr>
          <w:rFonts w:ascii="宋体" w:hAnsi="宋体"/>
          <w:snapToGrid w:val="0"/>
          <w:kern w:val="0"/>
          <w:szCs w:val="21"/>
          <w:highlight w:val="none"/>
        </w:rPr>
        <w:t>人</w:t>
      </w:r>
      <w:r>
        <w:rPr>
          <w:rFonts w:hint="eastAsia" w:ascii="宋体" w:hAnsi="宋体"/>
          <w:snapToGrid w:val="0"/>
          <w:kern w:val="0"/>
          <w:szCs w:val="21"/>
          <w:highlight w:val="none"/>
        </w:rPr>
        <w:t>为</w:t>
      </w:r>
      <w:r>
        <w:rPr>
          <w:rFonts w:hint="eastAsia" w:ascii="宋体" w:hAnsi="宋体"/>
          <w:snapToGrid w:val="0"/>
          <w:kern w:val="0"/>
          <w:szCs w:val="21"/>
          <w:highlight w:val="none"/>
          <w:u w:val="single"/>
        </w:rPr>
        <w:t>重庆市九龙坡区住房和城乡建设委员会</w:t>
      </w:r>
      <w:r>
        <w:rPr>
          <w:rFonts w:ascii="宋体" w:hAnsi="宋体"/>
          <w:snapToGrid w:val="0"/>
          <w:kern w:val="0"/>
          <w:position w:val="-2"/>
          <w:szCs w:val="21"/>
          <w:highlight w:val="none"/>
        </w:rPr>
        <w:t>。项目已具备</w:t>
      </w:r>
      <w:r>
        <w:rPr>
          <w:rFonts w:hint="eastAsia" w:ascii="宋体" w:hAnsi="宋体"/>
          <w:snapToGrid w:val="0"/>
          <w:kern w:val="0"/>
          <w:position w:val="-2"/>
          <w:szCs w:val="21"/>
          <w:highlight w:val="none"/>
        </w:rPr>
        <w:t>竞争性比选</w:t>
      </w:r>
      <w:r>
        <w:rPr>
          <w:rFonts w:ascii="宋体" w:hAnsi="宋体"/>
          <w:snapToGrid w:val="0"/>
          <w:kern w:val="0"/>
          <w:position w:val="-2"/>
          <w:szCs w:val="21"/>
          <w:highlight w:val="none"/>
        </w:rPr>
        <w:t>条件，现对</w:t>
      </w:r>
      <w:r>
        <w:rPr>
          <w:rFonts w:hint="eastAsia" w:ascii="宋体" w:hAnsi="宋体"/>
          <w:snapToGrid w:val="0"/>
          <w:kern w:val="0"/>
          <w:position w:val="-2"/>
          <w:szCs w:val="21"/>
          <w:highlight w:val="none"/>
          <w:u w:val="single"/>
        </w:rPr>
        <w:t>该项目的施工</w:t>
      </w:r>
      <w:r>
        <w:rPr>
          <w:rFonts w:ascii="宋体" w:hAnsi="宋体"/>
          <w:snapToGrid w:val="0"/>
          <w:kern w:val="0"/>
          <w:position w:val="-2"/>
          <w:szCs w:val="21"/>
          <w:highlight w:val="none"/>
        </w:rPr>
        <w:t>进行公开</w:t>
      </w:r>
      <w:r>
        <w:rPr>
          <w:rFonts w:hint="eastAsia" w:ascii="宋体" w:hAnsi="宋体"/>
          <w:snapToGrid w:val="0"/>
          <w:kern w:val="0"/>
          <w:position w:val="-2"/>
          <w:szCs w:val="21"/>
          <w:highlight w:val="none"/>
        </w:rPr>
        <w:t>竞争性比选</w:t>
      </w:r>
      <w:r>
        <w:rPr>
          <w:rFonts w:ascii="宋体" w:hAnsi="宋体"/>
          <w:snapToGrid w:val="0"/>
          <w:kern w:val="0"/>
          <w:position w:val="-2"/>
          <w:szCs w:val="21"/>
          <w:highlight w:val="none"/>
        </w:rPr>
        <w:t>。</w:t>
      </w:r>
    </w:p>
    <w:p w14:paraId="2C37440F">
      <w:pPr>
        <w:pStyle w:val="4"/>
        <w:spacing w:before="100" w:after="100" w:line="460" w:lineRule="exact"/>
        <w:rPr>
          <w:rFonts w:ascii="宋体" w:hAnsi="宋体"/>
          <w:snapToGrid w:val="0"/>
          <w:sz w:val="28"/>
          <w:szCs w:val="28"/>
          <w:highlight w:val="none"/>
        </w:rPr>
      </w:pPr>
      <w:bookmarkStart w:id="29" w:name="_Toc277082537"/>
      <w:bookmarkStart w:id="30" w:name="_Toc200359239"/>
      <w:bookmarkStart w:id="31" w:name="_Toc287607729"/>
      <w:bookmarkStart w:id="32" w:name="_Toc509218693"/>
      <w:bookmarkStart w:id="33" w:name="_Toc287620668"/>
      <w:bookmarkStart w:id="34" w:name="_Toc430530417"/>
      <w:bookmarkStart w:id="35" w:name="_Toc57820543"/>
      <w:bookmarkStart w:id="36" w:name="_Toc27400"/>
      <w:bookmarkStart w:id="37" w:name="_Toc224103300"/>
      <w:bookmarkStart w:id="38" w:name="_Toc200359428"/>
      <w:r>
        <w:rPr>
          <w:rFonts w:ascii="宋体" w:hAnsi="宋体"/>
          <w:snapToGrid w:val="0"/>
          <w:sz w:val="28"/>
          <w:szCs w:val="28"/>
          <w:highlight w:val="none"/>
        </w:rPr>
        <w:t>2. 项目概况与</w:t>
      </w:r>
      <w:r>
        <w:rPr>
          <w:rFonts w:hint="eastAsia" w:ascii="宋体" w:hAnsi="宋体"/>
          <w:snapToGrid w:val="0"/>
          <w:sz w:val="28"/>
          <w:szCs w:val="28"/>
          <w:highlight w:val="none"/>
        </w:rPr>
        <w:t>竞争性比选</w:t>
      </w:r>
      <w:r>
        <w:rPr>
          <w:rFonts w:ascii="宋体" w:hAnsi="宋体"/>
          <w:snapToGrid w:val="0"/>
          <w:sz w:val="28"/>
          <w:szCs w:val="28"/>
          <w:highlight w:val="none"/>
        </w:rPr>
        <w:t>范围</w:t>
      </w:r>
      <w:bookmarkEnd w:id="29"/>
      <w:bookmarkEnd w:id="30"/>
      <w:bookmarkEnd w:id="31"/>
      <w:bookmarkEnd w:id="32"/>
      <w:bookmarkEnd w:id="33"/>
      <w:bookmarkEnd w:id="34"/>
      <w:bookmarkEnd w:id="35"/>
      <w:bookmarkEnd w:id="36"/>
      <w:bookmarkEnd w:id="37"/>
      <w:bookmarkEnd w:id="38"/>
    </w:p>
    <w:p w14:paraId="12D292C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2.1 建设地点：</w:t>
      </w:r>
      <w:r>
        <w:rPr>
          <w:rFonts w:hint="eastAsia" w:ascii="宋体" w:hAnsi="宋体"/>
          <w:snapToGrid w:val="0"/>
          <w:kern w:val="0"/>
          <w:szCs w:val="21"/>
          <w:highlight w:val="none"/>
          <w:u w:val="single"/>
        </w:rPr>
        <w:t>九龙</w:t>
      </w:r>
      <w:r>
        <w:rPr>
          <w:rFonts w:hint="eastAsia" w:ascii="宋体" w:hAnsi="宋体"/>
          <w:snapToGrid w:val="0"/>
          <w:kern w:val="0"/>
          <w:szCs w:val="21"/>
          <w:highlight w:val="none"/>
          <w:u w:val="single"/>
          <w:lang w:eastAsia="zh-CN"/>
        </w:rPr>
        <w:t>坡区</w:t>
      </w:r>
      <w:r>
        <w:rPr>
          <w:rFonts w:hint="eastAsia" w:ascii="宋体" w:hAnsi="宋体" w:cs="Times New Roman"/>
          <w:snapToGrid w:val="0"/>
          <w:kern w:val="0"/>
          <w:szCs w:val="21"/>
          <w:highlight w:val="none"/>
          <w:u w:val="single"/>
          <w:lang w:val="en-US" w:eastAsia="zh-CN"/>
        </w:rPr>
        <w:t>和坤和家园、陈家坪配送中心、大川国际小区</w:t>
      </w:r>
    </w:p>
    <w:p w14:paraId="5F33EF2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kern w:val="0"/>
          <w:szCs w:val="21"/>
          <w:highlight w:val="none"/>
          <w:u w:val="single"/>
          <w:lang w:eastAsia="zh-CN"/>
        </w:rPr>
      </w:pPr>
      <w:r>
        <w:rPr>
          <w:rFonts w:hint="eastAsia" w:ascii="宋体" w:hAnsi="宋体"/>
          <w:snapToGrid w:val="0"/>
          <w:kern w:val="0"/>
          <w:szCs w:val="21"/>
          <w:highlight w:val="none"/>
        </w:rPr>
        <w:t>2.2 项目概况与建设规模：</w:t>
      </w:r>
      <w:r>
        <w:rPr>
          <w:rFonts w:hint="eastAsia" w:ascii="宋体" w:hAnsi="宋体" w:cs="Times New Roman"/>
          <w:snapToGrid w:val="0"/>
          <w:kern w:val="0"/>
          <w:szCs w:val="21"/>
          <w:highlight w:val="none"/>
          <w:u w:val="single"/>
          <w:lang w:val="en-US" w:eastAsia="zh-CN"/>
        </w:rPr>
        <w:t>包括和坤和家园商业外立面整治、商业走廊、楼梯间及车库出入口内墙涂料及天棚涂料翻新、缆线规整；陈家坪配送中心外墙整治、人工外立面排危；大川国际小区金属字体刷漆、外墙整治、人工外立面排危。</w:t>
      </w:r>
    </w:p>
    <w:p w14:paraId="3862D17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2.3 本次比选项目合同估算金额：</w:t>
      </w:r>
      <w:r>
        <w:rPr>
          <w:rFonts w:hint="eastAsia" w:ascii="宋体" w:hAnsi="宋体" w:cs="Times New Roman"/>
          <w:snapToGrid w:val="0"/>
          <w:kern w:val="0"/>
          <w:szCs w:val="21"/>
          <w:highlight w:val="none"/>
          <w:u w:val="single"/>
          <w:lang w:val="en-US" w:eastAsia="zh-CN"/>
        </w:rPr>
        <w:t>88.54</w:t>
      </w:r>
      <w:r>
        <w:rPr>
          <w:rFonts w:hint="eastAsia" w:ascii="宋体" w:hAnsi="宋体"/>
          <w:snapToGrid w:val="0"/>
          <w:kern w:val="0"/>
          <w:szCs w:val="21"/>
          <w:highlight w:val="none"/>
          <w:u w:val="single"/>
        </w:rPr>
        <w:t>万元</w:t>
      </w:r>
    </w:p>
    <w:p w14:paraId="5AAAA15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2.4 竞争性比选范围：</w:t>
      </w:r>
      <w:r>
        <w:rPr>
          <w:rFonts w:hint="eastAsia" w:ascii="宋体" w:hAnsi="宋体"/>
          <w:snapToGrid w:val="0"/>
          <w:kern w:val="0"/>
          <w:szCs w:val="21"/>
          <w:highlight w:val="none"/>
          <w:u w:val="single"/>
        </w:rPr>
        <w:t>本项目为</w:t>
      </w:r>
      <w:r>
        <w:rPr>
          <w:rFonts w:hint="eastAsia" w:ascii="宋体" w:hAnsi="宋体"/>
          <w:snapToGrid w:val="0"/>
          <w:kern w:val="0"/>
          <w:szCs w:val="21"/>
          <w:highlight w:val="none"/>
          <w:u w:val="single"/>
          <w:lang w:eastAsia="zh-CN"/>
        </w:rPr>
        <w:t>外立面安全隐患排危整治工程</w:t>
      </w:r>
      <w:r>
        <w:rPr>
          <w:rFonts w:hint="eastAsia" w:ascii="宋体" w:hAnsi="宋体"/>
          <w:snapToGrid w:val="0"/>
          <w:kern w:val="0"/>
          <w:szCs w:val="21"/>
          <w:highlight w:val="none"/>
          <w:u w:val="single"/>
        </w:rPr>
        <w:t>，具体包含范围以竞争性比选文件中的工程内容、答疑资料、澄清资料、其他补遗资料等相关内容为准。</w:t>
      </w:r>
    </w:p>
    <w:p w14:paraId="2CDF203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2.5 工期要求：</w:t>
      </w:r>
      <w:r>
        <w:rPr>
          <w:rFonts w:hint="eastAsia" w:ascii="宋体" w:hAnsi="宋体"/>
          <w:snapToGrid w:val="0"/>
          <w:kern w:val="0"/>
          <w:szCs w:val="21"/>
          <w:highlight w:val="none"/>
          <w:u w:val="single"/>
          <w:lang w:val="en-US" w:eastAsia="zh-CN"/>
        </w:rPr>
        <w:t>3</w:t>
      </w:r>
      <w:r>
        <w:rPr>
          <w:rFonts w:hint="eastAsia" w:ascii="宋体" w:hAnsi="宋体"/>
          <w:snapToGrid w:val="0"/>
          <w:kern w:val="0"/>
          <w:szCs w:val="21"/>
          <w:highlight w:val="none"/>
          <w:u w:val="single"/>
        </w:rPr>
        <w:t>0日历天</w:t>
      </w:r>
    </w:p>
    <w:p w14:paraId="51DFF6F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 xml:space="preserve">    缺陷责任期要求：</w:t>
      </w:r>
      <w:r>
        <w:rPr>
          <w:rFonts w:hint="eastAsia" w:ascii="宋体" w:hAnsi="宋体"/>
          <w:snapToGrid w:val="0"/>
          <w:kern w:val="0"/>
          <w:szCs w:val="21"/>
          <w:highlight w:val="none"/>
          <w:u w:val="single"/>
        </w:rPr>
        <w:t>24个月</w:t>
      </w:r>
    </w:p>
    <w:p w14:paraId="0ADE82A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2.6 标段划分（如有）：</w:t>
      </w:r>
      <w:r>
        <w:rPr>
          <w:rFonts w:hint="eastAsia" w:ascii="宋体" w:hAnsi="宋体"/>
          <w:snapToGrid w:val="0"/>
          <w:kern w:val="0"/>
          <w:szCs w:val="21"/>
          <w:highlight w:val="none"/>
          <w:u w:val="single"/>
        </w:rPr>
        <w:t>/</w:t>
      </w:r>
    </w:p>
    <w:p w14:paraId="296EC4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w:t>
      </w:r>
      <w:r>
        <w:rPr>
          <w:rFonts w:ascii="宋体" w:hAnsi="宋体"/>
          <w:snapToGrid w:val="0"/>
          <w:kern w:val="0"/>
          <w:szCs w:val="21"/>
          <w:highlight w:val="none"/>
        </w:rPr>
        <w:t>7</w:t>
      </w:r>
      <w:r>
        <w:rPr>
          <w:rFonts w:hint="eastAsia" w:ascii="宋体" w:hAnsi="宋体"/>
          <w:snapToGrid w:val="0"/>
          <w:kern w:val="0"/>
          <w:szCs w:val="21"/>
          <w:highlight w:val="none"/>
        </w:rPr>
        <w:t xml:space="preserve"> 其他：</w:t>
      </w:r>
      <w:r>
        <w:rPr>
          <w:rFonts w:hint="eastAsia" w:ascii="宋体" w:hAnsi="宋体"/>
          <w:snapToGrid w:val="0"/>
          <w:kern w:val="0"/>
          <w:szCs w:val="21"/>
          <w:highlight w:val="none"/>
          <w:u w:val="single"/>
        </w:rPr>
        <w:t>/</w:t>
      </w:r>
    </w:p>
    <w:p w14:paraId="7E7DA282">
      <w:pPr>
        <w:pStyle w:val="4"/>
        <w:spacing w:before="100" w:after="100" w:line="460" w:lineRule="exact"/>
        <w:rPr>
          <w:rFonts w:ascii="宋体" w:hAnsi="宋体"/>
          <w:snapToGrid w:val="0"/>
          <w:sz w:val="28"/>
          <w:szCs w:val="28"/>
          <w:highlight w:val="none"/>
        </w:rPr>
      </w:pPr>
      <w:bookmarkStart w:id="39" w:name="_Toc277082538"/>
      <w:bookmarkStart w:id="40" w:name="_Toc430530418"/>
      <w:bookmarkStart w:id="41" w:name="_Toc200359240"/>
      <w:bookmarkStart w:id="42" w:name="_Toc200359429"/>
      <w:bookmarkStart w:id="43" w:name="_Toc287620669"/>
      <w:bookmarkStart w:id="44" w:name="_Toc509218694"/>
      <w:bookmarkStart w:id="45" w:name="_Toc224103301"/>
      <w:bookmarkStart w:id="46" w:name="_Toc57820544"/>
      <w:bookmarkStart w:id="47" w:name="_Toc287607730"/>
      <w:bookmarkStart w:id="48" w:name="_Toc16221"/>
      <w:r>
        <w:rPr>
          <w:rFonts w:hint="eastAsia" w:ascii="宋体" w:hAnsi="宋体"/>
          <w:snapToGrid w:val="0"/>
          <w:sz w:val="28"/>
          <w:szCs w:val="28"/>
          <w:highlight w:val="none"/>
          <w:lang w:val="en-US" w:eastAsia="zh-CN"/>
        </w:rPr>
        <w:t>3</w:t>
      </w:r>
      <w:r>
        <w:rPr>
          <w:rFonts w:ascii="宋体" w:hAnsi="宋体"/>
          <w:snapToGrid w:val="0"/>
          <w:sz w:val="28"/>
          <w:szCs w:val="28"/>
          <w:highlight w:val="none"/>
        </w:rPr>
        <w:t xml:space="preserve">. </w:t>
      </w:r>
      <w:r>
        <w:rPr>
          <w:rFonts w:hint="eastAsia" w:ascii="宋体" w:hAnsi="宋体"/>
          <w:snapToGrid w:val="0"/>
          <w:sz w:val="28"/>
          <w:szCs w:val="28"/>
          <w:highlight w:val="none"/>
        </w:rPr>
        <w:t>竞选人</w:t>
      </w:r>
      <w:r>
        <w:rPr>
          <w:rFonts w:ascii="宋体" w:hAnsi="宋体"/>
          <w:snapToGrid w:val="0"/>
          <w:sz w:val="28"/>
          <w:szCs w:val="28"/>
          <w:highlight w:val="none"/>
        </w:rPr>
        <w:t>资格要求</w:t>
      </w:r>
      <w:bookmarkEnd w:id="39"/>
      <w:bookmarkEnd w:id="40"/>
      <w:bookmarkEnd w:id="41"/>
      <w:bookmarkEnd w:id="42"/>
      <w:bookmarkEnd w:id="43"/>
      <w:bookmarkEnd w:id="44"/>
      <w:bookmarkEnd w:id="45"/>
      <w:bookmarkEnd w:id="46"/>
      <w:bookmarkEnd w:id="47"/>
      <w:bookmarkEnd w:id="48"/>
    </w:p>
    <w:p w14:paraId="1A7AECD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lang w:val="en-US" w:eastAsia="zh-CN"/>
        </w:rPr>
        <w:t>3</w:t>
      </w:r>
      <w:r>
        <w:rPr>
          <w:rFonts w:ascii="宋体" w:hAnsi="宋体"/>
          <w:snapToGrid w:val="0"/>
          <w:kern w:val="0"/>
          <w:szCs w:val="21"/>
          <w:highlight w:val="none"/>
        </w:rPr>
        <w:t>.1  本次</w:t>
      </w:r>
      <w:r>
        <w:rPr>
          <w:rFonts w:hint="eastAsia" w:ascii="宋体" w:hAnsi="宋体"/>
          <w:snapToGrid w:val="0"/>
          <w:kern w:val="0"/>
          <w:szCs w:val="21"/>
          <w:highlight w:val="none"/>
        </w:rPr>
        <w:t>竞争性比选</w:t>
      </w:r>
      <w:r>
        <w:rPr>
          <w:rFonts w:ascii="宋体" w:hAnsi="宋体"/>
          <w:snapToGrid w:val="0"/>
          <w:kern w:val="0"/>
          <w:szCs w:val="21"/>
          <w:highlight w:val="none"/>
        </w:rPr>
        <w:t>要求</w:t>
      </w:r>
      <w:r>
        <w:rPr>
          <w:rFonts w:hint="eastAsia" w:ascii="宋体" w:hAnsi="宋体"/>
          <w:snapToGrid w:val="0"/>
          <w:kern w:val="0"/>
          <w:szCs w:val="21"/>
          <w:highlight w:val="none"/>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14:paraId="51808B7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.1.1 本次竞争性比选要求竞选人具备的资质条件：</w:t>
      </w:r>
      <w:r>
        <w:rPr>
          <w:rFonts w:hint="eastAsia" w:ascii="宋体" w:hAnsi="宋体"/>
          <w:snapToGrid w:val="0"/>
          <w:kern w:val="0"/>
          <w:szCs w:val="21"/>
          <w:highlight w:val="none"/>
          <w:u w:val="single"/>
        </w:rPr>
        <w:t>具备建设行政主管部门颁发的有效的</w:t>
      </w:r>
      <w:r>
        <w:rPr>
          <w:rFonts w:hint="eastAsia" w:ascii="宋体" w:hAnsi="宋体" w:cs="Times New Roman"/>
          <w:snapToGrid w:val="0"/>
          <w:kern w:val="0"/>
          <w:szCs w:val="21"/>
          <w:highlight w:val="none"/>
          <w:u w:val="single"/>
        </w:rPr>
        <w:t>建筑装修装饰工程专业承包贰级及</w:t>
      </w:r>
      <w:r>
        <w:rPr>
          <w:rFonts w:hint="eastAsia" w:ascii="宋体" w:hAnsi="宋体"/>
          <w:snapToGrid w:val="0"/>
          <w:kern w:val="0"/>
          <w:szCs w:val="21"/>
          <w:highlight w:val="none"/>
          <w:u w:val="single"/>
        </w:rPr>
        <w:t>以上资质</w:t>
      </w:r>
      <w:r>
        <w:rPr>
          <w:rFonts w:hint="eastAsia" w:ascii="宋体" w:hAnsi="宋体"/>
          <w:snapToGrid w:val="0"/>
          <w:kern w:val="0"/>
          <w:szCs w:val="21"/>
          <w:highlight w:val="none"/>
        </w:rPr>
        <w:t>；</w:t>
      </w:r>
    </w:p>
    <w:p w14:paraId="4306C46C">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.1.3 竞选人还应在人员、设备、资金等方面具有相应的施工能力，详见竞争性比选文件第二章竞选人须知前附表第1.4.1项内容。</w:t>
      </w:r>
    </w:p>
    <w:p w14:paraId="5E893DEA">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3</w:t>
      </w:r>
      <w:r>
        <w:rPr>
          <w:rFonts w:ascii="宋体" w:hAnsi="宋体"/>
          <w:snapToGrid w:val="0"/>
          <w:kern w:val="0"/>
          <w:szCs w:val="21"/>
          <w:highlight w:val="none"/>
        </w:rPr>
        <w:t>.2  本次</w:t>
      </w:r>
      <w:r>
        <w:rPr>
          <w:rFonts w:hint="eastAsia" w:ascii="宋体" w:hAnsi="宋体"/>
          <w:snapToGrid w:val="0"/>
          <w:kern w:val="0"/>
          <w:szCs w:val="21"/>
          <w:highlight w:val="none"/>
        </w:rPr>
        <w:t>竞争性比选不接受</w:t>
      </w:r>
      <w:r>
        <w:rPr>
          <w:rFonts w:ascii="宋体" w:hAnsi="宋体"/>
          <w:snapToGrid w:val="0"/>
          <w:kern w:val="0"/>
          <w:szCs w:val="21"/>
          <w:highlight w:val="none"/>
        </w:rPr>
        <w:t>联合体。</w:t>
      </w:r>
    </w:p>
    <w:p w14:paraId="5899BA96">
      <w:pPr>
        <w:pStyle w:val="4"/>
        <w:spacing w:before="100" w:after="100" w:line="460" w:lineRule="exact"/>
        <w:rPr>
          <w:rFonts w:ascii="宋体" w:hAnsi="宋体"/>
          <w:snapToGrid w:val="0"/>
          <w:sz w:val="28"/>
          <w:szCs w:val="28"/>
          <w:highlight w:val="none"/>
        </w:rPr>
      </w:pPr>
      <w:bookmarkStart w:id="49" w:name="_Toc25459"/>
      <w:bookmarkStart w:id="50" w:name="_Toc430530419"/>
      <w:bookmarkStart w:id="51" w:name="_Toc277082539"/>
      <w:bookmarkStart w:id="52" w:name="_Toc57820545"/>
      <w:bookmarkStart w:id="53" w:name="_Toc224103302"/>
      <w:bookmarkStart w:id="54" w:name="_Toc287607731"/>
      <w:bookmarkStart w:id="55" w:name="_Toc200359430"/>
      <w:bookmarkStart w:id="56" w:name="_Toc509218695"/>
      <w:bookmarkStart w:id="57" w:name="_Toc287620670"/>
      <w:bookmarkStart w:id="58" w:name="_Toc200359241"/>
      <w:r>
        <w:rPr>
          <w:rFonts w:hint="eastAsia" w:ascii="宋体" w:hAnsi="宋体"/>
          <w:snapToGrid w:val="0"/>
          <w:sz w:val="28"/>
          <w:szCs w:val="28"/>
          <w:highlight w:val="none"/>
          <w:lang w:val="en-US" w:eastAsia="zh-CN"/>
        </w:rPr>
        <w:t>4</w:t>
      </w:r>
      <w:r>
        <w:rPr>
          <w:rFonts w:ascii="宋体" w:hAnsi="宋体"/>
          <w:snapToGrid w:val="0"/>
          <w:sz w:val="28"/>
          <w:szCs w:val="28"/>
          <w:highlight w:val="none"/>
        </w:rPr>
        <w:t xml:space="preserve">. </w:t>
      </w:r>
      <w:r>
        <w:rPr>
          <w:rFonts w:hint="eastAsia" w:ascii="宋体" w:hAnsi="宋体"/>
          <w:snapToGrid w:val="0"/>
          <w:sz w:val="28"/>
          <w:szCs w:val="28"/>
          <w:highlight w:val="none"/>
        </w:rPr>
        <w:t>竞争性比选</w:t>
      </w:r>
      <w:r>
        <w:rPr>
          <w:rFonts w:ascii="宋体" w:hAnsi="宋体"/>
          <w:snapToGrid w:val="0"/>
          <w:sz w:val="28"/>
          <w:szCs w:val="28"/>
          <w:highlight w:val="none"/>
        </w:rPr>
        <w:t>文件的获取</w:t>
      </w:r>
      <w:bookmarkEnd w:id="49"/>
      <w:bookmarkEnd w:id="50"/>
      <w:bookmarkEnd w:id="51"/>
      <w:bookmarkEnd w:id="52"/>
      <w:bookmarkEnd w:id="53"/>
      <w:bookmarkEnd w:id="54"/>
      <w:bookmarkEnd w:id="55"/>
      <w:bookmarkEnd w:id="56"/>
      <w:bookmarkEnd w:id="57"/>
      <w:bookmarkEnd w:id="58"/>
    </w:p>
    <w:p w14:paraId="6B91EA70">
      <w:pPr>
        <w:tabs>
          <w:tab w:val="left" w:pos="2420"/>
          <w:tab w:val="left" w:pos="5445"/>
        </w:tabs>
        <w:autoSpaceDE w:val="0"/>
        <w:autoSpaceDN w:val="0"/>
        <w:adjustRightInd w:val="0"/>
        <w:snapToGrid w:val="0"/>
        <w:spacing w:line="450" w:lineRule="exact"/>
        <w:ind w:firstLine="42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.1  </w:t>
      </w:r>
      <w:r>
        <w:rPr>
          <w:rFonts w:ascii="宋体" w:hAnsi="宋体"/>
          <w:snapToGrid w:val="0"/>
          <w:kern w:val="0"/>
          <w:szCs w:val="21"/>
          <w:highlight w:val="none"/>
        </w:rPr>
        <w:t>凡有意参加</w:t>
      </w:r>
      <w:r>
        <w:rPr>
          <w:rFonts w:hint="eastAsia" w:ascii="宋体" w:hAnsi="宋体"/>
          <w:snapToGrid w:val="0"/>
          <w:kern w:val="0"/>
          <w:szCs w:val="21"/>
          <w:highlight w:val="none"/>
        </w:rPr>
        <w:t>竞选</w:t>
      </w:r>
      <w:r>
        <w:rPr>
          <w:rFonts w:ascii="宋体" w:hAnsi="宋体"/>
          <w:snapToGrid w:val="0"/>
          <w:kern w:val="0"/>
          <w:szCs w:val="21"/>
          <w:highlight w:val="none"/>
        </w:rPr>
        <w:t>者，请于</w:t>
      </w:r>
      <w:r>
        <w:rPr>
          <w:rFonts w:hint="eastAsia" w:ascii="宋体" w:hAnsi="宋体"/>
          <w:snapToGrid w:val="0"/>
          <w:kern w:val="0"/>
          <w:szCs w:val="21"/>
          <w:highlight w:val="none"/>
          <w:lang w:val="en-US" w:eastAsia="zh-CN"/>
        </w:rPr>
        <w:t>2025</w:t>
      </w:r>
      <w:r>
        <w:rPr>
          <w:rFonts w:ascii="宋体" w:hAnsi="宋体"/>
          <w:snapToGrid w:val="0"/>
          <w:kern w:val="0"/>
          <w:szCs w:val="21"/>
          <w:highlight w:val="none"/>
        </w:rPr>
        <w:t>年</w:t>
      </w:r>
      <w:r>
        <w:rPr>
          <w:rFonts w:hint="eastAsia" w:ascii="宋体" w:hAnsi="宋体"/>
          <w:snapToGrid w:val="0"/>
          <w:kern w:val="0"/>
          <w:szCs w:val="21"/>
          <w:highlight w:val="none"/>
          <w:lang w:val="en-US" w:eastAsia="zh-CN"/>
        </w:rPr>
        <w:t xml:space="preserve"> 5 </w:t>
      </w:r>
      <w:r>
        <w:rPr>
          <w:rFonts w:ascii="宋体" w:hAnsi="宋体"/>
          <w:snapToGrid w:val="0"/>
          <w:kern w:val="0"/>
          <w:szCs w:val="21"/>
          <w:highlight w:val="none"/>
        </w:rPr>
        <w:t>月</w:t>
      </w:r>
      <w:r>
        <w:rPr>
          <w:rFonts w:hint="eastAsia" w:ascii="宋体" w:hAnsi="宋体"/>
          <w:snapToGrid w:val="0"/>
          <w:kern w:val="0"/>
          <w:szCs w:val="21"/>
          <w:highlight w:val="none"/>
          <w:lang w:val="en-US" w:eastAsia="zh-CN"/>
        </w:rPr>
        <w:t xml:space="preserve"> 27 </w:t>
      </w:r>
      <w:r>
        <w:rPr>
          <w:rFonts w:ascii="宋体" w:hAnsi="宋体"/>
          <w:snapToGrid w:val="0"/>
          <w:kern w:val="0"/>
          <w:szCs w:val="21"/>
          <w:highlight w:val="none"/>
        </w:rPr>
        <w:t>日（北京时间，下同）起在</w:t>
      </w:r>
      <w:r>
        <w:rPr>
          <w:rFonts w:hint="eastAsia" w:ascii="宋体" w:hAnsi="宋体"/>
          <w:snapToGrid w:val="0"/>
          <w:kern w:val="0"/>
          <w:szCs w:val="21"/>
          <w:highlight w:val="none"/>
          <w:u w:val="single"/>
        </w:rPr>
        <w:t>部门信息重庆市九龙坡区人民政府（https://cqjlp.gov.cn/bmjz/qzfbm_97119/qzfcxjw_97722/zwxx_97121/dt/）</w:t>
      </w:r>
      <w:r>
        <w:rPr>
          <w:rFonts w:ascii="宋体" w:hAnsi="宋体"/>
          <w:snapToGrid w:val="0"/>
          <w:kern w:val="0"/>
          <w:szCs w:val="21"/>
          <w:highlight w:val="none"/>
        </w:rPr>
        <w:t>下载</w:t>
      </w:r>
      <w:r>
        <w:rPr>
          <w:rFonts w:hint="eastAsia" w:ascii="宋体" w:hAnsi="宋体"/>
          <w:snapToGrid w:val="0"/>
          <w:kern w:val="0"/>
          <w:szCs w:val="21"/>
          <w:highlight w:val="none"/>
        </w:rPr>
        <w:t>竞争性比选</w:t>
      </w:r>
      <w:r>
        <w:rPr>
          <w:rFonts w:ascii="宋体" w:hAnsi="宋体"/>
          <w:snapToGrid w:val="0"/>
          <w:kern w:val="0"/>
          <w:szCs w:val="21"/>
          <w:highlight w:val="none"/>
        </w:rPr>
        <w:t>文件</w:t>
      </w:r>
      <w:r>
        <w:rPr>
          <w:rFonts w:hint="eastAsia" w:ascii="宋体" w:hAnsi="宋体"/>
          <w:snapToGrid w:val="0"/>
          <w:kern w:val="0"/>
          <w:szCs w:val="21"/>
          <w:highlight w:val="none"/>
        </w:rPr>
        <w:t>、</w:t>
      </w:r>
      <w:r>
        <w:rPr>
          <w:rFonts w:ascii="宋体" w:hAnsi="宋体"/>
          <w:snapToGrid w:val="0"/>
          <w:kern w:val="0"/>
          <w:szCs w:val="21"/>
          <w:highlight w:val="none"/>
        </w:rPr>
        <w:t>澄清、修改、补充通知、最高限价通知等全部内容。不管下载与否都视为潜在</w:t>
      </w:r>
      <w:r>
        <w:rPr>
          <w:rFonts w:hint="eastAsia" w:ascii="宋体" w:hAnsi="宋体"/>
          <w:snapToGrid w:val="0"/>
          <w:kern w:val="0"/>
          <w:szCs w:val="21"/>
          <w:highlight w:val="none"/>
        </w:rPr>
        <w:t>竞选人</w:t>
      </w:r>
      <w:r>
        <w:rPr>
          <w:rFonts w:ascii="宋体" w:hAnsi="宋体"/>
          <w:snapToGrid w:val="0"/>
          <w:kern w:val="0"/>
          <w:szCs w:val="21"/>
          <w:highlight w:val="none"/>
        </w:rPr>
        <w:t>全部知晓有关</w:t>
      </w:r>
      <w:r>
        <w:rPr>
          <w:rFonts w:hint="eastAsia" w:ascii="宋体" w:hAnsi="宋体"/>
          <w:snapToGrid w:val="0"/>
          <w:kern w:val="0"/>
          <w:szCs w:val="21"/>
          <w:highlight w:val="none"/>
        </w:rPr>
        <w:t>比选</w:t>
      </w:r>
      <w:r>
        <w:rPr>
          <w:rFonts w:ascii="宋体" w:hAnsi="宋体"/>
          <w:snapToGrid w:val="0"/>
          <w:kern w:val="0"/>
          <w:szCs w:val="21"/>
          <w:highlight w:val="none"/>
        </w:rPr>
        <w:t>过程和全部内容。</w:t>
      </w:r>
    </w:p>
    <w:p w14:paraId="164ADB0F">
      <w:pPr>
        <w:tabs>
          <w:tab w:val="left" w:pos="2420"/>
          <w:tab w:val="left" w:pos="5445"/>
        </w:tabs>
        <w:autoSpaceDE w:val="0"/>
        <w:autoSpaceDN w:val="0"/>
        <w:adjustRightInd w:val="0"/>
        <w:snapToGrid w:val="0"/>
        <w:spacing w:line="450" w:lineRule="exact"/>
        <w:ind w:firstLine="42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.2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在</w:t>
      </w:r>
      <w:r>
        <w:rPr>
          <w:rFonts w:hint="eastAsia" w:ascii="宋体" w:hAnsi="宋体"/>
          <w:snapToGrid w:val="0"/>
          <w:kern w:val="0"/>
          <w:szCs w:val="21"/>
          <w:highlight w:val="none"/>
          <w:lang w:eastAsia="zh-CN"/>
        </w:rPr>
        <w:t>下载并</w:t>
      </w:r>
      <w:r>
        <w:rPr>
          <w:rFonts w:hint="eastAsia" w:ascii="宋体" w:hAnsi="宋体"/>
          <w:snapToGrid w:val="0"/>
          <w:kern w:val="0"/>
          <w:szCs w:val="21"/>
          <w:highlight w:val="none"/>
        </w:rPr>
        <w:t>获取竞争性比选文件后，应尽快仔细检查竞争性比选文件的所有内容，如有残缺或文字表述不清，以及存在错、漏、缺、概念模糊和有可能出现歧义或理解上的偏差的内容等，应在</w:t>
      </w:r>
      <w:r>
        <w:rPr>
          <w:rFonts w:hint="eastAsia" w:ascii="宋体" w:hAnsi="宋体"/>
          <w:snapToGrid w:val="0"/>
          <w:kern w:val="0"/>
          <w:szCs w:val="21"/>
          <w:highlight w:val="none"/>
          <w:lang w:val="en-US" w:eastAsia="zh-CN"/>
        </w:rPr>
        <w:t>2025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5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29 </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 xml:space="preserve"> 17 </w:t>
      </w:r>
      <w:r>
        <w:rPr>
          <w:rFonts w:hint="eastAsia" w:ascii="宋体" w:hAnsi="宋体" w:cs="宋体"/>
          <w:szCs w:val="21"/>
          <w:highlight w:val="none"/>
        </w:rPr>
        <w:t>时</w:t>
      </w:r>
      <w:r>
        <w:rPr>
          <w:rFonts w:hint="eastAsia" w:ascii="宋体" w:hAnsi="宋体" w:cs="宋体"/>
          <w:szCs w:val="21"/>
          <w:highlight w:val="none"/>
          <w:lang w:val="en-US" w:eastAsia="zh-CN"/>
        </w:rPr>
        <w:t xml:space="preserve"> 00 </w:t>
      </w:r>
      <w:r>
        <w:rPr>
          <w:rFonts w:hint="eastAsia" w:ascii="宋体" w:hAnsi="宋体" w:cs="宋体"/>
          <w:szCs w:val="21"/>
          <w:highlight w:val="none"/>
        </w:rPr>
        <w:t>分</w:t>
      </w:r>
      <w:r>
        <w:rPr>
          <w:rFonts w:hint="eastAsia" w:ascii="宋体" w:hAnsi="宋体"/>
          <w:snapToGrid w:val="0"/>
          <w:kern w:val="0"/>
          <w:szCs w:val="21"/>
          <w:highlight w:val="none"/>
        </w:rPr>
        <w:t>（北京时间）前将加盖单位法人章的扫描件以及内容一致的word文档一</w:t>
      </w:r>
      <w:r>
        <w:rPr>
          <w:rFonts w:hint="eastAsia" w:ascii="宋体" w:hAnsi="宋体"/>
          <w:snapToGrid w:val="0"/>
          <w:kern w:val="0"/>
          <w:szCs w:val="21"/>
          <w:highlight w:val="none"/>
          <w:lang w:eastAsia="zh-CN"/>
        </w:rPr>
        <w:t>并递交</w:t>
      </w:r>
      <w:r>
        <w:rPr>
          <w:rFonts w:hint="eastAsia" w:ascii="宋体" w:hAnsi="宋体"/>
          <w:snapToGrid w:val="0"/>
          <w:kern w:val="0"/>
          <w:szCs w:val="21"/>
          <w:highlight w:val="none"/>
        </w:rPr>
        <w:t>至</w:t>
      </w:r>
      <w:r>
        <w:rPr>
          <w:rFonts w:hint="eastAsia" w:ascii="宋体" w:hAnsi="宋体"/>
          <w:snapToGrid w:val="0"/>
          <w:kern w:val="0"/>
          <w:szCs w:val="21"/>
          <w:highlight w:val="none"/>
          <w:lang w:val="en-US" w:eastAsia="zh-CN"/>
        </w:rPr>
        <w:t>比选人处</w:t>
      </w:r>
      <w:r>
        <w:rPr>
          <w:rFonts w:hint="eastAsia" w:ascii="宋体" w:hAnsi="宋体"/>
          <w:snapToGrid w:val="0"/>
          <w:kern w:val="0"/>
          <w:szCs w:val="21"/>
          <w:highlight w:val="none"/>
        </w:rPr>
        <w:t>。</w:t>
      </w:r>
    </w:p>
    <w:p w14:paraId="7FADBCE7">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.3  比选人应于</w:t>
      </w:r>
      <w:r>
        <w:rPr>
          <w:rFonts w:hint="eastAsia" w:ascii="宋体" w:hAnsi="宋体"/>
          <w:snapToGrid w:val="0"/>
          <w:kern w:val="0"/>
          <w:szCs w:val="21"/>
          <w:highlight w:val="none"/>
          <w:lang w:val="en-US" w:eastAsia="zh-CN"/>
        </w:rPr>
        <w:t>2025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5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30 </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 xml:space="preserve"> 17 </w:t>
      </w:r>
      <w:r>
        <w:rPr>
          <w:rFonts w:hint="eastAsia" w:ascii="宋体" w:hAnsi="宋体" w:cs="宋体"/>
          <w:szCs w:val="21"/>
          <w:highlight w:val="none"/>
        </w:rPr>
        <w:t>时</w:t>
      </w:r>
      <w:r>
        <w:rPr>
          <w:rFonts w:hint="eastAsia" w:ascii="宋体" w:hAnsi="宋体" w:cs="宋体"/>
          <w:szCs w:val="21"/>
          <w:highlight w:val="none"/>
          <w:lang w:val="en-US" w:eastAsia="zh-CN"/>
        </w:rPr>
        <w:t xml:space="preserve"> 00 </w:t>
      </w:r>
      <w:r>
        <w:rPr>
          <w:rFonts w:hint="eastAsia" w:ascii="宋体" w:hAnsi="宋体" w:cs="宋体"/>
          <w:szCs w:val="21"/>
          <w:highlight w:val="none"/>
        </w:rPr>
        <w:t>分</w:t>
      </w:r>
      <w:r>
        <w:rPr>
          <w:rFonts w:hint="eastAsia" w:ascii="宋体" w:hAnsi="宋体"/>
          <w:snapToGrid w:val="0"/>
          <w:kern w:val="0"/>
          <w:szCs w:val="21"/>
          <w:highlight w:val="none"/>
        </w:rPr>
        <w:t>（北京时间）前在</w:t>
      </w:r>
      <w:r>
        <w:rPr>
          <w:rFonts w:hint="eastAsia" w:ascii="宋体" w:hAnsi="宋体"/>
          <w:snapToGrid w:val="0"/>
          <w:kern w:val="0"/>
          <w:szCs w:val="21"/>
          <w:highlight w:val="none"/>
          <w:u w:val="single"/>
        </w:rPr>
        <w:t>部门信息_重庆市九龙坡区人民政府</w:t>
      </w:r>
      <w:r>
        <w:rPr>
          <w:rFonts w:hint="eastAsia" w:ascii="宋体" w:hAnsi="宋体"/>
          <w:snapToGrid w:val="0"/>
          <w:kern w:val="0"/>
          <w:szCs w:val="21"/>
          <w:highlight w:val="none"/>
          <w:u w:val="single"/>
          <w:lang w:eastAsia="zh-CN"/>
        </w:rPr>
        <w:t>（</w:t>
      </w:r>
      <w:r>
        <w:rPr>
          <w:rFonts w:hint="eastAsia" w:ascii="宋体" w:hAnsi="宋体"/>
          <w:snapToGrid w:val="0"/>
          <w:kern w:val="0"/>
          <w:szCs w:val="21"/>
          <w:highlight w:val="none"/>
          <w:u w:val="single"/>
        </w:rPr>
        <w:t>https://cqjlp.gov.cn/bmjz/qzfbm_97119/qzfcxjw_97722/zwxx_97121/dt/</w:t>
      </w:r>
      <w:r>
        <w:rPr>
          <w:rFonts w:hint="eastAsia" w:ascii="宋体" w:hAnsi="宋体"/>
          <w:snapToGrid w:val="0"/>
          <w:kern w:val="0"/>
          <w:szCs w:val="21"/>
          <w:highlight w:val="none"/>
          <w:u w:val="single"/>
          <w:lang w:eastAsia="zh-CN"/>
        </w:rPr>
        <w:t>）</w:t>
      </w:r>
      <w:r>
        <w:rPr>
          <w:rFonts w:hint="eastAsia" w:ascii="宋体" w:hAnsi="宋体"/>
          <w:snapToGrid w:val="0"/>
          <w:kern w:val="0"/>
          <w:szCs w:val="21"/>
          <w:highlight w:val="none"/>
        </w:rPr>
        <w:t>发布澄清或修改。</w:t>
      </w:r>
    </w:p>
    <w:p w14:paraId="30087F51">
      <w:pPr>
        <w:pStyle w:val="4"/>
        <w:spacing w:before="100" w:after="100" w:line="460" w:lineRule="exact"/>
        <w:rPr>
          <w:rFonts w:ascii="宋体" w:hAnsi="宋体"/>
          <w:snapToGrid w:val="0"/>
          <w:sz w:val="28"/>
          <w:szCs w:val="28"/>
          <w:highlight w:val="none"/>
        </w:rPr>
      </w:pPr>
      <w:bookmarkStart w:id="59" w:name="_Toc277082540"/>
      <w:bookmarkStart w:id="60" w:name="_Toc430530420"/>
      <w:bookmarkStart w:id="61" w:name="_Toc287620671"/>
      <w:bookmarkStart w:id="62" w:name="_Toc287607732"/>
      <w:bookmarkStart w:id="63" w:name="_Toc200359431"/>
      <w:bookmarkStart w:id="64" w:name="_Toc224103303"/>
      <w:bookmarkStart w:id="65" w:name="_Toc509218696"/>
      <w:bookmarkStart w:id="66" w:name="_Toc57820546"/>
      <w:bookmarkStart w:id="67" w:name="_Toc200359242"/>
      <w:bookmarkStart w:id="68" w:name="_Toc28316"/>
      <w:r>
        <w:rPr>
          <w:rFonts w:hint="eastAsia" w:ascii="宋体" w:hAnsi="宋体"/>
          <w:snapToGrid w:val="0"/>
          <w:sz w:val="28"/>
          <w:szCs w:val="28"/>
          <w:highlight w:val="none"/>
          <w:lang w:val="en-US" w:eastAsia="zh-CN"/>
        </w:rPr>
        <w:t>5</w:t>
      </w:r>
      <w:r>
        <w:rPr>
          <w:rFonts w:ascii="宋体" w:hAnsi="宋体"/>
          <w:snapToGrid w:val="0"/>
          <w:sz w:val="28"/>
          <w:szCs w:val="28"/>
          <w:highlight w:val="none"/>
        </w:rPr>
        <w:t xml:space="preserve">. </w:t>
      </w:r>
      <w:r>
        <w:rPr>
          <w:rFonts w:hint="eastAsia" w:ascii="宋体" w:hAnsi="宋体"/>
          <w:snapToGrid w:val="0"/>
          <w:sz w:val="28"/>
          <w:szCs w:val="28"/>
          <w:highlight w:val="none"/>
          <w:lang w:eastAsia="zh-CN"/>
        </w:rPr>
        <w:t>竞</w:t>
      </w:r>
      <w:r>
        <w:rPr>
          <w:rFonts w:hint="eastAsia" w:ascii="宋体" w:hAnsi="宋体"/>
          <w:snapToGrid w:val="0"/>
          <w:sz w:val="28"/>
          <w:szCs w:val="28"/>
          <w:highlight w:val="none"/>
        </w:rPr>
        <w:t>选文件</w:t>
      </w:r>
      <w:r>
        <w:rPr>
          <w:rFonts w:ascii="宋体" w:hAnsi="宋体"/>
          <w:snapToGrid w:val="0"/>
          <w:sz w:val="28"/>
          <w:szCs w:val="28"/>
          <w:highlight w:val="none"/>
        </w:rPr>
        <w:t>的递交</w:t>
      </w:r>
      <w:bookmarkEnd w:id="59"/>
      <w:bookmarkEnd w:id="60"/>
      <w:bookmarkEnd w:id="61"/>
      <w:bookmarkEnd w:id="62"/>
      <w:bookmarkEnd w:id="63"/>
      <w:bookmarkEnd w:id="64"/>
      <w:bookmarkEnd w:id="65"/>
      <w:bookmarkEnd w:id="66"/>
      <w:bookmarkEnd w:id="67"/>
      <w:bookmarkEnd w:id="68"/>
    </w:p>
    <w:p w14:paraId="3BA651EB">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.1  </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选文件递交的开始时间</w:t>
      </w: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2025</w:t>
      </w:r>
      <w:r>
        <w:rPr>
          <w:rFonts w:ascii="宋体" w:hAnsi="宋体"/>
          <w:snapToGrid w:val="0"/>
          <w:kern w:val="0"/>
          <w:szCs w:val="21"/>
          <w:highlight w:val="none"/>
        </w:rPr>
        <w:t>年</w:t>
      </w:r>
      <w:r>
        <w:rPr>
          <w:rFonts w:hint="eastAsia" w:ascii="宋体" w:hAnsi="宋体"/>
          <w:snapToGrid w:val="0"/>
          <w:kern w:val="0"/>
          <w:szCs w:val="21"/>
          <w:highlight w:val="none"/>
          <w:lang w:val="en-US" w:eastAsia="zh-CN"/>
        </w:rPr>
        <w:t xml:space="preserve"> 6 </w:t>
      </w:r>
      <w:r>
        <w:rPr>
          <w:rFonts w:ascii="宋体" w:hAnsi="宋体"/>
          <w:snapToGrid w:val="0"/>
          <w:kern w:val="0"/>
          <w:szCs w:val="21"/>
          <w:highlight w:val="none"/>
        </w:rPr>
        <w:t>月</w:t>
      </w:r>
      <w:r>
        <w:rPr>
          <w:rFonts w:hint="eastAsia" w:ascii="宋体" w:hAnsi="宋体"/>
          <w:snapToGrid w:val="0"/>
          <w:kern w:val="0"/>
          <w:szCs w:val="21"/>
          <w:highlight w:val="none"/>
          <w:lang w:val="en-US" w:eastAsia="zh-CN"/>
        </w:rPr>
        <w:t xml:space="preserve"> 4 </w:t>
      </w:r>
      <w:r>
        <w:rPr>
          <w:rFonts w:ascii="宋体" w:hAnsi="宋体"/>
          <w:snapToGrid w:val="0"/>
          <w:kern w:val="0"/>
          <w:szCs w:val="21"/>
          <w:highlight w:val="none"/>
        </w:rPr>
        <w:t>日</w:t>
      </w:r>
      <w:r>
        <w:rPr>
          <w:rFonts w:hint="eastAsia" w:ascii="宋体" w:hAnsi="宋体"/>
          <w:snapToGrid w:val="0"/>
          <w:kern w:val="0"/>
          <w:szCs w:val="21"/>
          <w:highlight w:val="none"/>
          <w:lang w:val="en-US" w:eastAsia="zh-CN"/>
        </w:rPr>
        <w:t xml:space="preserve"> 09 </w:t>
      </w:r>
      <w:r>
        <w:rPr>
          <w:rFonts w:ascii="宋体" w:hAnsi="宋体"/>
          <w:snapToGrid w:val="0"/>
          <w:kern w:val="0"/>
          <w:szCs w:val="21"/>
          <w:highlight w:val="none"/>
        </w:rPr>
        <w:t>时</w:t>
      </w:r>
      <w:r>
        <w:rPr>
          <w:rFonts w:hint="eastAsia" w:ascii="宋体" w:hAnsi="宋体"/>
          <w:snapToGrid w:val="0"/>
          <w:kern w:val="0"/>
          <w:szCs w:val="21"/>
          <w:highlight w:val="none"/>
          <w:lang w:val="en-US" w:eastAsia="zh-CN"/>
        </w:rPr>
        <w:t xml:space="preserve"> 30 </w:t>
      </w:r>
      <w:r>
        <w:rPr>
          <w:rFonts w:ascii="宋体" w:hAnsi="宋体"/>
          <w:snapToGrid w:val="0"/>
          <w:kern w:val="0"/>
          <w:szCs w:val="21"/>
          <w:highlight w:val="none"/>
        </w:rPr>
        <w:t>分</w:t>
      </w:r>
    </w:p>
    <w:p w14:paraId="7EB53C9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ascii="宋体" w:hAnsi="宋体"/>
          <w:snapToGrid w:val="0"/>
          <w:kern w:val="0"/>
          <w:szCs w:val="21"/>
          <w:highlight w:val="none"/>
        </w:rPr>
        <w:t>.</w:t>
      </w:r>
      <w:r>
        <w:rPr>
          <w:rFonts w:hint="eastAsia" w:ascii="宋体" w:hAnsi="宋体"/>
          <w:snapToGrid w:val="0"/>
          <w:kern w:val="0"/>
          <w:szCs w:val="21"/>
          <w:highlight w:val="none"/>
        </w:rPr>
        <w:t>2</w:t>
      </w:r>
      <w:r>
        <w:rPr>
          <w:rFonts w:hint="eastAsia" w:ascii="宋体" w:hAnsi="宋体"/>
          <w:snapToGrid w:val="0"/>
          <w:kern w:val="0"/>
          <w:szCs w:val="21"/>
          <w:highlight w:val="none"/>
          <w:lang w:val="en-US" w:eastAsia="zh-CN"/>
        </w:rPr>
        <w:t xml:space="preserve">  </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选文件</w:t>
      </w:r>
      <w:r>
        <w:rPr>
          <w:rFonts w:ascii="宋体" w:hAnsi="宋体"/>
          <w:snapToGrid w:val="0"/>
          <w:kern w:val="0"/>
          <w:szCs w:val="21"/>
          <w:highlight w:val="none"/>
        </w:rPr>
        <w:t>递交的截止时间（</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w:t>
      </w:r>
      <w:r>
        <w:rPr>
          <w:rFonts w:ascii="宋体" w:hAnsi="宋体"/>
          <w:snapToGrid w:val="0"/>
          <w:kern w:val="0"/>
          <w:szCs w:val="21"/>
          <w:highlight w:val="none"/>
        </w:rPr>
        <w:t>截止时间，下同）</w:t>
      </w: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2025</w:t>
      </w:r>
      <w:r>
        <w:rPr>
          <w:rFonts w:ascii="宋体" w:hAnsi="宋体"/>
          <w:snapToGrid w:val="0"/>
          <w:kern w:val="0"/>
          <w:szCs w:val="21"/>
          <w:highlight w:val="none"/>
        </w:rPr>
        <w:t>年</w:t>
      </w:r>
      <w:r>
        <w:rPr>
          <w:rFonts w:hint="eastAsia" w:ascii="宋体" w:hAnsi="宋体"/>
          <w:snapToGrid w:val="0"/>
          <w:kern w:val="0"/>
          <w:szCs w:val="21"/>
          <w:highlight w:val="none"/>
          <w:lang w:val="en-US" w:eastAsia="zh-CN"/>
        </w:rPr>
        <w:t xml:space="preserve"> 6 </w:t>
      </w:r>
      <w:r>
        <w:rPr>
          <w:rFonts w:ascii="宋体" w:hAnsi="宋体"/>
          <w:snapToGrid w:val="0"/>
          <w:kern w:val="0"/>
          <w:szCs w:val="21"/>
          <w:highlight w:val="none"/>
        </w:rPr>
        <w:t>月</w:t>
      </w:r>
      <w:r>
        <w:rPr>
          <w:rFonts w:hint="eastAsia" w:ascii="宋体" w:hAnsi="宋体"/>
          <w:snapToGrid w:val="0"/>
          <w:kern w:val="0"/>
          <w:szCs w:val="21"/>
          <w:highlight w:val="none"/>
          <w:lang w:val="en-US" w:eastAsia="zh-CN"/>
        </w:rPr>
        <w:t xml:space="preserve"> 4 </w:t>
      </w:r>
      <w:r>
        <w:rPr>
          <w:rFonts w:ascii="宋体" w:hAnsi="宋体"/>
          <w:snapToGrid w:val="0"/>
          <w:kern w:val="0"/>
          <w:szCs w:val="21"/>
          <w:highlight w:val="none"/>
        </w:rPr>
        <w:t>日</w:t>
      </w:r>
      <w:r>
        <w:rPr>
          <w:rFonts w:hint="eastAsia" w:ascii="宋体" w:hAnsi="宋体"/>
          <w:snapToGrid w:val="0"/>
          <w:kern w:val="0"/>
          <w:szCs w:val="21"/>
          <w:highlight w:val="none"/>
          <w:lang w:val="en-US" w:eastAsia="zh-CN"/>
        </w:rPr>
        <w:t xml:space="preserve"> 10 </w:t>
      </w:r>
      <w:r>
        <w:rPr>
          <w:rFonts w:ascii="宋体" w:hAnsi="宋体"/>
          <w:snapToGrid w:val="0"/>
          <w:kern w:val="0"/>
          <w:szCs w:val="21"/>
          <w:highlight w:val="none"/>
        </w:rPr>
        <w:t>时</w:t>
      </w:r>
      <w:r>
        <w:rPr>
          <w:rFonts w:hint="eastAsia" w:ascii="宋体" w:hAnsi="宋体"/>
          <w:snapToGrid w:val="0"/>
          <w:kern w:val="0"/>
          <w:szCs w:val="21"/>
          <w:highlight w:val="none"/>
          <w:lang w:val="en-US" w:eastAsia="zh-CN"/>
        </w:rPr>
        <w:t xml:space="preserve"> 00 </w:t>
      </w:r>
      <w:r>
        <w:rPr>
          <w:rFonts w:ascii="宋体" w:hAnsi="宋体"/>
          <w:snapToGrid w:val="0"/>
          <w:kern w:val="0"/>
          <w:szCs w:val="21"/>
          <w:highlight w:val="none"/>
        </w:rPr>
        <w:t>分</w:t>
      </w:r>
    </w:p>
    <w:p w14:paraId="3A153363">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.3  </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选文件递交的</w:t>
      </w:r>
      <w:r>
        <w:rPr>
          <w:rFonts w:ascii="宋体" w:hAnsi="宋体"/>
          <w:snapToGrid w:val="0"/>
          <w:kern w:val="0"/>
          <w:szCs w:val="21"/>
          <w:highlight w:val="none"/>
        </w:rPr>
        <w:t>地点</w:t>
      </w:r>
      <w:r>
        <w:rPr>
          <w:rFonts w:hint="eastAsia" w:ascii="宋体" w:hAnsi="宋体"/>
          <w:snapToGrid w:val="0"/>
          <w:kern w:val="0"/>
          <w:szCs w:val="21"/>
          <w:highlight w:val="none"/>
          <w:lang w:eastAsia="zh-CN"/>
        </w:rPr>
        <w:t>：</w:t>
      </w:r>
      <w:r>
        <w:rPr>
          <w:rFonts w:hint="eastAsia" w:ascii="宋体" w:hAnsi="宋体"/>
          <w:snapToGrid w:val="0"/>
          <w:kern w:val="0"/>
          <w:szCs w:val="21"/>
          <w:highlight w:val="none"/>
          <w:u w:val="single"/>
        </w:rPr>
        <w:t>重庆市九龙坡区杨家坪直港大道17号建设大厦负一楼会议室</w:t>
      </w:r>
      <w:r>
        <w:rPr>
          <w:rFonts w:ascii="宋体" w:hAnsi="宋体"/>
          <w:snapToGrid w:val="0"/>
          <w:kern w:val="0"/>
          <w:szCs w:val="21"/>
          <w:highlight w:val="none"/>
        </w:rPr>
        <w:t>。</w:t>
      </w:r>
    </w:p>
    <w:p w14:paraId="3F87BD67">
      <w:pPr>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ascii="宋体" w:hAnsi="宋体"/>
          <w:snapToGrid w:val="0"/>
          <w:kern w:val="0"/>
          <w:szCs w:val="21"/>
          <w:highlight w:val="none"/>
        </w:rPr>
        <w:t>.</w:t>
      </w:r>
      <w:r>
        <w:rPr>
          <w:rFonts w:hint="eastAsia" w:ascii="宋体" w:hAnsi="宋体"/>
          <w:snapToGrid w:val="0"/>
          <w:kern w:val="0"/>
          <w:szCs w:val="21"/>
          <w:highlight w:val="none"/>
        </w:rPr>
        <w:t>4</w:t>
      </w:r>
      <w:r>
        <w:rPr>
          <w:rFonts w:ascii="宋体" w:hAnsi="宋体"/>
          <w:snapToGrid w:val="0"/>
          <w:kern w:val="0"/>
          <w:szCs w:val="21"/>
          <w:highlight w:val="none"/>
        </w:rPr>
        <w:t xml:space="preserve">  逾期送达的或者未送达指定地点的</w:t>
      </w:r>
      <w:r>
        <w:rPr>
          <w:rFonts w:hint="eastAsia" w:ascii="宋体" w:hAnsi="宋体"/>
          <w:snapToGrid w:val="0"/>
          <w:kern w:val="0"/>
          <w:szCs w:val="21"/>
          <w:highlight w:val="none"/>
        </w:rPr>
        <w:t>文件</w:t>
      </w:r>
      <w:r>
        <w:rPr>
          <w:rFonts w:ascii="宋体" w:hAnsi="宋体"/>
          <w:snapToGrid w:val="0"/>
          <w:kern w:val="0"/>
          <w:szCs w:val="21"/>
          <w:highlight w:val="none"/>
        </w:rPr>
        <w:t>，</w:t>
      </w:r>
      <w:r>
        <w:rPr>
          <w:rFonts w:hint="eastAsia" w:ascii="宋体" w:hAnsi="宋体"/>
          <w:snapToGrid w:val="0"/>
          <w:kern w:val="0"/>
          <w:szCs w:val="21"/>
          <w:highlight w:val="none"/>
        </w:rPr>
        <w:t>比选</w:t>
      </w:r>
      <w:r>
        <w:rPr>
          <w:rFonts w:ascii="宋体" w:hAnsi="宋体"/>
          <w:snapToGrid w:val="0"/>
          <w:kern w:val="0"/>
          <w:szCs w:val="21"/>
          <w:highlight w:val="none"/>
        </w:rPr>
        <w:t>人不予受理。</w:t>
      </w:r>
    </w:p>
    <w:p w14:paraId="108873DA">
      <w:pPr>
        <w:pStyle w:val="4"/>
        <w:spacing w:before="100" w:after="100" w:line="460" w:lineRule="exact"/>
        <w:rPr>
          <w:rFonts w:ascii="宋体" w:hAnsi="宋体"/>
          <w:snapToGrid w:val="0"/>
          <w:sz w:val="28"/>
          <w:szCs w:val="28"/>
          <w:highlight w:val="none"/>
        </w:rPr>
      </w:pPr>
      <w:bookmarkStart w:id="69" w:name="_Toc277082541"/>
      <w:bookmarkStart w:id="70" w:name="_Toc509218697"/>
      <w:bookmarkStart w:id="71" w:name="_Toc200359432"/>
      <w:bookmarkStart w:id="72" w:name="_Toc224103304"/>
      <w:bookmarkStart w:id="73" w:name="_Toc5839"/>
      <w:bookmarkStart w:id="74" w:name="_Toc287607733"/>
      <w:bookmarkStart w:id="75" w:name="_Toc430530421"/>
      <w:bookmarkStart w:id="76" w:name="_Toc200359243"/>
      <w:bookmarkStart w:id="77" w:name="_Toc57820547"/>
      <w:bookmarkStart w:id="78" w:name="_Toc287620672"/>
      <w:r>
        <w:rPr>
          <w:rFonts w:hint="eastAsia" w:ascii="宋体" w:hAnsi="宋体"/>
          <w:snapToGrid w:val="0"/>
          <w:sz w:val="28"/>
          <w:szCs w:val="28"/>
          <w:highlight w:val="none"/>
          <w:lang w:val="en-US" w:eastAsia="zh-CN"/>
        </w:rPr>
        <w:t>6</w:t>
      </w:r>
      <w:r>
        <w:rPr>
          <w:rFonts w:ascii="宋体" w:hAnsi="宋体"/>
          <w:snapToGrid w:val="0"/>
          <w:sz w:val="28"/>
          <w:szCs w:val="28"/>
          <w:highlight w:val="none"/>
        </w:rPr>
        <w:t>. 发布公告的媒介</w:t>
      </w:r>
      <w:bookmarkEnd w:id="69"/>
      <w:bookmarkEnd w:id="70"/>
      <w:bookmarkEnd w:id="71"/>
      <w:bookmarkEnd w:id="72"/>
      <w:bookmarkEnd w:id="73"/>
      <w:bookmarkEnd w:id="74"/>
      <w:bookmarkEnd w:id="75"/>
      <w:bookmarkEnd w:id="76"/>
      <w:bookmarkEnd w:id="77"/>
      <w:bookmarkEnd w:id="78"/>
    </w:p>
    <w:p w14:paraId="1B929EBB">
      <w:pPr>
        <w:tabs>
          <w:tab w:val="left" w:pos="495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本次</w:t>
      </w:r>
      <w:r>
        <w:rPr>
          <w:rFonts w:hint="eastAsia" w:ascii="宋体" w:hAnsi="宋体"/>
          <w:snapToGrid w:val="0"/>
          <w:kern w:val="0"/>
          <w:szCs w:val="21"/>
          <w:highlight w:val="none"/>
        </w:rPr>
        <w:t>竞争性比选</w:t>
      </w:r>
      <w:r>
        <w:rPr>
          <w:rFonts w:ascii="宋体" w:hAnsi="宋体"/>
          <w:snapToGrid w:val="0"/>
          <w:kern w:val="0"/>
          <w:szCs w:val="21"/>
          <w:highlight w:val="none"/>
        </w:rPr>
        <w:t>公告在</w:t>
      </w:r>
      <w:r>
        <w:rPr>
          <w:rFonts w:hint="eastAsia" w:ascii="宋体" w:hAnsi="宋体"/>
          <w:snapToGrid w:val="0"/>
          <w:kern w:val="0"/>
          <w:szCs w:val="21"/>
          <w:highlight w:val="none"/>
          <w:u w:val="single"/>
        </w:rPr>
        <w:t>部门信息_重庆市九龙坡区人民政府（https://cqjlp.gov.cn/bmjz/qzfbm_97119/qzfcxjw_97722/zwxx_97121/dt/）</w:t>
      </w:r>
      <w:r>
        <w:rPr>
          <w:rFonts w:ascii="宋体" w:hAnsi="宋体"/>
          <w:snapToGrid w:val="0"/>
          <w:kern w:val="0"/>
          <w:szCs w:val="21"/>
          <w:highlight w:val="none"/>
        </w:rPr>
        <w:t>上发布。</w:t>
      </w:r>
    </w:p>
    <w:p w14:paraId="1EEE61A1">
      <w:pPr>
        <w:pStyle w:val="4"/>
        <w:spacing w:before="100" w:after="100" w:line="460" w:lineRule="exact"/>
        <w:rPr>
          <w:rFonts w:ascii="宋体" w:hAnsi="宋体"/>
          <w:snapToGrid w:val="0"/>
          <w:sz w:val="28"/>
          <w:szCs w:val="28"/>
          <w:highlight w:val="none"/>
        </w:rPr>
      </w:pPr>
      <w:bookmarkStart w:id="79" w:name="_Toc277082542"/>
      <w:bookmarkStart w:id="80" w:name="_Toc224103305"/>
      <w:bookmarkStart w:id="81" w:name="_Toc29020"/>
      <w:bookmarkStart w:id="82" w:name="_Toc57820548"/>
      <w:bookmarkStart w:id="83" w:name="_Toc430530422"/>
      <w:bookmarkStart w:id="84" w:name="_Toc287607734"/>
      <w:bookmarkStart w:id="85" w:name="_Toc509218698"/>
      <w:bookmarkStart w:id="86" w:name="_Toc287620673"/>
      <w:r>
        <w:rPr>
          <w:rFonts w:hint="eastAsia" w:ascii="宋体" w:hAnsi="宋体"/>
          <w:snapToGrid w:val="0"/>
          <w:sz w:val="28"/>
          <w:szCs w:val="28"/>
          <w:highlight w:val="none"/>
          <w:lang w:val="en-US" w:eastAsia="zh-CN"/>
        </w:rPr>
        <w:t>7</w:t>
      </w:r>
      <w:r>
        <w:rPr>
          <w:rFonts w:ascii="宋体" w:hAnsi="宋体"/>
          <w:snapToGrid w:val="0"/>
          <w:sz w:val="28"/>
          <w:szCs w:val="28"/>
          <w:highlight w:val="none"/>
        </w:rPr>
        <w:t>. 联系方式</w:t>
      </w:r>
      <w:bookmarkEnd w:id="79"/>
      <w:bookmarkEnd w:id="80"/>
      <w:bookmarkEnd w:id="81"/>
      <w:bookmarkEnd w:id="82"/>
      <w:bookmarkEnd w:id="83"/>
      <w:bookmarkEnd w:id="84"/>
      <w:bookmarkEnd w:id="85"/>
      <w:bookmarkEnd w:id="86"/>
    </w:p>
    <w:p w14:paraId="2A73A456">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比选</w:t>
      </w:r>
      <w:r>
        <w:rPr>
          <w:rFonts w:ascii="宋体" w:hAnsi="宋体"/>
          <w:snapToGrid w:val="0"/>
          <w:kern w:val="0"/>
          <w:szCs w:val="21"/>
          <w:highlight w:val="none"/>
        </w:rPr>
        <w:t>人：</w:t>
      </w:r>
      <w:r>
        <w:rPr>
          <w:rFonts w:hint="eastAsia" w:ascii="宋体" w:hAnsi="宋体"/>
          <w:snapToGrid w:val="0"/>
          <w:kern w:val="0"/>
          <w:szCs w:val="21"/>
          <w:highlight w:val="none"/>
          <w:u w:val="single"/>
        </w:rPr>
        <w:t>重庆市九龙坡区住房和城乡建设委员会</w:t>
      </w:r>
    </w:p>
    <w:p w14:paraId="4B2E3B30">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地址：</w:t>
      </w:r>
      <w:r>
        <w:rPr>
          <w:rFonts w:hint="eastAsia" w:ascii="宋体" w:hAnsi="宋体"/>
          <w:snapToGrid w:val="0"/>
          <w:kern w:val="0"/>
          <w:szCs w:val="21"/>
          <w:highlight w:val="none"/>
          <w:u w:val="single"/>
        </w:rPr>
        <w:t>重庆市九龙坡区杨家坪直港大道17号建设大厦住建委</w:t>
      </w:r>
    </w:p>
    <w:p w14:paraId="3CD1B0FE">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联系人：</w:t>
      </w:r>
      <w:r>
        <w:rPr>
          <w:rFonts w:hint="eastAsia" w:ascii="宋体" w:hAnsi="宋体"/>
          <w:snapToGrid w:val="0"/>
          <w:kern w:val="0"/>
          <w:szCs w:val="21"/>
          <w:highlight w:val="none"/>
          <w:u w:val="single"/>
          <w:lang w:val="en-US" w:eastAsia="zh-CN"/>
        </w:rPr>
        <w:t>莫</w:t>
      </w:r>
      <w:r>
        <w:rPr>
          <w:rFonts w:hint="eastAsia" w:ascii="宋体" w:hAnsi="宋体"/>
          <w:snapToGrid w:val="0"/>
          <w:kern w:val="0"/>
          <w:szCs w:val="21"/>
          <w:highlight w:val="none"/>
          <w:u w:val="single"/>
        </w:rPr>
        <w:t>老师</w:t>
      </w:r>
    </w:p>
    <w:p w14:paraId="41E933E4">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u w:val="single"/>
        </w:rPr>
      </w:pPr>
      <w:r>
        <w:rPr>
          <w:rFonts w:ascii="宋体" w:hAnsi="宋体"/>
          <w:snapToGrid w:val="0"/>
          <w:kern w:val="0"/>
          <w:szCs w:val="21"/>
          <w:highlight w:val="none"/>
        </w:rPr>
        <w:t>电话：</w:t>
      </w:r>
      <w:r>
        <w:rPr>
          <w:rFonts w:hint="eastAsia" w:ascii="宋体" w:hAnsi="宋体"/>
          <w:snapToGrid w:val="0"/>
          <w:kern w:val="0"/>
          <w:szCs w:val="21"/>
          <w:highlight w:val="none"/>
          <w:u w:val="single"/>
        </w:rPr>
        <w:t>023-</w:t>
      </w:r>
      <w:r>
        <w:rPr>
          <w:rFonts w:hint="eastAsia" w:ascii="宋体" w:hAnsi="宋体"/>
          <w:snapToGrid w:val="0"/>
          <w:kern w:val="0"/>
          <w:szCs w:val="21"/>
          <w:highlight w:val="none"/>
          <w:u w:val="single"/>
          <w:lang w:val="en-US" w:eastAsia="zh-CN"/>
        </w:rPr>
        <w:t>61737874</w:t>
      </w:r>
    </w:p>
    <w:p w14:paraId="2D1F7F34">
      <w:pPr>
        <w:autoSpaceDE w:val="0"/>
        <w:autoSpaceDN w:val="0"/>
        <w:adjustRightInd w:val="0"/>
        <w:snapToGrid w:val="0"/>
        <w:spacing w:line="440" w:lineRule="exact"/>
        <w:ind w:firstLine="3906" w:firstLineChars="1860"/>
        <w:jc w:val="right"/>
        <w:rPr>
          <w:rFonts w:ascii="宋体" w:hAnsi="宋体"/>
          <w:snapToGrid w:val="0"/>
          <w:kern w:val="0"/>
          <w:sz w:val="20"/>
          <w:szCs w:val="20"/>
          <w:highlight w:val="none"/>
        </w:rPr>
      </w:pPr>
      <w:r>
        <w:rPr>
          <w:rFonts w:hint="eastAsia" w:ascii="宋体" w:hAnsi="宋体"/>
          <w:snapToGrid w:val="0"/>
          <w:kern w:val="0"/>
          <w:szCs w:val="21"/>
          <w:highlight w:val="none"/>
          <w:u w:val="single"/>
        </w:rPr>
        <w:t>2025</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 xml:space="preserve"> 5 </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 xml:space="preserve"> 27 </w:t>
      </w:r>
      <w:r>
        <w:rPr>
          <w:rFonts w:ascii="宋体" w:hAnsi="宋体"/>
          <w:snapToGrid w:val="0"/>
          <w:kern w:val="0"/>
          <w:szCs w:val="21"/>
          <w:highlight w:val="none"/>
        </w:rPr>
        <w:t>日</w:t>
      </w:r>
    </w:p>
    <w:p w14:paraId="2BD01FCC">
      <w:pPr>
        <w:pStyle w:val="3"/>
        <w:spacing w:before="0" w:after="0" w:line="200" w:lineRule="exact"/>
        <w:jc w:val="center"/>
        <w:rPr>
          <w:rFonts w:ascii="宋体" w:hAnsi="宋体"/>
          <w:snapToGrid w:val="0"/>
          <w:kern w:val="0"/>
          <w:szCs w:val="21"/>
          <w:highlight w:val="none"/>
        </w:rPr>
      </w:pPr>
      <w:r>
        <w:rPr>
          <w:rFonts w:ascii="宋体" w:hAnsi="宋体"/>
          <w:snapToGrid w:val="0"/>
          <w:kern w:val="0"/>
          <w:szCs w:val="21"/>
          <w:highlight w:val="none"/>
        </w:rPr>
        <w:br w:type="page"/>
      </w:r>
      <w:bookmarkStart w:id="87" w:name="_Toc430530423"/>
      <w:bookmarkStart w:id="88" w:name="_Toc287607735"/>
      <w:bookmarkStart w:id="89" w:name="_Toc224103306"/>
      <w:bookmarkStart w:id="90" w:name="_Toc287620674"/>
    </w:p>
    <w:bookmarkEnd w:id="87"/>
    <w:bookmarkEnd w:id="88"/>
    <w:bookmarkEnd w:id="89"/>
    <w:bookmarkEnd w:id="90"/>
    <w:p w14:paraId="7FAF18E6">
      <w:pPr>
        <w:pStyle w:val="3"/>
        <w:spacing w:line="360" w:lineRule="auto"/>
        <w:jc w:val="center"/>
        <w:rPr>
          <w:rFonts w:ascii="宋体" w:hAnsi="宋体"/>
          <w:bCs w:val="0"/>
          <w:snapToGrid w:val="0"/>
          <w:kern w:val="0"/>
          <w:highlight w:val="none"/>
        </w:rPr>
      </w:pPr>
      <w:bookmarkStart w:id="91" w:name="_Toc430530432"/>
      <w:bookmarkStart w:id="92" w:name="_Toc6071"/>
      <w:bookmarkStart w:id="93" w:name="_Toc57820558"/>
      <w:bookmarkStart w:id="94" w:name="_Toc287620683"/>
      <w:bookmarkStart w:id="95" w:name="_Toc287607744"/>
      <w:bookmarkStart w:id="96" w:name="_Toc224103315"/>
      <w:r>
        <w:rPr>
          <w:rFonts w:ascii="宋体" w:hAnsi="宋体"/>
          <w:snapToGrid w:val="0"/>
          <w:kern w:val="0"/>
          <w:highlight w:val="none"/>
        </w:rPr>
        <w:t xml:space="preserve">第二章  </w:t>
      </w:r>
      <w:r>
        <w:rPr>
          <w:rFonts w:hint="eastAsia" w:ascii="宋体" w:hAnsi="宋体"/>
          <w:snapToGrid w:val="0"/>
          <w:kern w:val="0"/>
          <w:highlight w:val="none"/>
        </w:rPr>
        <w:t>竞选人</w:t>
      </w:r>
      <w:r>
        <w:rPr>
          <w:rFonts w:ascii="宋体" w:hAnsi="宋体"/>
          <w:snapToGrid w:val="0"/>
          <w:kern w:val="0"/>
          <w:highlight w:val="none"/>
        </w:rPr>
        <w:t>须知</w:t>
      </w:r>
      <w:bookmarkEnd w:id="91"/>
      <w:bookmarkEnd w:id="92"/>
      <w:bookmarkEnd w:id="93"/>
      <w:bookmarkEnd w:id="94"/>
      <w:bookmarkEnd w:id="95"/>
      <w:bookmarkEnd w:id="96"/>
      <w:bookmarkStart w:id="97" w:name="_Toc430530433"/>
      <w:bookmarkStart w:id="98" w:name="_Toc287620684"/>
      <w:bookmarkStart w:id="99" w:name="_Toc287607745"/>
      <w:bookmarkStart w:id="100" w:name="_Toc224103316"/>
      <w:bookmarkStart w:id="101" w:name="_Toc277082551"/>
    </w:p>
    <w:p w14:paraId="3A945554">
      <w:pPr>
        <w:pStyle w:val="4"/>
        <w:spacing w:before="100" w:after="100" w:line="360" w:lineRule="auto"/>
        <w:rPr>
          <w:rFonts w:ascii="宋体" w:hAnsi="宋体"/>
          <w:highlight w:val="none"/>
        </w:rPr>
      </w:pPr>
      <w:bookmarkStart w:id="102" w:name="_Toc13394"/>
      <w:bookmarkStart w:id="103" w:name="_Toc57820559"/>
      <w:bookmarkStart w:id="104" w:name="_Toc509218708"/>
      <w:r>
        <w:rPr>
          <w:rFonts w:hint="eastAsia" w:ascii="宋体" w:hAnsi="宋体"/>
          <w:highlight w:val="none"/>
        </w:rPr>
        <w:t>竞选人须知前附表</w:t>
      </w:r>
      <w:bookmarkEnd w:id="97"/>
      <w:bookmarkEnd w:id="98"/>
      <w:bookmarkEnd w:id="99"/>
      <w:bookmarkEnd w:id="100"/>
      <w:bookmarkEnd w:id="101"/>
      <w:bookmarkEnd w:id="102"/>
      <w:bookmarkEnd w:id="103"/>
      <w:bookmarkEnd w:id="104"/>
    </w:p>
    <w:p w14:paraId="27951292">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rPr>
        <w:t>竞选人</w:t>
      </w:r>
      <w:r>
        <w:rPr>
          <w:rFonts w:ascii="宋体" w:hAnsi="宋体"/>
          <w:szCs w:val="21"/>
          <w:highlight w:val="none"/>
        </w:rPr>
        <w:t>须知前附表与正文不一致的地方，以</w:t>
      </w:r>
      <w:r>
        <w:rPr>
          <w:rFonts w:hint="eastAsia" w:ascii="宋体" w:hAnsi="宋体"/>
          <w:szCs w:val="21"/>
          <w:highlight w:val="none"/>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762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35" w:type="dxa"/>
            <w:vAlign w:val="center"/>
          </w:tcPr>
          <w:p w14:paraId="2A61BFDB">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14:paraId="4C7A131E">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14:paraId="0287B324">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14:paraId="19124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CB04CD">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14:paraId="0325CFC9">
            <w:pPr>
              <w:snapToGrid w:val="0"/>
              <w:spacing w:line="400" w:lineRule="exact"/>
              <w:jc w:val="center"/>
              <w:rPr>
                <w:rFonts w:ascii="宋体" w:hAnsi="宋体"/>
                <w:kern w:val="0"/>
                <w:szCs w:val="21"/>
                <w:highlight w:val="none"/>
              </w:rPr>
            </w:pPr>
            <w:r>
              <w:rPr>
                <w:rFonts w:hint="eastAsia" w:ascii="宋体" w:hAnsi="宋体"/>
                <w:kern w:val="0"/>
                <w:szCs w:val="21"/>
                <w:highlight w:val="none"/>
              </w:rPr>
              <w:t>比选</w:t>
            </w:r>
            <w:r>
              <w:rPr>
                <w:rFonts w:ascii="宋体" w:hAnsi="宋体"/>
                <w:kern w:val="0"/>
                <w:szCs w:val="21"/>
                <w:highlight w:val="none"/>
              </w:rPr>
              <w:t>人</w:t>
            </w:r>
          </w:p>
        </w:tc>
        <w:tc>
          <w:tcPr>
            <w:tcW w:w="6490" w:type="dxa"/>
            <w:vAlign w:val="center"/>
          </w:tcPr>
          <w:p w14:paraId="48CF7907">
            <w:pPr>
              <w:snapToGrid w:val="0"/>
              <w:spacing w:line="400" w:lineRule="exact"/>
              <w:rPr>
                <w:rFonts w:hint="eastAsia" w:ascii="宋体" w:hAnsi="宋体"/>
                <w:kern w:val="0"/>
                <w:szCs w:val="21"/>
                <w:highlight w:val="none"/>
              </w:rPr>
            </w:pPr>
            <w:r>
              <w:rPr>
                <w:rFonts w:ascii="宋体" w:hAnsi="宋体"/>
                <w:kern w:val="0"/>
                <w:szCs w:val="21"/>
                <w:highlight w:val="none"/>
              </w:rPr>
              <w:t>名称：</w:t>
            </w:r>
            <w:r>
              <w:rPr>
                <w:rFonts w:hint="eastAsia" w:ascii="宋体" w:hAnsi="宋体"/>
                <w:kern w:val="0"/>
                <w:szCs w:val="21"/>
                <w:highlight w:val="none"/>
              </w:rPr>
              <w:t>重庆市九龙坡区住房和城乡建设委员会</w:t>
            </w:r>
          </w:p>
          <w:p w14:paraId="6738C151">
            <w:pPr>
              <w:snapToGrid w:val="0"/>
              <w:spacing w:line="400" w:lineRule="exact"/>
              <w:rPr>
                <w:rFonts w:ascii="宋体" w:hAnsi="宋体"/>
                <w:kern w:val="0"/>
                <w:szCs w:val="21"/>
                <w:highlight w:val="none"/>
              </w:rPr>
            </w:pPr>
            <w:r>
              <w:rPr>
                <w:rFonts w:ascii="宋体" w:hAnsi="宋体"/>
                <w:kern w:val="0"/>
                <w:szCs w:val="21"/>
                <w:highlight w:val="none"/>
              </w:rPr>
              <w:t>地址：</w:t>
            </w:r>
            <w:r>
              <w:rPr>
                <w:rFonts w:hint="eastAsia" w:ascii="宋体" w:hAnsi="宋体"/>
                <w:kern w:val="0"/>
                <w:szCs w:val="21"/>
                <w:highlight w:val="none"/>
              </w:rPr>
              <w:t>重庆市九龙坡区杨家坪直港大道17号建设大厦住建委</w:t>
            </w:r>
          </w:p>
          <w:p w14:paraId="7CBC0954">
            <w:pPr>
              <w:snapToGrid w:val="0"/>
              <w:spacing w:line="400" w:lineRule="exact"/>
              <w:rPr>
                <w:rFonts w:ascii="宋体" w:hAnsi="宋体"/>
                <w:kern w:val="0"/>
                <w:szCs w:val="21"/>
                <w:highlight w:val="none"/>
              </w:rPr>
            </w:pPr>
            <w:r>
              <w:rPr>
                <w:rFonts w:ascii="宋体" w:hAnsi="宋体"/>
                <w:kern w:val="0"/>
                <w:szCs w:val="21"/>
                <w:highlight w:val="none"/>
              </w:rPr>
              <w:t>联系人：</w:t>
            </w:r>
            <w:r>
              <w:rPr>
                <w:rFonts w:hint="eastAsia" w:ascii="宋体" w:hAnsi="宋体"/>
                <w:kern w:val="0"/>
                <w:szCs w:val="21"/>
                <w:highlight w:val="none"/>
                <w:lang w:val="en-US" w:eastAsia="zh-CN"/>
              </w:rPr>
              <w:t>莫</w:t>
            </w:r>
            <w:r>
              <w:rPr>
                <w:rFonts w:hint="eastAsia" w:ascii="宋体" w:hAnsi="宋体"/>
                <w:kern w:val="0"/>
                <w:szCs w:val="21"/>
                <w:highlight w:val="none"/>
              </w:rPr>
              <w:t>老师</w:t>
            </w:r>
          </w:p>
          <w:p w14:paraId="4E6A1E29">
            <w:pPr>
              <w:snapToGrid w:val="0"/>
              <w:spacing w:line="400" w:lineRule="exact"/>
              <w:rPr>
                <w:rFonts w:hint="default" w:ascii="宋体" w:hAnsi="宋体" w:eastAsia="宋体"/>
                <w:kern w:val="0"/>
                <w:szCs w:val="21"/>
                <w:highlight w:val="none"/>
                <w:lang w:val="en-US" w:eastAsia="zh-CN"/>
              </w:rPr>
            </w:pPr>
            <w:r>
              <w:rPr>
                <w:rFonts w:ascii="宋体" w:hAnsi="宋体"/>
                <w:kern w:val="0"/>
                <w:szCs w:val="21"/>
                <w:highlight w:val="none"/>
              </w:rPr>
              <w:t>电话：</w:t>
            </w:r>
            <w:r>
              <w:rPr>
                <w:rFonts w:hint="eastAsia" w:ascii="宋体" w:hAnsi="宋体"/>
                <w:kern w:val="0"/>
                <w:szCs w:val="21"/>
                <w:highlight w:val="none"/>
              </w:rPr>
              <w:t>023-</w:t>
            </w:r>
            <w:r>
              <w:rPr>
                <w:rFonts w:hint="eastAsia" w:ascii="宋体" w:hAnsi="宋体"/>
                <w:kern w:val="0"/>
                <w:szCs w:val="21"/>
                <w:highlight w:val="none"/>
                <w:lang w:val="en-US" w:eastAsia="zh-CN"/>
              </w:rPr>
              <w:t>61737874</w:t>
            </w:r>
          </w:p>
        </w:tc>
      </w:tr>
      <w:tr w14:paraId="7AA1D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0C2317">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14:paraId="36D28E13">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14:paraId="470402CA">
            <w:pPr>
              <w:snapToGrid w:val="0"/>
              <w:spacing w:line="400" w:lineRule="exact"/>
              <w:jc w:val="left"/>
              <w:rPr>
                <w:rFonts w:hint="eastAsia" w:ascii="宋体" w:hAnsi="宋体" w:eastAsia="宋体"/>
                <w:szCs w:val="21"/>
                <w:highlight w:val="none"/>
                <w:lang w:eastAsia="zh-CN"/>
              </w:rPr>
            </w:pPr>
            <w:r>
              <w:rPr>
                <w:rFonts w:hint="eastAsia" w:ascii="宋体" w:hAnsi="宋体"/>
                <w:szCs w:val="21"/>
                <w:highlight w:val="none"/>
                <w:lang w:eastAsia="zh-CN"/>
              </w:rPr>
              <w:t>和坤和家园、陈家坪配送中心、大川国际小区外立面等安全隐患实施抢险排危整治工程</w:t>
            </w:r>
          </w:p>
        </w:tc>
      </w:tr>
      <w:tr w14:paraId="359C1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A9AAA6">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14:paraId="2D6A7A7A">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14:paraId="18CBB4FC">
            <w:pPr>
              <w:snapToGrid w:val="0"/>
              <w:spacing w:line="400" w:lineRule="exact"/>
              <w:jc w:val="left"/>
              <w:rPr>
                <w:rFonts w:ascii="宋体" w:hAnsi="宋体"/>
                <w:szCs w:val="21"/>
                <w:highlight w:val="none"/>
              </w:rPr>
            </w:pPr>
            <w:r>
              <w:rPr>
                <w:rFonts w:hint="eastAsia" w:ascii="宋体" w:hAnsi="宋体"/>
                <w:szCs w:val="21"/>
                <w:highlight w:val="none"/>
                <w:lang w:eastAsia="zh-CN"/>
              </w:rPr>
              <w:t>和坤和家园、陈家坪配送中心、大川国际小区</w:t>
            </w:r>
          </w:p>
        </w:tc>
      </w:tr>
      <w:tr w14:paraId="6E7D0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6962BE">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14:paraId="483FE0AD">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14:paraId="3A61FD85">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highlight w:val="none"/>
              </w:rPr>
            </w:pPr>
            <w:r>
              <w:rPr>
                <w:rFonts w:hint="eastAsia" w:ascii="宋体" w:hAnsi="宋体" w:cs="Times New Roman"/>
                <w:snapToGrid w:val="0"/>
                <w:kern w:val="0"/>
                <w:szCs w:val="21"/>
                <w:highlight w:val="none"/>
                <w:u w:val="single"/>
                <w:lang w:val="en-US" w:eastAsia="zh-CN"/>
              </w:rPr>
              <w:t>包括和坤和家园商业外立面整治、商业走廊、楼梯间及车库出入口内墙涂料及天棚涂料翻新、缆线规整；陈家坪配送中心外墙整治、人工外立面排危；大川国际小区金属字体刷漆、外墙整治、人工外立面排危</w:t>
            </w:r>
            <w:r>
              <w:rPr>
                <w:rFonts w:hint="eastAsia" w:ascii="宋体" w:hAnsi="宋体"/>
                <w:snapToGrid w:val="0"/>
                <w:kern w:val="0"/>
                <w:szCs w:val="21"/>
                <w:highlight w:val="none"/>
                <w:u w:val="single"/>
              </w:rPr>
              <w:t>。</w:t>
            </w:r>
          </w:p>
        </w:tc>
      </w:tr>
      <w:tr w14:paraId="24185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A69666">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14:paraId="2F0D923F">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14:paraId="365A49A2">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kern w:val="0"/>
                <w:szCs w:val="21"/>
                <w:highlight w:val="none"/>
                <w:u w:val="single"/>
                <w:lang w:val="en-US" w:eastAsia="zh-CN"/>
              </w:rPr>
            </w:pPr>
            <w:r>
              <w:rPr>
                <w:rFonts w:hint="eastAsia" w:ascii="宋体" w:hAnsi="宋体"/>
                <w:snapToGrid w:val="0"/>
                <w:kern w:val="0"/>
                <w:szCs w:val="21"/>
                <w:highlight w:val="none"/>
                <w:u w:val="single"/>
                <w:lang w:val="en-US" w:eastAsia="zh-CN"/>
              </w:rPr>
              <w:t>财政预算（城市更新专项资金）</w:t>
            </w:r>
          </w:p>
        </w:tc>
      </w:tr>
      <w:tr w14:paraId="18A17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07C978">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14:paraId="5534F560">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14:paraId="278936A2">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u w:val="single"/>
              </w:rPr>
              <w:t>100%</w:t>
            </w:r>
          </w:p>
        </w:tc>
      </w:tr>
      <w:tr w14:paraId="369BA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6A2313">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14:paraId="39803ED4">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14:paraId="3E9E7B21">
            <w:pPr>
              <w:snapToGrid w:val="0"/>
              <w:spacing w:line="400" w:lineRule="exact"/>
              <w:ind w:firstLine="420" w:firstLineChars="200"/>
              <w:jc w:val="left"/>
              <w:rPr>
                <w:rFonts w:ascii="宋体" w:hAnsi="宋体"/>
                <w:szCs w:val="21"/>
                <w:highlight w:val="none"/>
                <w:u w:val="single"/>
              </w:rPr>
            </w:pPr>
            <w:r>
              <w:rPr>
                <w:rFonts w:hint="eastAsia" w:ascii="宋体" w:hAnsi="宋体"/>
                <w:szCs w:val="21"/>
                <w:highlight w:val="none"/>
                <w:u w:val="single"/>
              </w:rPr>
              <w:t>已落实</w:t>
            </w:r>
          </w:p>
        </w:tc>
      </w:tr>
      <w:tr w14:paraId="67A70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FDC4F4">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14:paraId="2F8D196C">
            <w:pPr>
              <w:snapToGrid w:val="0"/>
              <w:spacing w:line="400" w:lineRule="exact"/>
              <w:jc w:val="center"/>
              <w:rPr>
                <w:rFonts w:ascii="宋体" w:hAnsi="宋体"/>
                <w:kern w:val="0"/>
                <w:szCs w:val="21"/>
                <w:highlight w:val="none"/>
              </w:rPr>
            </w:pPr>
            <w:r>
              <w:rPr>
                <w:rFonts w:hint="eastAsia" w:ascii="宋体" w:hAnsi="宋体"/>
                <w:kern w:val="0"/>
                <w:szCs w:val="21"/>
                <w:highlight w:val="none"/>
              </w:rPr>
              <w:t>竞争性比选</w:t>
            </w:r>
            <w:r>
              <w:rPr>
                <w:rFonts w:ascii="宋体" w:hAnsi="宋体"/>
                <w:kern w:val="0"/>
                <w:szCs w:val="21"/>
                <w:highlight w:val="none"/>
              </w:rPr>
              <w:t>范围</w:t>
            </w:r>
          </w:p>
        </w:tc>
        <w:tc>
          <w:tcPr>
            <w:tcW w:w="6490" w:type="dxa"/>
            <w:vAlign w:val="center"/>
          </w:tcPr>
          <w:p w14:paraId="0F67A2EE">
            <w:pPr>
              <w:snapToGrid w:val="0"/>
              <w:spacing w:line="400" w:lineRule="exact"/>
              <w:ind w:firstLine="420" w:firstLineChars="200"/>
              <w:rPr>
                <w:rFonts w:ascii="宋体" w:hAnsi="宋体"/>
                <w:i/>
                <w:szCs w:val="21"/>
                <w:highlight w:val="none"/>
              </w:rPr>
            </w:pPr>
            <w:r>
              <w:rPr>
                <w:rFonts w:hint="eastAsia" w:ascii="宋体" w:hAnsi="宋体"/>
                <w:szCs w:val="21"/>
                <w:highlight w:val="none"/>
                <w:u w:val="single"/>
              </w:rPr>
              <w:t>本项目为</w:t>
            </w:r>
            <w:r>
              <w:rPr>
                <w:rFonts w:hint="eastAsia" w:ascii="宋体" w:hAnsi="宋体"/>
                <w:snapToGrid w:val="0"/>
                <w:kern w:val="0"/>
                <w:szCs w:val="21"/>
                <w:highlight w:val="none"/>
                <w:u w:val="single"/>
                <w:lang w:eastAsia="zh-CN"/>
              </w:rPr>
              <w:t>外立面安全隐患排危整治工程</w:t>
            </w:r>
            <w:r>
              <w:rPr>
                <w:rFonts w:hint="eastAsia" w:ascii="宋体" w:hAnsi="宋体"/>
                <w:szCs w:val="21"/>
                <w:highlight w:val="none"/>
                <w:u w:val="single"/>
              </w:rPr>
              <w:t>，具体包含范围以竞争性比选文件中的工程内容、答疑资料、澄清资料、其他补遗资料等相关内容为准。</w:t>
            </w:r>
          </w:p>
        </w:tc>
      </w:tr>
      <w:tr w14:paraId="5A1D4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E94EF2">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436A99A3">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14:paraId="33156540">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14:paraId="636AFC8B">
            <w:pPr>
              <w:snapToGrid w:val="0"/>
              <w:spacing w:line="400" w:lineRule="exact"/>
              <w:ind w:firstLine="420" w:firstLineChars="200"/>
              <w:rPr>
                <w:rFonts w:ascii="宋体" w:hAnsi="宋体"/>
                <w:snapToGrid w:val="0"/>
                <w:kern w:val="0"/>
                <w:szCs w:val="21"/>
                <w:highlight w:val="none"/>
                <w:u w:val="single"/>
              </w:rPr>
            </w:pPr>
            <w:r>
              <w:rPr>
                <w:rFonts w:hint="eastAsia" w:ascii="宋体" w:hAnsi="宋体"/>
                <w:kern w:val="0"/>
                <w:szCs w:val="21"/>
                <w:highlight w:val="none"/>
              </w:rPr>
              <w:t>工期：</w:t>
            </w:r>
            <w:r>
              <w:rPr>
                <w:rFonts w:hint="eastAsia" w:ascii="宋体" w:hAnsi="宋体"/>
                <w:snapToGrid w:val="0"/>
                <w:kern w:val="0"/>
                <w:szCs w:val="21"/>
                <w:highlight w:val="none"/>
                <w:u w:val="single"/>
                <w:lang w:val="en-US" w:eastAsia="zh-CN"/>
              </w:rPr>
              <w:t>3</w:t>
            </w:r>
            <w:r>
              <w:rPr>
                <w:rFonts w:hint="eastAsia" w:ascii="宋体" w:hAnsi="宋体"/>
                <w:snapToGrid w:val="0"/>
                <w:kern w:val="0"/>
                <w:szCs w:val="21"/>
                <w:highlight w:val="none"/>
                <w:u w:val="single"/>
              </w:rPr>
              <w:t>0日历天</w:t>
            </w:r>
          </w:p>
          <w:p w14:paraId="594A3C24">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缺陷责任期：</w:t>
            </w:r>
            <w:r>
              <w:rPr>
                <w:rFonts w:hint="eastAsia" w:ascii="宋体" w:hAnsi="宋体"/>
                <w:snapToGrid w:val="0"/>
                <w:kern w:val="0"/>
                <w:szCs w:val="21"/>
                <w:highlight w:val="none"/>
                <w:u w:val="single"/>
              </w:rPr>
              <w:t>24个月</w:t>
            </w:r>
          </w:p>
        </w:tc>
      </w:tr>
      <w:tr w14:paraId="14334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F6F833">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14:paraId="0E20F49D">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14:paraId="4B36745B">
            <w:pPr>
              <w:snapToGrid w:val="0"/>
              <w:spacing w:line="400" w:lineRule="exact"/>
              <w:ind w:firstLine="420" w:firstLineChars="200"/>
              <w:rPr>
                <w:rFonts w:ascii="宋体" w:hAnsi="宋体"/>
                <w:szCs w:val="21"/>
                <w:highlight w:val="none"/>
              </w:rPr>
            </w:pPr>
            <w:r>
              <w:rPr>
                <w:rFonts w:hint="eastAsia" w:ascii="宋体" w:hAnsi="宋体"/>
                <w:szCs w:val="21"/>
                <w:highlight w:val="none"/>
              </w:rPr>
              <w:t>符合强制性质量标准，</w:t>
            </w:r>
            <w:r>
              <w:rPr>
                <w:rFonts w:hint="eastAsia" w:ascii="宋体" w:hAnsi="宋体"/>
                <w:szCs w:val="21"/>
                <w:highlight w:val="none"/>
                <w:u w:val="none"/>
              </w:rPr>
              <w:t>符合</w:t>
            </w:r>
            <w:r>
              <w:rPr>
                <w:rFonts w:ascii="宋体" w:hAnsi="宋体"/>
                <w:szCs w:val="21"/>
                <w:highlight w:val="none"/>
                <w:u w:val="none"/>
              </w:rPr>
              <w:t>国家和重庆市现行有关施工质量验收规范要求，并达到合格标准</w:t>
            </w:r>
            <w:r>
              <w:rPr>
                <w:rFonts w:ascii="宋体" w:hAnsi="宋体"/>
                <w:szCs w:val="21"/>
                <w:highlight w:val="none"/>
              </w:rPr>
              <w:t>。</w:t>
            </w:r>
          </w:p>
        </w:tc>
      </w:tr>
      <w:tr w14:paraId="2E86D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0" w:hRule="atLeast"/>
          <w:jc w:val="center"/>
        </w:trPr>
        <w:tc>
          <w:tcPr>
            <w:tcW w:w="1335" w:type="dxa"/>
            <w:vAlign w:val="center"/>
          </w:tcPr>
          <w:p w14:paraId="1EBDEE0B">
            <w:pPr>
              <w:snapToGrid w:val="0"/>
              <w:spacing w:line="400" w:lineRule="exact"/>
              <w:jc w:val="center"/>
              <w:rPr>
                <w:rFonts w:ascii="宋体" w:hAnsi="宋体"/>
                <w:kern w:val="0"/>
                <w:szCs w:val="21"/>
                <w:highlight w:val="none"/>
              </w:rPr>
            </w:pPr>
          </w:p>
          <w:p w14:paraId="6D529F04">
            <w:pPr>
              <w:snapToGrid w:val="0"/>
              <w:spacing w:line="400" w:lineRule="exact"/>
              <w:jc w:val="center"/>
              <w:rPr>
                <w:rFonts w:ascii="宋体" w:hAnsi="宋体"/>
                <w:kern w:val="0"/>
                <w:szCs w:val="21"/>
                <w:highlight w:val="none"/>
              </w:rPr>
            </w:pPr>
          </w:p>
          <w:p w14:paraId="4F606C97">
            <w:pPr>
              <w:snapToGrid w:val="0"/>
              <w:spacing w:line="400" w:lineRule="exact"/>
              <w:jc w:val="center"/>
              <w:rPr>
                <w:rFonts w:ascii="宋体" w:hAnsi="宋体"/>
                <w:kern w:val="0"/>
                <w:szCs w:val="21"/>
                <w:highlight w:val="none"/>
              </w:rPr>
            </w:pPr>
          </w:p>
          <w:p w14:paraId="406CC232">
            <w:pPr>
              <w:snapToGrid w:val="0"/>
              <w:spacing w:line="400" w:lineRule="exact"/>
              <w:jc w:val="center"/>
              <w:rPr>
                <w:rFonts w:ascii="宋体" w:hAnsi="宋体"/>
                <w:kern w:val="0"/>
                <w:szCs w:val="21"/>
                <w:highlight w:val="none"/>
              </w:rPr>
            </w:pPr>
          </w:p>
          <w:p w14:paraId="370D4B57">
            <w:pPr>
              <w:snapToGrid w:val="0"/>
              <w:spacing w:line="400" w:lineRule="exact"/>
              <w:jc w:val="center"/>
              <w:rPr>
                <w:rFonts w:ascii="宋体" w:hAnsi="宋体"/>
                <w:kern w:val="0"/>
                <w:szCs w:val="21"/>
                <w:highlight w:val="none"/>
              </w:rPr>
            </w:pPr>
          </w:p>
          <w:p w14:paraId="1FB6EB36">
            <w:pPr>
              <w:snapToGrid w:val="0"/>
              <w:spacing w:line="400" w:lineRule="exact"/>
              <w:jc w:val="center"/>
              <w:rPr>
                <w:rFonts w:ascii="宋体" w:hAnsi="宋体"/>
                <w:kern w:val="0"/>
                <w:szCs w:val="21"/>
                <w:highlight w:val="none"/>
              </w:rPr>
            </w:pPr>
          </w:p>
          <w:p w14:paraId="4F062133">
            <w:pPr>
              <w:snapToGrid w:val="0"/>
              <w:spacing w:line="400" w:lineRule="exact"/>
              <w:jc w:val="center"/>
              <w:rPr>
                <w:rFonts w:ascii="宋体" w:hAnsi="宋体"/>
                <w:kern w:val="0"/>
                <w:szCs w:val="21"/>
                <w:highlight w:val="none"/>
              </w:rPr>
            </w:pPr>
          </w:p>
          <w:p w14:paraId="486A3913">
            <w:pPr>
              <w:snapToGrid w:val="0"/>
              <w:spacing w:line="400" w:lineRule="exact"/>
              <w:jc w:val="center"/>
              <w:rPr>
                <w:rFonts w:ascii="宋体" w:hAnsi="宋体"/>
                <w:kern w:val="0"/>
                <w:szCs w:val="21"/>
                <w:highlight w:val="none"/>
              </w:rPr>
            </w:pPr>
          </w:p>
          <w:p w14:paraId="4E885B32">
            <w:pPr>
              <w:snapToGrid w:val="0"/>
              <w:spacing w:line="400" w:lineRule="exact"/>
              <w:jc w:val="center"/>
              <w:rPr>
                <w:rFonts w:ascii="宋体" w:hAnsi="宋体"/>
                <w:kern w:val="0"/>
                <w:szCs w:val="21"/>
                <w:highlight w:val="none"/>
              </w:rPr>
            </w:pPr>
          </w:p>
          <w:p w14:paraId="5B19F91A">
            <w:pPr>
              <w:snapToGrid w:val="0"/>
              <w:spacing w:line="400" w:lineRule="exact"/>
              <w:jc w:val="center"/>
              <w:rPr>
                <w:rFonts w:ascii="宋体" w:hAnsi="宋体"/>
                <w:kern w:val="0"/>
                <w:szCs w:val="21"/>
                <w:highlight w:val="none"/>
              </w:rPr>
            </w:pPr>
          </w:p>
          <w:p w14:paraId="7C6BF76D">
            <w:pPr>
              <w:snapToGrid w:val="0"/>
              <w:spacing w:line="400" w:lineRule="exact"/>
              <w:jc w:val="center"/>
              <w:rPr>
                <w:rFonts w:ascii="宋体" w:hAnsi="宋体"/>
                <w:kern w:val="0"/>
                <w:szCs w:val="21"/>
                <w:highlight w:val="none"/>
              </w:rPr>
            </w:pPr>
          </w:p>
          <w:p w14:paraId="47ED1D56">
            <w:pPr>
              <w:snapToGrid w:val="0"/>
              <w:spacing w:line="400" w:lineRule="exact"/>
              <w:jc w:val="center"/>
              <w:rPr>
                <w:rFonts w:ascii="宋体" w:hAnsi="宋体"/>
                <w:kern w:val="0"/>
                <w:szCs w:val="21"/>
                <w:highlight w:val="none"/>
              </w:rPr>
            </w:pPr>
          </w:p>
          <w:p w14:paraId="5F9794A5">
            <w:pPr>
              <w:snapToGrid w:val="0"/>
              <w:spacing w:line="400" w:lineRule="exact"/>
              <w:jc w:val="center"/>
              <w:rPr>
                <w:rFonts w:ascii="宋体" w:hAnsi="宋体"/>
                <w:kern w:val="0"/>
                <w:szCs w:val="21"/>
                <w:highlight w:val="none"/>
              </w:rPr>
            </w:pPr>
          </w:p>
          <w:p w14:paraId="5F780809">
            <w:pPr>
              <w:snapToGrid w:val="0"/>
              <w:spacing w:line="400" w:lineRule="exact"/>
              <w:jc w:val="center"/>
              <w:rPr>
                <w:rFonts w:ascii="宋体" w:hAnsi="宋体"/>
                <w:kern w:val="0"/>
                <w:szCs w:val="21"/>
                <w:highlight w:val="none"/>
              </w:rPr>
            </w:pPr>
          </w:p>
          <w:p w14:paraId="094B2A25">
            <w:pPr>
              <w:snapToGrid w:val="0"/>
              <w:spacing w:line="400" w:lineRule="exact"/>
              <w:jc w:val="center"/>
              <w:rPr>
                <w:rFonts w:ascii="宋体" w:hAnsi="宋体"/>
                <w:kern w:val="0"/>
                <w:szCs w:val="21"/>
                <w:highlight w:val="none"/>
              </w:rPr>
            </w:pPr>
          </w:p>
          <w:p w14:paraId="7B17B3BA">
            <w:pPr>
              <w:snapToGrid w:val="0"/>
              <w:spacing w:line="400" w:lineRule="exact"/>
              <w:jc w:val="center"/>
              <w:rPr>
                <w:rFonts w:ascii="宋体" w:hAnsi="宋体"/>
                <w:kern w:val="0"/>
                <w:szCs w:val="21"/>
                <w:highlight w:val="none"/>
              </w:rPr>
            </w:pPr>
          </w:p>
          <w:p w14:paraId="1213A137">
            <w:pPr>
              <w:snapToGrid w:val="0"/>
              <w:spacing w:line="400" w:lineRule="exact"/>
              <w:jc w:val="center"/>
              <w:rPr>
                <w:rFonts w:ascii="宋体" w:hAnsi="宋体"/>
                <w:kern w:val="0"/>
                <w:szCs w:val="21"/>
                <w:highlight w:val="none"/>
              </w:rPr>
            </w:pPr>
          </w:p>
          <w:p w14:paraId="4EA090C6">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42AEAD3A">
            <w:pPr>
              <w:snapToGrid w:val="0"/>
              <w:spacing w:line="400" w:lineRule="exact"/>
              <w:jc w:val="center"/>
              <w:rPr>
                <w:rFonts w:ascii="宋体" w:hAnsi="宋体"/>
                <w:kern w:val="0"/>
                <w:szCs w:val="21"/>
                <w:highlight w:val="none"/>
              </w:rPr>
            </w:pPr>
          </w:p>
          <w:p w14:paraId="0A12AA59">
            <w:pPr>
              <w:snapToGrid w:val="0"/>
              <w:spacing w:line="400" w:lineRule="exact"/>
              <w:jc w:val="center"/>
              <w:rPr>
                <w:rFonts w:ascii="宋体" w:hAnsi="宋体"/>
                <w:kern w:val="0"/>
                <w:szCs w:val="21"/>
                <w:highlight w:val="none"/>
              </w:rPr>
            </w:pPr>
          </w:p>
          <w:p w14:paraId="4B9288A9">
            <w:pPr>
              <w:snapToGrid w:val="0"/>
              <w:spacing w:line="400" w:lineRule="exact"/>
              <w:jc w:val="center"/>
              <w:rPr>
                <w:rFonts w:ascii="宋体" w:hAnsi="宋体"/>
                <w:kern w:val="0"/>
                <w:szCs w:val="21"/>
                <w:highlight w:val="none"/>
              </w:rPr>
            </w:pPr>
          </w:p>
          <w:p w14:paraId="06181F0C">
            <w:pPr>
              <w:snapToGrid w:val="0"/>
              <w:spacing w:line="400" w:lineRule="exact"/>
              <w:jc w:val="center"/>
              <w:rPr>
                <w:rFonts w:ascii="宋体" w:hAnsi="宋体"/>
                <w:kern w:val="0"/>
                <w:szCs w:val="21"/>
                <w:highlight w:val="none"/>
              </w:rPr>
            </w:pPr>
          </w:p>
          <w:p w14:paraId="29E879E6">
            <w:pPr>
              <w:snapToGrid w:val="0"/>
              <w:spacing w:line="400" w:lineRule="exact"/>
              <w:jc w:val="center"/>
              <w:rPr>
                <w:rFonts w:ascii="宋体" w:hAnsi="宋体"/>
                <w:kern w:val="0"/>
                <w:szCs w:val="21"/>
                <w:highlight w:val="none"/>
              </w:rPr>
            </w:pPr>
          </w:p>
          <w:p w14:paraId="12F095AD">
            <w:pPr>
              <w:snapToGrid w:val="0"/>
              <w:spacing w:line="400" w:lineRule="exact"/>
              <w:jc w:val="center"/>
              <w:rPr>
                <w:rFonts w:ascii="宋体" w:hAnsi="宋体"/>
                <w:kern w:val="0"/>
                <w:szCs w:val="21"/>
                <w:highlight w:val="none"/>
              </w:rPr>
            </w:pPr>
          </w:p>
          <w:p w14:paraId="33689B0D">
            <w:pPr>
              <w:snapToGrid w:val="0"/>
              <w:spacing w:line="400" w:lineRule="exact"/>
              <w:jc w:val="center"/>
              <w:rPr>
                <w:rFonts w:ascii="宋体" w:hAnsi="宋体"/>
                <w:kern w:val="0"/>
                <w:szCs w:val="21"/>
                <w:highlight w:val="none"/>
              </w:rPr>
            </w:pPr>
          </w:p>
          <w:p w14:paraId="668D6E71">
            <w:pPr>
              <w:snapToGrid w:val="0"/>
              <w:spacing w:line="400" w:lineRule="exact"/>
              <w:jc w:val="center"/>
              <w:rPr>
                <w:rFonts w:ascii="宋体" w:hAnsi="宋体"/>
                <w:kern w:val="0"/>
                <w:szCs w:val="21"/>
                <w:highlight w:val="none"/>
              </w:rPr>
            </w:pPr>
          </w:p>
          <w:p w14:paraId="66406BC8">
            <w:pPr>
              <w:snapToGrid w:val="0"/>
              <w:spacing w:line="400" w:lineRule="exact"/>
              <w:jc w:val="center"/>
              <w:rPr>
                <w:rFonts w:ascii="宋体" w:hAnsi="宋体"/>
                <w:kern w:val="0"/>
                <w:szCs w:val="21"/>
                <w:highlight w:val="none"/>
              </w:rPr>
            </w:pPr>
          </w:p>
          <w:p w14:paraId="47498C25">
            <w:pPr>
              <w:snapToGrid w:val="0"/>
              <w:spacing w:line="400" w:lineRule="exact"/>
              <w:jc w:val="center"/>
              <w:rPr>
                <w:rFonts w:ascii="宋体" w:hAnsi="宋体"/>
                <w:kern w:val="0"/>
                <w:szCs w:val="21"/>
                <w:highlight w:val="none"/>
              </w:rPr>
            </w:pPr>
          </w:p>
          <w:p w14:paraId="67AFE9C4">
            <w:pPr>
              <w:snapToGrid w:val="0"/>
              <w:spacing w:line="400" w:lineRule="exact"/>
              <w:jc w:val="center"/>
              <w:rPr>
                <w:rFonts w:ascii="宋体" w:hAnsi="宋体"/>
                <w:kern w:val="0"/>
                <w:szCs w:val="21"/>
                <w:highlight w:val="none"/>
              </w:rPr>
            </w:pPr>
          </w:p>
          <w:p w14:paraId="4A5FCAE0">
            <w:pPr>
              <w:snapToGrid w:val="0"/>
              <w:spacing w:line="400" w:lineRule="exact"/>
              <w:jc w:val="center"/>
              <w:rPr>
                <w:rFonts w:ascii="宋体" w:hAnsi="宋体"/>
                <w:kern w:val="0"/>
                <w:szCs w:val="21"/>
                <w:highlight w:val="none"/>
              </w:rPr>
            </w:pPr>
          </w:p>
          <w:p w14:paraId="393BB470">
            <w:pPr>
              <w:snapToGrid w:val="0"/>
              <w:spacing w:line="400" w:lineRule="exact"/>
              <w:jc w:val="center"/>
              <w:rPr>
                <w:rFonts w:ascii="宋体" w:hAnsi="宋体"/>
                <w:kern w:val="0"/>
                <w:szCs w:val="21"/>
                <w:highlight w:val="none"/>
              </w:rPr>
            </w:pPr>
          </w:p>
          <w:p w14:paraId="40304AF5">
            <w:pPr>
              <w:snapToGrid w:val="0"/>
              <w:spacing w:line="400" w:lineRule="exact"/>
              <w:jc w:val="center"/>
              <w:rPr>
                <w:rFonts w:ascii="宋体" w:hAnsi="宋体"/>
                <w:kern w:val="0"/>
                <w:szCs w:val="21"/>
                <w:highlight w:val="none"/>
              </w:rPr>
            </w:pPr>
          </w:p>
          <w:p w14:paraId="58D15C7C">
            <w:pPr>
              <w:snapToGrid w:val="0"/>
              <w:spacing w:line="400" w:lineRule="exact"/>
              <w:jc w:val="center"/>
              <w:rPr>
                <w:rFonts w:ascii="宋体" w:hAnsi="宋体"/>
                <w:kern w:val="0"/>
                <w:szCs w:val="21"/>
                <w:highlight w:val="none"/>
              </w:rPr>
            </w:pPr>
          </w:p>
          <w:p w14:paraId="55A1F66F">
            <w:pPr>
              <w:snapToGrid w:val="0"/>
              <w:spacing w:line="400" w:lineRule="exact"/>
              <w:jc w:val="center"/>
              <w:rPr>
                <w:rFonts w:ascii="宋体" w:hAnsi="宋体"/>
                <w:kern w:val="0"/>
                <w:szCs w:val="21"/>
                <w:highlight w:val="none"/>
              </w:rPr>
            </w:pPr>
          </w:p>
          <w:p w14:paraId="5E3828F1">
            <w:pPr>
              <w:snapToGrid w:val="0"/>
              <w:spacing w:line="400" w:lineRule="exact"/>
              <w:jc w:val="center"/>
              <w:rPr>
                <w:rFonts w:ascii="宋体" w:hAnsi="宋体"/>
                <w:kern w:val="0"/>
                <w:szCs w:val="21"/>
                <w:highlight w:val="none"/>
              </w:rPr>
            </w:pPr>
          </w:p>
          <w:p w14:paraId="0A5DFDB4">
            <w:pPr>
              <w:snapToGrid w:val="0"/>
              <w:spacing w:line="400" w:lineRule="exact"/>
              <w:jc w:val="center"/>
              <w:rPr>
                <w:rFonts w:ascii="宋体" w:hAnsi="宋体"/>
                <w:kern w:val="0"/>
                <w:szCs w:val="21"/>
                <w:highlight w:val="none"/>
              </w:rPr>
            </w:pPr>
          </w:p>
          <w:p w14:paraId="6B4E3781">
            <w:pPr>
              <w:snapToGrid w:val="0"/>
              <w:spacing w:line="400" w:lineRule="exact"/>
              <w:jc w:val="center"/>
              <w:rPr>
                <w:rFonts w:ascii="宋体" w:hAnsi="宋体"/>
                <w:kern w:val="0"/>
                <w:szCs w:val="21"/>
                <w:highlight w:val="none"/>
              </w:rPr>
            </w:pPr>
          </w:p>
          <w:p w14:paraId="1BA92B2F">
            <w:pPr>
              <w:snapToGrid w:val="0"/>
              <w:spacing w:line="400" w:lineRule="exact"/>
              <w:jc w:val="center"/>
              <w:rPr>
                <w:rFonts w:ascii="宋体" w:hAnsi="宋体"/>
                <w:kern w:val="0"/>
                <w:szCs w:val="21"/>
                <w:highlight w:val="none"/>
              </w:rPr>
            </w:pPr>
          </w:p>
          <w:p w14:paraId="38F79018">
            <w:pPr>
              <w:snapToGrid w:val="0"/>
              <w:spacing w:line="400" w:lineRule="exact"/>
              <w:jc w:val="center"/>
              <w:rPr>
                <w:rFonts w:ascii="宋体" w:hAnsi="宋体"/>
                <w:kern w:val="0"/>
                <w:szCs w:val="21"/>
                <w:highlight w:val="none"/>
              </w:rPr>
            </w:pPr>
          </w:p>
          <w:p w14:paraId="594224C2">
            <w:pPr>
              <w:snapToGrid w:val="0"/>
              <w:spacing w:line="400" w:lineRule="exact"/>
              <w:jc w:val="center"/>
              <w:rPr>
                <w:rFonts w:ascii="宋体" w:hAnsi="宋体"/>
                <w:kern w:val="0"/>
                <w:szCs w:val="21"/>
                <w:highlight w:val="none"/>
              </w:rPr>
            </w:pPr>
          </w:p>
          <w:p w14:paraId="0D21CCF7">
            <w:pPr>
              <w:snapToGrid w:val="0"/>
              <w:spacing w:line="400" w:lineRule="exact"/>
              <w:jc w:val="center"/>
              <w:rPr>
                <w:rFonts w:ascii="宋体" w:hAnsi="宋体"/>
                <w:kern w:val="0"/>
                <w:szCs w:val="21"/>
                <w:highlight w:val="none"/>
              </w:rPr>
            </w:pPr>
          </w:p>
          <w:p w14:paraId="7224568E">
            <w:pPr>
              <w:snapToGrid w:val="0"/>
              <w:spacing w:line="400" w:lineRule="exact"/>
              <w:jc w:val="center"/>
              <w:rPr>
                <w:rFonts w:ascii="宋体" w:hAnsi="宋体"/>
                <w:kern w:val="0"/>
                <w:szCs w:val="21"/>
                <w:highlight w:val="none"/>
              </w:rPr>
            </w:pPr>
          </w:p>
          <w:p w14:paraId="58783F66">
            <w:pPr>
              <w:snapToGrid w:val="0"/>
              <w:spacing w:line="400" w:lineRule="exact"/>
              <w:jc w:val="center"/>
              <w:rPr>
                <w:rFonts w:ascii="宋体" w:hAnsi="宋体"/>
                <w:kern w:val="0"/>
                <w:szCs w:val="21"/>
                <w:highlight w:val="none"/>
              </w:rPr>
            </w:pPr>
          </w:p>
          <w:p w14:paraId="20B74BFE">
            <w:pPr>
              <w:snapToGrid w:val="0"/>
              <w:spacing w:line="400" w:lineRule="exact"/>
              <w:jc w:val="center"/>
              <w:rPr>
                <w:rFonts w:ascii="宋体" w:hAnsi="宋体"/>
                <w:kern w:val="0"/>
                <w:szCs w:val="21"/>
                <w:highlight w:val="none"/>
              </w:rPr>
            </w:pPr>
          </w:p>
          <w:p w14:paraId="020D84B4">
            <w:pPr>
              <w:snapToGrid w:val="0"/>
              <w:spacing w:line="400" w:lineRule="exact"/>
              <w:jc w:val="center"/>
              <w:rPr>
                <w:rFonts w:ascii="宋体" w:hAnsi="宋体"/>
                <w:kern w:val="0"/>
                <w:szCs w:val="21"/>
                <w:highlight w:val="none"/>
              </w:rPr>
            </w:pPr>
          </w:p>
          <w:p w14:paraId="7E630234">
            <w:pPr>
              <w:snapToGrid w:val="0"/>
              <w:spacing w:line="400" w:lineRule="exact"/>
              <w:jc w:val="center"/>
              <w:rPr>
                <w:rFonts w:ascii="宋体" w:hAnsi="宋体"/>
                <w:kern w:val="0"/>
                <w:szCs w:val="21"/>
                <w:highlight w:val="none"/>
              </w:rPr>
            </w:pPr>
          </w:p>
          <w:p w14:paraId="04962963">
            <w:pPr>
              <w:snapToGrid w:val="0"/>
              <w:spacing w:line="400" w:lineRule="exact"/>
              <w:jc w:val="center"/>
              <w:rPr>
                <w:rFonts w:ascii="宋体" w:hAnsi="宋体"/>
                <w:kern w:val="0"/>
                <w:szCs w:val="21"/>
                <w:highlight w:val="none"/>
              </w:rPr>
            </w:pPr>
          </w:p>
          <w:p w14:paraId="548F4726">
            <w:pPr>
              <w:snapToGrid w:val="0"/>
              <w:spacing w:line="400" w:lineRule="exact"/>
              <w:jc w:val="center"/>
              <w:rPr>
                <w:rFonts w:ascii="宋体" w:hAnsi="宋体"/>
                <w:kern w:val="0"/>
                <w:szCs w:val="21"/>
                <w:highlight w:val="none"/>
              </w:rPr>
            </w:pPr>
          </w:p>
          <w:p w14:paraId="22B36976">
            <w:pPr>
              <w:snapToGrid w:val="0"/>
              <w:spacing w:line="400" w:lineRule="exact"/>
              <w:jc w:val="center"/>
              <w:rPr>
                <w:rFonts w:ascii="宋体" w:hAnsi="宋体"/>
                <w:kern w:val="0"/>
                <w:szCs w:val="21"/>
                <w:highlight w:val="none"/>
              </w:rPr>
            </w:pPr>
          </w:p>
          <w:p w14:paraId="2523F62D">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79700542">
            <w:pPr>
              <w:snapToGrid w:val="0"/>
              <w:spacing w:line="400" w:lineRule="exact"/>
              <w:jc w:val="center"/>
              <w:rPr>
                <w:rFonts w:ascii="宋体" w:hAnsi="宋体"/>
                <w:kern w:val="0"/>
                <w:szCs w:val="21"/>
                <w:highlight w:val="none"/>
              </w:rPr>
            </w:pPr>
          </w:p>
          <w:p w14:paraId="0C5F2492">
            <w:pPr>
              <w:snapToGrid w:val="0"/>
              <w:spacing w:line="400" w:lineRule="exact"/>
              <w:jc w:val="center"/>
              <w:rPr>
                <w:rFonts w:ascii="宋体" w:hAnsi="宋体"/>
                <w:kern w:val="0"/>
                <w:szCs w:val="21"/>
                <w:highlight w:val="none"/>
              </w:rPr>
            </w:pPr>
          </w:p>
          <w:p w14:paraId="2A231720">
            <w:pPr>
              <w:snapToGrid w:val="0"/>
              <w:spacing w:line="400" w:lineRule="exact"/>
              <w:jc w:val="center"/>
              <w:rPr>
                <w:rFonts w:ascii="宋体" w:hAnsi="宋体"/>
                <w:kern w:val="0"/>
                <w:szCs w:val="21"/>
                <w:highlight w:val="none"/>
              </w:rPr>
            </w:pPr>
          </w:p>
          <w:p w14:paraId="6870BE35">
            <w:pPr>
              <w:snapToGrid w:val="0"/>
              <w:spacing w:line="400" w:lineRule="exact"/>
              <w:jc w:val="center"/>
              <w:rPr>
                <w:rFonts w:ascii="宋体" w:hAnsi="宋体"/>
                <w:kern w:val="0"/>
                <w:szCs w:val="21"/>
                <w:highlight w:val="none"/>
              </w:rPr>
            </w:pPr>
          </w:p>
          <w:p w14:paraId="1C241A56">
            <w:pPr>
              <w:snapToGrid w:val="0"/>
              <w:spacing w:line="400" w:lineRule="exact"/>
              <w:jc w:val="center"/>
              <w:rPr>
                <w:rFonts w:ascii="宋体" w:hAnsi="宋体"/>
                <w:kern w:val="0"/>
                <w:szCs w:val="21"/>
                <w:highlight w:val="none"/>
              </w:rPr>
            </w:pPr>
          </w:p>
          <w:p w14:paraId="36E11788">
            <w:pPr>
              <w:snapToGrid w:val="0"/>
              <w:spacing w:line="400" w:lineRule="exact"/>
              <w:jc w:val="center"/>
              <w:rPr>
                <w:rFonts w:ascii="宋体" w:hAnsi="宋体"/>
                <w:kern w:val="0"/>
                <w:szCs w:val="21"/>
                <w:highlight w:val="none"/>
              </w:rPr>
            </w:pPr>
          </w:p>
          <w:p w14:paraId="62E33EB7">
            <w:pPr>
              <w:snapToGrid w:val="0"/>
              <w:spacing w:line="400" w:lineRule="exact"/>
              <w:jc w:val="center"/>
              <w:rPr>
                <w:rFonts w:ascii="宋体" w:hAnsi="宋体"/>
                <w:kern w:val="0"/>
                <w:szCs w:val="21"/>
                <w:highlight w:val="none"/>
              </w:rPr>
            </w:pPr>
          </w:p>
          <w:p w14:paraId="1270F355">
            <w:pPr>
              <w:snapToGrid w:val="0"/>
              <w:spacing w:line="400" w:lineRule="exact"/>
              <w:jc w:val="center"/>
              <w:rPr>
                <w:rFonts w:ascii="宋体" w:hAnsi="宋体"/>
                <w:kern w:val="0"/>
                <w:szCs w:val="21"/>
                <w:highlight w:val="none"/>
              </w:rPr>
            </w:pPr>
          </w:p>
          <w:p w14:paraId="24F6DDBA">
            <w:pPr>
              <w:snapToGrid w:val="0"/>
              <w:spacing w:line="400" w:lineRule="exact"/>
              <w:jc w:val="center"/>
              <w:rPr>
                <w:rFonts w:ascii="宋体" w:hAnsi="宋体"/>
                <w:kern w:val="0"/>
                <w:szCs w:val="21"/>
                <w:highlight w:val="none"/>
              </w:rPr>
            </w:pPr>
          </w:p>
          <w:p w14:paraId="358FD224">
            <w:pPr>
              <w:snapToGrid w:val="0"/>
              <w:spacing w:line="400" w:lineRule="exact"/>
              <w:jc w:val="center"/>
              <w:rPr>
                <w:rFonts w:ascii="宋体" w:hAnsi="宋体"/>
                <w:kern w:val="0"/>
                <w:szCs w:val="21"/>
                <w:highlight w:val="none"/>
              </w:rPr>
            </w:pPr>
          </w:p>
          <w:p w14:paraId="7E1E2A5B">
            <w:pPr>
              <w:snapToGrid w:val="0"/>
              <w:spacing w:line="400" w:lineRule="exact"/>
              <w:jc w:val="center"/>
              <w:rPr>
                <w:rFonts w:ascii="宋体" w:hAnsi="宋体"/>
                <w:kern w:val="0"/>
                <w:szCs w:val="21"/>
                <w:highlight w:val="none"/>
              </w:rPr>
            </w:pPr>
          </w:p>
          <w:p w14:paraId="5B82C4D8">
            <w:pPr>
              <w:snapToGrid w:val="0"/>
              <w:spacing w:line="400" w:lineRule="exact"/>
              <w:jc w:val="center"/>
              <w:rPr>
                <w:rFonts w:ascii="宋体" w:hAnsi="宋体"/>
                <w:kern w:val="0"/>
                <w:szCs w:val="21"/>
                <w:highlight w:val="none"/>
              </w:rPr>
            </w:pPr>
          </w:p>
          <w:p w14:paraId="005A1382">
            <w:pPr>
              <w:snapToGrid w:val="0"/>
              <w:spacing w:line="400" w:lineRule="exact"/>
              <w:jc w:val="center"/>
              <w:rPr>
                <w:rFonts w:ascii="宋体" w:hAnsi="宋体"/>
                <w:kern w:val="0"/>
                <w:szCs w:val="21"/>
                <w:highlight w:val="none"/>
              </w:rPr>
            </w:pPr>
          </w:p>
          <w:p w14:paraId="41537DF8">
            <w:pPr>
              <w:snapToGrid w:val="0"/>
              <w:spacing w:line="400" w:lineRule="exact"/>
              <w:jc w:val="center"/>
              <w:rPr>
                <w:rFonts w:ascii="宋体" w:hAnsi="宋体"/>
                <w:kern w:val="0"/>
                <w:szCs w:val="21"/>
                <w:highlight w:val="none"/>
              </w:rPr>
            </w:pPr>
          </w:p>
          <w:p w14:paraId="72440C50">
            <w:pPr>
              <w:snapToGrid w:val="0"/>
              <w:spacing w:line="400" w:lineRule="exact"/>
              <w:jc w:val="center"/>
              <w:rPr>
                <w:rFonts w:ascii="宋体" w:hAnsi="宋体"/>
                <w:kern w:val="0"/>
                <w:szCs w:val="21"/>
                <w:highlight w:val="none"/>
              </w:rPr>
            </w:pPr>
          </w:p>
          <w:p w14:paraId="2C6E0F02">
            <w:pPr>
              <w:snapToGrid w:val="0"/>
              <w:spacing w:line="400" w:lineRule="exact"/>
              <w:jc w:val="center"/>
              <w:rPr>
                <w:rFonts w:ascii="宋体" w:hAnsi="宋体"/>
                <w:kern w:val="0"/>
                <w:szCs w:val="21"/>
                <w:highlight w:val="none"/>
              </w:rPr>
            </w:pPr>
          </w:p>
          <w:p w14:paraId="03F41FDC">
            <w:pPr>
              <w:snapToGrid w:val="0"/>
              <w:spacing w:line="400" w:lineRule="exact"/>
              <w:jc w:val="center"/>
              <w:rPr>
                <w:rFonts w:ascii="宋体" w:hAnsi="宋体"/>
                <w:kern w:val="0"/>
                <w:szCs w:val="21"/>
                <w:highlight w:val="none"/>
              </w:rPr>
            </w:pPr>
          </w:p>
          <w:p w14:paraId="427A38A5">
            <w:pPr>
              <w:snapToGrid w:val="0"/>
              <w:spacing w:line="400" w:lineRule="exact"/>
              <w:jc w:val="center"/>
              <w:rPr>
                <w:rFonts w:ascii="宋体" w:hAnsi="宋体"/>
                <w:kern w:val="0"/>
                <w:szCs w:val="21"/>
                <w:highlight w:val="none"/>
              </w:rPr>
            </w:pPr>
          </w:p>
          <w:p w14:paraId="30EE113E">
            <w:pPr>
              <w:snapToGrid w:val="0"/>
              <w:spacing w:line="400" w:lineRule="exact"/>
              <w:jc w:val="center"/>
              <w:rPr>
                <w:rFonts w:ascii="宋体" w:hAnsi="宋体"/>
                <w:kern w:val="0"/>
                <w:szCs w:val="21"/>
                <w:highlight w:val="none"/>
              </w:rPr>
            </w:pPr>
          </w:p>
          <w:p w14:paraId="4DB91FD1">
            <w:pPr>
              <w:snapToGrid w:val="0"/>
              <w:spacing w:line="400" w:lineRule="exact"/>
              <w:jc w:val="center"/>
              <w:rPr>
                <w:rFonts w:ascii="宋体" w:hAnsi="宋体"/>
                <w:kern w:val="0"/>
                <w:szCs w:val="21"/>
                <w:highlight w:val="none"/>
              </w:rPr>
            </w:pPr>
          </w:p>
          <w:p w14:paraId="2D535AAD">
            <w:pPr>
              <w:snapToGrid w:val="0"/>
              <w:spacing w:line="400" w:lineRule="exact"/>
              <w:jc w:val="center"/>
              <w:rPr>
                <w:rFonts w:ascii="宋体" w:hAnsi="宋体"/>
                <w:kern w:val="0"/>
                <w:szCs w:val="21"/>
                <w:highlight w:val="none"/>
              </w:rPr>
            </w:pPr>
          </w:p>
          <w:p w14:paraId="496DB1ED">
            <w:pPr>
              <w:snapToGrid w:val="0"/>
              <w:spacing w:line="400" w:lineRule="exact"/>
              <w:jc w:val="center"/>
              <w:rPr>
                <w:rFonts w:ascii="宋体" w:hAnsi="宋体"/>
                <w:kern w:val="0"/>
                <w:szCs w:val="21"/>
                <w:highlight w:val="none"/>
              </w:rPr>
            </w:pPr>
          </w:p>
          <w:p w14:paraId="43787C9A">
            <w:pPr>
              <w:snapToGrid w:val="0"/>
              <w:spacing w:line="400" w:lineRule="exact"/>
              <w:jc w:val="center"/>
              <w:rPr>
                <w:rFonts w:ascii="宋体" w:hAnsi="宋体"/>
                <w:kern w:val="0"/>
                <w:szCs w:val="21"/>
                <w:highlight w:val="none"/>
              </w:rPr>
            </w:pPr>
          </w:p>
          <w:p w14:paraId="32D02E3D">
            <w:pPr>
              <w:snapToGrid w:val="0"/>
              <w:spacing w:line="400" w:lineRule="exact"/>
              <w:jc w:val="center"/>
              <w:rPr>
                <w:rFonts w:ascii="宋体" w:hAnsi="宋体"/>
                <w:kern w:val="0"/>
                <w:szCs w:val="21"/>
                <w:highlight w:val="none"/>
              </w:rPr>
            </w:pPr>
          </w:p>
          <w:p w14:paraId="6D478299">
            <w:pPr>
              <w:snapToGrid w:val="0"/>
              <w:spacing w:line="400" w:lineRule="exact"/>
              <w:jc w:val="center"/>
              <w:rPr>
                <w:rFonts w:ascii="宋体" w:hAnsi="宋体"/>
                <w:kern w:val="0"/>
                <w:szCs w:val="21"/>
                <w:highlight w:val="none"/>
              </w:rPr>
            </w:pPr>
          </w:p>
          <w:p w14:paraId="0BBF2808">
            <w:pPr>
              <w:snapToGrid w:val="0"/>
              <w:spacing w:line="400" w:lineRule="exact"/>
              <w:jc w:val="center"/>
              <w:rPr>
                <w:rFonts w:ascii="宋体" w:hAnsi="宋体"/>
                <w:kern w:val="0"/>
                <w:szCs w:val="21"/>
                <w:highlight w:val="none"/>
              </w:rPr>
            </w:pPr>
          </w:p>
          <w:p w14:paraId="39CEB353">
            <w:pPr>
              <w:snapToGrid w:val="0"/>
              <w:spacing w:line="400" w:lineRule="exact"/>
              <w:jc w:val="center"/>
              <w:rPr>
                <w:rFonts w:ascii="宋体" w:hAnsi="宋体"/>
                <w:kern w:val="0"/>
                <w:szCs w:val="21"/>
                <w:highlight w:val="none"/>
              </w:rPr>
            </w:pPr>
          </w:p>
          <w:p w14:paraId="33287FB6">
            <w:pPr>
              <w:snapToGrid w:val="0"/>
              <w:spacing w:line="400" w:lineRule="exact"/>
              <w:jc w:val="center"/>
              <w:rPr>
                <w:rFonts w:ascii="宋体" w:hAnsi="宋体"/>
                <w:kern w:val="0"/>
                <w:szCs w:val="21"/>
                <w:highlight w:val="none"/>
              </w:rPr>
            </w:pPr>
          </w:p>
          <w:p w14:paraId="34B7374E">
            <w:pPr>
              <w:snapToGrid w:val="0"/>
              <w:spacing w:line="400" w:lineRule="exact"/>
              <w:jc w:val="center"/>
              <w:rPr>
                <w:rFonts w:ascii="宋体" w:hAnsi="宋体"/>
                <w:kern w:val="0"/>
                <w:szCs w:val="21"/>
                <w:highlight w:val="none"/>
              </w:rPr>
            </w:pPr>
          </w:p>
          <w:p w14:paraId="06604534">
            <w:pPr>
              <w:snapToGrid w:val="0"/>
              <w:spacing w:line="400" w:lineRule="exact"/>
              <w:jc w:val="center"/>
              <w:rPr>
                <w:rFonts w:ascii="宋体" w:hAnsi="宋体"/>
                <w:kern w:val="0"/>
                <w:szCs w:val="21"/>
                <w:highlight w:val="none"/>
              </w:rPr>
            </w:pPr>
          </w:p>
          <w:p w14:paraId="2F70F8E6">
            <w:pPr>
              <w:snapToGrid w:val="0"/>
              <w:spacing w:line="400" w:lineRule="exact"/>
              <w:jc w:val="center"/>
              <w:rPr>
                <w:rFonts w:ascii="宋体" w:hAnsi="宋体"/>
                <w:kern w:val="0"/>
                <w:szCs w:val="21"/>
                <w:highlight w:val="none"/>
              </w:rPr>
            </w:pPr>
          </w:p>
          <w:p w14:paraId="7CD73BC2">
            <w:pPr>
              <w:snapToGrid w:val="0"/>
              <w:spacing w:line="400" w:lineRule="exact"/>
              <w:jc w:val="center"/>
              <w:rPr>
                <w:rFonts w:ascii="宋体" w:hAnsi="宋体"/>
                <w:kern w:val="0"/>
                <w:szCs w:val="21"/>
                <w:highlight w:val="none"/>
              </w:rPr>
            </w:pPr>
          </w:p>
          <w:p w14:paraId="163E3F2F">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5F742F74">
            <w:pPr>
              <w:snapToGrid w:val="0"/>
              <w:spacing w:line="400" w:lineRule="exact"/>
              <w:jc w:val="center"/>
              <w:rPr>
                <w:rFonts w:ascii="宋体" w:hAnsi="宋体"/>
                <w:kern w:val="0"/>
                <w:szCs w:val="21"/>
                <w:highlight w:val="none"/>
              </w:rPr>
            </w:pPr>
          </w:p>
          <w:p w14:paraId="5D716F01">
            <w:pPr>
              <w:snapToGrid w:val="0"/>
              <w:spacing w:line="400" w:lineRule="exact"/>
              <w:jc w:val="center"/>
              <w:rPr>
                <w:rFonts w:ascii="宋体" w:hAnsi="宋体"/>
                <w:kern w:val="0"/>
                <w:szCs w:val="21"/>
                <w:highlight w:val="none"/>
              </w:rPr>
            </w:pPr>
          </w:p>
          <w:p w14:paraId="42D165DE">
            <w:pPr>
              <w:snapToGrid w:val="0"/>
              <w:spacing w:line="400" w:lineRule="exact"/>
              <w:jc w:val="center"/>
              <w:rPr>
                <w:rFonts w:ascii="宋体" w:hAnsi="宋体"/>
                <w:kern w:val="0"/>
                <w:szCs w:val="21"/>
                <w:highlight w:val="none"/>
              </w:rPr>
            </w:pPr>
          </w:p>
          <w:p w14:paraId="0D69A985">
            <w:pPr>
              <w:snapToGrid w:val="0"/>
              <w:spacing w:line="400" w:lineRule="exact"/>
              <w:jc w:val="center"/>
              <w:rPr>
                <w:rFonts w:ascii="宋体" w:hAnsi="宋体"/>
                <w:kern w:val="0"/>
                <w:szCs w:val="21"/>
                <w:highlight w:val="none"/>
              </w:rPr>
            </w:pPr>
          </w:p>
          <w:p w14:paraId="4DE1636F">
            <w:pPr>
              <w:snapToGrid w:val="0"/>
              <w:spacing w:line="400" w:lineRule="exact"/>
              <w:jc w:val="center"/>
              <w:rPr>
                <w:rFonts w:ascii="宋体" w:hAnsi="宋体"/>
                <w:kern w:val="0"/>
                <w:szCs w:val="21"/>
                <w:highlight w:val="none"/>
              </w:rPr>
            </w:pPr>
          </w:p>
          <w:p w14:paraId="2173CE89">
            <w:pPr>
              <w:snapToGrid w:val="0"/>
              <w:spacing w:line="400" w:lineRule="exact"/>
              <w:jc w:val="center"/>
              <w:rPr>
                <w:rFonts w:ascii="宋体" w:hAnsi="宋体"/>
                <w:kern w:val="0"/>
                <w:szCs w:val="21"/>
                <w:highlight w:val="none"/>
              </w:rPr>
            </w:pPr>
          </w:p>
          <w:p w14:paraId="0D03F4A0">
            <w:pPr>
              <w:snapToGrid w:val="0"/>
              <w:spacing w:line="400" w:lineRule="exact"/>
              <w:jc w:val="center"/>
              <w:rPr>
                <w:rFonts w:ascii="宋体" w:hAnsi="宋体"/>
                <w:kern w:val="0"/>
                <w:szCs w:val="21"/>
                <w:highlight w:val="none"/>
              </w:rPr>
            </w:pPr>
          </w:p>
          <w:p w14:paraId="48CF8FC8">
            <w:pPr>
              <w:snapToGrid w:val="0"/>
              <w:spacing w:line="400" w:lineRule="exact"/>
              <w:jc w:val="center"/>
              <w:rPr>
                <w:rFonts w:ascii="宋体" w:hAnsi="宋体"/>
                <w:kern w:val="0"/>
                <w:szCs w:val="21"/>
                <w:highlight w:val="none"/>
              </w:rPr>
            </w:pPr>
          </w:p>
          <w:p w14:paraId="79A28A97">
            <w:pPr>
              <w:snapToGrid w:val="0"/>
              <w:spacing w:line="400" w:lineRule="exact"/>
              <w:jc w:val="center"/>
              <w:rPr>
                <w:rFonts w:ascii="宋体" w:hAnsi="宋体"/>
                <w:kern w:val="0"/>
                <w:szCs w:val="21"/>
                <w:highlight w:val="none"/>
              </w:rPr>
            </w:pPr>
          </w:p>
          <w:p w14:paraId="1879785A">
            <w:pPr>
              <w:snapToGrid w:val="0"/>
              <w:spacing w:line="400" w:lineRule="exact"/>
              <w:jc w:val="center"/>
              <w:rPr>
                <w:rFonts w:ascii="宋体" w:hAnsi="宋体"/>
                <w:kern w:val="0"/>
                <w:szCs w:val="21"/>
                <w:highlight w:val="none"/>
              </w:rPr>
            </w:pPr>
          </w:p>
          <w:p w14:paraId="35242F4B">
            <w:pPr>
              <w:snapToGrid w:val="0"/>
              <w:spacing w:line="400" w:lineRule="exact"/>
              <w:jc w:val="center"/>
              <w:rPr>
                <w:rFonts w:ascii="宋体" w:hAnsi="宋体"/>
                <w:kern w:val="0"/>
                <w:szCs w:val="21"/>
                <w:highlight w:val="none"/>
              </w:rPr>
            </w:pPr>
          </w:p>
          <w:p w14:paraId="69069DE2">
            <w:pPr>
              <w:snapToGrid w:val="0"/>
              <w:spacing w:line="400" w:lineRule="exact"/>
              <w:jc w:val="center"/>
              <w:rPr>
                <w:rFonts w:ascii="宋体" w:hAnsi="宋体"/>
                <w:kern w:val="0"/>
                <w:szCs w:val="21"/>
                <w:highlight w:val="none"/>
              </w:rPr>
            </w:pPr>
          </w:p>
          <w:p w14:paraId="5A653513">
            <w:pPr>
              <w:snapToGrid w:val="0"/>
              <w:spacing w:line="400" w:lineRule="exact"/>
              <w:jc w:val="center"/>
              <w:rPr>
                <w:rFonts w:ascii="宋体" w:hAnsi="宋体"/>
                <w:kern w:val="0"/>
                <w:szCs w:val="21"/>
                <w:highlight w:val="none"/>
              </w:rPr>
            </w:pPr>
          </w:p>
          <w:p w14:paraId="77732868">
            <w:pPr>
              <w:snapToGrid w:val="0"/>
              <w:spacing w:line="400" w:lineRule="exact"/>
              <w:jc w:val="center"/>
              <w:rPr>
                <w:rFonts w:ascii="宋体" w:hAnsi="宋体"/>
                <w:kern w:val="0"/>
                <w:szCs w:val="21"/>
                <w:highlight w:val="none"/>
              </w:rPr>
            </w:pPr>
          </w:p>
          <w:p w14:paraId="6A6982A9">
            <w:pPr>
              <w:snapToGrid w:val="0"/>
              <w:spacing w:line="400" w:lineRule="exact"/>
              <w:jc w:val="center"/>
              <w:rPr>
                <w:rFonts w:ascii="宋体" w:hAnsi="宋体"/>
                <w:kern w:val="0"/>
                <w:szCs w:val="21"/>
                <w:highlight w:val="none"/>
              </w:rPr>
            </w:pPr>
          </w:p>
          <w:p w14:paraId="7D273E16">
            <w:pPr>
              <w:snapToGrid w:val="0"/>
              <w:spacing w:line="400" w:lineRule="exact"/>
              <w:jc w:val="center"/>
              <w:rPr>
                <w:rFonts w:ascii="宋体" w:hAnsi="宋体"/>
                <w:kern w:val="0"/>
                <w:szCs w:val="21"/>
                <w:highlight w:val="none"/>
              </w:rPr>
            </w:pPr>
          </w:p>
          <w:p w14:paraId="7FA7FF60">
            <w:pPr>
              <w:snapToGrid w:val="0"/>
              <w:spacing w:line="400" w:lineRule="exact"/>
              <w:jc w:val="center"/>
              <w:rPr>
                <w:rFonts w:ascii="宋体" w:hAnsi="宋体"/>
                <w:kern w:val="0"/>
                <w:szCs w:val="21"/>
                <w:highlight w:val="none"/>
              </w:rPr>
            </w:pPr>
          </w:p>
          <w:p w14:paraId="63BBEED4">
            <w:pPr>
              <w:snapToGrid w:val="0"/>
              <w:spacing w:line="400" w:lineRule="exact"/>
              <w:jc w:val="center"/>
              <w:rPr>
                <w:rFonts w:ascii="宋体" w:hAnsi="宋体"/>
                <w:kern w:val="0"/>
                <w:szCs w:val="21"/>
                <w:highlight w:val="none"/>
              </w:rPr>
            </w:pPr>
          </w:p>
          <w:p w14:paraId="5E72984C">
            <w:pPr>
              <w:snapToGrid w:val="0"/>
              <w:spacing w:line="400" w:lineRule="exact"/>
              <w:jc w:val="center"/>
              <w:rPr>
                <w:rFonts w:ascii="宋体" w:hAnsi="宋体"/>
                <w:kern w:val="0"/>
                <w:szCs w:val="21"/>
                <w:highlight w:val="none"/>
              </w:rPr>
            </w:pPr>
          </w:p>
          <w:p w14:paraId="2AA9D74B">
            <w:pPr>
              <w:snapToGrid w:val="0"/>
              <w:spacing w:line="400" w:lineRule="exact"/>
              <w:jc w:val="center"/>
              <w:rPr>
                <w:rFonts w:ascii="宋体" w:hAnsi="宋体"/>
                <w:kern w:val="0"/>
                <w:szCs w:val="21"/>
                <w:highlight w:val="none"/>
              </w:rPr>
            </w:pPr>
          </w:p>
          <w:p w14:paraId="0E24FC12">
            <w:pPr>
              <w:snapToGrid w:val="0"/>
              <w:spacing w:line="400" w:lineRule="exact"/>
              <w:jc w:val="center"/>
              <w:rPr>
                <w:rFonts w:ascii="宋体" w:hAnsi="宋体"/>
                <w:kern w:val="0"/>
                <w:szCs w:val="21"/>
                <w:highlight w:val="none"/>
              </w:rPr>
            </w:pPr>
          </w:p>
          <w:p w14:paraId="58AAD396">
            <w:pPr>
              <w:snapToGrid w:val="0"/>
              <w:spacing w:line="400" w:lineRule="exact"/>
              <w:jc w:val="center"/>
              <w:rPr>
                <w:rFonts w:ascii="宋体" w:hAnsi="宋体"/>
                <w:kern w:val="0"/>
                <w:szCs w:val="21"/>
                <w:highlight w:val="none"/>
              </w:rPr>
            </w:pPr>
          </w:p>
          <w:p w14:paraId="73AD2FC9">
            <w:pPr>
              <w:snapToGrid w:val="0"/>
              <w:spacing w:line="400" w:lineRule="exact"/>
              <w:jc w:val="center"/>
              <w:rPr>
                <w:rFonts w:ascii="宋体" w:hAnsi="宋体"/>
                <w:kern w:val="0"/>
                <w:szCs w:val="21"/>
                <w:highlight w:val="none"/>
              </w:rPr>
            </w:pPr>
          </w:p>
          <w:p w14:paraId="66CC60A8">
            <w:pPr>
              <w:snapToGrid w:val="0"/>
              <w:spacing w:line="400" w:lineRule="exact"/>
              <w:jc w:val="center"/>
              <w:rPr>
                <w:rFonts w:ascii="宋体" w:hAnsi="宋体"/>
                <w:kern w:val="0"/>
                <w:szCs w:val="21"/>
                <w:highlight w:val="none"/>
              </w:rPr>
            </w:pPr>
          </w:p>
          <w:p w14:paraId="507A5C05">
            <w:pPr>
              <w:snapToGrid w:val="0"/>
              <w:spacing w:line="400" w:lineRule="exact"/>
              <w:jc w:val="center"/>
              <w:rPr>
                <w:rFonts w:ascii="宋体" w:hAnsi="宋体"/>
                <w:kern w:val="0"/>
                <w:szCs w:val="21"/>
                <w:highlight w:val="none"/>
              </w:rPr>
            </w:pPr>
          </w:p>
          <w:p w14:paraId="409D87AC">
            <w:pPr>
              <w:snapToGrid w:val="0"/>
              <w:spacing w:line="400" w:lineRule="exact"/>
              <w:jc w:val="center"/>
              <w:rPr>
                <w:rFonts w:ascii="宋体" w:hAnsi="宋体"/>
                <w:kern w:val="0"/>
                <w:szCs w:val="21"/>
                <w:highlight w:val="none"/>
              </w:rPr>
            </w:pPr>
          </w:p>
          <w:p w14:paraId="312FD453">
            <w:pPr>
              <w:snapToGrid w:val="0"/>
              <w:spacing w:line="400" w:lineRule="exact"/>
              <w:jc w:val="center"/>
              <w:rPr>
                <w:rFonts w:ascii="宋体" w:hAnsi="宋体"/>
                <w:kern w:val="0"/>
                <w:szCs w:val="21"/>
                <w:highlight w:val="none"/>
              </w:rPr>
            </w:pPr>
          </w:p>
          <w:p w14:paraId="5BF382AD">
            <w:pPr>
              <w:snapToGrid w:val="0"/>
              <w:spacing w:line="400" w:lineRule="exact"/>
              <w:jc w:val="center"/>
              <w:rPr>
                <w:rFonts w:ascii="宋体" w:hAnsi="宋体"/>
                <w:kern w:val="0"/>
                <w:szCs w:val="21"/>
                <w:highlight w:val="none"/>
              </w:rPr>
            </w:pPr>
          </w:p>
          <w:p w14:paraId="0D954160">
            <w:pPr>
              <w:snapToGrid w:val="0"/>
              <w:spacing w:line="400" w:lineRule="exact"/>
              <w:jc w:val="center"/>
              <w:rPr>
                <w:rFonts w:ascii="宋体" w:hAnsi="宋体"/>
                <w:kern w:val="0"/>
                <w:szCs w:val="21"/>
                <w:highlight w:val="none"/>
              </w:rPr>
            </w:pPr>
          </w:p>
          <w:p w14:paraId="0CF766B2">
            <w:pPr>
              <w:snapToGrid w:val="0"/>
              <w:spacing w:line="400" w:lineRule="exact"/>
              <w:jc w:val="center"/>
              <w:rPr>
                <w:rFonts w:ascii="宋体" w:hAnsi="宋体"/>
                <w:kern w:val="0"/>
                <w:szCs w:val="21"/>
                <w:highlight w:val="none"/>
              </w:rPr>
            </w:pPr>
          </w:p>
          <w:p w14:paraId="6CEBD30D">
            <w:pPr>
              <w:snapToGrid w:val="0"/>
              <w:spacing w:line="400" w:lineRule="exact"/>
              <w:jc w:val="center"/>
              <w:rPr>
                <w:rFonts w:ascii="宋体" w:hAnsi="宋体"/>
                <w:kern w:val="0"/>
                <w:szCs w:val="21"/>
                <w:highlight w:val="none"/>
              </w:rPr>
            </w:pPr>
          </w:p>
          <w:p w14:paraId="03CF3138">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3D67AC16">
            <w:pPr>
              <w:snapToGrid w:val="0"/>
              <w:spacing w:line="400" w:lineRule="exact"/>
              <w:jc w:val="center"/>
              <w:rPr>
                <w:rFonts w:ascii="宋体" w:hAnsi="宋体"/>
                <w:kern w:val="0"/>
                <w:szCs w:val="21"/>
                <w:highlight w:val="none"/>
              </w:rPr>
            </w:pPr>
          </w:p>
          <w:p w14:paraId="7C941305">
            <w:pPr>
              <w:snapToGrid w:val="0"/>
              <w:spacing w:line="400" w:lineRule="exact"/>
              <w:jc w:val="center"/>
              <w:rPr>
                <w:rFonts w:ascii="宋体" w:hAnsi="宋体"/>
                <w:kern w:val="0"/>
                <w:szCs w:val="21"/>
                <w:highlight w:val="none"/>
              </w:rPr>
            </w:pPr>
          </w:p>
          <w:p w14:paraId="282EB45E">
            <w:pPr>
              <w:snapToGrid w:val="0"/>
              <w:spacing w:line="400" w:lineRule="exact"/>
              <w:jc w:val="center"/>
              <w:rPr>
                <w:rFonts w:ascii="宋体" w:hAnsi="宋体"/>
                <w:kern w:val="0"/>
                <w:szCs w:val="21"/>
                <w:highlight w:val="none"/>
              </w:rPr>
            </w:pPr>
          </w:p>
          <w:p w14:paraId="34860AE4">
            <w:pPr>
              <w:snapToGrid w:val="0"/>
              <w:spacing w:line="400" w:lineRule="exact"/>
              <w:jc w:val="center"/>
              <w:rPr>
                <w:rFonts w:ascii="宋体" w:hAnsi="宋体"/>
                <w:kern w:val="0"/>
                <w:szCs w:val="21"/>
                <w:highlight w:val="none"/>
              </w:rPr>
            </w:pPr>
          </w:p>
          <w:p w14:paraId="73DCC2DA">
            <w:pPr>
              <w:snapToGrid w:val="0"/>
              <w:spacing w:line="400" w:lineRule="exact"/>
              <w:jc w:val="center"/>
              <w:rPr>
                <w:rFonts w:ascii="宋体" w:hAnsi="宋体"/>
                <w:kern w:val="0"/>
                <w:szCs w:val="21"/>
                <w:highlight w:val="none"/>
              </w:rPr>
            </w:pPr>
          </w:p>
          <w:p w14:paraId="52BC86E7">
            <w:pPr>
              <w:snapToGrid w:val="0"/>
              <w:spacing w:line="400" w:lineRule="exact"/>
              <w:jc w:val="center"/>
              <w:rPr>
                <w:rFonts w:ascii="宋体" w:hAnsi="宋体"/>
                <w:kern w:val="0"/>
                <w:szCs w:val="21"/>
                <w:highlight w:val="none"/>
              </w:rPr>
            </w:pPr>
          </w:p>
          <w:p w14:paraId="2ED1B195">
            <w:pPr>
              <w:snapToGrid w:val="0"/>
              <w:spacing w:line="400" w:lineRule="exact"/>
              <w:jc w:val="center"/>
              <w:rPr>
                <w:rFonts w:ascii="宋体" w:hAnsi="宋体"/>
                <w:kern w:val="0"/>
                <w:szCs w:val="21"/>
                <w:highlight w:val="none"/>
              </w:rPr>
            </w:pPr>
          </w:p>
          <w:p w14:paraId="7749D4E6">
            <w:pPr>
              <w:snapToGrid w:val="0"/>
              <w:spacing w:line="400" w:lineRule="exact"/>
              <w:jc w:val="center"/>
              <w:rPr>
                <w:rFonts w:ascii="宋体" w:hAnsi="宋体"/>
                <w:kern w:val="0"/>
                <w:szCs w:val="21"/>
                <w:highlight w:val="none"/>
              </w:rPr>
            </w:pPr>
          </w:p>
          <w:p w14:paraId="2BD80B9A">
            <w:pPr>
              <w:snapToGrid w:val="0"/>
              <w:spacing w:line="400" w:lineRule="exact"/>
              <w:jc w:val="center"/>
              <w:rPr>
                <w:rFonts w:ascii="宋体" w:hAnsi="宋体"/>
                <w:kern w:val="0"/>
                <w:szCs w:val="21"/>
                <w:highlight w:val="none"/>
              </w:rPr>
            </w:pPr>
          </w:p>
          <w:p w14:paraId="2321AC65">
            <w:pPr>
              <w:snapToGrid w:val="0"/>
              <w:spacing w:line="400" w:lineRule="exact"/>
              <w:jc w:val="center"/>
              <w:rPr>
                <w:rFonts w:ascii="宋体" w:hAnsi="宋体"/>
                <w:kern w:val="0"/>
                <w:szCs w:val="21"/>
                <w:highlight w:val="none"/>
              </w:rPr>
            </w:pPr>
          </w:p>
          <w:p w14:paraId="3F284FD7">
            <w:pPr>
              <w:snapToGrid w:val="0"/>
              <w:spacing w:line="400" w:lineRule="exact"/>
              <w:jc w:val="center"/>
              <w:rPr>
                <w:rFonts w:ascii="宋体" w:hAnsi="宋体"/>
                <w:kern w:val="0"/>
                <w:szCs w:val="21"/>
                <w:highlight w:val="none"/>
              </w:rPr>
            </w:pPr>
          </w:p>
          <w:p w14:paraId="47F58E83">
            <w:pPr>
              <w:snapToGrid w:val="0"/>
              <w:spacing w:line="400" w:lineRule="exact"/>
              <w:jc w:val="center"/>
              <w:rPr>
                <w:rFonts w:ascii="宋体" w:hAnsi="宋体"/>
                <w:kern w:val="0"/>
                <w:szCs w:val="21"/>
                <w:highlight w:val="none"/>
              </w:rPr>
            </w:pPr>
          </w:p>
          <w:p w14:paraId="39120B30">
            <w:pPr>
              <w:snapToGrid w:val="0"/>
              <w:spacing w:line="400" w:lineRule="exact"/>
              <w:jc w:val="center"/>
              <w:rPr>
                <w:rFonts w:ascii="宋体" w:hAnsi="宋体"/>
                <w:kern w:val="0"/>
                <w:szCs w:val="21"/>
                <w:highlight w:val="none"/>
              </w:rPr>
            </w:pPr>
          </w:p>
          <w:p w14:paraId="0D0A17C9">
            <w:pPr>
              <w:snapToGrid w:val="0"/>
              <w:spacing w:line="400" w:lineRule="exact"/>
              <w:jc w:val="center"/>
              <w:rPr>
                <w:rFonts w:ascii="宋体" w:hAnsi="宋体"/>
                <w:kern w:val="0"/>
                <w:szCs w:val="21"/>
                <w:highlight w:val="none"/>
              </w:rPr>
            </w:pPr>
          </w:p>
          <w:p w14:paraId="00FFDFCB">
            <w:pPr>
              <w:snapToGrid w:val="0"/>
              <w:spacing w:line="400" w:lineRule="exact"/>
              <w:jc w:val="center"/>
              <w:rPr>
                <w:rFonts w:ascii="宋体" w:hAnsi="宋体"/>
                <w:kern w:val="0"/>
                <w:szCs w:val="21"/>
                <w:highlight w:val="none"/>
              </w:rPr>
            </w:pPr>
          </w:p>
          <w:p w14:paraId="6320762F">
            <w:pPr>
              <w:snapToGrid w:val="0"/>
              <w:spacing w:line="400" w:lineRule="exact"/>
              <w:jc w:val="center"/>
              <w:rPr>
                <w:rFonts w:ascii="宋体" w:hAnsi="宋体"/>
                <w:kern w:val="0"/>
                <w:szCs w:val="21"/>
                <w:highlight w:val="none"/>
              </w:rPr>
            </w:pPr>
          </w:p>
          <w:p w14:paraId="7347E0E3">
            <w:pPr>
              <w:snapToGrid w:val="0"/>
              <w:spacing w:line="400" w:lineRule="exact"/>
              <w:jc w:val="center"/>
              <w:rPr>
                <w:rFonts w:ascii="宋体" w:hAnsi="宋体"/>
                <w:kern w:val="0"/>
                <w:szCs w:val="21"/>
                <w:highlight w:val="none"/>
              </w:rPr>
            </w:pPr>
          </w:p>
          <w:p w14:paraId="30376E88">
            <w:pPr>
              <w:snapToGrid w:val="0"/>
              <w:spacing w:line="400" w:lineRule="exact"/>
              <w:jc w:val="center"/>
              <w:rPr>
                <w:rFonts w:ascii="宋体" w:hAnsi="宋体"/>
                <w:kern w:val="0"/>
                <w:szCs w:val="21"/>
                <w:highlight w:val="none"/>
              </w:rPr>
            </w:pPr>
          </w:p>
          <w:p w14:paraId="01B0BA3F">
            <w:pPr>
              <w:snapToGrid w:val="0"/>
              <w:spacing w:line="400" w:lineRule="exact"/>
              <w:jc w:val="center"/>
              <w:rPr>
                <w:rFonts w:ascii="宋体" w:hAnsi="宋体"/>
                <w:kern w:val="0"/>
                <w:szCs w:val="21"/>
                <w:highlight w:val="none"/>
              </w:rPr>
            </w:pPr>
          </w:p>
          <w:p w14:paraId="2CCA39BE">
            <w:pPr>
              <w:snapToGrid w:val="0"/>
              <w:spacing w:line="400" w:lineRule="exact"/>
              <w:jc w:val="center"/>
              <w:rPr>
                <w:rFonts w:ascii="宋体" w:hAnsi="宋体"/>
                <w:kern w:val="0"/>
                <w:szCs w:val="21"/>
                <w:highlight w:val="none"/>
              </w:rPr>
            </w:pPr>
          </w:p>
          <w:p w14:paraId="76AD2554">
            <w:pPr>
              <w:snapToGrid w:val="0"/>
              <w:spacing w:line="400" w:lineRule="exact"/>
              <w:jc w:val="center"/>
              <w:rPr>
                <w:rFonts w:ascii="宋体" w:hAnsi="宋体"/>
                <w:kern w:val="0"/>
                <w:szCs w:val="21"/>
                <w:highlight w:val="none"/>
              </w:rPr>
            </w:pPr>
          </w:p>
        </w:tc>
        <w:tc>
          <w:tcPr>
            <w:tcW w:w="1644" w:type="dxa"/>
            <w:vAlign w:val="center"/>
          </w:tcPr>
          <w:p w14:paraId="68D808A7">
            <w:pPr>
              <w:snapToGrid w:val="0"/>
              <w:spacing w:line="400" w:lineRule="exact"/>
              <w:jc w:val="center"/>
              <w:rPr>
                <w:rFonts w:ascii="宋体" w:hAnsi="宋体"/>
                <w:kern w:val="0"/>
                <w:szCs w:val="21"/>
                <w:highlight w:val="none"/>
              </w:rPr>
            </w:pPr>
          </w:p>
          <w:p w14:paraId="526CE3E1">
            <w:pPr>
              <w:snapToGrid w:val="0"/>
              <w:spacing w:line="400" w:lineRule="exact"/>
              <w:jc w:val="center"/>
              <w:rPr>
                <w:rFonts w:ascii="宋体" w:hAnsi="宋体"/>
                <w:kern w:val="0"/>
                <w:szCs w:val="21"/>
                <w:highlight w:val="none"/>
              </w:rPr>
            </w:pPr>
          </w:p>
          <w:p w14:paraId="013395DC">
            <w:pPr>
              <w:snapToGrid w:val="0"/>
              <w:spacing w:line="400" w:lineRule="exact"/>
              <w:jc w:val="center"/>
              <w:rPr>
                <w:rFonts w:ascii="宋体" w:hAnsi="宋体"/>
                <w:kern w:val="0"/>
                <w:szCs w:val="21"/>
                <w:highlight w:val="none"/>
              </w:rPr>
            </w:pPr>
          </w:p>
          <w:p w14:paraId="3E46B19A">
            <w:pPr>
              <w:snapToGrid w:val="0"/>
              <w:spacing w:line="400" w:lineRule="exact"/>
              <w:jc w:val="center"/>
              <w:rPr>
                <w:rFonts w:ascii="宋体" w:hAnsi="宋体"/>
                <w:kern w:val="0"/>
                <w:szCs w:val="21"/>
                <w:highlight w:val="none"/>
              </w:rPr>
            </w:pPr>
          </w:p>
          <w:p w14:paraId="4D158C8A">
            <w:pPr>
              <w:snapToGrid w:val="0"/>
              <w:spacing w:line="400" w:lineRule="exact"/>
              <w:jc w:val="center"/>
              <w:rPr>
                <w:rFonts w:ascii="宋体" w:hAnsi="宋体"/>
                <w:kern w:val="0"/>
                <w:szCs w:val="21"/>
                <w:highlight w:val="none"/>
              </w:rPr>
            </w:pPr>
          </w:p>
          <w:p w14:paraId="3D70301A">
            <w:pPr>
              <w:snapToGrid w:val="0"/>
              <w:spacing w:line="400" w:lineRule="exact"/>
              <w:jc w:val="center"/>
              <w:rPr>
                <w:rFonts w:ascii="宋体" w:hAnsi="宋体"/>
                <w:kern w:val="0"/>
                <w:szCs w:val="21"/>
                <w:highlight w:val="none"/>
              </w:rPr>
            </w:pPr>
          </w:p>
          <w:p w14:paraId="606228DE">
            <w:pPr>
              <w:snapToGrid w:val="0"/>
              <w:spacing w:line="400" w:lineRule="exact"/>
              <w:jc w:val="center"/>
              <w:rPr>
                <w:rFonts w:ascii="宋体" w:hAnsi="宋体"/>
                <w:kern w:val="0"/>
                <w:szCs w:val="21"/>
                <w:highlight w:val="none"/>
              </w:rPr>
            </w:pPr>
          </w:p>
          <w:p w14:paraId="2A51E2C5">
            <w:pPr>
              <w:snapToGrid w:val="0"/>
              <w:spacing w:line="400" w:lineRule="exact"/>
              <w:jc w:val="center"/>
              <w:rPr>
                <w:rFonts w:ascii="宋体" w:hAnsi="宋体"/>
                <w:kern w:val="0"/>
                <w:szCs w:val="21"/>
                <w:highlight w:val="none"/>
              </w:rPr>
            </w:pPr>
          </w:p>
          <w:p w14:paraId="2950484A">
            <w:pPr>
              <w:snapToGrid w:val="0"/>
              <w:spacing w:line="400" w:lineRule="exact"/>
              <w:jc w:val="center"/>
              <w:rPr>
                <w:rFonts w:ascii="宋体" w:hAnsi="宋体"/>
                <w:kern w:val="0"/>
                <w:szCs w:val="21"/>
                <w:highlight w:val="none"/>
              </w:rPr>
            </w:pPr>
          </w:p>
          <w:p w14:paraId="588E2167">
            <w:pPr>
              <w:snapToGrid w:val="0"/>
              <w:spacing w:line="400" w:lineRule="exact"/>
              <w:jc w:val="center"/>
              <w:rPr>
                <w:rFonts w:ascii="宋体" w:hAnsi="宋体"/>
                <w:kern w:val="0"/>
                <w:szCs w:val="21"/>
                <w:highlight w:val="none"/>
              </w:rPr>
            </w:pPr>
          </w:p>
          <w:p w14:paraId="1FCC47D1">
            <w:pPr>
              <w:snapToGrid w:val="0"/>
              <w:spacing w:line="400" w:lineRule="exact"/>
              <w:jc w:val="center"/>
              <w:rPr>
                <w:rFonts w:ascii="宋体" w:hAnsi="宋体"/>
                <w:kern w:val="0"/>
                <w:szCs w:val="21"/>
                <w:highlight w:val="none"/>
              </w:rPr>
            </w:pPr>
          </w:p>
          <w:p w14:paraId="12D39112">
            <w:pPr>
              <w:snapToGrid w:val="0"/>
              <w:spacing w:line="400" w:lineRule="exact"/>
              <w:jc w:val="center"/>
              <w:rPr>
                <w:rFonts w:ascii="宋体" w:hAnsi="宋体"/>
                <w:kern w:val="0"/>
                <w:szCs w:val="21"/>
                <w:highlight w:val="none"/>
              </w:rPr>
            </w:pPr>
          </w:p>
          <w:p w14:paraId="7FB67EA1">
            <w:pPr>
              <w:snapToGrid w:val="0"/>
              <w:spacing w:line="400" w:lineRule="exact"/>
              <w:jc w:val="center"/>
              <w:rPr>
                <w:rFonts w:ascii="宋体" w:hAnsi="宋体"/>
                <w:kern w:val="0"/>
                <w:szCs w:val="21"/>
                <w:highlight w:val="none"/>
              </w:rPr>
            </w:pPr>
          </w:p>
          <w:p w14:paraId="642A03A9">
            <w:pPr>
              <w:snapToGrid w:val="0"/>
              <w:spacing w:line="400" w:lineRule="exact"/>
              <w:jc w:val="center"/>
              <w:rPr>
                <w:rFonts w:ascii="宋体" w:hAnsi="宋体"/>
                <w:kern w:val="0"/>
                <w:szCs w:val="21"/>
                <w:highlight w:val="none"/>
              </w:rPr>
            </w:pPr>
          </w:p>
          <w:p w14:paraId="6FC30629">
            <w:pPr>
              <w:snapToGrid w:val="0"/>
              <w:spacing w:line="400" w:lineRule="exact"/>
              <w:jc w:val="center"/>
              <w:rPr>
                <w:rFonts w:ascii="宋体" w:hAnsi="宋体"/>
                <w:kern w:val="0"/>
                <w:szCs w:val="21"/>
                <w:highlight w:val="none"/>
              </w:rPr>
            </w:pPr>
          </w:p>
          <w:p w14:paraId="7F347A9E">
            <w:pPr>
              <w:snapToGrid w:val="0"/>
              <w:spacing w:line="400" w:lineRule="exact"/>
              <w:jc w:val="center"/>
              <w:rPr>
                <w:rFonts w:ascii="宋体" w:hAnsi="宋体"/>
                <w:kern w:val="0"/>
                <w:szCs w:val="21"/>
                <w:highlight w:val="none"/>
              </w:rPr>
            </w:pPr>
          </w:p>
          <w:p w14:paraId="71BF6BE2">
            <w:pPr>
              <w:snapToGrid w:val="0"/>
              <w:spacing w:line="400" w:lineRule="exact"/>
              <w:jc w:val="center"/>
              <w:rPr>
                <w:rFonts w:ascii="宋体" w:hAnsi="宋体"/>
                <w:kern w:val="0"/>
                <w:szCs w:val="21"/>
                <w:highlight w:val="none"/>
              </w:rPr>
            </w:pPr>
          </w:p>
          <w:p w14:paraId="5122D9B4">
            <w:pPr>
              <w:snapToGrid w:val="0"/>
              <w:spacing w:line="400" w:lineRule="exact"/>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资质条件、能力和信誉</w:t>
            </w:r>
          </w:p>
          <w:p w14:paraId="77A40ED7">
            <w:pPr>
              <w:snapToGrid w:val="0"/>
              <w:spacing w:line="400" w:lineRule="exact"/>
              <w:jc w:val="center"/>
              <w:rPr>
                <w:rFonts w:ascii="宋体" w:hAnsi="宋体"/>
                <w:kern w:val="0"/>
                <w:szCs w:val="21"/>
                <w:highlight w:val="none"/>
              </w:rPr>
            </w:pPr>
          </w:p>
          <w:p w14:paraId="51DE4079">
            <w:pPr>
              <w:snapToGrid w:val="0"/>
              <w:spacing w:line="400" w:lineRule="exact"/>
              <w:jc w:val="center"/>
              <w:rPr>
                <w:rFonts w:ascii="宋体" w:hAnsi="宋体"/>
                <w:kern w:val="0"/>
                <w:szCs w:val="21"/>
                <w:highlight w:val="none"/>
              </w:rPr>
            </w:pPr>
          </w:p>
          <w:p w14:paraId="3CF0B9DF">
            <w:pPr>
              <w:snapToGrid w:val="0"/>
              <w:spacing w:line="400" w:lineRule="exact"/>
              <w:jc w:val="center"/>
              <w:rPr>
                <w:rFonts w:ascii="宋体" w:hAnsi="宋体"/>
                <w:kern w:val="0"/>
                <w:szCs w:val="21"/>
                <w:highlight w:val="none"/>
              </w:rPr>
            </w:pPr>
          </w:p>
          <w:p w14:paraId="04107F1C">
            <w:pPr>
              <w:snapToGrid w:val="0"/>
              <w:spacing w:line="400" w:lineRule="exact"/>
              <w:jc w:val="center"/>
              <w:rPr>
                <w:rFonts w:ascii="宋体" w:hAnsi="宋体"/>
                <w:kern w:val="0"/>
                <w:szCs w:val="21"/>
                <w:highlight w:val="none"/>
              </w:rPr>
            </w:pPr>
          </w:p>
          <w:p w14:paraId="4ABC500C">
            <w:pPr>
              <w:snapToGrid w:val="0"/>
              <w:spacing w:line="400" w:lineRule="exact"/>
              <w:jc w:val="center"/>
              <w:rPr>
                <w:rFonts w:ascii="宋体" w:hAnsi="宋体"/>
                <w:kern w:val="0"/>
                <w:szCs w:val="21"/>
                <w:highlight w:val="none"/>
              </w:rPr>
            </w:pPr>
          </w:p>
          <w:p w14:paraId="7A90158F">
            <w:pPr>
              <w:snapToGrid w:val="0"/>
              <w:spacing w:line="400" w:lineRule="exact"/>
              <w:jc w:val="center"/>
              <w:rPr>
                <w:rFonts w:ascii="宋体" w:hAnsi="宋体"/>
                <w:kern w:val="0"/>
                <w:szCs w:val="21"/>
                <w:highlight w:val="none"/>
              </w:rPr>
            </w:pPr>
          </w:p>
          <w:p w14:paraId="4E499809">
            <w:pPr>
              <w:snapToGrid w:val="0"/>
              <w:spacing w:line="400" w:lineRule="exact"/>
              <w:jc w:val="center"/>
              <w:rPr>
                <w:rFonts w:ascii="宋体" w:hAnsi="宋体"/>
                <w:kern w:val="0"/>
                <w:szCs w:val="21"/>
                <w:highlight w:val="none"/>
              </w:rPr>
            </w:pPr>
          </w:p>
          <w:p w14:paraId="0F3805C0">
            <w:pPr>
              <w:snapToGrid w:val="0"/>
              <w:spacing w:line="400" w:lineRule="exact"/>
              <w:jc w:val="center"/>
              <w:rPr>
                <w:rFonts w:ascii="宋体" w:hAnsi="宋体"/>
                <w:kern w:val="0"/>
                <w:szCs w:val="21"/>
                <w:highlight w:val="none"/>
              </w:rPr>
            </w:pPr>
          </w:p>
          <w:p w14:paraId="0CCA971A">
            <w:pPr>
              <w:snapToGrid w:val="0"/>
              <w:spacing w:line="400" w:lineRule="exact"/>
              <w:jc w:val="center"/>
              <w:rPr>
                <w:rFonts w:ascii="宋体" w:hAnsi="宋体"/>
                <w:kern w:val="0"/>
                <w:szCs w:val="21"/>
                <w:highlight w:val="none"/>
              </w:rPr>
            </w:pPr>
          </w:p>
          <w:p w14:paraId="78A83886">
            <w:pPr>
              <w:snapToGrid w:val="0"/>
              <w:spacing w:line="400" w:lineRule="exact"/>
              <w:jc w:val="center"/>
              <w:rPr>
                <w:rFonts w:ascii="宋体" w:hAnsi="宋体"/>
                <w:kern w:val="0"/>
                <w:szCs w:val="21"/>
                <w:highlight w:val="none"/>
              </w:rPr>
            </w:pPr>
          </w:p>
          <w:p w14:paraId="61608D43">
            <w:pPr>
              <w:snapToGrid w:val="0"/>
              <w:spacing w:line="400" w:lineRule="exact"/>
              <w:jc w:val="center"/>
              <w:rPr>
                <w:rFonts w:ascii="宋体" w:hAnsi="宋体"/>
                <w:kern w:val="0"/>
                <w:szCs w:val="21"/>
                <w:highlight w:val="none"/>
              </w:rPr>
            </w:pPr>
          </w:p>
          <w:p w14:paraId="62FBA379">
            <w:pPr>
              <w:snapToGrid w:val="0"/>
              <w:spacing w:line="400" w:lineRule="exact"/>
              <w:jc w:val="center"/>
              <w:rPr>
                <w:rFonts w:ascii="宋体" w:hAnsi="宋体"/>
                <w:kern w:val="0"/>
                <w:szCs w:val="21"/>
                <w:highlight w:val="none"/>
              </w:rPr>
            </w:pPr>
          </w:p>
          <w:p w14:paraId="1B8F9C6C">
            <w:pPr>
              <w:snapToGrid w:val="0"/>
              <w:spacing w:line="400" w:lineRule="exact"/>
              <w:jc w:val="center"/>
              <w:rPr>
                <w:rFonts w:ascii="宋体" w:hAnsi="宋体"/>
                <w:kern w:val="0"/>
                <w:szCs w:val="21"/>
                <w:highlight w:val="none"/>
              </w:rPr>
            </w:pPr>
          </w:p>
          <w:p w14:paraId="05006E44">
            <w:pPr>
              <w:snapToGrid w:val="0"/>
              <w:spacing w:line="400" w:lineRule="exact"/>
              <w:jc w:val="center"/>
              <w:rPr>
                <w:rFonts w:ascii="宋体" w:hAnsi="宋体"/>
                <w:kern w:val="0"/>
                <w:szCs w:val="21"/>
                <w:highlight w:val="none"/>
              </w:rPr>
            </w:pPr>
          </w:p>
          <w:p w14:paraId="36EEAF35">
            <w:pPr>
              <w:snapToGrid w:val="0"/>
              <w:spacing w:line="400" w:lineRule="exact"/>
              <w:jc w:val="center"/>
              <w:rPr>
                <w:rFonts w:ascii="宋体" w:hAnsi="宋体"/>
                <w:kern w:val="0"/>
                <w:szCs w:val="21"/>
                <w:highlight w:val="none"/>
              </w:rPr>
            </w:pPr>
          </w:p>
          <w:p w14:paraId="048DE30C">
            <w:pPr>
              <w:snapToGrid w:val="0"/>
              <w:spacing w:line="400" w:lineRule="exact"/>
              <w:jc w:val="center"/>
              <w:rPr>
                <w:rFonts w:ascii="宋体" w:hAnsi="宋体"/>
                <w:kern w:val="0"/>
                <w:szCs w:val="21"/>
                <w:highlight w:val="none"/>
              </w:rPr>
            </w:pPr>
          </w:p>
          <w:p w14:paraId="30C33EC9">
            <w:pPr>
              <w:snapToGrid w:val="0"/>
              <w:spacing w:line="400" w:lineRule="exact"/>
              <w:jc w:val="center"/>
              <w:rPr>
                <w:rFonts w:ascii="宋体" w:hAnsi="宋体"/>
                <w:kern w:val="0"/>
                <w:szCs w:val="21"/>
                <w:highlight w:val="none"/>
              </w:rPr>
            </w:pPr>
          </w:p>
          <w:p w14:paraId="28061022">
            <w:pPr>
              <w:snapToGrid w:val="0"/>
              <w:spacing w:line="400" w:lineRule="exact"/>
              <w:jc w:val="center"/>
              <w:rPr>
                <w:rFonts w:ascii="宋体" w:hAnsi="宋体"/>
                <w:kern w:val="0"/>
                <w:szCs w:val="21"/>
                <w:highlight w:val="none"/>
              </w:rPr>
            </w:pPr>
          </w:p>
          <w:p w14:paraId="17956B1D">
            <w:pPr>
              <w:snapToGrid w:val="0"/>
              <w:spacing w:line="400" w:lineRule="exact"/>
              <w:jc w:val="center"/>
              <w:rPr>
                <w:rFonts w:ascii="宋体" w:hAnsi="宋体"/>
                <w:kern w:val="0"/>
                <w:szCs w:val="21"/>
                <w:highlight w:val="none"/>
              </w:rPr>
            </w:pPr>
          </w:p>
          <w:p w14:paraId="55D65BBD">
            <w:pPr>
              <w:snapToGrid w:val="0"/>
              <w:spacing w:line="400" w:lineRule="exact"/>
              <w:jc w:val="center"/>
              <w:rPr>
                <w:rFonts w:ascii="宋体" w:hAnsi="宋体"/>
                <w:kern w:val="0"/>
                <w:szCs w:val="21"/>
                <w:highlight w:val="none"/>
              </w:rPr>
            </w:pPr>
          </w:p>
          <w:p w14:paraId="2FF9B41B">
            <w:pPr>
              <w:snapToGrid w:val="0"/>
              <w:spacing w:line="400" w:lineRule="exact"/>
              <w:jc w:val="center"/>
              <w:rPr>
                <w:rFonts w:ascii="宋体" w:hAnsi="宋体"/>
                <w:kern w:val="0"/>
                <w:szCs w:val="21"/>
                <w:highlight w:val="none"/>
              </w:rPr>
            </w:pPr>
          </w:p>
          <w:p w14:paraId="2F406254">
            <w:pPr>
              <w:snapToGrid w:val="0"/>
              <w:spacing w:line="400" w:lineRule="exact"/>
              <w:jc w:val="center"/>
              <w:rPr>
                <w:rFonts w:ascii="宋体" w:hAnsi="宋体"/>
                <w:kern w:val="0"/>
                <w:szCs w:val="21"/>
                <w:highlight w:val="none"/>
              </w:rPr>
            </w:pPr>
          </w:p>
          <w:p w14:paraId="55E993CB">
            <w:pPr>
              <w:snapToGrid w:val="0"/>
              <w:spacing w:line="400" w:lineRule="exact"/>
              <w:jc w:val="center"/>
              <w:rPr>
                <w:rFonts w:ascii="宋体" w:hAnsi="宋体"/>
                <w:kern w:val="0"/>
                <w:szCs w:val="21"/>
                <w:highlight w:val="none"/>
              </w:rPr>
            </w:pPr>
          </w:p>
          <w:p w14:paraId="60D05418">
            <w:pPr>
              <w:snapToGrid w:val="0"/>
              <w:spacing w:line="400" w:lineRule="exact"/>
              <w:jc w:val="center"/>
              <w:rPr>
                <w:rFonts w:ascii="宋体" w:hAnsi="宋体"/>
                <w:kern w:val="0"/>
                <w:szCs w:val="21"/>
                <w:highlight w:val="none"/>
              </w:rPr>
            </w:pPr>
          </w:p>
          <w:p w14:paraId="4E6B2221">
            <w:pPr>
              <w:snapToGrid w:val="0"/>
              <w:spacing w:line="400" w:lineRule="exact"/>
              <w:jc w:val="center"/>
              <w:rPr>
                <w:rFonts w:ascii="宋体" w:hAnsi="宋体"/>
                <w:kern w:val="0"/>
                <w:szCs w:val="21"/>
                <w:highlight w:val="none"/>
              </w:rPr>
            </w:pPr>
          </w:p>
          <w:p w14:paraId="00F6D7FB">
            <w:pPr>
              <w:snapToGrid w:val="0"/>
              <w:spacing w:line="400" w:lineRule="exact"/>
              <w:jc w:val="center"/>
              <w:rPr>
                <w:rFonts w:ascii="宋体" w:hAnsi="宋体"/>
                <w:kern w:val="0"/>
                <w:szCs w:val="21"/>
                <w:highlight w:val="none"/>
              </w:rPr>
            </w:pPr>
          </w:p>
          <w:p w14:paraId="59F9A534">
            <w:pPr>
              <w:snapToGrid w:val="0"/>
              <w:spacing w:line="400" w:lineRule="exact"/>
              <w:jc w:val="center"/>
              <w:rPr>
                <w:rFonts w:ascii="宋体" w:hAnsi="宋体"/>
                <w:kern w:val="0"/>
                <w:szCs w:val="21"/>
                <w:highlight w:val="none"/>
              </w:rPr>
            </w:pPr>
          </w:p>
          <w:p w14:paraId="2CD17CE9">
            <w:pPr>
              <w:snapToGrid w:val="0"/>
              <w:spacing w:line="400" w:lineRule="exact"/>
              <w:jc w:val="center"/>
              <w:rPr>
                <w:rFonts w:ascii="宋体" w:hAnsi="宋体"/>
                <w:kern w:val="0"/>
                <w:szCs w:val="21"/>
                <w:highlight w:val="none"/>
              </w:rPr>
            </w:pPr>
          </w:p>
          <w:p w14:paraId="41212A63">
            <w:pPr>
              <w:snapToGrid w:val="0"/>
              <w:spacing w:line="400" w:lineRule="exact"/>
              <w:jc w:val="center"/>
              <w:rPr>
                <w:rFonts w:ascii="宋体" w:hAnsi="宋体"/>
                <w:kern w:val="0"/>
                <w:szCs w:val="21"/>
                <w:highlight w:val="none"/>
              </w:rPr>
            </w:pPr>
          </w:p>
          <w:p w14:paraId="39EAA38A">
            <w:pPr>
              <w:snapToGrid w:val="0"/>
              <w:spacing w:line="400" w:lineRule="exact"/>
              <w:jc w:val="center"/>
              <w:rPr>
                <w:rFonts w:ascii="宋体" w:hAnsi="宋体"/>
                <w:kern w:val="0"/>
                <w:szCs w:val="21"/>
                <w:highlight w:val="none"/>
              </w:rPr>
            </w:pPr>
          </w:p>
          <w:p w14:paraId="24D32C7D">
            <w:pPr>
              <w:snapToGrid w:val="0"/>
              <w:spacing w:line="400" w:lineRule="exact"/>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资质条件、能力和信誉</w:t>
            </w:r>
          </w:p>
          <w:p w14:paraId="3C5C0FD9">
            <w:pPr>
              <w:snapToGrid w:val="0"/>
              <w:spacing w:line="400" w:lineRule="exact"/>
              <w:jc w:val="center"/>
              <w:rPr>
                <w:rFonts w:ascii="宋体" w:hAnsi="宋体"/>
                <w:kern w:val="0"/>
                <w:szCs w:val="21"/>
                <w:highlight w:val="none"/>
              </w:rPr>
            </w:pPr>
          </w:p>
          <w:p w14:paraId="71141DDF">
            <w:pPr>
              <w:snapToGrid w:val="0"/>
              <w:spacing w:line="400" w:lineRule="exact"/>
              <w:jc w:val="center"/>
              <w:rPr>
                <w:rFonts w:ascii="宋体" w:hAnsi="宋体"/>
                <w:kern w:val="0"/>
                <w:szCs w:val="21"/>
                <w:highlight w:val="none"/>
              </w:rPr>
            </w:pPr>
          </w:p>
          <w:p w14:paraId="4225BC2A">
            <w:pPr>
              <w:snapToGrid w:val="0"/>
              <w:spacing w:line="400" w:lineRule="exact"/>
              <w:jc w:val="center"/>
              <w:rPr>
                <w:rFonts w:ascii="宋体" w:hAnsi="宋体"/>
                <w:kern w:val="0"/>
                <w:szCs w:val="21"/>
                <w:highlight w:val="none"/>
              </w:rPr>
            </w:pPr>
          </w:p>
          <w:p w14:paraId="6E4E95FE">
            <w:pPr>
              <w:snapToGrid w:val="0"/>
              <w:spacing w:line="400" w:lineRule="exact"/>
              <w:jc w:val="center"/>
              <w:rPr>
                <w:rFonts w:ascii="宋体" w:hAnsi="宋体"/>
                <w:kern w:val="0"/>
                <w:szCs w:val="21"/>
                <w:highlight w:val="none"/>
              </w:rPr>
            </w:pPr>
          </w:p>
          <w:p w14:paraId="460DB151">
            <w:pPr>
              <w:snapToGrid w:val="0"/>
              <w:spacing w:line="400" w:lineRule="exact"/>
              <w:jc w:val="center"/>
              <w:rPr>
                <w:rFonts w:ascii="宋体" w:hAnsi="宋体"/>
                <w:kern w:val="0"/>
                <w:szCs w:val="21"/>
                <w:highlight w:val="none"/>
              </w:rPr>
            </w:pPr>
          </w:p>
          <w:p w14:paraId="491574F8">
            <w:pPr>
              <w:snapToGrid w:val="0"/>
              <w:spacing w:line="400" w:lineRule="exact"/>
              <w:jc w:val="center"/>
              <w:rPr>
                <w:rFonts w:ascii="宋体" w:hAnsi="宋体"/>
                <w:kern w:val="0"/>
                <w:szCs w:val="21"/>
                <w:highlight w:val="none"/>
              </w:rPr>
            </w:pPr>
          </w:p>
          <w:p w14:paraId="587CB89D">
            <w:pPr>
              <w:snapToGrid w:val="0"/>
              <w:spacing w:line="400" w:lineRule="exact"/>
              <w:jc w:val="center"/>
              <w:rPr>
                <w:rFonts w:ascii="宋体" w:hAnsi="宋体"/>
                <w:kern w:val="0"/>
                <w:szCs w:val="21"/>
                <w:highlight w:val="none"/>
              </w:rPr>
            </w:pPr>
          </w:p>
          <w:p w14:paraId="4F80C305">
            <w:pPr>
              <w:snapToGrid w:val="0"/>
              <w:spacing w:line="400" w:lineRule="exact"/>
              <w:jc w:val="center"/>
              <w:rPr>
                <w:rFonts w:ascii="宋体" w:hAnsi="宋体"/>
                <w:kern w:val="0"/>
                <w:szCs w:val="21"/>
                <w:highlight w:val="none"/>
              </w:rPr>
            </w:pPr>
          </w:p>
          <w:p w14:paraId="2AAD82EE">
            <w:pPr>
              <w:snapToGrid w:val="0"/>
              <w:spacing w:line="400" w:lineRule="exact"/>
              <w:jc w:val="center"/>
              <w:rPr>
                <w:rFonts w:ascii="宋体" w:hAnsi="宋体"/>
                <w:kern w:val="0"/>
                <w:szCs w:val="21"/>
                <w:highlight w:val="none"/>
              </w:rPr>
            </w:pPr>
          </w:p>
          <w:p w14:paraId="3EB7E4E9">
            <w:pPr>
              <w:snapToGrid w:val="0"/>
              <w:spacing w:line="400" w:lineRule="exact"/>
              <w:jc w:val="center"/>
              <w:rPr>
                <w:rFonts w:ascii="宋体" w:hAnsi="宋体"/>
                <w:kern w:val="0"/>
                <w:szCs w:val="21"/>
                <w:highlight w:val="none"/>
              </w:rPr>
            </w:pPr>
          </w:p>
          <w:p w14:paraId="173C986B">
            <w:pPr>
              <w:snapToGrid w:val="0"/>
              <w:spacing w:line="400" w:lineRule="exact"/>
              <w:jc w:val="center"/>
              <w:rPr>
                <w:rFonts w:ascii="宋体" w:hAnsi="宋体"/>
                <w:kern w:val="0"/>
                <w:szCs w:val="21"/>
                <w:highlight w:val="none"/>
              </w:rPr>
            </w:pPr>
          </w:p>
          <w:p w14:paraId="622014E1">
            <w:pPr>
              <w:snapToGrid w:val="0"/>
              <w:spacing w:line="400" w:lineRule="exact"/>
              <w:jc w:val="center"/>
              <w:rPr>
                <w:rFonts w:ascii="宋体" w:hAnsi="宋体"/>
                <w:kern w:val="0"/>
                <w:szCs w:val="21"/>
                <w:highlight w:val="none"/>
              </w:rPr>
            </w:pPr>
          </w:p>
          <w:p w14:paraId="61D4CAB4">
            <w:pPr>
              <w:snapToGrid w:val="0"/>
              <w:spacing w:line="400" w:lineRule="exact"/>
              <w:jc w:val="center"/>
              <w:rPr>
                <w:rFonts w:ascii="宋体" w:hAnsi="宋体"/>
                <w:kern w:val="0"/>
                <w:szCs w:val="21"/>
                <w:highlight w:val="none"/>
              </w:rPr>
            </w:pPr>
          </w:p>
          <w:p w14:paraId="12F88690">
            <w:pPr>
              <w:snapToGrid w:val="0"/>
              <w:spacing w:line="400" w:lineRule="exact"/>
              <w:jc w:val="center"/>
              <w:rPr>
                <w:rFonts w:ascii="宋体" w:hAnsi="宋体"/>
                <w:kern w:val="0"/>
                <w:szCs w:val="21"/>
                <w:highlight w:val="none"/>
              </w:rPr>
            </w:pPr>
          </w:p>
          <w:p w14:paraId="32AE7043">
            <w:pPr>
              <w:snapToGrid w:val="0"/>
              <w:spacing w:line="400" w:lineRule="exact"/>
              <w:jc w:val="center"/>
              <w:rPr>
                <w:rFonts w:ascii="宋体" w:hAnsi="宋体"/>
                <w:kern w:val="0"/>
                <w:szCs w:val="21"/>
                <w:highlight w:val="none"/>
              </w:rPr>
            </w:pPr>
          </w:p>
          <w:p w14:paraId="7F2EFE8F">
            <w:pPr>
              <w:snapToGrid w:val="0"/>
              <w:spacing w:line="400" w:lineRule="exact"/>
              <w:jc w:val="center"/>
              <w:rPr>
                <w:rFonts w:ascii="宋体" w:hAnsi="宋体"/>
                <w:kern w:val="0"/>
                <w:szCs w:val="21"/>
                <w:highlight w:val="none"/>
              </w:rPr>
            </w:pPr>
          </w:p>
          <w:p w14:paraId="662D17A3">
            <w:pPr>
              <w:snapToGrid w:val="0"/>
              <w:spacing w:line="400" w:lineRule="exact"/>
              <w:jc w:val="center"/>
              <w:rPr>
                <w:rFonts w:ascii="宋体" w:hAnsi="宋体"/>
                <w:kern w:val="0"/>
                <w:szCs w:val="21"/>
                <w:highlight w:val="none"/>
              </w:rPr>
            </w:pPr>
          </w:p>
          <w:p w14:paraId="7E361B23">
            <w:pPr>
              <w:snapToGrid w:val="0"/>
              <w:spacing w:line="400" w:lineRule="exact"/>
              <w:jc w:val="center"/>
              <w:rPr>
                <w:rFonts w:ascii="宋体" w:hAnsi="宋体"/>
                <w:kern w:val="0"/>
                <w:szCs w:val="21"/>
                <w:highlight w:val="none"/>
              </w:rPr>
            </w:pPr>
          </w:p>
          <w:p w14:paraId="17DB75F4">
            <w:pPr>
              <w:snapToGrid w:val="0"/>
              <w:spacing w:line="400" w:lineRule="exact"/>
              <w:jc w:val="center"/>
              <w:rPr>
                <w:rFonts w:ascii="宋体" w:hAnsi="宋体"/>
                <w:kern w:val="0"/>
                <w:szCs w:val="21"/>
                <w:highlight w:val="none"/>
              </w:rPr>
            </w:pPr>
          </w:p>
          <w:p w14:paraId="62166D30">
            <w:pPr>
              <w:snapToGrid w:val="0"/>
              <w:spacing w:line="400" w:lineRule="exact"/>
              <w:jc w:val="center"/>
              <w:rPr>
                <w:rFonts w:ascii="宋体" w:hAnsi="宋体"/>
                <w:kern w:val="0"/>
                <w:szCs w:val="21"/>
                <w:highlight w:val="none"/>
              </w:rPr>
            </w:pPr>
          </w:p>
          <w:p w14:paraId="23DB5241">
            <w:pPr>
              <w:snapToGrid w:val="0"/>
              <w:spacing w:line="400" w:lineRule="exact"/>
              <w:jc w:val="center"/>
              <w:rPr>
                <w:rFonts w:ascii="宋体" w:hAnsi="宋体"/>
                <w:kern w:val="0"/>
                <w:szCs w:val="21"/>
                <w:highlight w:val="none"/>
              </w:rPr>
            </w:pPr>
          </w:p>
          <w:p w14:paraId="731EA728">
            <w:pPr>
              <w:snapToGrid w:val="0"/>
              <w:spacing w:line="400" w:lineRule="exact"/>
              <w:jc w:val="center"/>
              <w:rPr>
                <w:rFonts w:ascii="宋体" w:hAnsi="宋体"/>
                <w:kern w:val="0"/>
                <w:szCs w:val="21"/>
                <w:highlight w:val="none"/>
              </w:rPr>
            </w:pPr>
          </w:p>
          <w:p w14:paraId="3F0069F2">
            <w:pPr>
              <w:snapToGrid w:val="0"/>
              <w:spacing w:line="400" w:lineRule="exact"/>
              <w:jc w:val="center"/>
              <w:rPr>
                <w:rFonts w:ascii="宋体" w:hAnsi="宋体"/>
                <w:kern w:val="0"/>
                <w:szCs w:val="21"/>
                <w:highlight w:val="none"/>
              </w:rPr>
            </w:pPr>
          </w:p>
          <w:p w14:paraId="3590703E">
            <w:pPr>
              <w:snapToGrid w:val="0"/>
              <w:spacing w:line="400" w:lineRule="exact"/>
              <w:jc w:val="center"/>
              <w:rPr>
                <w:rFonts w:ascii="宋体" w:hAnsi="宋体"/>
                <w:kern w:val="0"/>
                <w:szCs w:val="21"/>
                <w:highlight w:val="none"/>
              </w:rPr>
            </w:pPr>
          </w:p>
          <w:p w14:paraId="4706C4E3">
            <w:pPr>
              <w:snapToGrid w:val="0"/>
              <w:spacing w:line="400" w:lineRule="exact"/>
              <w:jc w:val="center"/>
              <w:rPr>
                <w:rFonts w:ascii="宋体" w:hAnsi="宋体"/>
                <w:kern w:val="0"/>
                <w:szCs w:val="21"/>
                <w:highlight w:val="none"/>
              </w:rPr>
            </w:pPr>
          </w:p>
          <w:p w14:paraId="4168456F">
            <w:pPr>
              <w:snapToGrid w:val="0"/>
              <w:spacing w:line="400" w:lineRule="exact"/>
              <w:jc w:val="center"/>
              <w:rPr>
                <w:rFonts w:ascii="宋体" w:hAnsi="宋体"/>
                <w:kern w:val="0"/>
                <w:szCs w:val="21"/>
                <w:highlight w:val="none"/>
              </w:rPr>
            </w:pPr>
          </w:p>
          <w:p w14:paraId="77C32331">
            <w:pPr>
              <w:snapToGrid w:val="0"/>
              <w:spacing w:line="400" w:lineRule="exact"/>
              <w:jc w:val="center"/>
              <w:rPr>
                <w:rFonts w:ascii="宋体" w:hAnsi="宋体"/>
                <w:kern w:val="0"/>
                <w:szCs w:val="21"/>
                <w:highlight w:val="none"/>
              </w:rPr>
            </w:pPr>
          </w:p>
          <w:p w14:paraId="1CD5F67C">
            <w:pPr>
              <w:snapToGrid w:val="0"/>
              <w:spacing w:line="400" w:lineRule="exact"/>
              <w:jc w:val="center"/>
              <w:rPr>
                <w:rFonts w:ascii="宋体" w:hAnsi="宋体"/>
                <w:kern w:val="0"/>
                <w:szCs w:val="21"/>
                <w:highlight w:val="none"/>
              </w:rPr>
            </w:pPr>
          </w:p>
          <w:p w14:paraId="3657E3EC">
            <w:pPr>
              <w:snapToGrid w:val="0"/>
              <w:spacing w:line="400" w:lineRule="exact"/>
              <w:jc w:val="center"/>
              <w:rPr>
                <w:rFonts w:ascii="宋体" w:hAnsi="宋体"/>
                <w:kern w:val="0"/>
                <w:szCs w:val="21"/>
                <w:highlight w:val="none"/>
              </w:rPr>
            </w:pPr>
          </w:p>
          <w:p w14:paraId="2F2B1992">
            <w:pPr>
              <w:snapToGrid w:val="0"/>
              <w:spacing w:line="400" w:lineRule="exact"/>
              <w:jc w:val="center"/>
              <w:rPr>
                <w:rFonts w:ascii="宋体" w:hAnsi="宋体"/>
                <w:kern w:val="0"/>
                <w:szCs w:val="21"/>
                <w:highlight w:val="none"/>
              </w:rPr>
            </w:pPr>
          </w:p>
          <w:p w14:paraId="695455B3">
            <w:pPr>
              <w:snapToGrid w:val="0"/>
              <w:spacing w:line="400" w:lineRule="exact"/>
              <w:jc w:val="center"/>
              <w:rPr>
                <w:rFonts w:ascii="宋体" w:hAnsi="宋体"/>
                <w:kern w:val="0"/>
                <w:szCs w:val="21"/>
                <w:highlight w:val="none"/>
              </w:rPr>
            </w:pPr>
          </w:p>
          <w:p w14:paraId="6D6A6D46">
            <w:pPr>
              <w:snapToGrid w:val="0"/>
              <w:spacing w:line="400" w:lineRule="exact"/>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资质条件、能力和信誉</w:t>
            </w:r>
          </w:p>
          <w:p w14:paraId="5CC01D71">
            <w:pPr>
              <w:snapToGrid w:val="0"/>
              <w:spacing w:line="400" w:lineRule="exact"/>
              <w:jc w:val="center"/>
              <w:rPr>
                <w:rFonts w:ascii="宋体" w:hAnsi="宋体"/>
                <w:kern w:val="0"/>
                <w:szCs w:val="21"/>
                <w:highlight w:val="none"/>
              </w:rPr>
            </w:pPr>
          </w:p>
          <w:p w14:paraId="70D9DA18">
            <w:pPr>
              <w:snapToGrid w:val="0"/>
              <w:spacing w:line="400" w:lineRule="exact"/>
              <w:jc w:val="center"/>
              <w:rPr>
                <w:rFonts w:ascii="宋体" w:hAnsi="宋体"/>
                <w:kern w:val="0"/>
                <w:szCs w:val="21"/>
                <w:highlight w:val="none"/>
              </w:rPr>
            </w:pPr>
          </w:p>
          <w:p w14:paraId="33FEBDDE">
            <w:pPr>
              <w:snapToGrid w:val="0"/>
              <w:spacing w:line="400" w:lineRule="exact"/>
              <w:jc w:val="center"/>
              <w:rPr>
                <w:rFonts w:ascii="宋体" w:hAnsi="宋体"/>
                <w:kern w:val="0"/>
                <w:szCs w:val="21"/>
                <w:highlight w:val="none"/>
              </w:rPr>
            </w:pPr>
          </w:p>
          <w:p w14:paraId="143FEB9D">
            <w:pPr>
              <w:snapToGrid w:val="0"/>
              <w:spacing w:line="400" w:lineRule="exact"/>
              <w:jc w:val="center"/>
              <w:rPr>
                <w:rFonts w:ascii="宋体" w:hAnsi="宋体"/>
                <w:kern w:val="0"/>
                <w:szCs w:val="21"/>
                <w:highlight w:val="none"/>
              </w:rPr>
            </w:pPr>
          </w:p>
          <w:p w14:paraId="41C7C7B5">
            <w:pPr>
              <w:snapToGrid w:val="0"/>
              <w:spacing w:line="400" w:lineRule="exact"/>
              <w:jc w:val="center"/>
              <w:rPr>
                <w:rFonts w:ascii="宋体" w:hAnsi="宋体"/>
                <w:kern w:val="0"/>
                <w:szCs w:val="21"/>
                <w:highlight w:val="none"/>
              </w:rPr>
            </w:pPr>
          </w:p>
          <w:p w14:paraId="52D69514">
            <w:pPr>
              <w:snapToGrid w:val="0"/>
              <w:spacing w:line="400" w:lineRule="exact"/>
              <w:jc w:val="center"/>
              <w:rPr>
                <w:rFonts w:ascii="宋体" w:hAnsi="宋体"/>
                <w:kern w:val="0"/>
                <w:szCs w:val="21"/>
                <w:highlight w:val="none"/>
              </w:rPr>
            </w:pPr>
          </w:p>
          <w:p w14:paraId="258DC39F">
            <w:pPr>
              <w:snapToGrid w:val="0"/>
              <w:spacing w:line="400" w:lineRule="exact"/>
              <w:jc w:val="center"/>
              <w:rPr>
                <w:rFonts w:ascii="宋体" w:hAnsi="宋体"/>
                <w:kern w:val="0"/>
                <w:szCs w:val="21"/>
                <w:highlight w:val="none"/>
              </w:rPr>
            </w:pPr>
          </w:p>
          <w:p w14:paraId="33153FB8">
            <w:pPr>
              <w:snapToGrid w:val="0"/>
              <w:spacing w:line="400" w:lineRule="exact"/>
              <w:jc w:val="center"/>
              <w:rPr>
                <w:rFonts w:ascii="宋体" w:hAnsi="宋体"/>
                <w:kern w:val="0"/>
                <w:szCs w:val="21"/>
                <w:highlight w:val="none"/>
              </w:rPr>
            </w:pPr>
          </w:p>
          <w:p w14:paraId="1FFECADE">
            <w:pPr>
              <w:snapToGrid w:val="0"/>
              <w:spacing w:line="400" w:lineRule="exact"/>
              <w:jc w:val="center"/>
              <w:rPr>
                <w:rFonts w:ascii="宋体" w:hAnsi="宋体"/>
                <w:kern w:val="0"/>
                <w:szCs w:val="21"/>
                <w:highlight w:val="none"/>
              </w:rPr>
            </w:pPr>
          </w:p>
          <w:p w14:paraId="506AD000">
            <w:pPr>
              <w:snapToGrid w:val="0"/>
              <w:spacing w:line="400" w:lineRule="exact"/>
              <w:jc w:val="center"/>
              <w:rPr>
                <w:rFonts w:ascii="宋体" w:hAnsi="宋体"/>
                <w:kern w:val="0"/>
                <w:szCs w:val="21"/>
                <w:highlight w:val="none"/>
              </w:rPr>
            </w:pPr>
          </w:p>
          <w:p w14:paraId="5086793E">
            <w:pPr>
              <w:snapToGrid w:val="0"/>
              <w:spacing w:line="400" w:lineRule="exact"/>
              <w:jc w:val="center"/>
              <w:rPr>
                <w:rFonts w:ascii="宋体" w:hAnsi="宋体"/>
                <w:kern w:val="0"/>
                <w:szCs w:val="21"/>
                <w:highlight w:val="none"/>
              </w:rPr>
            </w:pPr>
          </w:p>
          <w:p w14:paraId="3E9A7770">
            <w:pPr>
              <w:snapToGrid w:val="0"/>
              <w:spacing w:line="400" w:lineRule="exact"/>
              <w:jc w:val="center"/>
              <w:rPr>
                <w:rFonts w:ascii="宋体" w:hAnsi="宋体"/>
                <w:kern w:val="0"/>
                <w:szCs w:val="21"/>
                <w:highlight w:val="none"/>
              </w:rPr>
            </w:pPr>
          </w:p>
          <w:p w14:paraId="16D211B7">
            <w:pPr>
              <w:snapToGrid w:val="0"/>
              <w:spacing w:line="400" w:lineRule="exact"/>
              <w:jc w:val="center"/>
              <w:rPr>
                <w:rFonts w:ascii="宋体" w:hAnsi="宋体"/>
                <w:kern w:val="0"/>
                <w:szCs w:val="21"/>
                <w:highlight w:val="none"/>
              </w:rPr>
            </w:pPr>
          </w:p>
          <w:p w14:paraId="35BA41AA">
            <w:pPr>
              <w:snapToGrid w:val="0"/>
              <w:spacing w:line="400" w:lineRule="exact"/>
              <w:jc w:val="center"/>
              <w:rPr>
                <w:rFonts w:ascii="宋体" w:hAnsi="宋体"/>
                <w:kern w:val="0"/>
                <w:szCs w:val="21"/>
                <w:highlight w:val="none"/>
              </w:rPr>
            </w:pPr>
          </w:p>
          <w:p w14:paraId="0C176D59">
            <w:pPr>
              <w:snapToGrid w:val="0"/>
              <w:spacing w:line="400" w:lineRule="exact"/>
              <w:jc w:val="center"/>
              <w:rPr>
                <w:rFonts w:ascii="宋体" w:hAnsi="宋体"/>
                <w:kern w:val="0"/>
                <w:szCs w:val="21"/>
                <w:highlight w:val="none"/>
              </w:rPr>
            </w:pPr>
          </w:p>
          <w:p w14:paraId="77676C59">
            <w:pPr>
              <w:snapToGrid w:val="0"/>
              <w:spacing w:line="400" w:lineRule="exact"/>
              <w:jc w:val="center"/>
              <w:rPr>
                <w:rFonts w:ascii="宋体" w:hAnsi="宋体"/>
                <w:kern w:val="0"/>
                <w:szCs w:val="21"/>
                <w:highlight w:val="none"/>
              </w:rPr>
            </w:pPr>
          </w:p>
          <w:p w14:paraId="55982FD8">
            <w:pPr>
              <w:snapToGrid w:val="0"/>
              <w:spacing w:line="400" w:lineRule="exact"/>
              <w:jc w:val="center"/>
              <w:rPr>
                <w:rFonts w:ascii="宋体" w:hAnsi="宋体"/>
                <w:kern w:val="0"/>
                <w:szCs w:val="21"/>
                <w:highlight w:val="none"/>
              </w:rPr>
            </w:pPr>
          </w:p>
          <w:p w14:paraId="205EADBD">
            <w:pPr>
              <w:snapToGrid w:val="0"/>
              <w:spacing w:line="400" w:lineRule="exact"/>
              <w:jc w:val="center"/>
              <w:rPr>
                <w:rFonts w:ascii="宋体" w:hAnsi="宋体"/>
                <w:kern w:val="0"/>
                <w:szCs w:val="21"/>
                <w:highlight w:val="none"/>
              </w:rPr>
            </w:pPr>
          </w:p>
          <w:p w14:paraId="7B7C23C7">
            <w:pPr>
              <w:snapToGrid w:val="0"/>
              <w:spacing w:line="400" w:lineRule="exact"/>
              <w:jc w:val="center"/>
              <w:rPr>
                <w:rFonts w:ascii="宋体" w:hAnsi="宋体"/>
                <w:kern w:val="0"/>
                <w:szCs w:val="21"/>
                <w:highlight w:val="none"/>
              </w:rPr>
            </w:pPr>
          </w:p>
          <w:p w14:paraId="5E37A78F">
            <w:pPr>
              <w:snapToGrid w:val="0"/>
              <w:spacing w:line="400" w:lineRule="exact"/>
              <w:jc w:val="center"/>
              <w:rPr>
                <w:rFonts w:ascii="宋体" w:hAnsi="宋体"/>
                <w:kern w:val="0"/>
                <w:szCs w:val="21"/>
                <w:highlight w:val="none"/>
              </w:rPr>
            </w:pPr>
          </w:p>
          <w:p w14:paraId="11E20AF9">
            <w:pPr>
              <w:snapToGrid w:val="0"/>
              <w:spacing w:line="400" w:lineRule="exact"/>
              <w:jc w:val="center"/>
              <w:rPr>
                <w:rFonts w:ascii="宋体" w:hAnsi="宋体"/>
                <w:kern w:val="0"/>
                <w:szCs w:val="21"/>
                <w:highlight w:val="none"/>
              </w:rPr>
            </w:pPr>
          </w:p>
          <w:p w14:paraId="1F665A08">
            <w:pPr>
              <w:snapToGrid w:val="0"/>
              <w:spacing w:line="400" w:lineRule="exact"/>
              <w:jc w:val="center"/>
              <w:rPr>
                <w:rFonts w:ascii="宋体" w:hAnsi="宋体"/>
                <w:kern w:val="0"/>
                <w:szCs w:val="21"/>
                <w:highlight w:val="none"/>
              </w:rPr>
            </w:pPr>
          </w:p>
          <w:p w14:paraId="3A394D48">
            <w:pPr>
              <w:snapToGrid w:val="0"/>
              <w:spacing w:line="400" w:lineRule="exact"/>
              <w:jc w:val="center"/>
              <w:rPr>
                <w:rFonts w:ascii="宋体" w:hAnsi="宋体"/>
                <w:kern w:val="0"/>
                <w:szCs w:val="21"/>
                <w:highlight w:val="none"/>
              </w:rPr>
            </w:pPr>
          </w:p>
          <w:p w14:paraId="7BADCFF6">
            <w:pPr>
              <w:snapToGrid w:val="0"/>
              <w:spacing w:line="400" w:lineRule="exact"/>
              <w:jc w:val="center"/>
              <w:rPr>
                <w:rFonts w:ascii="宋体" w:hAnsi="宋体"/>
                <w:kern w:val="0"/>
                <w:szCs w:val="21"/>
                <w:highlight w:val="none"/>
              </w:rPr>
            </w:pPr>
          </w:p>
          <w:p w14:paraId="58DBDAEE">
            <w:pPr>
              <w:snapToGrid w:val="0"/>
              <w:spacing w:line="400" w:lineRule="exact"/>
              <w:jc w:val="center"/>
              <w:rPr>
                <w:rFonts w:ascii="宋体" w:hAnsi="宋体"/>
                <w:kern w:val="0"/>
                <w:szCs w:val="21"/>
                <w:highlight w:val="none"/>
              </w:rPr>
            </w:pPr>
          </w:p>
          <w:p w14:paraId="6C05981E">
            <w:pPr>
              <w:snapToGrid w:val="0"/>
              <w:spacing w:line="400" w:lineRule="exact"/>
              <w:jc w:val="center"/>
              <w:rPr>
                <w:rFonts w:ascii="宋体" w:hAnsi="宋体"/>
                <w:kern w:val="0"/>
                <w:szCs w:val="21"/>
                <w:highlight w:val="none"/>
              </w:rPr>
            </w:pPr>
          </w:p>
          <w:p w14:paraId="2CD66303">
            <w:pPr>
              <w:snapToGrid w:val="0"/>
              <w:spacing w:line="400" w:lineRule="exact"/>
              <w:jc w:val="center"/>
              <w:rPr>
                <w:rFonts w:ascii="宋体" w:hAnsi="宋体"/>
                <w:kern w:val="0"/>
                <w:szCs w:val="21"/>
                <w:highlight w:val="none"/>
              </w:rPr>
            </w:pPr>
          </w:p>
          <w:p w14:paraId="084B218C">
            <w:pPr>
              <w:snapToGrid w:val="0"/>
              <w:spacing w:line="400" w:lineRule="exact"/>
              <w:jc w:val="center"/>
              <w:rPr>
                <w:rFonts w:ascii="宋体" w:hAnsi="宋体"/>
                <w:kern w:val="0"/>
                <w:szCs w:val="21"/>
                <w:highlight w:val="none"/>
              </w:rPr>
            </w:pPr>
          </w:p>
          <w:p w14:paraId="76A2D148">
            <w:pPr>
              <w:snapToGrid w:val="0"/>
              <w:spacing w:line="400" w:lineRule="exact"/>
              <w:jc w:val="center"/>
              <w:rPr>
                <w:rFonts w:ascii="宋体" w:hAnsi="宋体"/>
                <w:kern w:val="0"/>
                <w:szCs w:val="21"/>
                <w:highlight w:val="none"/>
              </w:rPr>
            </w:pPr>
          </w:p>
          <w:p w14:paraId="1B6EC60A">
            <w:pPr>
              <w:snapToGrid w:val="0"/>
              <w:spacing w:line="400" w:lineRule="exact"/>
              <w:jc w:val="center"/>
              <w:rPr>
                <w:rFonts w:ascii="宋体" w:hAnsi="宋体"/>
                <w:kern w:val="0"/>
                <w:szCs w:val="21"/>
                <w:highlight w:val="none"/>
              </w:rPr>
            </w:pPr>
          </w:p>
          <w:p w14:paraId="4D250233">
            <w:pPr>
              <w:snapToGrid w:val="0"/>
              <w:spacing w:line="400" w:lineRule="exact"/>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资质条件、能力和信誉</w:t>
            </w:r>
          </w:p>
          <w:p w14:paraId="3F50A7E7">
            <w:pPr>
              <w:snapToGrid w:val="0"/>
              <w:spacing w:line="400" w:lineRule="exact"/>
              <w:jc w:val="center"/>
              <w:rPr>
                <w:rFonts w:ascii="宋体" w:hAnsi="宋体"/>
                <w:kern w:val="0"/>
                <w:szCs w:val="21"/>
                <w:highlight w:val="none"/>
              </w:rPr>
            </w:pPr>
          </w:p>
          <w:p w14:paraId="6D9C224E">
            <w:pPr>
              <w:snapToGrid w:val="0"/>
              <w:spacing w:line="400" w:lineRule="exact"/>
              <w:jc w:val="center"/>
              <w:rPr>
                <w:rFonts w:ascii="宋体" w:hAnsi="宋体"/>
                <w:kern w:val="0"/>
                <w:szCs w:val="21"/>
                <w:highlight w:val="none"/>
              </w:rPr>
            </w:pPr>
          </w:p>
          <w:p w14:paraId="0B3DDD7E">
            <w:pPr>
              <w:snapToGrid w:val="0"/>
              <w:spacing w:line="400" w:lineRule="exact"/>
              <w:jc w:val="center"/>
              <w:rPr>
                <w:rFonts w:ascii="宋体" w:hAnsi="宋体"/>
                <w:kern w:val="0"/>
                <w:szCs w:val="21"/>
                <w:highlight w:val="none"/>
              </w:rPr>
            </w:pPr>
          </w:p>
          <w:p w14:paraId="788BEE7C">
            <w:pPr>
              <w:snapToGrid w:val="0"/>
              <w:spacing w:line="400" w:lineRule="exact"/>
              <w:jc w:val="center"/>
              <w:rPr>
                <w:rFonts w:ascii="宋体" w:hAnsi="宋体"/>
                <w:kern w:val="0"/>
                <w:szCs w:val="21"/>
                <w:highlight w:val="none"/>
              </w:rPr>
            </w:pPr>
          </w:p>
          <w:p w14:paraId="6977B3E9">
            <w:pPr>
              <w:snapToGrid w:val="0"/>
              <w:spacing w:line="400" w:lineRule="exact"/>
              <w:jc w:val="center"/>
              <w:rPr>
                <w:rFonts w:ascii="宋体" w:hAnsi="宋体"/>
                <w:kern w:val="0"/>
                <w:szCs w:val="21"/>
                <w:highlight w:val="none"/>
              </w:rPr>
            </w:pPr>
          </w:p>
          <w:p w14:paraId="4378A654">
            <w:pPr>
              <w:snapToGrid w:val="0"/>
              <w:spacing w:line="400" w:lineRule="exact"/>
              <w:jc w:val="center"/>
              <w:rPr>
                <w:rFonts w:ascii="宋体" w:hAnsi="宋体"/>
                <w:kern w:val="0"/>
                <w:szCs w:val="21"/>
                <w:highlight w:val="none"/>
              </w:rPr>
            </w:pPr>
          </w:p>
          <w:p w14:paraId="60974AA8">
            <w:pPr>
              <w:snapToGrid w:val="0"/>
              <w:spacing w:line="400" w:lineRule="exact"/>
              <w:jc w:val="center"/>
              <w:rPr>
                <w:rFonts w:ascii="宋体" w:hAnsi="宋体"/>
                <w:kern w:val="0"/>
                <w:szCs w:val="21"/>
                <w:highlight w:val="none"/>
              </w:rPr>
            </w:pPr>
          </w:p>
          <w:p w14:paraId="48679EB0">
            <w:pPr>
              <w:snapToGrid w:val="0"/>
              <w:spacing w:line="400" w:lineRule="exact"/>
              <w:jc w:val="center"/>
              <w:rPr>
                <w:rFonts w:ascii="宋体" w:hAnsi="宋体"/>
                <w:kern w:val="0"/>
                <w:szCs w:val="21"/>
                <w:highlight w:val="none"/>
              </w:rPr>
            </w:pPr>
          </w:p>
          <w:p w14:paraId="10EC5AE5">
            <w:pPr>
              <w:snapToGrid w:val="0"/>
              <w:spacing w:line="400" w:lineRule="exact"/>
              <w:jc w:val="center"/>
              <w:rPr>
                <w:rFonts w:ascii="宋体" w:hAnsi="宋体"/>
                <w:kern w:val="0"/>
                <w:szCs w:val="21"/>
                <w:highlight w:val="none"/>
              </w:rPr>
            </w:pPr>
          </w:p>
          <w:p w14:paraId="56C1A990">
            <w:pPr>
              <w:snapToGrid w:val="0"/>
              <w:spacing w:line="400" w:lineRule="exact"/>
              <w:jc w:val="center"/>
              <w:rPr>
                <w:rFonts w:ascii="宋体" w:hAnsi="宋体"/>
                <w:kern w:val="0"/>
                <w:szCs w:val="21"/>
                <w:highlight w:val="none"/>
              </w:rPr>
            </w:pPr>
          </w:p>
          <w:p w14:paraId="50490F1A">
            <w:pPr>
              <w:snapToGrid w:val="0"/>
              <w:spacing w:line="400" w:lineRule="exact"/>
              <w:jc w:val="center"/>
              <w:rPr>
                <w:rFonts w:ascii="宋体" w:hAnsi="宋体"/>
                <w:kern w:val="0"/>
                <w:szCs w:val="21"/>
                <w:highlight w:val="none"/>
              </w:rPr>
            </w:pPr>
          </w:p>
          <w:p w14:paraId="1738C7C7">
            <w:pPr>
              <w:snapToGrid w:val="0"/>
              <w:spacing w:line="400" w:lineRule="exact"/>
              <w:jc w:val="center"/>
              <w:rPr>
                <w:rFonts w:ascii="宋体" w:hAnsi="宋体"/>
                <w:kern w:val="0"/>
                <w:szCs w:val="21"/>
                <w:highlight w:val="none"/>
              </w:rPr>
            </w:pPr>
          </w:p>
          <w:p w14:paraId="00948665">
            <w:pPr>
              <w:snapToGrid w:val="0"/>
              <w:spacing w:line="400" w:lineRule="exact"/>
              <w:jc w:val="center"/>
              <w:rPr>
                <w:rFonts w:ascii="宋体" w:hAnsi="宋体"/>
                <w:kern w:val="0"/>
                <w:szCs w:val="21"/>
                <w:highlight w:val="none"/>
              </w:rPr>
            </w:pPr>
          </w:p>
          <w:p w14:paraId="32072821">
            <w:pPr>
              <w:snapToGrid w:val="0"/>
              <w:spacing w:line="400" w:lineRule="exact"/>
              <w:jc w:val="center"/>
              <w:rPr>
                <w:rFonts w:ascii="宋体" w:hAnsi="宋体"/>
                <w:kern w:val="0"/>
                <w:szCs w:val="21"/>
                <w:highlight w:val="none"/>
              </w:rPr>
            </w:pPr>
          </w:p>
          <w:p w14:paraId="3B71A1BB">
            <w:pPr>
              <w:snapToGrid w:val="0"/>
              <w:spacing w:line="400" w:lineRule="exact"/>
              <w:jc w:val="center"/>
              <w:rPr>
                <w:rFonts w:ascii="宋体" w:hAnsi="宋体"/>
                <w:kern w:val="0"/>
                <w:szCs w:val="21"/>
                <w:highlight w:val="none"/>
              </w:rPr>
            </w:pPr>
          </w:p>
          <w:p w14:paraId="799AB89D">
            <w:pPr>
              <w:snapToGrid w:val="0"/>
              <w:spacing w:line="400" w:lineRule="exact"/>
              <w:jc w:val="center"/>
              <w:rPr>
                <w:rFonts w:ascii="宋体" w:hAnsi="宋体"/>
                <w:kern w:val="0"/>
                <w:szCs w:val="21"/>
                <w:highlight w:val="none"/>
              </w:rPr>
            </w:pPr>
          </w:p>
          <w:p w14:paraId="1465F6D0">
            <w:pPr>
              <w:snapToGrid w:val="0"/>
              <w:spacing w:line="400" w:lineRule="exact"/>
              <w:jc w:val="center"/>
              <w:rPr>
                <w:rFonts w:ascii="宋体" w:hAnsi="宋体"/>
                <w:kern w:val="0"/>
                <w:szCs w:val="21"/>
                <w:highlight w:val="none"/>
              </w:rPr>
            </w:pPr>
          </w:p>
          <w:p w14:paraId="6FED7AA3">
            <w:pPr>
              <w:snapToGrid w:val="0"/>
              <w:spacing w:line="400" w:lineRule="exact"/>
              <w:jc w:val="center"/>
              <w:rPr>
                <w:rFonts w:ascii="宋体" w:hAnsi="宋体"/>
                <w:kern w:val="0"/>
                <w:szCs w:val="21"/>
                <w:highlight w:val="none"/>
              </w:rPr>
            </w:pPr>
          </w:p>
        </w:tc>
        <w:tc>
          <w:tcPr>
            <w:tcW w:w="6490" w:type="dxa"/>
            <w:vAlign w:val="center"/>
          </w:tcPr>
          <w:p w14:paraId="47FFFD71">
            <w:pPr>
              <w:autoSpaceDE w:val="0"/>
              <w:autoSpaceDN w:val="0"/>
              <w:adjustRightInd w:val="0"/>
              <w:snapToGrid w:val="0"/>
              <w:spacing w:line="400" w:lineRule="exact"/>
              <w:ind w:firstLine="420" w:firstLineChars="200"/>
              <w:rPr>
                <w:rFonts w:ascii="宋体" w:hAnsi="宋体"/>
                <w:szCs w:val="21"/>
                <w:highlight w:val="none"/>
              </w:rPr>
            </w:pPr>
            <w:bookmarkStart w:id="105" w:name="OLE_LINK1"/>
            <w:r>
              <w:rPr>
                <w:rFonts w:ascii="宋体" w:hAnsi="宋体"/>
                <w:szCs w:val="21"/>
                <w:highlight w:val="none"/>
              </w:rPr>
              <w:t>本工程施工</w:t>
            </w:r>
            <w:r>
              <w:rPr>
                <w:rFonts w:hint="eastAsia" w:ascii="宋体" w:hAnsi="宋体"/>
                <w:szCs w:val="21"/>
                <w:highlight w:val="none"/>
              </w:rPr>
              <w:t>比选</w:t>
            </w:r>
            <w:r>
              <w:rPr>
                <w:rFonts w:ascii="宋体" w:hAnsi="宋体"/>
                <w:szCs w:val="21"/>
                <w:highlight w:val="none"/>
              </w:rPr>
              <w:t>实行资格后审，</w:t>
            </w:r>
            <w:r>
              <w:rPr>
                <w:rFonts w:hint="eastAsia" w:ascii="宋体" w:hAnsi="宋体"/>
                <w:szCs w:val="21"/>
                <w:highlight w:val="none"/>
              </w:rPr>
              <w:t>竞选人</w:t>
            </w:r>
            <w:r>
              <w:rPr>
                <w:rFonts w:ascii="宋体" w:hAnsi="宋体"/>
                <w:szCs w:val="21"/>
                <w:highlight w:val="none"/>
              </w:rPr>
              <w:t>应</w:t>
            </w:r>
            <w:bookmarkStart w:id="106" w:name="一是"/>
            <w:bookmarkEnd w:id="106"/>
            <w:r>
              <w:rPr>
                <w:rFonts w:ascii="宋体" w:hAnsi="宋体"/>
                <w:szCs w:val="21"/>
                <w:highlight w:val="none"/>
              </w:rPr>
              <w:t>具备以下资格条件：</w:t>
            </w:r>
          </w:p>
          <w:bookmarkEnd w:id="105"/>
          <w:p w14:paraId="3F3739F1">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14:paraId="267FAD57">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（1）具备建设行政主管部门颁发的有效的</w:t>
            </w:r>
            <w:r>
              <w:rPr>
                <w:rFonts w:hint="eastAsia" w:ascii="宋体" w:hAnsi="宋体" w:cs="Times New Roman"/>
                <w:snapToGrid w:val="0"/>
                <w:kern w:val="0"/>
                <w:szCs w:val="21"/>
                <w:highlight w:val="none"/>
                <w:u w:val="single"/>
              </w:rPr>
              <w:t>建筑装修装饰工程专业承包贰级</w:t>
            </w:r>
            <w:r>
              <w:rPr>
                <w:rFonts w:hint="eastAsia" w:ascii="宋体" w:hAnsi="宋体" w:cs="Times New Roman"/>
                <w:snapToGrid w:val="0"/>
                <w:kern w:val="0"/>
                <w:szCs w:val="21"/>
                <w:highlight w:val="none"/>
                <w:u w:val="single"/>
                <w:lang w:eastAsia="zh-CN"/>
              </w:rPr>
              <w:t>及以</w:t>
            </w:r>
            <w:r>
              <w:rPr>
                <w:rFonts w:ascii="宋体" w:hAnsi="宋体"/>
                <w:szCs w:val="21"/>
                <w:highlight w:val="none"/>
                <w:u w:val="single"/>
              </w:rPr>
              <w:t>上</w:t>
            </w:r>
            <w:r>
              <w:rPr>
                <w:rFonts w:hint="eastAsia" w:ascii="宋体" w:hAnsi="宋体"/>
                <w:szCs w:val="21"/>
                <w:highlight w:val="none"/>
              </w:rPr>
              <w:t>资质</w:t>
            </w:r>
            <w:r>
              <w:rPr>
                <w:rFonts w:ascii="宋体" w:hAnsi="宋体"/>
                <w:szCs w:val="21"/>
                <w:highlight w:val="none"/>
              </w:rPr>
              <w:t>。</w:t>
            </w:r>
          </w:p>
          <w:p w14:paraId="4E3A16C9">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竞选人</w:t>
            </w:r>
            <w:r>
              <w:rPr>
                <w:rFonts w:ascii="宋体" w:hAnsi="宋体"/>
                <w:szCs w:val="21"/>
                <w:highlight w:val="none"/>
              </w:rPr>
              <w:t>须</w:t>
            </w:r>
            <w:r>
              <w:rPr>
                <w:rFonts w:hint="eastAsia" w:ascii="宋体" w:hAnsi="宋体"/>
                <w:szCs w:val="21"/>
                <w:highlight w:val="none"/>
              </w:rPr>
              <w:t>在文件资格审查部分</w:t>
            </w:r>
            <w:r>
              <w:rPr>
                <w:rFonts w:ascii="宋体" w:hAnsi="宋体"/>
                <w:szCs w:val="21"/>
                <w:highlight w:val="none"/>
              </w:rPr>
              <w:t>提供</w:t>
            </w:r>
            <w:r>
              <w:rPr>
                <w:rFonts w:hint="eastAsia" w:ascii="宋体" w:hAnsi="宋体"/>
                <w:szCs w:val="21"/>
                <w:highlight w:val="none"/>
              </w:rPr>
              <w:t>有效的资质证书</w:t>
            </w:r>
            <w:r>
              <w:rPr>
                <w:rFonts w:ascii="宋体" w:hAnsi="宋体"/>
                <w:szCs w:val="21"/>
                <w:highlight w:val="none"/>
              </w:rPr>
              <w:t>复印件。</w:t>
            </w:r>
          </w:p>
          <w:p w14:paraId="58FCD612">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（2）具备有效的营业执照。</w:t>
            </w:r>
          </w:p>
          <w:p w14:paraId="4FB7B690">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竞选人</w:t>
            </w:r>
            <w:r>
              <w:rPr>
                <w:rFonts w:ascii="宋体" w:hAnsi="宋体"/>
                <w:szCs w:val="21"/>
                <w:highlight w:val="none"/>
              </w:rPr>
              <w:t>须</w:t>
            </w:r>
            <w:r>
              <w:rPr>
                <w:rFonts w:hint="eastAsia" w:ascii="宋体" w:hAnsi="宋体"/>
                <w:szCs w:val="21"/>
                <w:highlight w:val="none"/>
              </w:rPr>
              <w:t>在文件资格审查部分</w:t>
            </w:r>
            <w:r>
              <w:rPr>
                <w:rFonts w:ascii="宋体" w:hAnsi="宋体"/>
                <w:szCs w:val="21"/>
                <w:highlight w:val="none"/>
              </w:rPr>
              <w:t>提供有效的营业执照复印件。</w:t>
            </w:r>
            <w:r>
              <w:rPr>
                <w:rFonts w:hint="eastAsia" w:ascii="宋体" w:hAnsi="宋体"/>
                <w:szCs w:val="21"/>
                <w:highlight w:val="none"/>
              </w:rPr>
              <w:t>注：不得将竞选人营业执照记载的经营范围作为评审因素。</w:t>
            </w:r>
          </w:p>
          <w:p w14:paraId="039ADFBA">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（3）具备建设行政主管部门颁发的有效的安全生产许可证，企业</w:t>
            </w:r>
            <w:r>
              <w:rPr>
                <w:rFonts w:hint="eastAsia" w:ascii="宋体" w:hAnsi="宋体"/>
                <w:szCs w:val="21"/>
                <w:highlight w:val="none"/>
              </w:rPr>
              <w:t>主要</w:t>
            </w:r>
            <w:r>
              <w:rPr>
                <w:rFonts w:ascii="宋体" w:hAnsi="宋体"/>
                <w:szCs w:val="21"/>
                <w:highlight w:val="none"/>
              </w:rPr>
              <w:t>负责人、拟担任该项目项目经理具备相应的由建设行政主管部门颁发的有效的安全生产考核合格证书</w:t>
            </w:r>
            <w:r>
              <w:rPr>
                <w:rFonts w:hint="eastAsia" w:ascii="宋体" w:hAnsi="宋体"/>
                <w:szCs w:val="21"/>
                <w:highlight w:val="none"/>
              </w:rPr>
              <w:t>。</w:t>
            </w:r>
          </w:p>
          <w:p w14:paraId="11DFF018">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竞选人须在文件资格审查部分提供有效的安全生产许可证</w:t>
            </w:r>
            <w:r>
              <w:rPr>
                <w:rFonts w:ascii="宋体" w:hAnsi="宋体"/>
                <w:szCs w:val="21"/>
                <w:highlight w:val="none"/>
              </w:rPr>
              <w:t>及安全生产考核合格证书</w:t>
            </w:r>
            <w:r>
              <w:rPr>
                <w:rFonts w:hint="eastAsia" w:ascii="宋体" w:hAnsi="宋体"/>
                <w:szCs w:val="21"/>
                <w:highlight w:val="none"/>
              </w:rPr>
              <w:t>复印件</w:t>
            </w:r>
            <w:r>
              <w:rPr>
                <w:rFonts w:ascii="宋体" w:hAnsi="宋体"/>
                <w:szCs w:val="21"/>
                <w:highlight w:val="none"/>
              </w:rPr>
              <w:t>。</w:t>
            </w:r>
          </w:p>
          <w:p w14:paraId="5E17F59E">
            <w:pPr>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2</w:t>
            </w:r>
            <w:r>
              <w:rPr>
                <w:rFonts w:ascii="宋体" w:hAnsi="宋体"/>
                <w:b/>
                <w:szCs w:val="21"/>
                <w:highlight w:val="none"/>
              </w:rPr>
              <w:t>.截止日资格情况</w:t>
            </w:r>
          </w:p>
          <w:p w14:paraId="5DF4DD53">
            <w:pPr>
              <w:snapToGrid w:val="0"/>
              <w:spacing w:line="400" w:lineRule="exact"/>
              <w:ind w:firstLine="420" w:firstLineChars="200"/>
              <w:rPr>
                <w:rFonts w:ascii="宋体" w:hAnsi="宋体"/>
                <w:szCs w:val="21"/>
                <w:highlight w:val="none"/>
              </w:rPr>
            </w:pPr>
            <w:r>
              <w:rPr>
                <w:rFonts w:hint="eastAsia" w:ascii="宋体" w:hAnsi="宋体"/>
                <w:szCs w:val="21"/>
                <w:highlight w:val="none"/>
              </w:rPr>
              <w:t>竞选人自行承诺（格式见第六章文件格式）不得存在下列情形之一：</w:t>
            </w:r>
          </w:p>
          <w:p w14:paraId="3332CE1C">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14:paraId="78C93EEE">
            <w:pPr>
              <w:snapToGrid w:val="0"/>
              <w:spacing w:line="40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3274D884">
            <w:pPr>
              <w:snapToGrid w:val="0"/>
              <w:spacing w:line="40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（3）被列入《重庆市工程建设领域招标投标信用管理暂行办法》规定的重庆市工程建设领域招标投标失信惩戒对象名单（以下称黑名单）且在记分有效期内；</w:t>
            </w:r>
          </w:p>
          <w:p w14:paraId="00C4AA8E">
            <w:pPr>
              <w:snapToGrid w:val="0"/>
              <w:spacing w:line="40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4A227CEB">
            <w:pPr>
              <w:snapToGrid w:val="0"/>
              <w:spacing w:line="40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Theme="minorEastAsia" w:hAnsiTheme="minorEastAsia" w:eastAsiaTheme="minorEastAsia" w:cstheme="minorEastAsia"/>
                <w:szCs w:val="21"/>
                <w:highlight w:val="none"/>
              </w:rPr>
              <w:t>市级有关行业</w:t>
            </w:r>
            <w:r>
              <w:rPr>
                <w:rFonts w:hint="eastAsia" w:ascii="宋体" w:hAnsi="宋体"/>
                <w:szCs w:val="21"/>
                <w:highlight w:val="none"/>
              </w:rPr>
              <w:t>主管部门暂停在渝承揽新业务且在暂停期内。</w:t>
            </w:r>
          </w:p>
          <w:p w14:paraId="6B6B6E1D">
            <w:pPr>
              <w:spacing w:line="400" w:lineRule="exact"/>
              <w:ind w:firstLine="420" w:firstLineChars="200"/>
              <w:rPr>
                <w:highlight w:val="none"/>
              </w:rPr>
            </w:pPr>
            <w:r>
              <w:rPr>
                <w:rFonts w:hint="eastAsia"/>
                <w:highlight w:val="none"/>
              </w:rPr>
              <w:t>竞选人须在文件资格审查部分提供承诺。</w:t>
            </w:r>
          </w:p>
          <w:p w14:paraId="0F6BE42E">
            <w:pPr>
              <w:snapToGrid w:val="0"/>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3</w:t>
            </w:r>
            <w:r>
              <w:rPr>
                <w:rFonts w:ascii="宋体" w:hAnsi="宋体"/>
                <w:b/>
                <w:szCs w:val="21"/>
                <w:highlight w:val="none"/>
              </w:rPr>
              <w:t>.项目经理资格要求</w:t>
            </w:r>
          </w:p>
          <w:p w14:paraId="4CE9B01E">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.1</w:t>
            </w:r>
            <w:r>
              <w:rPr>
                <w:rFonts w:hint="eastAsia"/>
                <w:szCs w:val="21"/>
                <w:highlight w:val="none"/>
              </w:rPr>
              <w:t>竞选人拟派的</w:t>
            </w:r>
            <w:r>
              <w:rPr>
                <w:szCs w:val="21"/>
                <w:highlight w:val="none"/>
              </w:rPr>
              <w:t>项目经理必须已在</w:t>
            </w:r>
            <w:r>
              <w:rPr>
                <w:rFonts w:hint="eastAsia"/>
                <w:szCs w:val="21"/>
                <w:highlight w:val="none"/>
              </w:rPr>
              <w:t>竞选人本</w:t>
            </w:r>
            <w:r>
              <w:rPr>
                <w:szCs w:val="21"/>
                <w:highlight w:val="none"/>
              </w:rPr>
              <w:t>单位注册并应具有</w:t>
            </w:r>
            <w:r>
              <w:rPr>
                <w:rFonts w:hint="eastAsia"/>
                <w:szCs w:val="21"/>
                <w:highlight w:val="none"/>
                <w:u w:val="single"/>
                <w:lang w:eastAsia="zh-CN"/>
              </w:rPr>
              <w:t>建筑</w:t>
            </w:r>
            <w:r>
              <w:rPr>
                <w:rFonts w:hint="eastAsia"/>
                <w:szCs w:val="21"/>
                <w:highlight w:val="none"/>
                <w:u w:val="single"/>
              </w:rPr>
              <w:t>工程</w:t>
            </w:r>
            <w:r>
              <w:rPr>
                <w:rFonts w:hint="eastAsia"/>
                <w:szCs w:val="21"/>
                <w:highlight w:val="none"/>
              </w:rPr>
              <w:t>专业</w:t>
            </w:r>
            <w:r>
              <w:rPr>
                <w:rFonts w:hint="eastAsia"/>
                <w:szCs w:val="21"/>
                <w:highlight w:val="none"/>
                <w:u w:val="single"/>
              </w:rPr>
              <w:t>二</w:t>
            </w:r>
            <w:r>
              <w:rPr>
                <w:szCs w:val="21"/>
                <w:highlight w:val="none"/>
                <w:u w:val="single"/>
              </w:rPr>
              <w:t>级及以上</w:t>
            </w:r>
            <w:r>
              <w:rPr>
                <w:szCs w:val="21"/>
                <w:highlight w:val="none"/>
              </w:rPr>
              <w:t>注册建造师执业</w:t>
            </w:r>
            <w:r>
              <w:rPr>
                <w:rFonts w:ascii="宋体" w:hAnsi="宋体"/>
                <w:szCs w:val="21"/>
                <w:highlight w:val="none"/>
              </w:rPr>
              <w:t>资格</w:t>
            </w:r>
            <w:r>
              <w:rPr>
                <w:rFonts w:hint="eastAsia" w:ascii="宋体" w:hAnsi="宋体"/>
                <w:szCs w:val="21"/>
                <w:highlight w:val="none"/>
              </w:rPr>
              <w:t>。</w:t>
            </w:r>
          </w:p>
          <w:p w14:paraId="7E0E249E">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.2项目经理承诺要求：竞选人须承诺拟派项目经理按注册建造师的相关规定到岗履职和未被禁止参与投标。</w:t>
            </w:r>
          </w:p>
          <w:p w14:paraId="4A4AA4FB">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.2.1到岗履职承诺要求：承诺拟派项目经理</w:t>
            </w:r>
            <w:r>
              <w:rPr>
                <w:rFonts w:hint="eastAsia" w:ascii="宋体" w:hAnsi="宋体"/>
                <w:color w:val="000000"/>
                <w:highlight w:val="none"/>
              </w:rPr>
              <w:t>中选</w:t>
            </w:r>
            <w:r>
              <w:rPr>
                <w:rFonts w:ascii="宋体" w:hAnsi="宋体"/>
                <w:color w:val="000000"/>
                <w:highlight w:val="none"/>
              </w:rPr>
              <w:t>后在本项目任职，签订合同时拟派的项目经理必须与</w:t>
            </w:r>
            <w:r>
              <w:rPr>
                <w:rFonts w:hint="eastAsia" w:ascii="宋体" w:hAnsi="宋体"/>
                <w:color w:val="000000"/>
                <w:highlight w:val="none"/>
              </w:rPr>
              <w:t>文件</w:t>
            </w:r>
            <w:r>
              <w:rPr>
                <w:rFonts w:ascii="宋体" w:hAnsi="宋体"/>
                <w:color w:val="000000"/>
                <w:highlight w:val="none"/>
              </w:rPr>
              <w:t>中的项目经理一致，并满足办理施工许可手续的相关要求。不能按承诺到岗履约的，按合同相关条款处罚并上报行政主管部门，给</w:t>
            </w:r>
            <w:r>
              <w:rPr>
                <w:rFonts w:hint="eastAsia" w:ascii="宋体" w:hAnsi="宋体"/>
                <w:color w:val="000000"/>
                <w:highlight w:val="none"/>
              </w:rPr>
              <w:t>比选</w:t>
            </w:r>
            <w:r>
              <w:rPr>
                <w:rFonts w:ascii="宋体" w:hAnsi="宋体"/>
                <w:color w:val="000000"/>
                <w:highlight w:val="none"/>
              </w:rPr>
              <w:t>人造成损失的，</w:t>
            </w:r>
            <w:r>
              <w:rPr>
                <w:rFonts w:hint="eastAsia" w:ascii="宋体" w:hAnsi="宋体"/>
                <w:color w:val="000000"/>
                <w:highlight w:val="none"/>
              </w:rPr>
              <w:t>竞选人</w:t>
            </w:r>
            <w:r>
              <w:rPr>
                <w:rFonts w:ascii="宋体" w:hAnsi="宋体"/>
                <w:color w:val="000000"/>
                <w:highlight w:val="none"/>
              </w:rPr>
              <w:t>依法承担违约赔偿责任。拟派项目经理</w:t>
            </w:r>
            <w:r>
              <w:rPr>
                <w:rFonts w:hint="eastAsia" w:ascii="宋体" w:hAnsi="宋体"/>
                <w:color w:val="000000"/>
                <w:highlight w:val="none"/>
              </w:rPr>
              <w:t>中选</w:t>
            </w:r>
            <w:r>
              <w:rPr>
                <w:rFonts w:ascii="宋体" w:hAnsi="宋体"/>
                <w:color w:val="000000"/>
                <w:highlight w:val="none"/>
              </w:rPr>
              <w:t>后不得随意更换。</w:t>
            </w:r>
          </w:p>
          <w:p w14:paraId="3BAFB772">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.2.2未被禁止参与投标承诺要求：承诺拟派项目经理未被重庆市</w:t>
            </w:r>
            <w:r>
              <w:rPr>
                <w:rFonts w:hint="eastAsia" w:ascii="宋体" w:hAnsi="宋体"/>
                <w:color w:val="000000"/>
                <w:highlight w:val="none"/>
              </w:rPr>
              <w:t>市级有关行业</w:t>
            </w:r>
            <w:r>
              <w:rPr>
                <w:rFonts w:ascii="宋体" w:hAnsi="宋体"/>
                <w:color w:val="000000"/>
                <w:highlight w:val="none"/>
              </w:rPr>
              <w:t>主管部门暂停在渝承揽新业务。若被暂停在渝承揽新业务但仍参加投标，将被否决；已取得</w:t>
            </w:r>
            <w:r>
              <w:rPr>
                <w:rFonts w:hint="eastAsia" w:ascii="宋体" w:hAnsi="宋体"/>
                <w:color w:val="000000"/>
                <w:highlight w:val="none"/>
              </w:rPr>
              <w:t>中选</w:t>
            </w:r>
            <w:r>
              <w:rPr>
                <w:rFonts w:ascii="宋体" w:hAnsi="宋体"/>
                <w:color w:val="000000"/>
                <w:highlight w:val="none"/>
              </w:rPr>
              <w:t>候选人资格或</w:t>
            </w:r>
            <w:r>
              <w:rPr>
                <w:rFonts w:hint="eastAsia" w:ascii="宋体" w:hAnsi="宋体"/>
                <w:color w:val="000000"/>
                <w:highlight w:val="none"/>
              </w:rPr>
              <w:t>中选</w:t>
            </w:r>
            <w:r>
              <w:rPr>
                <w:rFonts w:ascii="宋体" w:hAnsi="宋体"/>
                <w:color w:val="000000"/>
                <w:highlight w:val="none"/>
              </w:rPr>
              <w:t>资格的，</w:t>
            </w:r>
            <w:r>
              <w:rPr>
                <w:rFonts w:hint="eastAsia" w:ascii="宋体" w:hAnsi="宋体"/>
                <w:color w:val="000000"/>
                <w:highlight w:val="none"/>
              </w:rPr>
              <w:t>比选</w:t>
            </w:r>
            <w:r>
              <w:rPr>
                <w:rFonts w:ascii="宋体" w:hAnsi="宋体"/>
                <w:color w:val="000000"/>
                <w:highlight w:val="none"/>
              </w:rPr>
              <w:t>人有权取消其</w:t>
            </w:r>
            <w:r>
              <w:rPr>
                <w:rFonts w:hint="eastAsia" w:ascii="宋体" w:hAnsi="宋体"/>
                <w:color w:val="000000"/>
                <w:highlight w:val="none"/>
              </w:rPr>
              <w:t>中选</w:t>
            </w:r>
            <w:r>
              <w:rPr>
                <w:rFonts w:ascii="宋体" w:hAnsi="宋体"/>
                <w:color w:val="000000"/>
                <w:highlight w:val="none"/>
              </w:rPr>
              <w:t>候选人资格或</w:t>
            </w:r>
            <w:r>
              <w:rPr>
                <w:rFonts w:hint="eastAsia" w:ascii="宋体" w:hAnsi="宋体"/>
                <w:color w:val="000000"/>
                <w:highlight w:val="none"/>
              </w:rPr>
              <w:t>中选</w:t>
            </w:r>
            <w:r>
              <w:rPr>
                <w:rFonts w:ascii="宋体" w:hAnsi="宋体"/>
                <w:color w:val="000000"/>
                <w:highlight w:val="none"/>
              </w:rPr>
              <w:t>资格；给</w:t>
            </w:r>
            <w:r>
              <w:rPr>
                <w:rFonts w:hint="eastAsia" w:ascii="宋体" w:hAnsi="宋体"/>
                <w:color w:val="000000"/>
                <w:highlight w:val="none"/>
              </w:rPr>
              <w:t>比选</w:t>
            </w:r>
            <w:r>
              <w:rPr>
                <w:rFonts w:ascii="宋体" w:hAnsi="宋体"/>
                <w:color w:val="000000"/>
                <w:highlight w:val="none"/>
              </w:rPr>
              <w:t>人造成损失的，</w:t>
            </w:r>
            <w:r>
              <w:rPr>
                <w:rFonts w:hint="eastAsia" w:ascii="宋体" w:hAnsi="宋体"/>
                <w:color w:val="000000"/>
                <w:highlight w:val="none"/>
              </w:rPr>
              <w:t>竞选人</w:t>
            </w:r>
            <w:r>
              <w:rPr>
                <w:rFonts w:ascii="宋体" w:hAnsi="宋体"/>
                <w:color w:val="000000"/>
                <w:highlight w:val="none"/>
              </w:rPr>
              <w:t>依法承担违约赔偿责任。</w:t>
            </w:r>
          </w:p>
          <w:p w14:paraId="25FBAD60">
            <w:pPr>
              <w:snapToGrid w:val="0"/>
              <w:spacing w:line="400" w:lineRule="exact"/>
              <w:ind w:firstLine="420" w:firstLineChars="200"/>
              <w:rPr>
                <w:rFonts w:ascii="宋体" w:hAnsi="宋体"/>
                <w:color w:val="000000"/>
                <w:highlight w:val="none"/>
              </w:rPr>
            </w:pPr>
            <w:r>
              <w:rPr>
                <w:rFonts w:hint="eastAsia" w:ascii="宋体" w:hAnsi="宋体"/>
                <w:color w:val="000000"/>
                <w:highlight w:val="none"/>
                <w:lang w:val="en-US" w:eastAsia="zh-CN"/>
              </w:rPr>
              <w:t>3</w:t>
            </w:r>
            <w:r>
              <w:rPr>
                <w:rFonts w:ascii="宋体" w:hAnsi="宋体"/>
                <w:color w:val="000000"/>
                <w:highlight w:val="none"/>
              </w:rPr>
              <w:t>.2.3项目经理的其它承诺要求：为保证</w:t>
            </w:r>
            <w:r>
              <w:rPr>
                <w:rFonts w:hint="eastAsia" w:ascii="宋体" w:hAnsi="宋体"/>
                <w:color w:val="000000"/>
                <w:highlight w:val="none"/>
              </w:rPr>
              <w:t>竞选人</w:t>
            </w:r>
            <w:r>
              <w:rPr>
                <w:rFonts w:ascii="宋体" w:hAnsi="宋体"/>
                <w:color w:val="000000"/>
                <w:highlight w:val="none"/>
              </w:rPr>
              <w:t>拟派的项目经理到本项目到岗履职，</w:t>
            </w:r>
            <w:r>
              <w:rPr>
                <w:rFonts w:hint="eastAsia" w:ascii="宋体" w:hAnsi="宋体"/>
                <w:color w:val="000000"/>
                <w:highlight w:val="none"/>
              </w:rPr>
              <w:t>竞选人</w:t>
            </w:r>
            <w:r>
              <w:rPr>
                <w:rFonts w:ascii="宋体" w:hAnsi="宋体"/>
                <w:color w:val="000000"/>
                <w:highlight w:val="none"/>
              </w:rPr>
              <w:t>还需承诺：</w:t>
            </w:r>
          </w:p>
          <w:p w14:paraId="49D704F4">
            <w:pPr>
              <w:snapToGrid w:val="0"/>
              <w:spacing w:line="400" w:lineRule="exact"/>
              <w:ind w:firstLine="420" w:firstLineChars="200"/>
              <w:rPr>
                <w:rFonts w:ascii="宋体" w:hAnsi="宋体"/>
                <w:color w:val="000000"/>
                <w:highlight w:val="none"/>
              </w:rPr>
            </w:pPr>
            <w:r>
              <w:rPr>
                <w:rFonts w:ascii="宋体" w:hAnsi="宋体"/>
                <w:color w:val="000000"/>
                <w:highlight w:val="none"/>
              </w:rPr>
              <w:t>若</w:t>
            </w:r>
            <w:r>
              <w:rPr>
                <w:rFonts w:hint="eastAsia" w:ascii="宋体" w:hAnsi="宋体"/>
                <w:color w:val="000000"/>
                <w:highlight w:val="none"/>
              </w:rPr>
              <w:t>竞选人</w:t>
            </w:r>
            <w:r>
              <w:rPr>
                <w:rFonts w:ascii="宋体" w:hAnsi="宋体"/>
                <w:color w:val="000000"/>
                <w:highlight w:val="none"/>
              </w:rPr>
              <w:t>拟派本项目的项目经理有在其他项目任职的情形的（或有在其他项目</w:t>
            </w:r>
            <w:r>
              <w:rPr>
                <w:rFonts w:hint="eastAsia" w:ascii="宋体" w:hAnsi="宋体"/>
                <w:color w:val="000000"/>
                <w:highlight w:val="none"/>
              </w:rPr>
              <w:t>中</w:t>
            </w:r>
            <w:r>
              <w:rPr>
                <w:rFonts w:ascii="宋体" w:hAnsi="宋体"/>
                <w:color w:val="000000"/>
                <w:highlight w:val="none"/>
              </w:rPr>
              <w:t>选或拟</w:t>
            </w:r>
            <w:r>
              <w:rPr>
                <w:rFonts w:hint="eastAsia" w:ascii="宋体" w:hAnsi="宋体"/>
                <w:color w:val="000000"/>
                <w:highlight w:val="none"/>
              </w:rPr>
              <w:t>中</w:t>
            </w:r>
            <w:r>
              <w:rPr>
                <w:rFonts w:ascii="宋体" w:hAnsi="宋体"/>
                <w:color w:val="000000"/>
                <w:highlight w:val="none"/>
              </w:rPr>
              <w:t>选的情形的），应在收到</w:t>
            </w:r>
            <w:r>
              <w:rPr>
                <w:rFonts w:hint="eastAsia" w:ascii="宋体" w:hAnsi="宋体"/>
                <w:color w:val="000000"/>
                <w:highlight w:val="none"/>
              </w:rPr>
              <w:t>中选</w:t>
            </w:r>
            <w:r>
              <w:rPr>
                <w:rFonts w:ascii="宋体" w:hAnsi="宋体"/>
                <w:color w:val="000000"/>
                <w:highlight w:val="none"/>
              </w:rPr>
              <w:t>通知书后</w:t>
            </w:r>
            <w:r>
              <w:rPr>
                <w:rFonts w:ascii="宋体" w:hAnsi="宋体"/>
                <w:color w:val="000000"/>
                <w:highlight w:val="none"/>
                <w:u w:val="single"/>
              </w:rPr>
              <w:t xml:space="preserve"> 14 </w:t>
            </w:r>
            <w:r>
              <w:rPr>
                <w:rFonts w:ascii="宋体" w:hAnsi="宋体"/>
                <w:color w:val="000000"/>
                <w:highlight w:val="none"/>
              </w:rPr>
              <w:t>日内，办理完成放弃在其他项目任职的手续（或办理完成放弃在其他项目</w:t>
            </w:r>
            <w:r>
              <w:rPr>
                <w:rFonts w:hint="eastAsia" w:ascii="宋体" w:hAnsi="宋体"/>
                <w:color w:val="000000"/>
                <w:highlight w:val="none"/>
              </w:rPr>
              <w:t>中</w:t>
            </w:r>
            <w:r>
              <w:rPr>
                <w:rFonts w:ascii="宋体" w:hAnsi="宋体"/>
                <w:color w:val="000000"/>
                <w:highlight w:val="none"/>
              </w:rPr>
              <w:t>选</w:t>
            </w:r>
            <w:r>
              <w:rPr>
                <w:rFonts w:hint="eastAsia" w:ascii="宋体" w:hAnsi="宋体"/>
                <w:color w:val="000000"/>
                <w:highlight w:val="none"/>
              </w:rPr>
              <w:t>或拟中</w:t>
            </w:r>
            <w:r>
              <w:rPr>
                <w:rFonts w:ascii="宋体" w:hAnsi="宋体"/>
                <w:color w:val="000000"/>
                <w:highlight w:val="none"/>
              </w:rPr>
              <w:t>选的手续），</w:t>
            </w:r>
            <w:r>
              <w:rPr>
                <w:rFonts w:hint="eastAsia" w:ascii="宋体" w:hAnsi="宋体"/>
                <w:color w:val="000000"/>
                <w:highlight w:val="none"/>
              </w:rPr>
              <w:t>比选</w:t>
            </w:r>
            <w:r>
              <w:rPr>
                <w:rFonts w:ascii="宋体" w:hAnsi="宋体"/>
                <w:color w:val="000000"/>
                <w:highlight w:val="none"/>
              </w:rPr>
              <w:t>人在合同签订前有权对</w:t>
            </w:r>
            <w:r>
              <w:rPr>
                <w:rFonts w:hint="eastAsia" w:ascii="宋体" w:hAnsi="宋体"/>
                <w:color w:val="000000"/>
                <w:highlight w:val="none"/>
              </w:rPr>
              <w:t>竞选人</w:t>
            </w:r>
            <w:r>
              <w:rPr>
                <w:rFonts w:ascii="宋体" w:hAnsi="宋体"/>
                <w:color w:val="000000"/>
                <w:highlight w:val="none"/>
              </w:rPr>
              <w:t>拟派项目经理在其他项目的任职情形（或在其他项目的</w:t>
            </w:r>
            <w:r>
              <w:rPr>
                <w:rFonts w:hint="eastAsia" w:ascii="宋体" w:hAnsi="宋体"/>
                <w:color w:val="000000"/>
                <w:highlight w:val="none"/>
              </w:rPr>
              <w:t>中</w:t>
            </w:r>
            <w:r>
              <w:rPr>
                <w:rFonts w:ascii="宋体" w:hAnsi="宋体"/>
                <w:color w:val="000000"/>
                <w:highlight w:val="none"/>
              </w:rPr>
              <w:t>选或拟</w:t>
            </w:r>
            <w:r>
              <w:rPr>
                <w:rFonts w:hint="eastAsia" w:ascii="宋体" w:hAnsi="宋体"/>
                <w:color w:val="000000"/>
                <w:highlight w:val="none"/>
              </w:rPr>
              <w:t>中选</w:t>
            </w:r>
            <w:r>
              <w:rPr>
                <w:rFonts w:ascii="宋体" w:hAnsi="宋体"/>
                <w:color w:val="000000"/>
                <w:highlight w:val="none"/>
              </w:rPr>
              <w:t>情形）进行核查，若与</w:t>
            </w:r>
            <w:r>
              <w:rPr>
                <w:rFonts w:hint="eastAsia" w:ascii="宋体" w:hAnsi="宋体"/>
                <w:color w:val="000000"/>
                <w:highlight w:val="none"/>
              </w:rPr>
              <w:t>竞选人</w:t>
            </w:r>
            <w:r>
              <w:rPr>
                <w:rFonts w:ascii="宋体" w:hAnsi="宋体"/>
                <w:color w:val="000000"/>
                <w:highlight w:val="none"/>
              </w:rPr>
              <w:t>承诺内容不符或</w:t>
            </w:r>
            <w:r>
              <w:rPr>
                <w:rFonts w:hint="eastAsia" w:ascii="宋体" w:hAnsi="宋体"/>
                <w:color w:val="000000"/>
                <w:highlight w:val="none"/>
              </w:rPr>
              <w:t>竞选人</w:t>
            </w:r>
            <w:r>
              <w:rPr>
                <w:rFonts w:ascii="宋体" w:hAnsi="宋体"/>
                <w:color w:val="000000"/>
                <w:highlight w:val="none"/>
              </w:rPr>
              <w:t>未在上述时间内按照</w:t>
            </w:r>
            <w:r>
              <w:rPr>
                <w:rFonts w:hint="eastAsia" w:ascii="宋体" w:hAnsi="宋体"/>
                <w:color w:val="000000"/>
                <w:highlight w:val="none"/>
                <w:lang w:val="en-US" w:eastAsia="zh-CN"/>
              </w:rPr>
              <w:t>竞争性</w:t>
            </w:r>
            <w:r>
              <w:rPr>
                <w:rFonts w:hint="eastAsia" w:ascii="宋体" w:hAnsi="宋体"/>
                <w:color w:val="000000"/>
                <w:highlight w:val="none"/>
              </w:rPr>
              <w:t>比选</w:t>
            </w:r>
            <w:r>
              <w:rPr>
                <w:rFonts w:ascii="宋体" w:hAnsi="宋体"/>
                <w:color w:val="000000"/>
                <w:highlight w:val="none"/>
              </w:rPr>
              <w:t>文件规定递交放弃在其他项目任职、</w:t>
            </w:r>
            <w:r>
              <w:rPr>
                <w:rFonts w:hint="eastAsia" w:ascii="宋体" w:hAnsi="宋体"/>
                <w:color w:val="000000"/>
                <w:highlight w:val="none"/>
              </w:rPr>
              <w:t>中选</w:t>
            </w:r>
            <w:r>
              <w:rPr>
                <w:rFonts w:ascii="宋体" w:hAnsi="宋体"/>
                <w:color w:val="000000"/>
                <w:highlight w:val="none"/>
              </w:rPr>
              <w:t>或拟</w:t>
            </w:r>
            <w:r>
              <w:rPr>
                <w:rFonts w:hint="eastAsia" w:ascii="宋体" w:hAnsi="宋体"/>
                <w:color w:val="000000"/>
                <w:highlight w:val="none"/>
              </w:rPr>
              <w:t>中选</w:t>
            </w:r>
            <w:r>
              <w:rPr>
                <w:rFonts w:ascii="宋体" w:hAnsi="宋体"/>
                <w:color w:val="000000"/>
                <w:highlight w:val="none"/>
              </w:rPr>
              <w:t>的相关资料，视为</w:t>
            </w:r>
            <w:r>
              <w:rPr>
                <w:rFonts w:hint="eastAsia" w:ascii="宋体" w:hAnsi="宋体"/>
                <w:color w:val="000000"/>
                <w:highlight w:val="none"/>
              </w:rPr>
              <w:t>竞选人</w:t>
            </w:r>
            <w:r>
              <w:rPr>
                <w:rFonts w:ascii="宋体" w:hAnsi="宋体"/>
                <w:color w:val="000000"/>
                <w:highlight w:val="none"/>
              </w:rPr>
              <w:t>放弃</w:t>
            </w:r>
            <w:r>
              <w:rPr>
                <w:rFonts w:hint="eastAsia" w:ascii="宋体" w:hAnsi="宋体"/>
                <w:color w:val="000000"/>
                <w:highlight w:val="none"/>
              </w:rPr>
              <w:t>中选</w:t>
            </w:r>
            <w:r>
              <w:rPr>
                <w:rFonts w:ascii="宋体" w:hAnsi="宋体"/>
                <w:color w:val="000000"/>
                <w:highlight w:val="none"/>
              </w:rPr>
              <w:t>资格，</w:t>
            </w:r>
            <w:r>
              <w:rPr>
                <w:rFonts w:hint="eastAsia" w:ascii="宋体" w:hAnsi="宋体"/>
                <w:color w:val="000000"/>
                <w:highlight w:val="none"/>
              </w:rPr>
              <w:t>比选</w:t>
            </w:r>
            <w:r>
              <w:rPr>
                <w:rFonts w:ascii="宋体" w:hAnsi="宋体"/>
                <w:color w:val="000000"/>
                <w:highlight w:val="none"/>
              </w:rPr>
              <w:t>人不退还其</w:t>
            </w:r>
            <w:r>
              <w:rPr>
                <w:rFonts w:hint="eastAsia" w:ascii="宋体" w:hAnsi="宋体"/>
                <w:color w:val="000000"/>
                <w:highlight w:val="none"/>
              </w:rPr>
              <w:t>保证金</w:t>
            </w:r>
            <w:r>
              <w:rPr>
                <w:rFonts w:ascii="宋体" w:hAnsi="宋体"/>
                <w:color w:val="000000"/>
                <w:highlight w:val="none"/>
              </w:rPr>
              <w:t>。在合同签订时，</w:t>
            </w:r>
            <w:r>
              <w:rPr>
                <w:rFonts w:hint="eastAsia" w:ascii="宋体" w:hAnsi="宋体"/>
                <w:color w:val="000000"/>
                <w:highlight w:val="none"/>
              </w:rPr>
              <w:t>竞选人</w:t>
            </w:r>
            <w:r>
              <w:rPr>
                <w:rFonts w:ascii="宋体" w:hAnsi="宋体"/>
                <w:color w:val="000000"/>
                <w:highlight w:val="none"/>
              </w:rPr>
              <w:t>需确保拟派项目经理符合《建筑施工企业项目经理资质管理办法》规定的项目经理任职条件，否则视为</w:t>
            </w:r>
            <w:r>
              <w:rPr>
                <w:rFonts w:hint="eastAsia" w:ascii="宋体" w:hAnsi="宋体"/>
                <w:color w:val="000000"/>
                <w:highlight w:val="none"/>
              </w:rPr>
              <w:t>竞选人</w:t>
            </w:r>
            <w:r>
              <w:rPr>
                <w:rFonts w:ascii="宋体" w:hAnsi="宋体"/>
                <w:color w:val="000000"/>
                <w:highlight w:val="none"/>
              </w:rPr>
              <w:t>放弃</w:t>
            </w:r>
            <w:r>
              <w:rPr>
                <w:rFonts w:hint="eastAsia" w:ascii="宋体" w:hAnsi="宋体"/>
                <w:color w:val="000000"/>
                <w:highlight w:val="none"/>
              </w:rPr>
              <w:t>中选</w:t>
            </w:r>
            <w:r>
              <w:rPr>
                <w:rFonts w:ascii="宋体" w:hAnsi="宋体"/>
                <w:color w:val="000000"/>
                <w:highlight w:val="none"/>
              </w:rPr>
              <w:t>资格，</w:t>
            </w:r>
            <w:r>
              <w:rPr>
                <w:rFonts w:hint="eastAsia" w:ascii="宋体" w:hAnsi="宋体"/>
                <w:color w:val="000000"/>
                <w:highlight w:val="none"/>
              </w:rPr>
              <w:t>比选</w:t>
            </w:r>
            <w:r>
              <w:rPr>
                <w:rFonts w:ascii="宋体" w:hAnsi="宋体"/>
                <w:color w:val="000000"/>
                <w:highlight w:val="none"/>
              </w:rPr>
              <w:t>人不退还其</w:t>
            </w:r>
            <w:r>
              <w:rPr>
                <w:rFonts w:hint="eastAsia" w:ascii="宋体" w:hAnsi="宋体"/>
                <w:color w:val="000000"/>
                <w:highlight w:val="none"/>
              </w:rPr>
              <w:t>保证金</w:t>
            </w:r>
            <w:r>
              <w:rPr>
                <w:rFonts w:ascii="宋体" w:hAnsi="宋体"/>
                <w:color w:val="000000"/>
                <w:highlight w:val="none"/>
              </w:rPr>
              <w:t>。</w:t>
            </w:r>
          </w:p>
          <w:p w14:paraId="74AB7667">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放弃在其他项目任职的需提供</w:t>
            </w:r>
            <w:r>
              <w:rPr>
                <w:rFonts w:hint="eastAsia" w:ascii="宋体" w:hAnsi="宋体"/>
                <w:color w:val="000000"/>
                <w:highlight w:val="none"/>
              </w:rPr>
              <w:t>：</w:t>
            </w:r>
            <w:r>
              <w:rPr>
                <w:rFonts w:ascii="宋体" w:hAnsi="宋体"/>
                <w:color w:val="000000"/>
                <w:highlight w:val="none"/>
              </w:rPr>
              <w:t>①</w:t>
            </w:r>
            <w:r>
              <w:rPr>
                <w:rFonts w:hint="eastAsia" w:ascii="宋体" w:hAnsi="宋体"/>
                <w:color w:val="000000"/>
                <w:highlight w:val="none"/>
              </w:rPr>
              <w:t>经</w:t>
            </w:r>
            <w:r>
              <w:rPr>
                <w:rFonts w:ascii="宋体" w:hAnsi="宋体"/>
                <w:color w:val="000000"/>
                <w:highlight w:val="none"/>
              </w:rPr>
              <w:t>业主或建设单位同意任职变更的文件；②负责项目监管的行业行政主管部门出具同意任职变更的证明材料。</w:t>
            </w:r>
          </w:p>
          <w:p w14:paraId="788A41CA">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w:t>
            </w:r>
            <w:r>
              <w:rPr>
                <w:rFonts w:hint="eastAsia" w:ascii="宋体" w:hAnsi="宋体"/>
                <w:color w:val="000000"/>
                <w:highlight w:val="none"/>
              </w:rPr>
              <w:t>中选</w:t>
            </w:r>
            <w:r>
              <w:rPr>
                <w:rFonts w:ascii="宋体" w:hAnsi="宋体"/>
                <w:color w:val="000000"/>
                <w:highlight w:val="none"/>
              </w:rPr>
              <w:t>或拟</w:t>
            </w:r>
            <w:r>
              <w:rPr>
                <w:rFonts w:hint="eastAsia" w:ascii="宋体" w:hAnsi="宋体"/>
                <w:color w:val="000000"/>
                <w:highlight w:val="none"/>
              </w:rPr>
              <w:t>中选</w:t>
            </w:r>
            <w:r>
              <w:rPr>
                <w:rFonts w:ascii="宋体" w:hAnsi="宋体"/>
                <w:color w:val="000000"/>
                <w:highlight w:val="none"/>
              </w:rPr>
              <w:t>的需提供</w:t>
            </w:r>
            <w:r>
              <w:rPr>
                <w:rFonts w:hint="eastAsia" w:ascii="宋体" w:hAnsi="宋体"/>
                <w:color w:val="000000"/>
                <w:highlight w:val="none"/>
              </w:rPr>
              <w:t>：</w:t>
            </w:r>
            <w:r>
              <w:rPr>
                <w:rFonts w:ascii="宋体" w:hAnsi="宋体"/>
                <w:color w:val="000000"/>
                <w:highlight w:val="none"/>
              </w:rPr>
              <w:t>①经</w:t>
            </w:r>
            <w:r>
              <w:rPr>
                <w:rFonts w:hint="eastAsia" w:ascii="宋体" w:hAnsi="宋体"/>
                <w:color w:val="000000"/>
                <w:highlight w:val="none"/>
              </w:rPr>
              <w:t>中选</w:t>
            </w:r>
            <w:r>
              <w:rPr>
                <w:rFonts w:ascii="宋体" w:hAnsi="宋体"/>
                <w:color w:val="000000"/>
                <w:highlight w:val="none"/>
              </w:rPr>
              <w:t>或拟</w:t>
            </w:r>
            <w:r>
              <w:rPr>
                <w:rFonts w:hint="eastAsia" w:ascii="宋体" w:hAnsi="宋体"/>
                <w:color w:val="000000"/>
                <w:highlight w:val="none"/>
              </w:rPr>
              <w:t>中选</w:t>
            </w:r>
            <w:r>
              <w:rPr>
                <w:rFonts w:ascii="宋体" w:hAnsi="宋体"/>
                <w:color w:val="000000"/>
                <w:highlight w:val="none"/>
              </w:rPr>
              <w:t>的其他项目建设单位同意的放弃</w:t>
            </w:r>
            <w:r>
              <w:rPr>
                <w:rFonts w:hint="eastAsia" w:ascii="宋体" w:hAnsi="宋体"/>
                <w:color w:val="000000"/>
                <w:highlight w:val="none"/>
              </w:rPr>
              <w:t>中选</w:t>
            </w:r>
            <w:r>
              <w:rPr>
                <w:rFonts w:ascii="宋体" w:hAnsi="宋体"/>
                <w:color w:val="000000"/>
                <w:highlight w:val="none"/>
              </w:rPr>
              <w:t>函</w:t>
            </w:r>
            <w:r>
              <w:rPr>
                <w:rFonts w:hint="eastAsia" w:ascii="宋体" w:hAnsi="宋体"/>
                <w:color w:val="000000"/>
                <w:highlight w:val="none"/>
              </w:rPr>
              <w:t>。</w:t>
            </w:r>
          </w:p>
          <w:p w14:paraId="7F691F68">
            <w:pPr>
              <w:snapToGrid w:val="0"/>
              <w:spacing w:line="400" w:lineRule="exact"/>
              <w:ind w:firstLine="420" w:firstLineChars="200"/>
              <w:rPr>
                <w:rFonts w:ascii="宋体" w:hAnsi="宋体"/>
                <w:szCs w:val="21"/>
                <w:highlight w:val="none"/>
              </w:rPr>
            </w:pPr>
            <w:r>
              <w:rPr>
                <w:rFonts w:hint="eastAsia" w:ascii="宋体" w:hAnsi="宋体"/>
                <w:color w:val="000000"/>
                <w:highlight w:val="none"/>
                <w:lang w:val="en-US" w:eastAsia="zh-CN"/>
              </w:rPr>
              <w:t>3</w:t>
            </w:r>
            <w:r>
              <w:rPr>
                <w:rFonts w:hint="eastAsia" w:ascii="宋体" w:hAnsi="宋体"/>
                <w:color w:val="000000"/>
                <w:highlight w:val="none"/>
              </w:rPr>
              <w:t>.2.4未提供上述承诺或承诺内容不符合要求的，由评标委员会作否决处理。</w:t>
            </w:r>
          </w:p>
          <w:p w14:paraId="75F8E9E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竞选人须在文件资格审查部分提供有效的拟派项目经理建造师注册证、身份证、竞选人为其缴纳的养老保险证明材料复印件，拟派项目经理到岗履职和未被禁止参与投标的承诺原件（承诺格式见第六章文件格式）。</w:t>
            </w:r>
          </w:p>
          <w:p w14:paraId="718E103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注：（1）提供拟派的项目经理为一级建造师或重庆市二级建造师注册人员的，必须提供建造师电子注册证书，且该建造师电子注册证书须由建造师本人在个人签名处手写本人签名。</w:t>
            </w:r>
          </w:p>
          <w:p w14:paraId="6599706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（2）重庆市以外的省级住房城乡建设主管部门对二级建造师电子注册证书使用有明确规定的，从其规定。未规定使用电子注册证书的，可提供纸质证书复印件。</w:t>
            </w:r>
          </w:p>
          <w:p w14:paraId="5F426E49">
            <w:pPr>
              <w:snapToGrid w:val="0"/>
              <w:spacing w:line="400" w:lineRule="exact"/>
              <w:ind w:firstLine="420" w:firstLineChars="200"/>
              <w:rPr>
                <w:rFonts w:ascii="宋体" w:hAnsi="宋体"/>
                <w:szCs w:val="21"/>
                <w:highlight w:val="none"/>
              </w:rPr>
            </w:pPr>
            <w:r>
              <w:rPr>
                <w:rFonts w:hint="eastAsia" w:ascii="宋体" w:hAnsi="宋体"/>
                <w:kern w:val="0"/>
                <w:szCs w:val="21"/>
                <w:highlight w:val="none"/>
              </w:rPr>
              <w:t>（3）建造师电子注册证书本人手写签名与签名图像笔迹是否一致不作为否决的情形。</w:t>
            </w:r>
          </w:p>
          <w:p w14:paraId="60EF8A59">
            <w:pPr>
              <w:autoSpaceDE w:val="0"/>
              <w:autoSpaceDN w:val="0"/>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4</w:t>
            </w:r>
            <w:r>
              <w:rPr>
                <w:rFonts w:ascii="宋体" w:hAnsi="宋体"/>
                <w:b/>
                <w:szCs w:val="21"/>
                <w:highlight w:val="none"/>
              </w:rPr>
              <w:t>.其他要求</w:t>
            </w:r>
          </w:p>
          <w:p w14:paraId="03630635">
            <w:pPr>
              <w:snapToGrid w:val="0"/>
              <w:spacing w:line="400" w:lineRule="exact"/>
              <w:ind w:firstLine="420" w:firstLineChars="200"/>
              <w:rPr>
                <w:rFonts w:ascii="宋体" w:hAnsi="宋体"/>
                <w:szCs w:val="21"/>
                <w:highlight w:val="none"/>
              </w:rPr>
            </w:pPr>
            <w:r>
              <w:rPr>
                <w:rFonts w:ascii="宋体" w:hAnsi="宋体"/>
                <w:kern w:val="0"/>
                <w:szCs w:val="21"/>
                <w:highlight w:val="none"/>
              </w:rPr>
              <w:t>（1）</w:t>
            </w:r>
            <w:r>
              <w:rPr>
                <w:rFonts w:ascii="宋体" w:hAnsi="宋体"/>
                <w:szCs w:val="21"/>
                <w:highlight w:val="none"/>
              </w:rPr>
              <w:t>项目技术负责人：</w:t>
            </w:r>
          </w:p>
          <w:p w14:paraId="25EC6D9C">
            <w:pPr>
              <w:snapToGrid w:val="0"/>
              <w:spacing w:line="400" w:lineRule="exact"/>
              <w:ind w:firstLine="420" w:firstLineChars="200"/>
              <w:rPr>
                <w:rFonts w:ascii="宋体" w:hAnsi="宋体"/>
                <w:szCs w:val="21"/>
                <w:highlight w:val="none"/>
              </w:rPr>
            </w:pPr>
            <w:r>
              <w:rPr>
                <w:rFonts w:ascii="宋体" w:hAnsi="宋体"/>
                <w:szCs w:val="21"/>
                <w:highlight w:val="none"/>
              </w:rPr>
              <w:t>应具有</w:t>
            </w:r>
            <w:r>
              <w:rPr>
                <w:rFonts w:hint="eastAsia" w:ascii="宋体" w:hAnsi="宋体"/>
                <w:szCs w:val="21"/>
                <w:highlight w:val="none"/>
                <w:u w:val="single"/>
              </w:rPr>
              <w:t>工程类中</w:t>
            </w:r>
            <w:r>
              <w:rPr>
                <w:rFonts w:ascii="宋体" w:hAnsi="宋体"/>
                <w:szCs w:val="21"/>
                <w:highlight w:val="none"/>
                <w:u w:val="single"/>
              </w:rPr>
              <w:t>级及以上</w:t>
            </w:r>
            <w:r>
              <w:rPr>
                <w:rFonts w:ascii="宋体" w:hAnsi="宋体"/>
                <w:szCs w:val="21"/>
                <w:highlight w:val="none"/>
              </w:rPr>
              <w:t>职称；</w:t>
            </w:r>
          </w:p>
          <w:p w14:paraId="3DE65CE7">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竞选人须在文件资格审查部分提供拟派技术负责人身份证、职称证及竞选人本单位为其缴纳的养老保险证明材料复印件。</w:t>
            </w:r>
          </w:p>
          <w:p w14:paraId="6848D890">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kern w:val="0"/>
                <w:szCs w:val="21"/>
                <w:highlight w:val="none"/>
              </w:rPr>
              <w:t>（2）</w:t>
            </w:r>
            <w:r>
              <w:rPr>
                <w:rFonts w:ascii="宋体" w:hAnsi="宋体"/>
                <w:szCs w:val="21"/>
                <w:highlight w:val="none"/>
              </w:rPr>
              <w:t>主要管理人员：</w:t>
            </w:r>
          </w:p>
          <w:p w14:paraId="5247C765">
            <w:pPr>
              <w:autoSpaceDE w:val="0"/>
              <w:autoSpaceDN w:val="0"/>
              <w:adjustRightInd w:val="0"/>
              <w:spacing w:line="400" w:lineRule="exact"/>
              <w:ind w:firstLine="420" w:firstLineChars="200"/>
              <w:rPr>
                <w:rFonts w:ascii="宋体" w:hAnsi="宋体"/>
                <w:szCs w:val="21"/>
                <w:highlight w:val="none"/>
              </w:rPr>
            </w:pPr>
            <w:r>
              <w:rPr>
                <w:rFonts w:hint="eastAsia" w:ascii="宋体" w:hAnsi="宋体"/>
                <w:szCs w:val="21"/>
                <w:highlight w:val="none"/>
              </w:rPr>
              <w:t>竞选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选后不能满足该要求的，比选人可取消其中选资格，给比选人造成损失的，竞选人依法承担违约赔偿责任。</w:t>
            </w:r>
          </w:p>
          <w:p w14:paraId="74C75FA9">
            <w:pPr>
              <w:autoSpaceDE w:val="0"/>
              <w:autoSpaceDN w:val="0"/>
              <w:adjustRightInd w:val="0"/>
              <w:spacing w:line="400" w:lineRule="exact"/>
              <w:ind w:firstLine="420" w:firstLineChars="200"/>
              <w:rPr>
                <w:rFonts w:ascii="宋体" w:hAnsi="宋体"/>
                <w:szCs w:val="21"/>
                <w:highlight w:val="none"/>
              </w:rPr>
            </w:pPr>
            <w:r>
              <w:rPr>
                <w:rFonts w:hint="eastAsia" w:ascii="宋体" w:hAnsi="宋体"/>
                <w:szCs w:val="21"/>
                <w:highlight w:val="none"/>
              </w:rPr>
              <w:t>竞选人须在文件资格审查部分提供承诺（承诺格式见第六章文件格式）。</w:t>
            </w:r>
          </w:p>
          <w:p w14:paraId="033185CC">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3</w:t>
            </w:r>
            <w:r>
              <w:rPr>
                <w:rFonts w:ascii="宋体" w:hAnsi="宋体"/>
                <w:kern w:val="0"/>
                <w:szCs w:val="21"/>
                <w:highlight w:val="none"/>
              </w:rPr>
              <w:t>）委托代理人</w:t>
            </w:r>
            <w:r>
              <w:rPr>
                <w:rFonts w:hint="eastAsia" w:ascii="宋体" w:hAnsi="宋体"/>
                <w:kern w:val="0"/>
                <w:szCs w:val="21"/>
                <w:highlight w:val="none"/>
              </w:rPr>
              <w:t>：</w:t>
            </w:r>
          </w:p>
          <w:p w14:paraId="25063514">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委托代理人必须为</w:t>
            </w:r>
            <w:r>
              <w:rPr>
                <w:rFonts w:hint="eastAsia" w:ascii="宋体" w:hAnsi="宋体"/>
                <w:kern w:val="0"/>
                <w:szCs w:val="21"/>
                <w:highlight w:val="none"/>
              </w:rPr>
              <w:t>竞选人</w:t>
            </w:r>
            <w:r>
              <w:rPr>
                <w:rFonts w:ascii="宋体" w:hAnsi="宋体"/>
                <w:kern w:val="0"/>
                <w:szCs w:val="21"/>
                <w:highlight w:val="none"/>
              </w:rPr>
              <w:t>本单位</w:t>
            </w:r>
            <w:r>
              <w:rPr>
                <w:rFonts w:hint="eastAsia" w:ascii="宋体" w:hAnsi="宋体"/>
                <w:kern w:val="0"/>
                <w:szCs w:val="21"/>
                <w:highlight w:val="none"/>
              </w:rPr>
              <w:t>人员</w:t>
            </w:r>
            <w:r>
              <w:rPr>
                <w:rFonts w:ascii="宋体" w:hAnsi="宋体"/>
                <w:kern w:val="0"/>
                <w:szCs w:val="21"/>
                <w:highlight w:val="none"/>
              </w:rPr>
              <w:t>。</w:t>
            </w:r>
          </w:p>
          <w:p w14:paraId="62F5A535">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须</w:t>
            </w:r>
            <w:r>
              <w:rPr>
                <w:rFonts w:hint="eastAsia" w:ascii="宋体" w:hAnsi="宋体"/>
                <w:kern w:val="0"/>
                <w:szCs w:val="21"/>
                <w:highlight w:val="none"/>
              </w:rPr>
              <w:t>在文件资格审查部分</w:t>
            </w:r>
            <w:r>
              <w:rPr>
                <w:rFonts w:ascii="宋体" w:hAnsi="宋体"/>
                <w:kern w:val="0"/>
                <w:szCs w:val="21"/>
                <w:highlight w:val="none"/>
              </w:rPr>
              <w:t>提供</w:t>
            </w:r>
            <w:r>
              <w:rPr>
                <w:rFonts w:hint="eastAsia" w:ascii="宋体" w:hAnsi="宋体"/>
                <w:kern w:val="0"/>
                <w:szCs w:val="21"/>
                <w:highlight w:val="none"/>
              </w:rPr>
              <w:t>竞选人为该</w:t>
            </w:r>
            <w:r>
              <w:rPr>
                <w:rFonts w:ascii="宋体" w:hAnsi="宋体"/>
                <w:kern w:val="0"/>
                <w:szCs w:val="21"/>
                <w:highlight w:val="none"/>
              </w:rPr>
              <w:t>委托代理人</w:t>
            </w:r>
            <w:r>
              <w:rPr>
                <w:rFonts w:hint="eastAsia" w:ascii="宋体" w:hAnsi="宋体"/>
                <w:kern w:val="0"/>
                <w:szCs w:val="21"/>
                <w:highlight w:val="none"/>
              </w:rPr>
              <w:t>缴纳的养老保险证明。否则，将由评标委员会作否决处理。</w:t>
            </w:r>
          </w:p>
          <w:p w14:paraId="312F7217">
            <w:pPr>
              <w:autoSpaceDE w:val="0"/>
              <w:autoSpaceDN w:val="0"/>
              <w:adjustRightInd w:val="0"/>
              <w:snapToGrid w:val="0"/>
              <w:spacing w:line="400" w:lineRule="exact"/>
              <w:ind w:firstLine="417" w:firstLineChars="198"/>
              <w:rPr>
                <w:rFonts w:ascii="宋体" w:hAnsi="宋体" w:cs="宋体"/>
                <w:b/>
                <w:szCs w:val="21"/>
                <w:highlight w:val="none"/>
              </w:rPr>
            </w:pPr>
            <w:r>
              <w:rPr>
                <w:rFonts w:hint="eastAsia" w:ascii="宋体" w:hAnsi="宋体" w:cs="宋体"/>
                <w:b/>
                <w:szCs w:val="21"/>
                <w:highlight w:val="none"/>
              </w:rPr>
              <w:t>特别说明：</w:t>
            </w:r>
          </w:p>
          <w:p w14:paraId="4F5FA5D5">
            <w:pPr>
              <w:autoSpaceDE w:val="0"/>
              <w:autoSpaceDN w:val="0"/>
              <w:adjustRightInd w:val="0"/>
              <w:snapToGrid w:val="0"/>
              <w:spacing w:line="400" w:lineRule="exact"/>
              <w:ind w:firstLine="415" w:firstLineChars="198"/>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上述要求须提交的相关证明材料复印件均应加盖竞选单位法人章并装入文件资格审查部分中。时竞选人的委托代理人须随身携带本人身份证原件及法定代表人身份证明或附有法定代表人身份证明的授权委托书、养老保险证明材料复印件。</w:t>
            </w:r>
          </w:p>
          <w:p w14:paraId="35B93811">
            <w:pPr>
              <w:autoSpaceDE w:val="0"/>
              <w:autoSpaceDN w:val="0"/>
              <w:adjustRightInd w:val="0"/>
              <w:snapToGrid w:val="0"/>
              <w:spacing w:line="400" w:lineRule="exact"/>
              <w:ind w:firstLine="415" w:firstLineChars="198"/>
              <w:rPr>
                <w:rFonts w:ascii="宋体" w:hAnsi="宋体" w:cs="宋体"/>
                <w:i/>
                <w:kern w:val="0"/>
                <w:szCs w:val="21"/>
                <w:highlight w:val="none"/>
              </w:rPr>
            </w:pPr>
            <w:r>
              <w:rPr>
                <w:rFonts w:hint="eastAsia" w:ascii="宋体" w:hAnsi="宋体" w:cs="宋体"/>
                <w:szCs w:val="21"/>
                <w:highlight w:val="none"/>
              </w:rPr>
              <w:t>（2）竞选人须自行承诺其提供的上述相关证明材料真实有效，不存在弄虚作假情形（格式见第六章文件格式）。</w:t>
            </w:r>
            <w:r>
              <w:rPr>
                <w:rFonts w:hint="eastAsia" w:ascii="宋体" w:hAnsi="宋体" w:cs="宋体"/>
                <w:szCs w:val="21"/>
                <w:highlight w:val="none"/>
                <w:u w:val="single"/>
              </w:rPr>
              <w:t>比选人在合同签订前均有权对竞选人提供的资料进行核实，若发现弄虚作假，</w:t>
            </w:r>
            <w:r>
              <w:rPr>
                <w:rFonts w:hint="eastAsia" w:asciiTheme="minorEastAsia" w:hAnsiTheme="minorEastAsia" w:eastAsiaTheme="minorEastAsia" w:cstheme="minorEastAsia"/>
                <w:szCs w:val="21"/>
                <w:highlight w:val="none"/>
                <w:u w:val="single"/>
              </w:rPr>
              <w:t>按相关规定</w:t>
            </w:r>
            <w:r>
              <w:rPr>
                <w:rFonts w:hint="eastAsia" w:ascii="宋体" w:hAnsi="宋体" w:cs="宋体"/>
                <w:szCs w:val="21"/>
                <w:highlight w:val="none"/>
                <w:u w:val="single"/>
              </w:rPr>
              <w:t>取消其中选资格，并按相关法律法规报招标投标监督部门，竞选人承担因此造成的相关责任并赔偿相应损失</w:t>
            </w:r>
            <w:r>
              <w:rPr>
                <w:rFonts w:hint="eastAsia" w:ascii="宋体" w:hAnsi="宋体" w:cs="宋体"/>
                <w:szCs w:val="21"/>
                <w:highlight w:val="none"/>
              </w:rPr>
              <w:t>。</w:t>
            </w:r>
          </w:p>
          <w:p w14:paraId="2813F640">
            <w:pPr>
              <w:spacing w:line="400" w:lineRule="exact"/>
              <w:ind w:firstLine="420" w:firstLineChars="200"/>
              <w:rPr>
                <w:rFonts w:ascii="宋体" w:hAnsi="宋体"/>
                <w:bCs/>
                <w:kern w:val="0"/>
                <w:szCs w:val="21"/>
                <w:highlight w:val="none"/>
              </w:rPr>
            </w:pPr>
            <w:r>
              <w:rPr>
                <w:rFonts w:hint="eastAsia" w:ascii="宋体" w:hAnsi="宋体"/>
                <w:bCs/>
                <w:kern w:val="0"/>
                <w:szCs w:val="21"/>
                <w:highlight w:val="none"/>
              </w:rPr>
              <w:t>（3）</w:t>
            </w:r>
            <w:r>
              <w:rPr>
                <w:rFonts w:ascii="宋体" w:hAnsi="宋体"/>
                <w:bCs/>
                <w:kern w:val="0"/>
                <w:szCs w:val="21"/>
                <w:highlight w:val="none"/>
              </w:rPr>
              <w:t>本</w:t>
            </w:r>
            <w:r>
              <w:rPr>
                <w:rFonts w:hint="eastAsia" w:ascii="宋体" w:hAnsi="宋体"/>
                <w:bCs/>
                <w:kern w:val="0"/>
                <w:szCs w:val="21"/>
                <w:highlight w:val="none"/>
              </w:rPr>
              <w:t>竞争性比选</w:t>
            </w:r>
            <w:r>
              <w:rPr>
                <w:rFonts w:ascii="宋体" w:hAnsi="宋体"/>
                <w:bCs/>
                <w:kern w:val="0"/>
                <w:szCs w:val="21"/>
                <w:highlight w:val="none"/>
              </w:rPr>
              <w:t>文件中所要求的人员</w:t>
            </w:r>
            <w:r>
              <w:rPr>
                <w:rFonts w:hint="eastAsia" w:ascii="宋体" w:hAnsi="宋体"/>
                <w:bCs/>
                <w:kern w:val="0"/>
                <w:szCs w:val="21"/>
                <w:highlight w:val="none"/>
              </w:rPr>
              <w:t>养老保险</w:t>
            </w:r>
            <w:r>
              <w:rPr>
                <w:rFonts w:ascii="宋体" w:hAnsi="宋体"/>
                <w:bCs/>
                <w:kern w:val="0"/>
                <w:szCs w:val="21"/>
                <w:highlight w:val="none"/>
              </w:rPr>
              <w:t>证明要求如下：</w:t>
            </w:r>
          </w:p>
          <w:p w14:paraId="5A5F0C21">
            <w:pPr>
              <w:spacing w:line="400" w:lineRule="exact"/>
              <w:ind w:firstLine="420" w:firstLineChars="200"/>
              <w:rPr>
                <w:rFonts w:ascii="宋体" w:hAnsi="宋体"/>
                <w:bCs/>
                <w:kern w:val="0"/>
                <w:szCs w:val="21"/>
                <w:highlight w:val="none"/>
              </w:rPr>
            </w:pPr>
            <w:r>
              <w:rPr>
                <w:rFonts w:ascii="宋体" w:hAnsi="宋体"/>
                <w:bCs/>
                <w:kern w:val="0"/>
                <w:szCs w:val="21"/>
                <w:highlight w:val="none"/>
              </w:rPr>
              <w:t>①</w:t>
            </w:r>
            <w:r>
              <w:rPr>
                <w:rFonts w:hint="eastAsia" w:ascii="宋体" w:hAnsi="宋体"/>
                <w:bCs/>
                <w:kern w:val="0"/>
                <w:szCs w:val="21"/>
                <w:highlight w:val="none"/>
              </w:rPr>
              <w:t>企业</w:t>
            </w:r>
            <w:r>
              <w:rPr>
                <w:rFonts w:ascii="宋体" w:hAnsi="宋体"/>
                <w:bCs/>
                <w:kern w:val="0"/>
                <w:szCs w:val="21"/>
                <w:highlight w:val="none"/>
              </w:rPr>
              <w:t>提供</w:t>
            </w:r>
            <w:r>
              <w:rPr>
                <w:rFonts w:hint="eastAsia" w:ascii="宋体" w:hAnsi="宋体"/>
                <w:bCs/>
                <w:kern w:val="0"/>
                <w:szCs w:val="21"/>
                <w:highlight w:val="none"/>
              </w:rPr>
              <w:t>养老保险</w:t>
            </w:r>
            <w:r>
              <w:rPr>
                <w:rFonts w:ascii="宋体" w:hAnsi="宋体"/>
                <w:bCs/>
                <w:kern w:val="0"/>
                <w:szCs w:val="21"/>
                <w:highlight w:val="none"/>
              </w:rPr>
              <w:t>证明，事业单位提供</w:t>
            </w:r>
            <w:r>
              <w:rPr>
                <w:rFonts w:hint="eastAsia" w:ascii="宋体" w:hAnsi="宋体"/>
                <w:bCs/>
                <w:kern w:val="0"/>
                <w:szCs w:val="21"/>
                <w:highlight w:val="none"/>
              </w:rPr>
              <w:t>养老保险</w:t>
            </w:r>
            <w:r>
              <w:rPr>
                <w:rFonts w:ascii="宋体" w:hAnsi="宋体"/>
                <w:bCs/>
                <w:kern w:val="0"/>
                <w:szCs w:val="21"/>
                <w:highlight w:val="none"/>
              </w:rPr>
              <w:t>证明或行政主管部门在编证明。</w:t>
            </w:r>
          </w:p>
          <w:p w14:paraId="7D4B244C">
            <w:pPr>
              <w:spacing w:line="400" w:lineRule="exact"/>
              <w:ind w:firstLine="420" w:firstLineChars="200"/>
              <w:rPr>
                <w:rFonts w:ascii="宋体" w:hAnsi="宋体"/>
                <w:bCs/>
                <w:snapToGrid w:val="0"/>
                <w:kern w:val="0"/>
                <w:szCs w:val="21"/>
                <w:highlight w:val="none"/>
              </w:rPr>
            </w:pPr>
            <w:r>
              <w:rPr>
                <w:rFonts w:ascii="宋体" w:hAnsi="宋体"/>
                <w:bCs/>
                <w:kern w:val="0"/>
                <w:szCs w:val="21"/>
                <w:highlight w:val="none"/>
              </w:rPr>
              <w:t>②</w:t>
            </w:r>
            <w:r>
              <w:rPr>
                <w:rFonts w:hint="eastAsia" w:ascii="宋体" w:hAnsi="宋体"/>
                <w:bCs/>
                <w:snapToGrid w:val="0"/>
                <w:kern w:val="0"/>
                <w:szCs w:val="21"/>
                <w:highlight w:val="none"/>
              </w:rPr>
              <w:t>项目经理、</w:t>
            </w:r>
            <w:r>
              <w:rPr>
                <w:rFonts w:ascii="宋体" w:hAnsi="宋体"/>
                <w:bCs/>
                <w:snapToGrid w:val="0"/>
                <w:kern w:val="0"/>
                <w:szCs w:val="21"/>
                <w:highlight w:val="none"/>
              </w:rPr>
              <w:t>项目技术负责人和委托代理人的</w:t>
            </w:r>
            <w:r>
              <w:rPr>
                <w:rFonts w:hint="eastAsia" w:ascii="宋体" w:hAnsi="宋体"/>
                <w:bCs/>
                <w:snapToGrid w:val="0"/>
                <w:kern w:val="0"/>
                <w:szCs w:val="21"/>
                <w:highlight w:val="none"/>
              </w:rPr>
              <w:t>连续养老保险</w:t>
            </w:r>
            <w:r>
              <w:rPr>
                <w:rFonts w:ascii="宋体" w:hAnsi="宋体"/>
                <w:bCs/>
                <w:snapToGrid w:val="0"/>
                <w:kern w:val="0"/>
                <w:szCs w:val="21"/>
                <w:highlight w:val="none"/>
              </w:rPr>
              <w:t>证明期限</w:t>
            </w:r>
            <w:r>
              <w:rPr>
                <w:rFonts w:hint="eastAsia" w:ascii="宋体" w:hAnsi="宋体"/>
                <w:bCs/>
                <w:snapToGrid w:val="0"/>
                <w:kern w:val="0"/>
                <w:szCs w:val="21"/>
                <w:highlight w:val="none"/>
              </w:rPr>
              <w:t>须包含</w:t>
            </w:r>
            <w:r>
              <w:rPr>
                <w:rFonts w:hint="eastAsia" w:ascii="宋体" w:hAnsi="宋体"/>
                <w:bCs/>
                <w:snapToGrid w:val="0"/>
                <w:kern w:val="0"/>
                <w:szCs w:val="21"/>
                <w:highlight w:val="none"/>
                <w:u w:val="single"/>
              </w:rPr>
              <w:t>202</w:t>
            </w:r>
            <w:r>
              <w:rPr>
                <w:rFonts w:hint="eastAsia" w:ascii="宋体" w:hAnsi="宋体"/>
                <w:bCs/>
                <w:snapToGrid w:val="0"/>
                <w:kern w:val="0"/>
                <w:szCs w:val="21"/>
                <w:highlight w:val="none"/>
                <w:u w:val="single"/>
                <w:lang w:val="en-US" w:eastAsia="zh-CN"/>
              </w:rPr>
              <w:t>4</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11</w:t>
            </w:r>
            <w:r>
              <w:rPr>
                <w:rFonts w:ascii="宋体" w:hAnsi="宋体"/>
                <w:bCs/>
                <w:snapToGrid w:val="0"/>
                <w:kern w:val="0"/>
                <w:szCs w:val="21"/>
                <w:highlight w:val="none"/>
              </w:rPr>
              <w:t>月至</w:t>
            </w:r>
            <w:r>
              <w:rPr>
                <w:rFonts w:hint="eastAsia" w:ascii="宋体" w:hAnsi="宋体"/>
                <w:bCs/>
                <w:snapToGrid w:val="0"/>
                <w:kern w:val="0"/>
                <w:szCs w:val="21"/>
                <w:highlight w:val="none"/>
                <w:u w:val="single"/>
              </w:rPr>
              <w:t>2025</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4</w:t>
            </w:r>
            <w:r>
              <w:rPr>
                <w:rFonts w:ascii="宋体" w:hAnsi="宋体"/>
                <w:bCs/>
                <w:snapToGrid w:val="0"/>
                <w:kern w:val="0"/>
                <w:szCs w:val="21"/>
                <w:highlight w:val="none"/>
              </w:rPr>
              <w:t>月</w:t>
            </w:r>
            <w:r>
              <w:rPr>
                <w:rFonts w:hint="eastAsia" w:ascii="宋体" w:hAnsi="宋体"/>
                <w:bCs/>
                <w:szCs w:val="21"/>
                <w:highlight w:val="none"/>
              </w:rPr>
              <w:t>。提供的养老保险参保证明须体现上述人员的姓名、身份证号（或社保号）、单位名称、本单位参保时间（或起始参保时间），并带有社保部门公章或社保部门的有效电子印章。</w:t>
            </w:r>
          </w:p>
        </w:tc>
      </w:tr>
      <w:tr w14:paraId="4BC83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51C21A">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14:paraId="5EB281EC">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是否接受联合体</w:t>
            </w:r>
          </w:p>
        </w:tc>
        <w:tc>
          <w:tcPr>
            <w:tcW w:w="6490" w:type="dxa"/>
            <w:vAlign w:val="center"/>
          </w:tcPr>
          <w:p w14:paraId="51D5A623">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不接受</w:t>
            </w:r>
          </w:p>
        </w:tc>
      </w:tr>
      <w:tr w14:paraId="369CE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EB11A">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14:paraId="4051743D">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14:paraId="0C057C2A">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不组织</w:t>
            </w:r>
          </w:p>
        </w:tc>
      </w:tr>
      <w:tr w14:paraId="2E32B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F8CF37">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14:paraId="79A8C38A">
            <w:pPr>
              <w:snapToGrid w:val="0"/>
              <w:spacing w:line="400" w:lineRule="exact"/>
              <w:jc w:val="center"/>
              <w:rPr>
                <w:rFonts w:ascii="宋体" w:hAnsi="宋体"/>
                <w:kern w:val="0"/>
                <w:szCs w:val="21"/>
                <w:highlight w:val="none"/>
              </w:rPr>
            </w:pPr>
            <w:r>
              <w:rPr>
                <w:rFonts w:ascii="宋体" w:hAnsi="宋体"/>
                <w:kern w:val="0"/>
                <w:szCs w:val="21"/>
                <w:highlight w:val="none"/>
              </w:rPr>
              <w:t>预备会</w:t>
            </w:r>
          </w:p>
        </w:tc>
        <w:tc>
          <w:tcPr>
            <w:tcW w:w="6490" w:type="dxa"/>
            <w:vAlign w:val="center"/>
          </w:tcPr>
          <w:p w14:paraId="73CEAFF1">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不召开</w:t>
            </w:r>
          </w:p>
        </w:tc>
      </w:tr>
      <w:tr w14:paraId="5E295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6DC401">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14:paraId="5E1366F3">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14:paraId="159507F3">
            <w:pPr>
              <w:snapToGrid w:val="0"/>
              <w:spacing w:line="400" w:lineRule="exact"/>
              <w:ind w:firstLine="420" w:firstLineChars="200"/>
              <w:rPr>
                <w:highlight w:val="none"/>
              </w:rPr>
            </w:pPr>
            <w:r>
              <w:rPr>
                <w:highlight w:val="none"/>
              </w:rPr>
              <w:t>不允许</w:t>
            </w:r>
          </w:p>
        </w:tc>
      </w:tr>
      <w:tr w14:paraId="619BE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893B63">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14:paraId="1CAE71C8">
            <w:pPr>
              <w:snapToGrid w:val="0"/>
              <w:spacing w:afterLines="5"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rPr>
              <w:t>竞争性比选</w:t>
            </w:r>
            <w:r>
              <w:rPr>
                <w:rFonts w:ascii="宋体" w:hAnsi="宋体"/>
                <w:kern w:val="0"/>
                <w:szCs w:val="21"/>
                <w:highlight w:val="none"/>
              </w:rPr>
              <w:t>文件的其他材料</w:t>
            </w:r>
          </w:p>
        </w:tc>
        <w:tc>
          <w:tcPr>
            <w:tcW w:w="6490" w:type="dxa"/>
            <w:vAlign w:val="center"/>
          </w:tcPr>
          <w:p w14:paraId="29727EB7">
            <w:pPr>
              <w:snapToGrid w:val="0"/>
              <w:spacing w:line="400" w:lineRule="exact"/>
              <w:ind w:firstLine="420" w:firstLineChars="200"/>
              <w:rPr>
                <w:rFonts w:ascii="宋体" w:hAnsi="宋体"/>
                <w:szCs w:val="21"/>
                <w:highlight w:val="none"/>
              </w:rPr>
            </w:pPr>
            <w:r>
              <w:rPr>
                <w:rFonts w:hint="eastAsia" w:ascii="宋体" w:hAnsi="宋体"/>
                <w:szCs w:val="21"/>
                <w:highlight w:val="none"/>
              </w:rPr>
              <w:t>比选</w:t>
            </w:r>
            <w:r>
              <w:rPr>
                <w:rFonts w:ascii="宋体" w:hAnsi="宋体"/>
                <w:szCs w:val="21"/>
                <w:highlight w:val="none"/>
              </w:rPr>
              <w:t>人发出的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14:paraId="687D8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9B38AF">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14:paraId="4CE50DF6">
            <w:pPr>
              <w:snapToGrid w:val="0"/>
              <w:spacing w:line="400" w:lineRule="exact"/>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对</w:t>
            </w:r>
            <w:r>
              <w:rPr>
                <w:rFonts w:hint="eastAsia" w:ascii="宋体" w:hAnsi="宋体"/>
                <w:kern w:val="0"/>
                <w:szCs w:val="21"/>
                <w:highlight w:val="none"/>
              </w:rPr>
              <w:t>竞争性比选</w:t>
            </w:r>
            <w:r>
              <w:rPr>
                <w:rFonts w:ascii="宋体" w:hAnsi="宋体"/>
                <w:kern w:val="0"/>
                <w:szCs w:val="21"/>
                <w:highlight w:val="none"/>
              </w:rPr>
              <w:t>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14:paraId="7B7E631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应仔细</w:t>
            </w:r>
            <w:r>
              <w:rPr>
                <w:rFonts w:hint="eastAsia" w:ascii="宋体" w:hAnsi="宋体"/>
                <w:kern w:val="0"/>
                <w:szCs w:val="21"/>
                <w:highlight w:val="none"/>
              </w:rPr>
              <w:t>阅读竞争性比选</w:t>
            </w:r>
            <w:r>
              <w:rPr>
                <w:rFonts w:ascii="宋体" w:hAnsi="宋体"/>
                <w:kern w:val="0"/>
                <w:szCs w:val="21"/>
                <w:highlight w:val="none"/>
              </w:rPr>
              <w:t>文件</w:t>
            </w:r>
            <w:r>
              <w:rPr>
                <w:rFonts w:hint="eastAsia" w:ascii="宋体" w:hAnsi="宋体"/>
                <w:kern w:val="0"/>
                <w:szCs w:val="21"/>
                <w:highlight w:val="none"/>
              </w:rPr>
              <w:t>及附件</w:t>
            </w:r>
            <w:r>
              <w:rPr>
                <w:rFonts w:ascii="宋体" w:hAnsi="宋体"/>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kern w:val="0"/>
                <w:szCs w:val="21"/>
                <w:highlight w:val="none"/>
              </w:rPr>
              <w:t>在竞争性比选公告规定的时间</w:t>
            </w:r>
            <w:r>
              <w:rPr>
                <w:rFonts w:ascii="宋体" w:hAnsi="宋体"/>
                <w:kern w:val="0"/>
                <w:szCs w:val="21"/>
                <w:highlight w:val="none"/>
              </w:rPr>
              <w:t>前</w:t>
            </w:r>
            <w:r>
              <w:rPr>
                <w:rFonts w:hint="eastAsia" w:ascii="宋体" w:hAnsi="宋体"/>
                <w:kern w:val="0"/>
                <w:szCs w:val="21"/>
                <w:highlight w:val="none"/>
              </w:rPr>
              <w:t>，将加盖单位法人章的扫描件以及内容一致的word文档一起</w:t>
            </w:r>
            <w:r>
              <w:rPr>
                <w:rFonts w:hint="eastAsia" w:ascii="宋体" w:hAnsi="宋体"/>
                <w:kern w:val="0"/>
                <w:szCs w:val="21"/>
                <w:highlight w:val="none"/>
                <w:lang w:eastAsia="zh-CN"/>
              </w:rPr>
              <w:t>递交至比选人处</w:t>
            </w:r>
            <w:r>
              <w:rPr>
                <w:rFonts w:ascii="宋体" w:hAnsi="宋体"/>
                <w:kern w:val="0"/>
                <w:szCs w:val="21"/>
                <w:highlight w:val="none"/>
              </w:rPr>
              <w:t>。</w:t>
            </w:r>
          </w:p>
        </w:tc>
      </w:tr>
      <w:tr w14:paraId="3DC7F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2DC8494">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14:paraId="768C5DCD">
            <w:pPr>
              <w:snapToGrid w:val="0"/>
              <w:spacing w:line="400" w:lineRule="exact"/>
              <w:jc w:val="center"/>
              <w:rPr>
                <w:rFonts w:ascii="宋体" w:hAnsi="宋体"/>
                <w:kern w:val="0"/>
                <w:szCs w:val="21"/>
                <w:highlight w:val="none"/>
              </w:rPr>
            </w:pPr>
            <w:r>
              <w:rPr>
                <w:rFonts w:hint="eastAsia" w:ascii="宋体" w:hAnsi="宋体"/>
                <w:kern w:val="0"/>
                <w:szCs w:val="21"/>
                <w:highlight w:val="none"/>
              </w:rPr>
              <w:t>比选</w:t>
            </w:r>
            <w:r>
              <w:rPr>
                <w:rFonts w:ascii="宋体" w:hAnsi="宋体"/>
                <w:kern w:val="0"/>
                <w:szCs w:val="21"/>
                <w:highlight w:val="none"/>
              </w:rPr>
              <w:t>人对</w:t>
            </w:r>
            <w:r>
              <w:rPr>
                <w:rFonts w:hint="eastAsia" w:ascii="宋体" w:hAnsi="宋体"/>
                <w:kern w:val="0"/>
                <w:szCs w:val="21"/>
                <w:highlight w:val="none"/>
              </w:rPr>
              <w:t>竞争性比选</w:t>
            </w:r>
            <w:r>
              <w:rPr>
                <w:rFonts w:ascii="宋体" w:hAnsi="宋体"/>
                <w:kern w:val="0"/>
                <w:szCs w:val="21"/>
                <w:highlight w:val="none"/>
              </w:rPr>
              <w:t>文件澄清的截止时间</w:t>
            </w:r>
          </w:p>
        </w:tc>
        <w:tc>
          <w:tcPr>
            <w:tcW w:w="6490" w:type="dxa"/>
            <w:vAlign w:val="center"/>
          </w:tcPr>
          <w:p w14:paraId="4E1C45C8">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ascii="宋体" w:hAnsi="宋体"/>
                <w:snapToGrid w:val="0"/>
                <w:kern w:val="0"/>
                <w:szCs w:val="21"/>
                <w:highlight w:val="none"/>
              </w:rPr>
            </w:pPr>
            <w:r>
              <w:rPr>
                <w:rFonts w:hint="eastAsia" w:ascii="宋体" w:hAnsi="宋体"/>
                <w:szCs w:val="21"/>
                <w:highlight w:val="none"/>
              </w:rPr>
              <w:t>比选人应在竞争性比选公告规定的时间前</w:t>
            </w:r>
            <w:r>
              <w:rPr>
                <w:rFonts w:ascii="宋体" w:hAnsi="宋体"/>
                <w:szCs w:val="21"/>
                <w:highlight w:val="none"/>
              </w:rPr>
              <w:t>，</w:t>
            </w:r>
            <w:r>
              <w:rPr>
                <w:rFonts w:ascii="宋体" w:hAnsi="宋体"/>
                <w:kern w:val="0"/>
                <w:szCs w:val="21"/>
                <w:highlight w:val="none"/>
              </w:rPr>
              <w:t>在</w:t>
            </w:r>
            <w:r>
              <w:rPr>
                <w:rFonts w:hint="eastAsia" w:ascii="宋体" w:hAnsi="宋体"/>
                <w:kern w:val="0"/>
                <w:szCs w:val="21"/>
                <w:highlight w:val="none"/>
                <w:u w:val="single"/>
              </w:rPr>
              <w:t>部门信息_重庆市九龙坡区人民政府（https://cqjlp.gov.cn/bmjz/qzfbm_97119/qzfcxjw_97722/zwxx_97121/dt/）</w:t>
            </w:r>
            <w:r>
              <w:rPr>
                <w:rFonts w:ascii="宋体" w:hAnsi="宋体"/>
                <w:kern w:val="0"/>
                <w:szCs w:val="21"/>
                <w:highlight w:val="none"/>
              </w:rPr>
              <w:t>发布</w:t>
            </w:r>
            <w:r>
              <w:rPr>
                <w:rFonts w:hint="eastAsia" w:ascii="宋体" w:hAnsi="宋体"/>
                <w:kern w:val="0"/>
                <w:szCs w:val="21"/>
                <w:highlight w:val="none"/>
              </w:rPr>
              <w:t>澄清</w:t>
            </w:r>
            <w:r>
              <w:rPr>
                <w:rFonts w:ascii="宋体" w:hAnsi="宋体"/>
                <w:kern w:val="0"/>
                <w:szCs w:val="21"/>
                <w:highlight w:val="none"/>
              </w:rPr>
              <w:t>。</w:t>
            </w:r>
          </w:p>
        </w:tc>
      </w:tr>
      <w:tr w14:paraId="1FA6C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324E2AE9">
            <w:pPr>
              <w:snapToGrid w:val="0"/>
              <w:spacing w:line="400" w:lineRule="exact"/>
              <w:jc w:val="center"/>
              <w:rPr>
                <w:rFonts w:ascii="宋体" w:hAnsi="宋体"/>
                <w:kern w:val="0"/>
                <w:szCs w:val="21"/>
                <w:highlight w:val="none"/>
              </w:rPr>
            </w:pPr>
          </w:p>
        </w:tc>
        <w:tc>
          <w:tcPr>
            <w:tcW w:w="1644" w:type="dxa"/>
            <w:vAlign w:val="center"/>
          </w:tcPr>
          <w:p w14:paraId="4DD4090D">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w:t>
            </w:r>
            <w:r>
              <w:rPr>
                <w:rFonts w:hint="eastAsia" w:ascii="宋体" w:hAnsi="宋体"/>
                <w:kern w:val="0"/>
                <w:szCs w:val="21"/>
                <w:highlight w:val="none"/>
              </w:rPr>
              <w:t>选文件递交截止时间</w:t>
            </w:r>
          </w:p>
        </w:tc>
        <w:tc>
          <w:tcPr>
            <w:tcW w:w="6490" w:type="dxa"/>
            <w:vAlign w:val="center"/>
          </w:tcPr>
          <w:p w14:paraId="7FC75F5D">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详见竞争性比选公告规定的</w:t>
            </w:r>
            <w:r>
              <w:rPr>
                <w:rFonts w:hint="eastAsia" w:ascii="宋体" w:hAnsi="宋体"/>
                <w:szCs w:val="21"/>
                <w:highlight w:val="none"/>
                <w:lang w:eastAsia="zh-CN"/>
              </w:rPr>
              <w:t>竞</w:t>
            </w:r>
            <w:r>
              <w:rPr>
                <w:rFonts w:hint="eastAsia" w:ascii="宋体" w:hAnsi="宋体"/>
                <w:szCs w:val="21"/>
                <w:highlight w:val="none"/>
              </w:rPr>
              <w:t>选文件递交截止时间。</w:t>
            </w:r>
          </w:p>
        </w:tc>
      </w:tr>
      <w:tr w14:paraId="4CF64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1A25FC">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14:paraId="7EED4405">
            <w:pPr>
              <w:snapToGrid w:val="0"/>
              <w:spacing w:afterLines="5" w:line="400" w:lineRule="exact"/>
              <w:jc w:val="center"/>
              <w:rPr>
                <w:rFonts w:ascii="宋体" w:hAnsi="宋体"/>
                <w:kern w:val="0"/>
                <w:szCs w:val="21"/>
                <w:highlight w:val="none"/>
              </w:rPr>
            </w:pPr>
            <w:r>
              <w:rPr>
                <w:rFonts w:hint="eastAsia" w:ascii="宋体" w:hAnsi="宋体"/>
                <w:kern w:val="0"/>
                <w:szCs w:val="21"/>
                <w:highlight w:val="none"/>
              </w:rPr>
              <w:t>比选</w:t>
            </w:r>
            <w:r>
              <w:rPr>
                <w:rFonts w:ascii="宋体" w:hAnsi="宋体"/>
                <w:kern w:val="0"/>
                <w:szCs w:val="21"/>
                <w:highlight w:val="none"/>
              </w:rPr>
              <w:t>人对</w:t>
            </w:r>
            <w:r>
              <w:rPr>
                <w:rFonts w:hint="eastAsia" w:ascii="宋体" w:hAnsi="宋体"/>
                <w:kern w:val="0"/>
                <w:szCs w:val="21"/>
                <w:highlight w:val="none"/>
              </w:rPr>
              <w:t>竞争性比选</w:t>
            </w:r>
            <w:r>
              <w:rPr>
                <w:rFonts w:ascii="宋体" w:hAnsi="宋体"/>
                <w:kern w:val="0"/>
                <w:szCs w:val="21"/>
                <w:highlight w:val="none"/>
              </w:rPr>
              <w:t>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14:paraId="4ED65A2F">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rPr>
              <w:t>文件</w:t>
            </w:r>
            <w:r>
              <w:rPr>
                <w:rFonts w:ascii="宋体" w:hAnsi="宋体"/>
                <w:snapToGrid w:val="0"/>
                <w:kern w:val="0"/>
                <w:szCs w:val="21"/>
                <w:highlight w:val="none"/>
              </w:rPr>
              <w:t>编制的，须在截止时间</w:t>
            </w:r>
            <w:r>
              <w:rPr>
                <w:rFonts w:hint="eastAsia" w:ascii="宋体" w:hAnsi="宋体"/>
                <w:snapToGrid w:val="0"/>
                <w:kern w:val="0"/>
                <w:szCs w:val="21"/>
                <w:highlight w:val="none"/>
              </w:rPr>
              <w:t>3</w:t>
            </w:r>
            <w:r>
              <w:rPr>
                <w:rFonts w:ascii="宋体" w:hAnsi="宋体"/>
                <w:snapToGrid w:val="0"/>
                <w:kern w:val="0"/>
                <w:szCs w:val="21"/>
                <w:highlight w:val="none"/>
              </w:rPr>
              <w:t>日前发布，发布时间至截止时间不足</w:t>
            </w:r>
            <w:r>
              <w:rPr>
                <w:rFonts w:hint="eastAsia" w:ascii="宋体" w:hAnsi="宋体"/>
                <w:snapToGrid w:val="0"/>
                <w:kern w:val="0"/>
                <w:szCs w:val="21"/>
                <w:highlight w:val="none"/>
              </w:rPr>
              <w:t>3</w:t>
            </w:r>
            <w:r>
              <w:rPr>
                <w:rFonts w:ascii="宋体" w:hAnsi="宋体"/>
                <w:snapToGrid w:val="0"/>
                <w:kern w:val="0"/>
                <w:szCs w:val="21"/>
                <w:highlight w:val="none"/>
              </w:rPr>
              <w:t>日的，须相应延后截止时间。</w:t>
            </w:r>
          </w:p>
        </w:tc>
      </w:tr>
      <w:tr w14:paraId="4DE72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5C0F7D">
            <w:pPr>
              <w:snapToGrid w:val="0"/>
              <w:spacing w:line="400" w:lineRule="exact"/>
              <w:jc w:val="center"/>
              <w:rPr>
                <w:rFonts w:ascii="宋体" w:hAnsi="宋体"/>
                <w:kern w:val="0"/>
                <w:szCs w:val="21"/>
                <w:highlight w:val="none"/>
              </w:rPr>
            </w:pPr>
            <w:r>
              <w:rPr>
                <w:rFonts w:ascii="宋体" w:hAnsi="宋体"/>
                <w:kern w:val="0"/>
                <w:szCs w:val="21"/>
                <w:highlight w:val="none"/>
              </w:rPr>
              <w:t>2.2.4</w:t>
            </w:r>
          </w:p>
        </w:tc>
        <w:tc>
          <w:tcPr>
            <w:tcW w:w="1644" w:type="dxa"/>
            <w:vAlign w:val="center"/>
          </w:tcPr>
          <w:p w14:paraId="3E838CE8">
            <w:pPr>
              <w:snapToGrid w:val="0"/>
              <w:spacing w:line="400" w:lineRule="exact"/>
              <w:jc w:val="center"/>
              <w:rPr>
                <w:rFonts w:ascii="宋体" w:hAnsi="宋体"/>
                <w:kern w:val="0"/>
                <w:szCs w:val="21"/>
                <w:highlight w:val="none"/>
              </w:rPr>
            </w:pPr>
            <w:r>
              <w:rPr>
                <w:rFonts w:hint="eastAsia" w:ascii="宋体" w:hAnsi="宋体"/>
                <w:kern w:val="0"/>
                <w:szCs w:val="21"/>
                <w:highlight w:val="none"/>
              </w:rPr>
              <w:t>竞选人</w:t>
            </w:r>
            <w:r>
              <w:rPr>
                <w:rFonts w:ascii="宋体" w:hAnsi="宋体"/>
                <w:kern w:val="0"/>
                <w:szCs w:val="21"/>
                <w:highlight w:val="none"/>
              </w:rPr>
              <w:t>对</w:t>
            </w:r>
            <w:r>
              <w:rPr>
                <w:rFonts w:hint="eastAsia" w:ascii="宋体" w:hAnsi="宋体"/>
                <w:kern w:val="0"/>
                <w:szCs w:val="21"/>
                <w:highlight w:val="none"/>
              </w:rPr>
              <w:t>竞争性比选</w:t>
            </w:r>
            <w:r>
              <w:rPr>
                <w:rFonts w:ascii="宋体" w:hAnsi="宋体"/>
                <w:kern w:val="0"/>
                <w:szCs w:val="21"/>
                <w:highlight w:val="none"/>
              </w:rPr>
              <w:t>文件及澄清修改提出异议的截止时间</w:t>
            </w:r>
          </w:p>
        </w:tc>
        <w:tc>
          <w:tcPr>
            <w:tcW w:w="6490" w:type="dxa"/>
            <w:vAlign w:val="center"/>
          </w:tcPr>
          <w:p w14:paraId="596AE16F">
            <w:pPr>
              <w:snapToGri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竞选人</w:t>
            </w:r>
            <w:r>
              <w:rPr>
                <w:rFonts w:ascii="宋体" w:hAnsi="宋体"/>
                <w:snapToGrid w:val="0"/>
                <w:kern w:val="0"/>
                <w:szCs w:val="21"/>
                <w:highlight w:val="none"/>
              </w:rPr>
              <w:t>对</w:t>
            </w:r>
            <w:r>
              <w:rPr>
                <w:rFonts w:hint="eastAsia" w:ascii="宋体" w:hAnsi="宋体"/>
                <w:snapToGrid w:val="0"/>
                <w:kern w:val="0"/>
                <w:szCs w:val="21"/>
                <w:highlight w:val="none"/>
              </w:rPr>
              <w:t>竞争性比选</w:t>
            </w:r>
            <w:r>
              <w:rPr>
                <w:rFonts w:ascii="宋体" w:hAnsi="宋体"/>
                <w:snapToGrid w:val="0"/>
                <w:kern w:val="0"/>
                <w:szCs w:val="21"/>
                <w:highlight w:val="none"/>
              </w:rPr>
              <w:t>文件和</w:t>
            </w:r>
            <w:r>
              <w:rPr>
                <w:rFonts w:hint="eastAsia" w:ascii="宋体" w:hAnsi="宋体"/>
                <w:snapToGrid w:val="0"/>
                <w:kern w:val="0"/>
                <w:szCs w:val="21"/>
                <w:highlight w:val="none"/>
              </w:rPr>
              <w:t>澄清修改</w:t>
            </w:r>
            <w:r>
              <w:rPr>
                <w:rFonts w:ascii="宋体" w:hAnsi="宋体"/>
                <w:snapToGrid w:val="0"/>
                <w:kern w:val="0"/>
                <w:szCs w:val="21"/>
                <w:highlight w:val="none"/>
              </w:rPr>
              <w:t>有异议的，应当在截止时间</w:t>
            </w:r>
            <w:r>
              <w:rPr>
                <w:rFonts w:hint="eastAsia" w:ascii="宋体" w:hAnsi="宋体"/>
                <w:snapToGrid w:val="0"/>
                <w:kern w:val="0"/>
                <w:szCs w:val="21"/>
                <w:highlight w:val="none"/>
              </w:rPr>
              <w:t>2</w:t>
            </w:r>
            <w:r>
              <w:rPr>
                <w:rFonts w:ascii="宋体" w:hAnsi="宋体"/>
                <w:snapToGrid w:val="0"/>
                <w:kern w:val="0"/>
                <w:szCs w:val="21"/>
                <w:highlight w:val="none"/>
              </w:rPr>
              <w:t>日前，</w:t>
            </w:r>
            <w:r>
              <w:rPr>
                <w:rFonts w:hint="eastAsia" w:ascii="宋体" w:hAnsi="宋体"/>
                <w:snapToGrid w:val="0"/>
                <w:kern w:val="0"/>
                <w:szCs w:val="21"/>
                <w:highlight w:val="none"/>
              </w:rPr>
              <w:t>以书面形式通知比选人或比选代理机构</w:t>
            </w:r>
            <w:r>
              <w:rPr>
                <w:rFonts w:ascii="宋体" w:hAnsi="宋体"/>
                <w:snapToGrid w:val="0"/>
                <w:kern w:val="0"/>
                <w:szCs w:val="21"/>
                <w:highlight w:val="none"/>
              </w:rPr>
              <w:t>。</w:t>
            </w:r>
            <w:r>
              <w:rPr>
                <w:rFonts w:hint="eastAsia" w:ascii="宋体" w:hAnsi="宋体"/>
                <w:snapToGrid w:val="0"/>
                <w:kern w:val="0"/>
                <w:szCs w:val="21"/>
                <w:highlight w:val="none"/>
              </w:rPr>
              <w:t>比选</w:t>
            </w:r>
            <w:r>
              <w:rPr>
                <w:rFonts w:ascii="宋体" w:hAnsi="宋体"/>
                <w:snapToGrid w:val="0"/>
                <w:kern w:val="0"/>
                <w:szCs w:val="21"/>
                <w:highlight w:val="none"/>
              </w:rPr>
              <w:t>人应当自收到异议之日起3日内做出答复，</w:t>
            </w:r>
            <w:r>
              <w:rPr>
                <w:rFonts w:hint="eastAsia" w:ascii="宋体" w:hAnsi="宋体"/>
                <w:snapToGrid w:val="0"/>
                <w:kern w:val="0"/>
                <w:szCs w:val="21"/>
                <w:highlight w:val="none"/>
              </w:rPr>
              <w:t>答复内容可能影响文件编制的，将以修改的形式于截止时间3日前在</w:t>
            </w:r>
            <w:r>
              <w:rPr>
                <w:rFonts w:hint="eastAsia" w:ascii="宋体" w:hAnsi="宋体"/>
                <w:snapToGrid w:val="0"/>
                <w:kern w:val="0"/>
                <w:szCs w:val="21"/>
                <w:highlight w:val="none"/>
                <w:u w:val="single"/>
              </w:rPr>
              <w:t>部门信息_重庆市九龙坡区人民政府（https://cqjlp.gov.cn/bmjz/qzfbm_97119/qzfcxjw_97722/zwxx_97121/dt/）</w:t>
            </w:r>
            <w:r>
              <w:rPr>
                <w:rFonts w:hint="eastAsia" w:ascii="宋体" w:hAnsi="宋体"/>
                <w:snapToGrid w:val="0"/>
                <w:kern w:val="0"/>
                <w:szCs w:val="21"/>
                <w:highlight w:val="none"/>
              </w:rPr>
              <w:t>澄清修改区发布，发布时间至截止时间不足3日的，须相应延后截止时间。</w:t>
            </w:r>
          </w:p>
        </w:tc>
      </w:tr>
      <w:tr w14:paraId="1CC03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0294EB">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14:paraId="0125CDAF">
            <w:pPr>
              <w:snapToGrid w:val="0"/>
              <w:spacing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rPr>
              <w:t>文件</w:t>
            </w:r>
            <w:r>
              <w:rPr>
                <w:rFonts w:ascii="宋体" w:hAnsi="宋体"/>
                <w:kern w:val="0"/>
                <w:szCs w:val="21"/>
                <w:highlight w:val="none"/>
              </w:rPr>
              <w:t>的其他材料</w:t>
            </w:r>
          </w:p>
        </w:tc>
        <w:tc>
          <w:tcPr>
            <w:tcW w:w="6490" w:type="dxa"/>
            <w:vAlign w:val="center"/>
          </w:tcPr>
          <w:p w14:paraId="50F98272">
            <w:pPr>
              <w:snapToGrid w:val="0"/>
              <w:spacing w:line="400" w:lineRule="exact"/>
              <w:ind w:firstLine="420" w:firstLineChars="200"/>
              <w:rPr>
                <w:rFonts w:ascii="宋体" w:hAnsi="宋体"/>
                <w:szCs w:val="21"/>
                <w:highlight w:val="none"/>
              </w:rPr>
            </w:pPr>
            <w:r>
              <w:rPr>
                <w:rFonts w:hint="eastAsia" w:ascii="宋体" w:hAnsi="宋体"/>
                <w:szCs w:val="21"/>
                <w:highlight w:val="none"/>
              </w:rPr>
              <w:t>竞选人</w:t>
            </w:r>
            <w:r>
              <w:rPr>
                <w:rFonts w:ascii="宋体" w:hAnsi="宋体"/>
                <w:szCs w:val="21"/>
                <w:highlight w:val="none"/>
              </w:rPr>
              <w:t>的书面澄清、说明和补正（但不得改变</w:t>
            </w:r>
            <w:r>
              <w:rPr>
                <w:rFonts w:hint="eastAsia" w:ascii="宋体" w:hAnsi="宋体"/>
                <w:szCs w:val="21"/>
                <w:highlight w:val="none"/>
              </w:rPr>
              <w:t>文件</w:t>
            </w:r>
            <w:r>
              <w:rPr>
                <w:rFonts w:ascii="宋体" w:hAnsi="宋体"/>
                <w:szCs w:val="21"/>
                <w:highlight w:val="none"/>
              </w:rPr>
              <w:t>的实质性内容）</w:t>
            </w:r>
          </w:p>
        </w:tc>
      </w:tr>
      <w:tr w14:paraId="059EF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EAB72A">
            <w:pPr>
              <w:snapToGrid w:val="0"/>
              <w:spacing w:line="400" w:lineRule="exact"/>
              <w:jc w:val="center"/>
              <w:rPr>
                <w:rFonts w:ascii="宋体" w:hAnsi="宋体"/>
                <w:kern w:val="0"/>
                <w:szCs w:val="21"/>
                <w:highlight w:val="none"/>
              </w:rPr>
            </w:pPr>
            <w:r>
              <w:rPr>
                <w:rFonts w:hint="eastAsia" w:ascii="宋体" w:hAnsi="宋体"/>
                <w:kern w:val="0"/>
                <w:szCs w:val="21"/>
                <w:highlight w:val="none"/>
              </w:rPr>
              <w:t>3.2</w:t>
            </w:r>
          </w:p>
        </w:tc>
        <w:tc>
          <w:tcPr>
            <w:tcW w:w="1644" w:type="dxa"/>
            <w:vAlign w:val="center"/>
          </w:tcPr>
          <w:p w14:paraId="3155DA40">
            <w:pPr>
              <w:snapToGrid w:val="0"/>
              <w:spacing w:line="400" w:lineRule="exact"/>
              <w:jc w:val="center"/>
              <w:rPr>
                <w:rFonts w:ascii="宋体" w:hAnsi="宋体"/>
                <w:kern w:val="0"/>
                <w:szCs w:val="21"/>
                <w:highlight w:val="none"/>
              </w:rPr>
            </w:pPr>
            <w:r>
              <w:rPr>
                <w:rFonts w:hint="eastAsia" w:ascii="宋体" w:hAnsi="宋体"/>
                <w:kern w:val="0"/>
                <w:szCs w:val="21"/>
                <w:highlight w:val="none"/>
              </w:rPr>
              <w:t>竞选报价</w:t>
            </w:r>
          </w:p>
        </w:tc>
        <w:tc>
          <w:tcPr>
            <w:tcW w:w="6490" w:type="dxa"/>
            <w:vAlign w:val="center"/>
          </w:tcPr>
          <w:p w14:paraId="3438CF20">
            <w:pPr>
              <w:snapToGrid w:val="0"/>
              <w:spacing w:line="400" w:lineRule="exact"/>
              <w:ind w:firstLine="420" w:firstLineChars="200"/>
              <w:rPr>
                <w:rFonts w:hint="eastAsia" w:eastAsia="宋体"/>
                <w:highlight w:val="none"/>
                <w:lang w:eastAsia="zh-CN"/>
              </w:rPr>
            </w:pPr>
            <w:r>
              <w:rPr>
                <w:rFonts w:hint="eastAsia"/>
                <w:highlight w:val="none"/>
                <w:lang w:eastAsia="zh-CN"/>
              </w:rPr>
              <w:t>（一）</w:t>
            </w:r>
            <w:r>
              <w:rPr>
                <w:rFonts w:hint="eastAsia"/>
                <w:highlight w:val="none"/>
              </w:rPr>
              <w:t>报价</w:t>
            </w:r>
            <w:r>
              <w:rPr>
                <w:rFonts w:hint="eastAsia"/>
                <w:highlight w:val="none"/>
                <w:lang w:eastAsia="zh-CN"/>
              </w:rPr>
              <w:t>要求</w:t>
            </w:r>
          </w:p>
          <w:p w14:paraId="3E1F54B3">
            <w:pPr>
              <w:snapToGrid w:val="0"/>
              <w:spacing w:line="400" w:lineRule="exact"/>
              <w:ind w:firstLine="420" w:firstLineChars="200"/>
              <w:rPr>
                <w:rFonts w:hint="eastAsia"/>
                <w:highlight w:val="none"/>
                <w:lang w:val="en-US" w:eastAsia="zh-CN"/>
              </w:rPr>
            </w:pPr>
            <w:r>
              <w:rPr>
                <w:rFonts w:hint="eastAsia"/>
                <w:highlight w:val="none"/>
                <w:lang w:val="en-US" w:eastAsia="zh-CN"/>
              </w:rPr>
              <w:t>1、</w:t>
            </w:r>
            <w:r>
              <w:rPr>
                <w:rFonts w:hint="eastAsia" w:ascii="宋体" w:hAnsi="宋体" w:cs="宋体"/>
                <w:color w:val="auto"/>
                <w:szCs w:val="21"/>
                <w:highlight w:val="none"/>
              </w:rPr>
              <w:t>本项目采用工程量清单计价，总价包干方式。</w:t>
            </w:r>
          </w:p>
          <w:p w14:paraId="3D83FC3D">
            <w:pPr>
              <w:snapToGrid w:val="0"/>
              <w:spacing w:line="400" w:lineRule="exact"/>
              <w:ind w:firstLine="420" w:firstLineChars="200"/>
              <w:rPr>
                <w:rFonts w:hint="eastAsia"/>
                <w:highlight w:val="none"/>
              </w:rPr>
            </w:pPr>
            <w:r>
              <w:rPr>
                <w:rFonts w:hint="eastAsia"/>
                <w:highlight w:val="none"/>
                <w:lang w:val="en-US" w:eastAsia="zh-CN"/>
              </w:rPr>
              <w:t>2、</w:t>
            </w:r>
            <w:r>
              <w:rPr>
                <w:rFonts w:hint="eastAsia"/>
                <w:highlight w:val="none"/>
                <w:lang w:eastAsia="zh-CN"/>
              </w:rPr>
              <w:t>竞选人</w:t>
            </w:r>
            <w:r>
              <w:rPr>
                <w:rFonts w:hint="eastAsia"/>
                <w:highlight w:val="none"/>
              </w:rPr>
              <w:t>根据</w:t>
            </w:r>
            <w:r>
              <w:rPr>
                <w:rFonts w:hint="eastAsia"/>
                <w:highlight w:val="none"/>
                <w:lang w:eastAsia="zh-CN"/>
              </w:rPr>
              <w:t>比选</w:t>
            </w:r>
            <w:r>
              <w:rPr>
                <w:rFonts w:hint="eastAsia"/>
                <w:highlight w:val="none"/>
              </w:rPr>
              <w:t>文件、合同条件</w:t>
            </w:r>
            <w:r>
              <w:rPr>
                <w:rFonts w:hint="eastAsia"/>
                <w:highlight w:val="none"/>
                <w:lang w:eastAsia="zh-CN"/>
              </w:rPr>
              <w:t>及</w:t>
            </w:r>
            <w:r>
              <w:rPr>
                <w:rFonts w:hint="eastAsia"/>
                <w:highlight w:val="none"/>
              </w:rPr>
              <w:t>《建设工程工程量清单计价规范》（GB50500-2013）、《通用安装工程工程量计算规范》（GB50856-2013）、《重庆市建设工程工程量清单计价规则》（CQJJGZ-2013）、《重庆市建设工程工程量清单计价编制指南》（2013）、《重庆市房屋建筑与装饰工程计价定额》（CQJZDE-2018）、《重庆市通用安装工程计价定额》（CQAZDE-2018）、《重庆市房屋修缮工程计价定额》（CQXSDE-2018）、《重庆市建筑工程混凝土及砂浆配合比表》（CQPHBB-2018）、《重庆建筑工程施工机械台班定额》（CQFYDE-2018）、《重庆市建设工程费用定额》（CQFYDE-2018）及相关配套文件自主报价。一旦成为</w:t>
            </w:r>
            <w:r>
              <w:rPr>
                <w:rFonts w:hint="eastAsia"/>
                <w:highlight w:val="none"/>
                <w:lang w:eastAsia="zh-CN"/>
              </w:rPr>
              <w:t>中标</w:t>
            </w:r>
            <w:r>
              <w:rPr>
                <w:rFonts w:hint="eastAsia"/>
                <w:highlight w:val="none"/>
              </w:rPr>
              <w:t>人，</w:t>
            </w:r>
            <w:r>
              <w:rPr>
                <w:rFonts w:hint="eastAsia"/>
                <w:highlight w:val="none"/>
                <w:lang w:eastAsia="zh-CN"/>
              </w:rPr>
              <w:t>比选</w:t>
            </w:r>
            <w:r>
              <w:rPr>
                <w:rFonts w:hint="eastAsia"/>
                <w:highlight w:val="none"/>
              </w:rPr>
              <w:t>范围内无论工程量如何变化，其</w:t>
            </w:r>
            <w:r>
              <w:rPr>
                <w:rFonts w:hint="eastAsia"/>
                <w:highlight w:val="none"/>
                <w:lang w:eastAsia="zh-CN"/>
              </w:rPr>
              <w:t>中标</w:t>
            </w:r>
            <w:r>
              <w:rPr>
                <w:rFonts w:hint="eastAsia"/>
                <w:highlight w:val="none"/>
              </w:rPr>
              <w:t>的综合单价均不予调整。</w:t>
            </w:r>
          </w:p>
          <w:p w14:paraId="1F12B52E">
            <w:pPr>
              <w:snapToGrid w:val="0"/>
              <w:spacing w:line="400" w:lineRule="exact"/>
              <w:ind w:firstLine="420" w:firstLineChars="200"/>
              <w:rPr>
                <w:rFonts w:hint="eastAsia"/>
                <w:highlight w:val="none"/>
              </w:rPr>
            </w:pPr>
            <w:r>
              <w:rPr>
                <w:rFonts w:hint="eastAsia"/>
                <w:highlight w:val="none"/>
              </w:rPr>
              <w:t>2、</w:t>
            </w:r>
            <w:r>
              <w:rPr>
                <w:rFonts w:hint="eastAsia"/>
                <w:highlight w:val="none"/>
                <w:lang w:eastAsia="zh-CN"/>
              </w:rPr>
              <w:t>竞选人</w:t>
            </w:r>
            <w:r>
              <w:rPr>
                <w:rFonts w:hint="eastAsia"/>
                <w:highlight w:val="none"/>
              </w:rPr>
              <w:t>应认真填写工程量清单中所列的各工程子目的单价和总价。</w:t>
            </w:r>
            <w:r>
              <w:rPr>
                <w:rFonts w:hint="eastAsia"/>
                <w:highlight w:val="none"/>
                <w:lang w:eastAsia="zh-CN"/>
              </w:rPr>
              <w:t>竞选人</w:t>
            </w:r>
            <w:r>
              <w:rPr>
                <w:rFonts w:hint="eastAsia"/>
                <w:highlight w:val="none"/>
              </w:rPr>
              <w:t>没有填入单价或总价的工程子目，</w:t>
            </w:r>
            <w:r>
              <w:rPr>
                <w:rFonts w:hint="eastAsia"/>
                <w:highlight w:val="none"/>
                <w:lang w:eastAsia="zh-CN"/>
              </w:rPr>
              <w:t>比选</w:t>
            </w:r>
            <w:r>
              <w:rPr>
                <w:rFonts w:hint="eastAsia"/>
                <w:highlight w:val="none"/>
              </w:rPr>
              <w:t>人将认为该子目的价款己分摊在工程量清单中其他相关子目的单价或总价之中；承包人必须按监理人指令完成工程量清单中未填入单价或总价的子目，但不能得到结算与支付。</w:t>
            </w:r>
            <w:r>
              <w:rPr>
                <w:rFonts w:hint="eastAsia"/>
                <w:highlight w:val="none"/>
                <w:lang w:eastAsia="zh-CN"/>
              </w:rPr>
              <w:t>竞选人</w:t>
            </w:r>
            <w:r>
              <w:rPr>
                <w:rFonts w:hint="eastAsia"/>
                <w:highlight w:val="none"/>
              </w:rPr>
              <w:t>在工程量清单中多报的子目单价或总价</w:t>
            </w:r>
            <w:r>
              <w:rPr>
                <w:rFonts w:hint="eastAsia"/>
                <w:highlight w:val="none"/>
                <w:lang w:eastAsia="zh-CN"/>
              </w:rPr>
              <w:t>比选</w:t>
            </w:r>
            <w:r>
              <w:rPr>
                <w:rFonts w:hint="eastAsia"/>
                <w:highlight w:val="none"/>
              </w:rPr>
              <w:t>人将不予接受，并将被视为重大偏差，按否决投标处理。</w:t>
            </w:r>
          </w:p>
          <w:p w14:paraId="04B080AC">
            <w:pPr>
              <w:snapToGrid w:val="0"/>
              <w:spacing w:line="400" w:lineRule="exact"/>
              <w:ind w:firstLine="420" w:firstLineChars="200"/>
              <w:rPr>
                <w:rFonts w:hint="eastAsia"/>
                <w:highlight w:val="none"/>
              </w:rPr>
            </w:pPr>
            <w:r>
              <w:rPr>
                <w:rFonts w:hint="eastAsia"/>
                <w:highlight w:val="none"/>
              </w:rPr>
              <w:t>3、</w:t>
            </w:r>
            <w:r>
              <w:rPr>
                <w:rFonts w:hint="eastAsia"/>
                <w:highlight w:val="none"/>
                <w:lang w:eastAsia="zh-CN"/>
              </w:rPr>
              <w:t>比选</w:t>
            </w:r>
            <w:r>
              <w:rPr>
                <w:rFonts w:hint="eastAsia"/>
                <w:highlight w:val="none"/>
              </w:rPr>
              <w:t>人提供的工程量清单格式、工程量清单中所列出的工程量、各清单子项顺序、各清单子项名称、清单编码、计量单位、暂列金额、暂估价等，</w:t>
            </w:r>
            <w:r>
              <w:rPr>
                <w:rFonts w:hint="eastAsia"/>
                <w:highlight w:val="none"/>
                <w:lang w:eastAsia="zh-CN"/>
              </w:rPr>
              <w:t>竞选人</w:t>
            </w:r>
            <w:r>
              <w:rPr>
                <w:rFonts w:hint="eastAsia"/>
                <w:highlight w:val="none"/>
              </w:rPr>
              <w:t>不得修改，否则，将被认定为否决投标。</w:t>
            </w:r>
          </w:p>
          <w:p w14:paraId="04F7E943">
            <w:pPr>
              <w:snapToGrid w:val="0"/>
              <w:spacing w:line="400" w:lineRule="exact"/>
              <w:ind w:firstLine="420" w:firstLineChars="200"/>
              <w:rPr>
                <w:rFonts w:hint="eastAsia"/>
                <w:highlight w:val="none"/>
              </w:rPr>
            </w:pPr>
            <w:r>
              <w:rPr>
                <w:rFonts w:hint="eastAsia"/>
                <w:highlight w:val="none"/>
              </w:rPr>
              <w:t>报价函的总报价必须与所附工程量明细报价表所报金额一致，若不一致，作否决投标处理。</w:t>
            </w:r>
          </w:p>
          <w:p w14:paraId="5FDE75E1">
            <w:pPr>
              <w:pStyle w:val="45"/>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增值税计税方法由比选人依据国家税法规定选择：一般计税法。</w:t>
            </w:r>
          </w:p>
          <w:p w14:paraId="67FD3D5D">
            <w:pPr>
              <w:pStyle w:val="45"/>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bCs/>
                <w:kern w:val="2"/>
                <w:sz w:val="21"/>
                <w:szCs w:val="24"/>
                <w:highlight w:val="none"/>
                <w:lang w:val="en-US" w:eastAsia="zh-CN" w:bidi="ar-SA"/>
              </w:rPr>
              <w:t>4、最高限价</w:t>
            </w:r>
          </w:p>
          <w:p w14:paraId="166397E0">
            <w:pPr>
              <w:pStyle w:val="45"/>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本工程总报价最高限价为</w:t>
            </w:r>
            <w:r>
              <w:rPr>
                <w:rFonts w:hint="eastAsia" w:ascii="Times New Roman" w:hAnsi="Times New Roman" w:eastAsia="宋体" w:cs="Times New Roman"/>
                <w:b/>
                <w:bCs/>
                <w:kern w:val="2"/>
                <w:sz w:val="21"/>
                <w:szCs w:val="24"/>
                <w:highlight w:val="none"/>
                <w:u w:val="single"/>
                <w:lang w:val="en-US" w:eastAsia="zh-CN" w:bidi="ar-SA"/>
              </w:rPr>
              <w:t>885404.19</w:t>
            </w:r>
            <w:r>
              <w:rPr>
                <w:rFonts w:hint="eastAsia" w:ascii="Times New Roman" w:hAnsi="Times New Roman" w:eastAsia="宋体" w:cs="Times New Roman"/>
                <w:b/>
                <w:bCs/>
                <w:kern w:val="2"/>
                <w:sz w:val="21"/>
                <w:szCs w:val="24"/>
                <w:highlight w:val="none"/>
                <w:lang w:val="en-US" w:eastAsia="zh-CN" w:bidi="ar-SA"/>
              </w:rPr>
              <w:t>元（大写：捌拾捌万伍仟肆佰零肆元壹角玖分），</w:t>
            </w:r>
            <w:r>
              <w:rPr>
                <w:rFonts w:hint="eastAsia" w:ascii="Times New Roman" w:hAnsi="Times New Roman" w:eastAsia="宋体" w:cs="Times New Roman"/>
                <w:b w:val="0"/>
                <w:bCs w:val="0"/>
                <w:kern w:val="2"/>
                <w:sz w:val="21"/>
                <w:szCs w:val="24"/>
                <w:highlight w:val="none"/>
                <w:lang w:val="en-US" w:eastAsia="zh-CN" w:bidi="ar-SA"/>
              </w:rPr>
              <w:t>其中含安全文明施工费暂定金额</w:t>
            </w:r>
            <w:r>
              <w:rPr>
                <w:rFonts w:hint="eastAsia" w:ascii="Times New Roman" w:hAnsi="Times New Roman" w:eastAsia="宋体" w:cs="Times New Roman"/>
                <w:b/>
                <w:bCs/>
                <w:kern w:val="2"/>
                <w:sz w:val="21"/>
                <w:szCs w:val="24"/>
                <w:highlight w:val="none"/>
                <w:lang w:val="en-US" w:eastAsia="zh-CN" w:bidi="ar-SA"/>
              </w:rPr>
              <w:t>：</w:t>
            </w:r>
            <w:r>
              <w:rPr>
                <w:rFonts w:hint="eastAsia" w:ascii="Times New Roman" w:hAnsi="Times New Roman" w:eastAsia="宋体" w:cs="Times New Roman"/>
                <w:b/>
                <w:bCs/>
                <w:kern w:val="2"/>
                <w:sz w:val="21"/>
                <w:szCs w:val="24"/>
                <w:highlight w:val="none"/>
                <w:u w:val="single"/>
                <w:lang w:val="en-US" w:eastAsia="zh-CN" w:bidi="ar-SA"/>
              </w:rPr>
              <w:t>34822.08</w:t>
            </w:r>
            <w:r>
              <w:rPr>
                <w:rFonts w:hint="eastAsia" w:ascii="Times New Roman" w:hAnsi="Times New Roman" w:eastAsia="宋体" w:cs="Times New Roman"/>
                <w:b/>
                <w:bCs/>
                <w:kern w:val="2"/>
                <w:sz w:val="21"/>
                <w:szCs w:val="24"/>
                <w:highlight w:val="none"/>
                <w:lang w:val="en-US" w:eastAsia="zh-CN" w:bidi="ar-SA"/>
              </w:rPr>
              <w:t>元。</w:t>
            </w:r>
            <w:r>
              <w:rPr>
                <w:rFonts w:hint="eastAsia" w:ascii="Times New Roman" w:hAnsi="Times New Roman" w:eastAsia="宋体" w:cs="Times New Roman"/>
                <w:b w:val="0"/>
                <w:bCs w:val="0"/>
                <w:kern w:val="2"/>
                <w:sz w:val="21"/>
                <w:szCs w:val="24"/>
                <w:highlight w:val="none"/>
                <w:lang w:val="en-US" w:eastAsia="zh-CN" w:bidi="ar-SA"/>
              </w:rPr>
              <w:t>综合单价限价金额见竞选文件所附工程量清单。竞选人的报价不得超过最高限价且每项清单综合单价报价不得超过每项清单综合单价最高限价。否则，作否决投标处理。</w:t>
            </w:r>
          </w:p>
          <w:p w14:paraId="59112E1F">
            <w:pPr>
              <w:snapToGrid w:val="0"/>
              <w:spacing w:line="400" w:lineRule="exact"/>
              <w:ind w:firstLine="420" w:firstLineChars="200"/>
              <w:rPr>
                <w:rFonts w:hint="eastAsia"/>
                <w:highlight w:val="none"/>
              </w:rPr>
            </w:pPr>
            <w:r>
              <w:rPr>
                <w:rFonts w:hint="eastAsia"/>
                <w:highlight w:val="none"/>
              </w:rPr>
              <w:t>5、本项目安全文明施工费由</w:t>
            </w:r>
            <w:r>
              <w:rPr>
                <w:rFonts w:hint="eastAsia"/>
                <w:highlight w:val="none"/>
                <w:lang w:eastAsia="zh-CN"/>
              </w:rPr>
              <w:t>采购</w:t>
            </w:r>
            <w:r>
              <w:rPr>
                <w:rFonts w:hint="eastAsia"/>
                <w:highlight w:val="none"/>
              </w:rPr>
              <w:t>人根据《建设工程工程量清单计价规范》（GB50500-2013）、《关于修订发布《重庆市建设工程安全文明施工费计取及使用管理规定》的通知（渝建管〔2024〕38号）、《重庆市城乡建设委员会关于建筑业营业税改增值税调整建设工程计价依据的通知》（渝建发〔2016〕35号）</w:t>
            </w:r>
            <w:r>
              <w:rPr>
                <w:rFonts w:hint="eastAsia"/>
                <w:highlight w:val="none"/>
                <w:lang w:eastAsia="zh-CN"/>
              </w:rPr>
              <w:t>、</w:t>
            </w:r>
            <w:r>
              <w:rPr>
                <w:rFonts w:hint="eastAsia"/>
                <w:highlight w:val="none"/>
              </w:rPr>
              <w:t>关于适用增值税新税率调整建设工程计价依据的通知（渝建【2019】143号）的相关规定和费用标准计算，安全文明施工费为暂定金额，与限价一起公布。《竞采报价函》及工程量明细报价中的安全文明施工费必须按</w:t>
            </w:r>
            <w:r>
              <w:rPr>
                <w:rFonts w:hint="eastAsia"/>
                <w:highlight w:val="none"/>
                <w:lang w:eastAsia="zh-CN"/>
              </w:rPr>
              <w:t>比选</w:t>
            </w:r>
            <w:r>
              <w:rPr>
                <w:rFonts w:hint="eastAsia"/>
                <w:highlight w:val="none"/>
              </w:rPr>
              <w:t>人给出的暂定金额填报，否则视为对</w:t>
            </w:r>
            <w:r>
              <w:rPr>
                <w:rFonts w:hint="eastAsia"/>
                <w:highlight w:val="none"/>
                <w:lang w:eastAsia="zh-CN"/>
              </w:rPr>
              <w:t>比选</w:t>
            </w:r>
            <w:r>
              <w:rPr>
                <w:rFonts w:hint="eastAsia"/>
                <w:highlight w:val="none"/>
              </w:rPr>
              <w:t>文件不作实质性响应，其</w:t>
            </w:r>
            <w:r>
              <w:rPr>
                <w:rFonts w:hint="eastAsia"/>
                <w:highlight w:val="none"/>
                <w:lang w:eastAsia="zh-CN"/>
              </w:rPr>
              <w:t>投标</w:t>
            </w:r>
            <w:r>
              <w:rPr>
                <w:rFonts w:hint="eastAsia"/>
                <w:highlight w:val="none"/>
              </w:rPr>
              <w:t>文件作否决投标处理。</w:t>
            </w:r>
          </w:p>
          <w:p w14:paraId="7C4614CE">
            <w:pPr>
              <w:snapToGrid w:val="0"/>
              <w:spacing w:line="400" w:lineRule="exact"/>
              <w:ind w:firstLine="420" w:firstLineChars="200"/>
              <w:rPr>
                <w:rFonts w:hint="eastAsia"/>
                <w:highlight w:val="none"/>
              </w:rPr>
            </w:pPr>
            <w:r>
              <w:rPr>
                <w:rFonts w:hint="eastAsia"/>
                <w:highlight w:val="none"/>
              </w:rPr>
              <w:t>6、人工费由</w:t>
            </w:r>
            <w:r>
              <w:rPr>
                <w:rFonts w:hint="eastAsia"/>
                <w:highlight w:val="none"/>
                <w:lang w:eastAsia="zh-CN"/>
              </w:rPr>
              <w:t>竞选人</w:t>
            </w:r>
            <w:r>
              <w:rPr>
                <w:rFonts w:hint="eastAsia"/>
                <w:highlight w:val="none"/>
              </w:rPr>
              <w:t>参照投标截止时当期《重庆工程造价》公布的项目所在区域人工价格，结合自身实力自主报价，且包含在综合单价中，结算时不作调整。</w:t>
            </w:r>
          </w:p>
          <w:p w14:paraId="73D513E2">
            <w:pPr>
              <w:snapToGrid w:val="0"/>
              <w:spacing w:line="400" w:lineRule="exact"/>
              <w:ind w:firstLine="420" w:firstLineChars="200"/>
              <w:rPr>
                <w:rFonts w:hint="eastAsia"/>
                <w:highlight w:val="none"/>
              </w:rPr>
            </w:pPr>
            <w:r>
              <w:rPr>
                <w:rFonts w:hint="eastAsia"/>
                <w:highlight w:val="none"/>
              </w:rPr>
              <w:t>7、本项目所需全部材料、设备由</w:t>
            </w:r>
            <w:r>
              <w:rPr>
                <w:rFonts w:hint="eastAsia"/>
                <w:highlight w:val="none"/>
                <w:lang w:eastAsia="zh-CN"/>
              </w:rPr>
              <w:t>中标</w:t>
            </w:r>
            <w:r>
              <w:rPr>
                <w:rFonts w:hint="eastAsia"/>
                <w:highlight w:val="none"/>
              </w:rPr>
              <w:t>人采购。各</w:t>
            </w:r>
            <w:r>
              <w:rPr>
                <w:rFonts w:hint="eastAsia"/>
                <w:highlight w:val="none"/>
                <w:lang w:eastAsia="zh-CN"/>
              </w:rPr>
              <w:t>竞选人</w:t>
            </w:r>
            <w:r>
              <w:rPr>
                <w:rFonts w:hint="eastAsia"/>
                <w:highlight w:val="none"/>
              </w:rPr>
              <w:t>应参照202</w:t>
            </w:r>
            <w:r>
              <w:rPr>
                <w:rFonts w:hint="eastAsia"/>
                <w:highlight w:val="none"/>
                <w:lang w:val="en-US" w:eastAsia="zh-CN"/>
              </w:rPr>
              <w:t>5</w:t>
            </w:r>
            <w:r>
              <w:rPr>
                <w:rFonts w:hint="eastAsia"/>
                <w:highlight w:val="none"/>
              </w:rPr>
              <w:t>年投标截止时当期《重庆工程造价》公布的价格信息并结合市场行情及自身实力自主报价（暂估价材料除外），自行承担材料价格涨跌风险，且包含在综合单价中，结算时不作调整。</w:t>
            </w:r>
          </w:p>
          <w:p w14:paraId="781AFDDA">
            <w:pPr>
              <w:snapToGrid w:val="0"/>
              <w:spacing w:line="400" w:lineRule="exact"/>
              <w:ind w:firstLine="420" w:firstLineChars="200"/>
              <w:rPr>
                <w:rFonts w:hint="eastAsia"/>
                <w:highlight w:val="none"/>
              </w:rPr>
            </w:pPr>
            <w:r>
              <w:rPr>
                <w:rFonts w:hint="eastAsia"/>
                <w:highlight w:val="none"/>
                <w:lang w:eastAsia="zh-CN"/>
              </w:rPr>
              <w:t>竞选人</w:t>
            </w:r>
            <w:r>
              <w:rPr>
                <w:rFonts w:hint="eastAsia"/>
                <w:highlight w:val="none"/>
              </w:rPr>
              <w:t>所报综合单价分析表中的材料价格应与“人工、材料、机械数量及价格汇总表”中的相应材料价格一致，否则视为不实质性响应竞采文件，其</w:t>
            </w:r>
            <w:r>
              <w:rPr>
                <w:rFonts w:hint="eastAsia"/>
                <w:highlight w:val="none"/>
                <w:lang w:eastAsia="zh-CN"/>
              </w:rPr>
              <w:t>投标</w:t>
            </w:r>
            <w:r>
              <w:rPr>
                <w:rFonts w:hint="eastAsia"/>
                <w:highlight w:val="none"/>
              </w:rPr>
              <w:t>文件作否决投标处理。</w:t>
            </w:r>
          </w:p>
          <w:p w14:paraId="5B389395">
            <w:pPr>
              <w:snapToGrid w:val="0"/>
              <w:spacing w:line="400" w:lineRule="exact"/>
              <w:ind w:firstLine="420" w:firstLineChars="200"/>
              <w:rPr>
                <w:rFonts w:hint="eastAsia"/>
                <w:highlight w:val="none"/>
              </w:rPr>
            </w:pPr>
            <w:r>
              <w:rPr>
                <w:rFonts w:hint="eastAsia"/>
                <w:highlight w:val="none"/>
              </w:rPr>
              <w:t>材料运输费由</w:t>
            </w:r>
            <w:r>
              <w:rPr>
                <w:rFonts w:hint="eastAsia"/>
                <w:highlight w:val="none"/>
                <w:lang w:eastAsia="zh-CN"/>
              </w:rPr>
              <w:t>竞选人</w:t>
            </w:r>
            <w:r>
              <w:rPr>
                <w:rFonts w:hint="eastAsia"/>
                <w:highlight w:val="none"/>
              </w:rPr>
              <w:t>根据踏勘现场情况自行测算并纳入综合单价中，结算时不作调整。</w:t>
            </w:r>
          </w:p>
          <w:p w14:paraId="7F6CDFD3">
            <w:pPr>
              <w:snapToGrid w:val="0"/>
              <w:spacing w:line="400" w:lineRule="exact"/>
              <w:ind w:firstLine="420" w:firstLineChars="200"/>
              <w:rPr>
                <w:rFonts w:hint="eastAsia"/>
                <w:highlight w:val="none"/>
              </w:rPr>
            </w:pPr>
            <w:r>
              <w:rPr>
                <w:rFonts w:hint="eastAsia"/>
                <w:highlight w:val="none"/>
              </w:rPr>
              <w:t>8、建筑垃圾弃置点、运距及相关费用，由</w:t>
            </w:r>
            <w:r>
              <w:rPr>
                <w:rFonts w:hint="eastAsia"/>
                <w:highlight w:val="none"/>
                <w:lang w:eastAsia="zh-CN"/>
              </w:rPr>
              <w:t>竞选人</w:t>
            </w:r>
            <w:r>
              <w:rPr>
                <w:rFonts w:hint="eastAsia"/>
                <w:highlight w:val="none"/>
              </w:rPr>
              <w:t>自行测算自主报价，纳入综合单价中包干使用，结算时不作调整。</w:t>
            </w:r>
          </w:p>
          <w:p w14:paraId="0FE5E3C5">
            <w:pPr>
              <w:snapToGrid w:val="0"/>
              <w:spacing w:line="400" w:lineRule="exact"/>
              <w:ind w:firstLine="420" w:firstLineChars="200"/>
              <w:rPr>
                <w:rFonts w:hint="eastAsia"/>
                <w:highlight w:val="none"/>
              </w:rPr>
            </w:pPr>
            <w:r>
              <w:rPr>
                <w:rFonts w:hint="eastAsia"/>
                <w:highlight w:val="none"/>
              </w:rPr>
              <w:t>易撒易漏物质的运输必须采用密闭方式，相关费用均纳入综合单价中包干使用，结算时不作调整。</w:t>
            </w:r>
          </w:p>
          <w:p w14:paraId="08CA8071">
            <w:pPr>
              <w:snapToGrid w:val="0"/>
              <w:spacing w:line="400" w:lineRule="exact"/>
              <w:ind w:firstLine="420" w:firstLineChars="200"/>
              <w:rPr>
                <w:rFonts w:hint="eastAsia"/>
                <w:highlight w:val="none"/>
              </w:rPr>
            </w:pPr>
            <w:r>
              <w:rPr>
                <w:rFonts w:hint="eastAsia"/>
                <w:highlight w:val="none"/>
              </w:rPr>
              <w:t>措施项目费由</w:t>
            </w:r>
            <w:r>
              <w:rPr>
                <w:rFonts w:hint="eastAsia"/>
                <w:highlight w:val="none"/>
                <w:lang w:eastAsia="zh-CN"/>
              </w:rPr>
              <w:t>竞选人</w:t>
            </w:r>
            <w:r>
              <w:rPr>
                <w:rFonts w:hint="eastAsia"/>
                <w:highlight w:val="none"/>
              </w:rPr>
              <w:t>根据本工程实际情况和</w:t>
            </w:r>
            <w:r>
              <w:rPr>
                <w:rFonts w:hint="eastAsia"/>
                <w:highlight w:val="none"/>
                <w:lang w:eastAsia="zh-CN"/>
              </w:rPr>
              <w:t>比选</w:t>
            </w:r>
            <w:r>
              <w:rPr>
                <w:rFonts w:hint="eastAsia"/>
                <w:highlight w:val="none"/>
              </w:rPr>
              <w:t>人给出的措施项目清单自行填报，如果漏项或不报价，视为已包含在其他项目清单综合单价内，一旦中标，包干使用，无论施工措施是否变化结算时均不作调整。</w:t>
            </w:r>
          </w:p>
          <w:p w14:paraId="23CCAD25">
            <w:pPr>
              <w:snapToGrid w:val="0"/>
              <w:spacing w:line="400" w:lineRule="exact"/>
              <w:ind w:firstLine="420" w:firstLineChars="200"/>
              <w:rPr>
                <w:rFonts w:hint="eastAsia"/>
                <w:highlight w:val="none"/>
              </w:rPr>
            </w:pPr>
            <w:r>
              <w:rPr>
                <w:rFonts w:hint="eastAsia"/>
                <w:highlight w:val="none"/>
              </w:rPr>
              <w:t>各</w:t>
            </w:r>
            <w:r>
              <w:rPr>
                <w:rFonts w:hint="eastAsia"/>
                <w:highlight w:val="none"/>
                <w:lang w:eastAsia="zh-CN"/>
              </w:rPr>
              <w:t>竞选人</w:t>
            </w:r>
            <w:r>
              <w:rPr>
                <w:rFonts w:hint="eastAsia"/>
                <w:highlight w:val="none"/>
              </w:rPr>
              <w:t>在报价时应根据自身的纳税资质按实计算税金，符合税务机关颁布的相关文件要求，</w:t>
            </w:r>
            <w:r>
              <w:rPr>
                <w:rFonts w:hint="eastAsia"/>
                <w:highlight w:val="none"/>
                <w:lang w:eastAsia="zh-CN"/>
              </w:rPr>
              <w:t>比选</w:t>
            </w:r>
            <w:r>
              <w:rPr>
                <w:rFonts w:hint="eastAsia"/>
                <w:highlight w:val="none"/>
              </w:rPr>
              <w:t>人经核实后有权根据实际纳税资质进行结算。</w:t>
            </w:r>
          </w:p>
          <w:p w14:paraId="52FC5373">
            <w:pPr>
              <w:snapToGrid w:val="0"/>
              <w:spacing w:line="400" w:lineRule="exact"/>
              <w:ind w:firstLine="420" w:firstLineChars="200"/>
              <w:rPr>
                <w:rFonts w:hint="eastAsia"/>
                <w:highlight w:val="none"/>
              </w:rPr>
            </w:pPr>
            <w:r>
              <w:rPr>
                <w:rFonts w:hint="eastAsia"/>
                <w:highlight w:val="none"/>
              </w:rPr>
              <w:t>各</w:t>
            </w:r>
            <w:r>
              <w:rPr>
                <w:rFonts w:hint="eastAsia"/>
                <w:highlight w:val="none"/>
                <w:lang w:eastAsia="zh-CN"/>
              </w:rPr>
              <w:t>竞选人</w:t>
            </w:r>
            <w:r>
              <w:rPr>
                <w:rFonts w:hint="eastAsia"/>
                <w:highlight w:val="none"/>
              </w:rPr>
              <w:t>根据</w:t>
            </w:r>
            <w:r>
              <w:rPr>
                <w:rFonts w:hint="eastAsia"/>
                <w:highlight w:val="none"/>
                <w:lang w:eastAsia="zh-CN"/>
              </w:rPr>
              <w:t>比选</w:t>
            </w:r>
            <w:r>
              <w:rPr>
                <w:rFonts w:hint="eastAsia"/>
                <w:highlight w:val="none"/>
              </w:rPr>
              <w:t>人提供的工和量清单等资料进行自主报价。</w:t>
            </w:r>
            <w:r>
              <w:rPr>
                <w:rFonts w:hint="eastAsia"/>
                <w:highlight w:val="none"/>
                <w:lang w:eastAsia="zh-CN"/>
              </w:rPr>
              <w:t>竞选人</w:t>
            </w:r>
            <w:r>
              <w:rPr>
                <w:rFonts w:hint="eastAsia"/>
                <w:highlight w:val="none"/>
              </w:rPr>
              <w:t>必须完成</w:t>
            </w:r>
            <w:r>
              <w:rPr>
                <w:rFonts w:hint="eastAsia"/>
                <w:highlight w:val="none"/>
                <w:lang w:eastAsia="zh-CN"/>
              </w:rPr>
              <w:t>比选</w:t>
            </w:r>
            <w:r>
              <w:rPr>
                <w:rFonts w:hint="eastAsia"/>
                <w:highlight w:val="none"/>
              </w:rPr>
              <w:t>文</w:t>
            </w:r>
            <w:r>
              <w:rPr>
                <w:rFonts w:hint="eastAsia"/>
                <w:highlight w:val="none"/>
                <w:lang w:eastAsia="zh-CN"/>
              </w:rPr>
              <w:t>件、工和量清单以及比选人为完善该工程而提出的相关零星工程内容。</w:t>
            </w:r>
          </w:p>
          <w:p w14:paraId="7B35E888">
            <w:pPr>
              <w:snapToGrid w:val="0"/>
              <w:spacing w:line="400" w:lineRule="exact"/>
              <w:ind w:firstLine="420" w:firstLineChars="200"/>
              <w:rPr>
                <w:rFonts w:hint="eastAsia"/>
                <w:highlight w:val="none"/>
                <w:lang w:eastAsia="zh-CN"/>
              </w:rPr>
            </w:pPr>
            <w:r>
              <w:rPr>
                <w:rFonts w:hint="eastAsia"/>
                <w:highlight w:val="none"/>
                <w:lang w:eastAsia="zh-CN"/>
              </w:rPr>
              <w:t>（二）结算原则</w:t>
            </w:r>
          </w:p>
          <w:p w14:paraId="03ACFB40">
            <w:pPr>
              <w:snapToGrid w:val="0"/>
              <w:spacing w:line="400" w:lineRule="exact"/>
              <w:ind w:firstLine="420" w:firstLineChars="200"/>
              <w:rPr>
                <w:rFonts w:hint="eastAsia"/>
                <w:highlight w:val="none"/>
                <w:lang w:eastAsia="zh-CN"/>
              </w:rPr>
            </w:pPr>
            <w:r>
              <w:rPr>
                <w:rFonts w:hint="eastAsia"/>
                <w:highlight w:val="none"/>
                <w:lang w:val="en-US" w:eastAsia="zh-CN"/>
              </w:rPr>
              <w:t>1、</w:t>
            </w:r>
            <w:r>
              <w:rPr>
                <w:rFonts w:hint="eastAsia"/>
                <w:highlight w:val="none"/>
                <w:lang w:eastAsia="zh-CN"/>
              </w:rPr>
              <w:t>执行固定单价合同，已标价的工程量清单综合单价在整个施工过程以及结算中不因市场价格波动和政策变动因素的影响而调整。</w:t>
            </w:r>
          </w:p>
          <w:p w14:paraId="4D0D5B4F">
            <w:pPr>
              <w:snapToGrid w:val="0"/>
              <w:spacing w:line="400" w:lineRule="exact"/>
              <w:ind w:firstLine="420" w:firstLineChars="200"/>
              <w:rPr>
                <w:rFonts w:hint="eastAsia"/>
                <w:highlight w:val="none"/>
                <w:lang w:eastAsia="zh-CN"/>
              </w:rPr>
            </w:pPr>
            <w:r>
              <w:rPr>
                <w:rFonts w:hint="eastAsia"/>
                <w:highlight w:val="none"/>
                <w:lang w:eastAsia="zh-CN"/>
              </w:rPr>
              <w:t>结算总价=分部分项工程量清单综合单价×实际完成工程量±暂定价材料的价差+措施项目费+规费±设计变更、竞采工程量清单漏项或新增项目价款＋合同约定其它费用＋税金。</w:t>
            </w:r>
          </w:p>
          <w:p w14:paraId="3CECC58C">
            <w:pPr>
              <w:snapToGrid w:val="0"/>
              <w:spacing w:line="400" w:lineRule="exact"/>
              <w:ind w:firstLine="420" w:firstLineChars="200"/>
              <w:rPr>
                <w:rFonts w:hint="eastAsia"/>
                <w:highlight w:val="none"/>
                <w:lang w:eastAsia="zh-CN"/>
              </w:rPr>
            </w:pPr>
            <w:r>
              <w:rPr>
                <w:rFonts w:hint="eastAsia"/>
                <w:highlight w:val="none"/>
                <w:lang w:eastAsia="zh-CN"/>
              </w:rPr>
              <w:t>（1）分部分项工程量清单综合单价按中标报价结算；不因实际完成工程量的变化而调整；</w:t>
            </w:r>
          </w:p>
          <w:p w14:paraId="7268594E">
            <w:pPr>
              <w:snapToGrid w:val="0"/>
              <w:spacing w:line="400" w:lineRule="exact"/>
              <w:ind w:firstLine="420" w:firstLineChars="200"/>
              <w:rPr>
                <w:rFonts w:hint="eastAsia"/>
                <w:highlight w:val="none"/>
                <w:lang w:eastAsia="zh-CN"/>
              </w:rPr>
            </w:pPr>
            <w:r>
              <w:rPr>
                <w:rFonts w:hint="eastAsia"/>
                <w:highlight w:val="none"/>
                <w:lang w:eastAsia="zh-CN"/>
              </w:rPr>
              <w:t>（2）实际完成工程量按《建设工程工程量清单计价规范》（GB50500-2013)和《重庆市建设工程工程量清单计价规则》（CQJJGZ-2013)的计量规则执行；</w:t>
            </w:r>
          </w:p>
          <w:p w14:paraId="33E6F2CD">
            <w:pPr>
              <w:snapToGrid w:val="0"/>
              <w:spacing w:line="400" w:lineRule="exact"/>
              <w:ind w:firstLine="420" w:firstLineChars="200"/>
              <w:rPr>
                <w:rFonts w:hint="eastAsia"/>
                <w:highlight w:val="none"/>
                <w:lang w:eastAsia="zh-CN"/>
              </w:rPr>
            </w:pPr>
            <w:r>
              <w:rPr>
                <w:rFonts w:hint="eastAsia"/>
                <w:highlight w:val="none"/>
                <w:lang w:eastAsia="zh-CN"/>
              </w:rPr>
              <w:t>（3）暂定价材料价差：工程量清单中明确以暂定价计入合同清单的材料，在施工使用前由承包人报价，经发包人审核同意后方可采购、施工，结算时只对发包人核定单价与暂定价的价差部分进行调整，调整的价差只记取税金。</w:t>
            </w:r>
          </w:p>
          <w:p w14:paraId="6DC9D65A">
            <w:pPr>
              <w:snapToGrid w:val="0"/>
              <w:spacing w:line="400" w:lineRule="exact"/>
              <w:ind w:firstLine="420" w:firstLineChars="200"/>
              <w:rPr>
                <w:rFonts w:hint="eastAsia"/>
                <w:highlight w:val="none"/>
                <w:lang w:eastAsia="zh-CN"/>
              </w:rPr>
            </w:pPr>
            <w:r>
              <w:rPr>
                <w:rFonts w:hint="eastAsia"/>
                <w:highlight w:val="none"/>
                <w:lang w:eastAsia="zh-CN"/>
              </w:rPr>
              <w:t>（4）措施费项目费：</w:t>
            </w:r>
          </w:p>
          <w:p w14:paraId="1C30BD41">
            <w:pPr>
              <w:snapToGrid w:val="0"/>
              <w:spacing w:line="400" w:lineRule="exact"/>
              <w:ind w:firstLine="420" w:firstLineChars="200"/>
              <w:rPr>
                <w:rFonts w:hint="eastAsia"/>
                <w:highlight w:val="none"/>
                <w:lang w:eastAsia="zh-CN"/>
              </w:rPr>
            </w:pPr>
            <w:r>
              <w:rPr>
                <w:rFonts w:hint="eastAsia"/>
                <w:highlight w:val="none"/>
                <w:lang w:eastAsia="zh-CN"/>
              </w:rPr>
              <w:t>①安全文明施工费结算时按《重庆市建设工程安全文明施工费计取及使用管理规定》的通知（渝建管〔2024〕38号）规定计算，安全文明施工综合评定结果为不合格，则不计取；</w:t>
            </w:r>
          </w:p>
          <w:p w14:paraId="083D7AB3">
            <w:pPr>
              <w:snapToGrid w:val="0"/>
              <w:spacing w:line="400" w:lineRule="exact"/>
              <w:ind w:firstLine="420" w:firstLineChars="200"/>
              <w:rPr>
                <w:rFonts w:hint="eastAsia"/>
                <w:highlight w:val="none"/>
                <w:lang w:eastAsia="zh-CN"/>
              </w:rPr>
            </w:pPr>
            <w:r>
              <w:rPr>
                <w:rFonts w:hint="eastAsia"/>
                <w:highlight w:val="none"/>
                <w:lang w:eastAsia="zh-CN"/>
              </w:rPr>
              <w:t>②措施项目费（除安全文明施工费外）为包干价，以承包人中标的措施项目费价格为结算价，无论施工措施是否变化，结算时均不作调整。</w:t>
            </w:r>
          </w:p>
          <w:p w14:paraId="5FF0D37D">
            <w:pPr>
              <w:snapToGrid w:val="0"/>
              <w:spacing w:line="400" w:lineRule="exact"/>
              <w:ind w:firstLine="420" w:firstLineChars="200"/>
              <w:rPr>
                <w:rFonts w:hint="eastAsia"/>
                <w:highlight w:val="none"/>
                <w:lang w:eastAsia="zh-CN"/>
              </w:rPr>
            </w:pPr>
            <w:r>
              <w:rPr>
                <w:rFonts w:hint="eastAsia"/>
                <w:highlight w:val="none"/>
                <w:lang w:eastAsia="zh-CN"/>
              </w:rPr>
              <w:t>（5）规费按《重庆市建设工程费用定额》（CQFYDE-2018）的规定执行；</w:t>
            </w:r>
          </w:p>
          <w:p w14:paraId="638B7B04">
            <w:pPr>
              <w:snapToGrid w:val="0"/>
              <w:spacing w:line="400" w:lineRule="exact"/>
              <w:ind w:firstLine="420" w:firstLineChars="200"/>
              <w:rPr>
                <w:rFonts w:hint="eastAsia"/>
                <w:highlight w:val="none"/>
                <w:lang w:eastAsia="zh-CN"/>
              </w:rPr>
            </w:pPr>
            <w:r>
              <w:rPr>
                <w:rFonts w:hint="eastAsia"/>
                <w:highlight w:val="none"/>
                <w:lang w:eastAsia="zh-CN"/>
              </w:rPr>
              <w:t>（6）税金按《重庆市住房和城乡建设委员会关于适用增值税新税率调整建设工程计价依据的通知》（渝建〔2019〕143号）执行。</w:t>
            </w:r>
          </w:p>
          <w:p w14:paraId="3B53FEE1">
            <w:pPr>
              <w:snapToGrid w:val="0"/>
              <w:spacing w:line="400" w:lineRule="exact"/>
              <w:ind w:firstLine="420" w:firstLineChars="200"/>
              <w:rPr>
                <w:rFonts w:hint="eastAsia"/>
                <w:highlight w:val="none"/>
                <w:lang w:eastAsia="zh-CN"/>
              </w:rPr>
            </w:pPr>
            <w:r>
              <w:rPr>
                <w:rFonts w:hint="eastAsia"/>
                <w:highlight w:val="none"/>
                <w:lang w:eastAsia="zh-CN"/>
              </w:rPr>
              <w:t>（7）工程变更、比选工程量清单漏项或新增项目价款按以下办法进行计价：</w:t>
            </w:r>
          </w:p>
          <w:p w14:paraId="10C93F75">
            <w:pPr>
              <w:snapToGrid w:val="0"/>
              <w:spacing w:line="400" w:lineRule="exact"/>
              <w:ind w:firstLine="420" w:firstLineChars="200"/>
              <w:rPr>
                <w:rFonts w:hint="eastAsia"/>
                <w:highlight w:val="none"/>
                <w:lang w:eastAsia="zh-CN"/>
              </w:rPr>
            </w:pPr>
            <w:r>
              <w:rPr>
                <w:rFonts w:hint="eastAsia"/>
                <w:highlight w:val="none"/>
                <w:lang w:eastAsia="zh-CN"/>
              </w:rPr>
              <w:t>①工程内容与竞选报价的工程量清单中有相同的子项，则按比选时的相同子项的综合单价报价执行；</w:t>
            </w:r>
          </w:p>
          <w:p w14:paraId="67A28EFC">
            <w:pPr>
              <w:snapToGrid w:val="0"/>
              <w:spacing w:line="400" w:lineRule="exact"/>
              <w:ind w:firstLine="420" w:firstLineChars="200"/>
              <w:rPr>
                <w:rFonts w:hint="eastAsia"/>
                <w:highlight w:val="none"/>
                <w:lang w:eastAsia="zh-CN"/>
              </w:rPr>
            </w:pPr>
            <w:r>
              <w:rPr>
                <w:rFonts w:hint="eastAsia"/>
                <w:highlight w:val="none"/>
                <w:lang w:eastAsia="zh-CN"/>
              </w:rPr>
              <w:t>②工程内容与竞选报价的工程量清单中有类似子项，则按比选时的类似子项的综合单价执行（类似子项的综合单价由发包人审定）；</w:t>
            </w:r>
          </w:p>
          <w:p w14:paraId="00B545B8">
            <w:pPr>
              <w:snapToGrid w:val="0"/>
              <w:spacing w:line="400" w:lineRule="exact"/>
              <w:ind w:firstLine="420" w:firstLineChars="200"/>
              <w:rPr>
                <w:rFonts w:hint="eastAsia"/>
                <w:highlight w:val="none"/>
                <w:lang w:eastAsia="zh-CN"/>
              </w:rPr>
            </w:pPr>
            <w:r>
              <w:rPr>
                <w:rFonts w:hint="eastAsia"/>
                <w:highlight w:val="none"/>
                <w:lang w:eastAsia="zh-CN"/>
              </w:rPr>
              <w:t>③工程内容与竞选报价的工程量清单中无相同子项或类似子项的，按2018年《重庆市市政工程计价定额》、2018年《重庆市房屋建筑与装饰工程计价定额》、2018年《重庆市通用安装工程计价定额》、2018年《重庆市园林绿化工程计价定额》、2018年《重庆市绿色建筑工程计价定额》、2018年《重庆市构筑物工程计价定额》、2018年《重庆市建设工程费用定额》及其配套文件计算后，再按承包人报价浮动率【承包人报价浮动率=（1-成交价/竞采总报价最高限价）×100%】进行下浮后结算【下浮基数不含安全文明施工费、认质核价的材料费、规费、税金】。</w:t>
            </w:r>
          </w:p>
          <w:p w14:paraId="50925FF5">
            <w:pPr>
              <w:snapToGrid w:val="0"/>
              <w:spacing w:line="400" w:lineRule="exact"/>
              <w:ind w:firstLine="420" w:firstLineChars="200"/>
              <w:rPr>
                <w:rFonts w:hint="eastAsia"/>
                <w:highlight w:val="none"/>
                <w:lang w:eastAsia="zh-CN"/>
              </w:rPr>
            </w:pPr>
            <w:r>
              <w:rPr>
                <w:rFonts w:hint="eastAsia"/>
                <w:highlight w:val="none"/>
                <w:lang w:eastAsia="zh-CN"/>
              </w:rPr>
              <w:t>其中的人工工日单价、材料价格和未计价材料价格按以下选项调整：</w:t>
            </w:r>
          </w:p>
          <w:p w14:paraId="0FEFF27C">
            <w:pPr>
              <w:snapToGrid w:val="0"/>
              <w:spacing w:line="400" w:lineRule="exact"/>
              <w:ind w:firstLine="420" w:firstLineChars="200"/>
              <w:rPr>
                <w:rFonts w:hint="eastAsia"/>
                <w:highlight w:val="none"/>
                <w:lang w:eastAsia="zh-CN"/>
              </w:rPr>
            </w:pPr>
            <w:r>
              <w:rPr>
                <w:rFonts w:hint="eastAsia"/>
                <w:highlight w:val="none"/>
                <w:lang w:eastAsia="zh-CN"/>
              </w:rPr>
              <w:t>A、竞选报价中有的材料和人工单价价格则按成交价格进行结算，且不高于投标当期《重庆工程造价》的价格。</w:t>
            </w:r>
          </w:p>
          <w:p w14:paraId="480F2303">
            <w:pPr>
              <w:snapToGrid w:val="0"/>
              <w:spacing w:line="400" w:lineRule="exact"/>
              <w:ind w:firstLine="420" w:firstLineChars="200"/>
              <w:rPr>
                <w:rFonts w:hint="eastAsia"/>
                <w:highlight w:val="none"/>
                <w:lang w:eastAsia="zh-CN"/>
              </w:rPr>
            </w:pPr>
            <w:r>
              <w:rPr>
                <w:rFonts w:hint="eastAsia"/>
                <w:highlight w:val="none"/>
                <w:lang w:eastAsia="zh-CN"/>
              </w:rPr>
              <w:t>B、竞选报价中没有的材料价格按施工期间重庆建设工程造价总站《重庆工程造价》信息价的算术平均值进行结算。</w:t>
            </w:r>
          </w:p>
          <w:p w14:paraId="40249C07">
            <w:pPr>
              <w:snapToGrid w:val="0"/>
              <w:spacing w:line="400" w:lineRule="exact"/>
              <w:ind w:firstLine="420" w:firstLineChars="200"/>
              <w:rPr>
                <w:rFonts w:hint="eastAsia"/>
                <w:highlight w:val="none"/>
                <w:lang w:eastAsia="zh-CN"/>
              </w:rPr>
            </w:pPr>
            <w:r>
              <w:rPr>
                <w:rFonts w:hint="eastAsia"/>
                <w:highlight w:val="none"/>
                <w:lang w:eastAsia="zh-CN"/>
              </w:rPr>
              <w:t>C、施工期间重庆建设工程造价总站《重庆工程造价》中没有的材料价格，由承包人采购，报监理人和发包人核质核价。</w:t>
            </w:r>
          </w:p>
          <w:p w14:paraId="02D36788">
            <w:pPr>
              <w:snapToGrid w:val="0"/>
              <w:spacing w:line="400" w:lineRule="exact"/>
              <w:ind w:firstLine="420" w:firstLineChars="200"/>
              <w:rPr>
                <w:rFonts w:hint="eastAsia"/>
                <w:highlight w:val="none"/>
                <w:lang w:eastAsia="zh-CN"/>
              </w:rPr>
            </w:pPr>
            <w:r>
              <w:rPr>
                <w:rFonts w:hint="eastAsia"/>
                <w:highlight w:val="none"/>
                <w:lang w:eastAsia="zh-CN"/>
              </w:rPr>
              <w:t>④工程量按《建设工程工程量清单计价规范》（GB50500-2013）和《重庆市建设工程工程量清单计价规则》（CQQDGZ-2013）的计量规则执行。</w:t>
            </w:r>
          </w:p>
          <w:p w14:paraId="64D3F734">
            <w:pPr>
              <w:snapToGrid w:val="0"/>
              <w:spacing w:line="400" w:lineRule="exact"/>
              <w:ind w:firstLine="420" w:firstLineChars="200"/>
              <w:rPr>
                <w:highlight w:val="none"/>
              </w:rPr>
            </w:pPr>
            <w:r>
              <w:rPr>
                <w:rFonts w:hint="eastAsia"/>
                <w:highlight w:val="none"/>
                <w:lang w:eastAsia="zh-CN"/>
              </w:rPr>
              <w:t>（8）合同约定其他费用：按合同约定执行。</w:t>
            </w:r>
          </w:p>
        </w:tc>
      </w:tr>
      <w:tr w14:paraId="0E6AF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4B7BD">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14:paraId="747817D2">
            <w:pPr>
              <w:snapToGrid w:val="0"/>
              <w:spacing w:line="400" w:lineRule="exact"/>
              <w:jc w:val="center"/>
              <w:rPr>
                <w:rFonts w:ascii="宋体" w:hAnsi="宋体"/>
                <w:kern w:val="0"/>
                <w:szCs w:val="21"/>
                <w:highlight w:val="none"/>
              </w:rPr>
            </w:pPr>
            <w:r>
              <w:rPr>
                <w:rFonts w:ascii="宋体" w:hAnsi="宋体"/>
                <w:kern w:val="0"/>
                <w:szCs w:val="21"/>
                <w:highlight w:val="none"/>
              </w:rPr>
              <w:t>有效期</w:t>
            </w:r>
          </w:p>
        </w:tc>
        <w:tc>
          <w:tcPr>
            <w:tcW w:w="6490" w:type="dxa"/>
            <w:vAlign w:val="center"/>
          </w:tcPr>
          <w:p w14:paraId="4B9281F7">
            <w:pPr>
              <w:snapToGrid w:val="0"/>
              <w:spacing w:line="400" w:lineRule="exact"/>
              <w:ind w:firstLine="420" w:firstLineChars="200"/>
              <w:rPr>
                <w:rFonts w:ascii="宋体" w:hAnsi="宋体"/>
                <w:szCs w:val="21"/>
                <w:highlight w:val="none"/>
              </w:rPr>
            </w:pPr>
            <w:r>
              <w:rPr>
                <w:rFonts w:hint="eastAsia" w:ascii="宋体" w:hAnsi="宋体"/>
                <w:szCs w:val="21"/>
                <w:highlight w:val="none"/>
                <w:u w:val="single"/>
              </w:rPr>
              <w:t>90</w:t>
            </w:r>
            <w:r>
              <w:rPr>
                <w:rFonts w:ascii="宋体" w:hAnsi="宋体"/>
                <w:szCs w:val="21"/>
                <w:highlight w:val="none"/>
              </w:rPr>
              <w:t>日历天（从提交</w:t>
            </w:r>
            <w:r>
              <w:rPr>
                <w:rFonts w:hint="eastAsia" w:ascii="宋体" w:hAnsi="宋体"/>
                <w:szCs w:val="21"/>
                <w:highlight w:val="none"/>
              </w:rPr>
              <w:t>文件</w:t>
            </w:r>
            <w:r>
              <w:rPr>
                <w:rFonts w:ascii="宋体" w:hAnsi="宋体"/>
                <w:szCs w:val="21"/>
                <w:highlight w:val="none"/>
              </w:rPr>
              <w:t>截止日起计算）</w:t>
            </w:r>
          </w:p>
        </w:tc>
      </w:tr>
      <w:tr w14:paraId="577A2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56C0C0">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14:paraId="21DF0342">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14:paraId="7307302E">
            <w:pPr>
              <w:snapToGrid w:val="0"/>
              <w:spacing w:afterLines="30" w:line="400" w:lineRule="exact"/>
              <w:jc w:val="center"/>
              <w:rPr>
                <w:rFonts w:ascii="宋体" w:hAnsi="宋体"/>
                <w:kern w:val="0"/>
                <w:szCs w:val="21"/>
                <w:highlight w:val="none"/>
              </w:rPr>
            </w:pPr>
            <w:r>
              <w:rPr>
                <w:rFonts w:ascii="宋体" w:hAnsi="宋体"/>
                <w:kern w:val="0"/>
                <w:szCs w:val="21"/>
                <w:highlight w:val="none"/>
              </w:rPr>
              <w:t>备选</w:t>
            </w:r>
            <w:r>
              <w:rPr>
                <w:rFonts w:hint="eastAsia" w:ascii="宋体" w:hAnsi="宋体"/>
                <w:kern w:val="0"/>
                <w:szCs w:val="21"/>
                <w:highlight w:val="none"/>
              </w:rPr>
              <w:t>方案</w:t>
            </w:r>
          </w:p>
        </w:tc>
        <w:tc>
          <w:tcPr>
            <w:tcW w:w="6490" w:type="dxa"/>
            <w:vAlign w:val="center"/>
          </w:tcPr>
          <w:p w14:paraId="7B032CF4">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14:paraId="18033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9CF99E">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14:paraId="07B48618">
            <w:pPr>
              <w:snapToGrid w:val="0"/>
              <w:spacing w:afterLines="30" w:line="400" w:lineRule="exact"/>
              <w:jc w:val="center"/>
              <w:rPr>
                <w:rFonts w:ascii="宋体" w:hAnsi="宋体"/>
                <w:kern w:val="0"/>
                <w:szCs w:val="21"/>
                <w:highlight w:val="none"/>
              </w:rPr>
            </w:pPr>
            <w:r>
              <w:rPr>
                <w:rFonts w:hint="eastAsia" w:ascii="宋体" w:hAnsi="宋体"/>
                <w:kern w:val="0"/>
                <w:szCs w:val="21"/>
                <w:highlight w:val="none"/>
              </w:rPr>
              <w:t>文件格式要求</w:t>
            </w:r>
          </w:p>
        </w:tc>
        <w:tc>
          <w:tcPr>
            <w:tcW w:w="6490" w:type="dxa"/>
            <w:vAlign w:val="center"/>
          </w:tcPr>
          <w:p w14:paraId="4588F09C">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编制文件时不得对第六章“文件格式”的相应要素作实质性修改，否则视为重大偏差，由评标委员会作否决处理。</w:t>
            </w:r>
          </w:p>
        </w:tc>
      </w:tr>
      <w:tr w14:paraId="4C41A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7856EF">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14:paraId="40FD49F0">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14:paraId="1BD47AA7">
            <w:pPr>
              <w:snapToGrid w:val="0"/>
              <w:spacing w:line="400" w:lineRule="exact"/>
              <w:ind w:firstLine="420" w:firstLineChars="200"/>
              <w:rPr>
                <w:rFonts w:ascii="宋体" w:hAnsi="宋体"/>
                <w:szCs w:val="21"/>
                <w:highlight w:val="none"/>
              </w:rPr>
            </w:pPr>
            <w:r>
              <w:rPr>
                <w:rFonts w:hint="eastAsia" w:ascii="宋体" w:hAnsi="宋体"/>
                <w:szCs w:val="21"/>
                <w:highlight w:val="none"/>
              </w:rPr>
              <w:t>文件应用不褪色的材料书写或打印，并由竞选人的法定代表人或其委托代理人在比选文件规定的位置按</w:t>
            </w:r>
            <w:r>
              <w:rPr>
                <w:rFonts w:hint="eastAsia" w:ascii="宋体" w:hAnsi="宋体"/>
                <w:color w:val="000000"/>
                <w:highlight w:val="none"/>
                <w:lang w:val="en-US" w:eastAsia="zh-CN"/>
              </w:rPr>
              <w:t>竞争性</w:t>
            </w:r>
            <w:r>
              <w:rPr>
                <w:rFonts w:hint="eastAsia" w:ascii="宋体" w:hAnsi="宋体"/>
                <w:szCs w:val="21"/>
                <w:highlight w:val="none"/>
              </w:rPr>
              <w:t>比选文件要求签名或盖章、盖单位法人章。委托代理人签名的，文件应附法定代表人签署的授权委托书。文件应尽量避免涂改、行间插字或删除。如果出现上述情况，改动之处应加盖单位法人章或由竞选人的法定代表人或其授权的代理人签名确认。</w:t>
            </w:r>
          </w:p>
          <w:p w14:paraId="5D467466">
            <w:pPr>
              <w:snapToGrid w:val="0"/>
              <w:spacing w:line="400" w:lineRule="exact"/>
              <w:ind w:firstLine="420" w:firstLineChars="200"/>
              <w:rPr>
                <w:highlight w:val="none"/>
              </w:rPr>
            </w:pPr>
            <w:r>
              <w:rPr>
                <w:rFonts w:hint="eastAsia" w:ascii="宋体" w:hAnsi="宋体"/>
                <w:szCs w:val="21"/>
                <w:highlight w:val="none"/>
              </w:rPr>
              <w:t>未按上述规定执行的，交由评标委员会作否决处理。</w:t>
            </w:r>
          </w:p>
        </w:tc>
      </w:tr>
      <w:tr w14:paraId="6B6CA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E8AFED">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14:paraId="2D303F6F">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rPr>
              <w:t>文件</w:t>
            </w:r>
            <w:r>
              <w:rPr>
                <w:rFonts w:ascii="宋体" w:hAnsi="宋体"/>
                <w:spacing w:val="-6"/>
                <w:kern w:val="0"/>
                <w:szCs w:val="21"/>
                <w:highlight w:val="none"/>
              </w:rPr>
              <w:t>的份数</w:t>
            </w:r>
          </w:p>
        </w:tc>
        <w:tc>
          <w:tcPr>
            <w:tcW w:w="6490" w:type="dxa"/>
            <w:vAlign w:val="center"/>
          </w:tcPr>
          <w:p w14:paraId="4EE8EB9F">
            <w:pPr>
              <w:autoSpaceDE w:val="0"/>
              <w:autoSpaceDN w:val="0"/>
              <w:adjustRightInd w:val="0"/>
              <w:snapToGrid w:val="0"/>
              <w:spacing w:line="400" w:lineRule="exact"/>
              <w:ind w:firstLine="420" w:firstLineChars="200"/>
            </w:pPr>
            <w:r>
              <w:rPr>
                <w:rFonts w:hint="eastAsia" w:ascii="宋体" w:hAnsi="宋体"/>
                <w:kern w:val="0"/>
                <w:szCs w:val="21"/>
                <w:highlight w:val="none"/>
              </w:rPr>
              <w:t>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w:t>
            </w:r>
            <w:r>
              <w:rPr>
                <w:rFonts w:ascii="宋体" w:hAnsi="宋体"/>
                <w:snapToGrid w:val="0"/>
                <w:kern w:val="0"/>
                <w:szCs w:val="21"/>
                <w:highlight w:val="none"/>
              </w:rPr>
              <w:t>《</w:t>
            </w:r>
            <w:r>
              <w:rPr>
                <w:rFonts w:hint="eastAsia" w:ascii="宋体" w:hAnsi="宋体"/>
                <w:snapToGrid w:val="0"/>
                <w:kern w:val="0"/>
                <w:szCs w:val="21"/>
                <w:highlight w:val="none"/>
              </w:rPr>
              <w:t>技术方案</w:t>
            </w:r>
            <w:r>
              <w:rPr>
                <w:rFonts w:ascii="宋体" w:hAnsi="宋体"/>
                <w:snapToGrid w:val="0"/>
                <w:kern w:val="0"/>
                <w:szCs w:val="21"/>
                <w:highlight w:val="none"/>
              </w:rPr>
              <w:t>》</w:t>
            </w:r>
            <w:r>
              <w:rPr>
                <w:rFonts w:hint="eastAsia" w:ascii="宋体" w:hAnsi="宋体"/>
                <w:snapToGrid w:val="0"/>
                <w:kern w:val="0"/>
                <w:szCs w:val="21"/>
                <w:highlight w:val="none"/>
                <w:lang w:val="en-US" w:eastAsia="zh-CN"/>
              </w:rPr>
              <w:t>2份</w:t>
            </w:r>
            <w:r>
              <w:rPr>
                <w:rFonts w:ascii="宋体" w:hAnsi="宋体"/>
                <w:snapToGrid w:val="0"/>
                <w:kern w:val="0"/>
                <w:szCs w:val="21"/>
                <w:highlight w:val="none"/>
              </w:rPr>
              <w:t>不分正副本</w:t>
            </w:r>
            <w:r>
              <w:rPr>
                <w:rFonts w:hint="eastAsia" w:ascii="宋体" w:hAnsi="宋体"/>
                <w:kern w:val="0"/>
                <w:szCs w:val="21"/>
                <w:highlight w:val="none"/>
              </w:rPr>
              <w:t>。当副本和正本不一致时，以正本为准。否则由评标委员会作否决处理。</w:t>
            </w:r>
          </w:p>
        </w:tc>
      </w:tr>
      <w:tr w14:paraId="00231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B92DBBF">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14:paraId="52382F91">
            <w:pPr>
              <w:snapToGrid w:val="0"/>
              <w:spacing w:line="400" w:lineRule="exact"/>
              <w:jc w:val="center"/>
              <w:rPr>
                <w:rFonts w:ascii="宋体" w:hAnsi="宋体"/>
                <w:kern w:val="0"/>
                <w:szCs w:val="21"/>
                <w:highlight w:val="none"/>
              </w:rPr>
            </w:pPr>
            <w:r>
              <w:rPr>
                <w:rFonts w:hint="eastAsia" w:ascii="宋体" w:hAnsi="宋体"/>
                <w:kern w:val="0"/>
                <w:szCs w:val="21"/>
                <w:highlight w:val="none"/>
              </w:rPr>
              <w:t>编制</w:t>
            </w:r>
            <w:r>
              <w:rPr>
                <w:rFonts w:ascii="宋体" w:hAnsi="宋体"/>
                <w:kern w:val="0"/>
                <w:szCs w:val="21"/>
                <w:highlight w:val="none"/>
              </w:rPr>
              <w:t>要求</w:t>
            </w:r>
          </w:p>
        </w:tc>
        <w:tc>
          <w:tcPr>
            <w:tcW w:w="6490" w:type="dxa"/>
            <w:vAlign w:val="center"/>
          </w:tcPr>
          <w:p w14:paraId="27788445">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1、本工程技术部分采用</w:t>
            </w:r>
            <w:r>
              <w:rPr>
                <w:rFonts w:hint="eastAsia" w:ascii="宋体" w:hAnsi="宋体"/>
                <w:szCs w:val="21"/>
                <w:highlight w:val="none"/>
                <w:lang w:eastAsia="zh-CN"/>
              </w:rPr>
              <w:t>暗</w:t>
            </w:r>
            <w:r>
              <w:rPr>
                <w:rFonts w:ascii="宋体" w:hAnsi="宋体"/>
                <w:szCs w:val="21"/>
                <w:highlight w:val="none"/>
              </w:rPr>
              <w:t>标评审，应将</w:t>
            </w:r>
            <w:r>
              <w:rPr>
                <w:rFonts w:hint="eastAsia" w:ascii="宋体" w:hAnsi="宋体"/>
                <w:szCs w:val="21"/>
                <w:highlight w:val="none"/>
                <w:lang w:eastAsia="zh-CN"/>
              </w:rPr>
              <w:t>竞</w:t>
            </w:r>
            <w:r>
              <w:rPr>
                <w:rFonts w:hint="eastAsia" w:ascii="宋体" w:hAnsi="宋体"/>
                <w:szCs w:val="21"/>
                <w:highlight w:val="none"/>
              </w:rPr>
              <w:t>选函</w:t>
            </w:r>
            <w:r>
              <w:rPr>
                <w:rFonts w:ascii="宋体" w:hAnsi="宋体"/>
                <w:szCs w:val="21"/>
                <w:highlight w:val="none"/>
              </w:rPr>
              <w:t>部分、</w:t>
            </w:r>
            <w:r>
              <w:rPr>
                <w:rFonts w:hint="eastAsia" w:ascii="宋体" w:hAnsi="宋体"/>
                <w:szCs w:val="21"/>
                <w:highlight w:val="none"/>
                <w:lang w:eastAsia="zh-CN"/>
              </w:rPr>
              <w:t>经济部分、</w:t>
            </w:r>
            <w:r>
              <w:rPr>
                <w:rFonts w:ascii="宋体" w:hAnsi="宋体"/>
                <w:szCs w:val="21"/>
                <w:highlight w:val="none"/>
              </w:rPr>
              <w:t>技术部分、</w:t>
            </w:r>
            <w:r>
              <w:rPr>
                <w:rFonts w:hint="eastAsia" w:ascii="宋体" w:hAnsi="宋体"/>
                <w:kern w:val="0"/>
                <w:szCs w:val="21"/>
                <w:highlight w:val="none"/>
              </w:rPr>
              <w:t>资格审查部分</w:t>
            </w:r>
            <w:r>
              <w:rPr>
                <w:rFonts w:ascii="宋体" w:hAnsi="宋体"/>
                <w:szCs w:val="21"/>
                <w:highlight w:val="none"/>
              </w:rPr>
              <w:t>各自分别装订成册。</w:t>
            </w:r>
          </w:p>
          <w:p w14:paraId="4DA190C7">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2、装订</w:t>
            </w:r>
          </w:p>
          <w:p w14:paraId="18C825D8">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w:t>
            </w:r>
            <w:r>
              <w:rPr>
                <w:rFonts w:hint="eastAsia" w:ascii="宋体" w:hAnsi="宋体"/>
                <w:szCs w:val="21"/>
                <w:highlight w:val="none"/>
              </w:rPr>
              <w:t>函</w:t>
            </w:r>
            <w:r>
              <w:rPr>
                <w:rFonts w:ascii="宋体" w:hAnsi="宋体"/>
                <w:szCs w:val="21"/>
                <w:highlight w:val="none"/>
              </w:rPr>
              <w:t>部分的装订要求</w:t>
            </w:r>
          </w:p>
          <w:p w14:paraId="6440878A">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w:t>
            </w:r>
            <w:r>
              <w:rPr>
                <w:rFonts w:hint="eastAsia" w:ascii="宋体" w:hAnsi="宋体"/>
                <w:szCs w:val="21"/>
                <w:highlight w:val="none"/>
              </w:rPr>
              <w:t>第六章</w:t>
            </w:r>
            <w:r>
              <w:rPr>
                <w:rFonts w:ascii="宋体" w:hAnsi="宋体"/>
                <w:szCs w:val="21"/>
                <w:highlight w:val="none"/>
              </w:rPr>
              <w:t>规定格式装订成册，</w:t>
            </w:r>
            <w:r>
              <w:rPr>
                <w:rFonts w:hint="eastAsia" w:asciiTheme="minorEastAsia" w:hAnsiTheme="minorEastAsia" w:eastAsiaTheme="minorEastAsia" w:cstheme="minorEastAsia"/>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p>
          <w:p w14:paraId="167CDEDF">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14:paraId="4B7025A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lang w:eastAsia="zh-CN"/>
              </w:rPr>
              <w:t>六</w:t>
            </w:r>
            <w:r>
              <w:rPr>
                <w:rFonts w:ascii="宋体" w:hAnsi="宋体"/>
                <w:color w:val="auto"/>
                <w:szCs w:val="21"/>
                <w:highlight w:val="none"/>
              </w:rPr>
              <w:t>章规定格式装订成册，</w:t>
            </w:r>
            <w:r>
              <w:rPr>
                <w:rFonts w:hint="eastAsia" w:ascii="宋体" w:hAnsi="宋体"/>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5025ABAF">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）技术部分</w:t>
            </w:r>
            <w:r>
              <w:rPr>
                <w:rFonts w:hint="eastAsia" w:ascii="宋体" w:hAnsi="宋体"/>
                <w:szCs w:val="21"/>
                <w:highlight w:val="none"/>
              </w:rPr>
              <w:t>（如有）</w:t>
            </w:r>
            <w:r>
              <w:rPr>
                <w:rFonts w:ascii="宋体" w:hAnsi="宋体"/>
                <w:szCs w:val="21"/>
                <w:highlight w:val="none"/>
              </w:rPr>
              <w:t>的装订要求</w:t>
            </w:r>
          </w:p>
          <w:p w14:paraId="1E047B9B">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技术方案</w:t>
            </w:r>
            <w:r>
              <w:rPr>
                <w:rFonts w:ascii="宋体" w:hAnsi="宋体"/>
                <w:kern w:val="0"/>
                <w:szCs w:val="21"/>
                <w:highlight w:val="none"/>
              </w:rPr>
              <w:t>》面页使用A4厚型白纸面页，用初号仿宋字体居中标明 “</w:t>
            </w:r>
            <w:r>
              <w:rPr>
                <w:rFonts w:hint="eastAsia" w:ascii="宋体" w:hAnsi="宋体"/>
                <w:kern w:val="0"/>
                <w:szCs w:val="21"/>
                <w:highlight w:val="none"/>
              </w:rPr>
              <w:t>技术方案</w:t>
            </w:r>
            <w:r>
              <w:rPr>
                <w:rFonts w:ascii="宋体" w:hAnsi="宋体"/>
                <w:kern w:val="0"/>
                <w:szCs w:val="21"/>
                <w:highlight w:val="none"/>
              </w:rPr>
              <w:t>”；在页面右下角加盖</w:t>
            </w:r>
            <w:r>
              <w:rPr>
                <w:rFonts w:hint="eastAsia" w:ascii="宋体" w:hAnsi="宋体"/>
                <w:kern w:val="0"/>
                <w:szCs w:val="21"/>
                <w:highlight w:val="none"/>
              </w:rPr>
              <w:t>竞选单位</w:t>
            </w:r>
            <w:r>
              <w:rPr>
                <w:rFonts w:ascii="宋体" w:hAnsi="宋体"/>
                <w:kern w:val="0"/>
                <w:szCs w:val="21"/>
                <w:highlight w:val="none"/>
              </w:rPr>
              <w:t>章后沿密封线折叠成腰约10cm左右的等腰直角三角形密封；面页除了“</w:t>
            </w:r>
            <w:r>
              <w:rPr>
                <w:rFonts w:hint="eastAsia" w:ascii="宋体" w:hAnsi="宋体"/>
                <w:kern w:val="0"/>
                <w:szCs w:val="21"/>
                <w:highlight w:val="none"/>
              </w:rPr>
              <w:t>技术方案</w:t>
            </w:r>
            <w:r>
              <w:rPr>
                <w:rFonts w:ascii="宋体" w:hAnsi="宋体"/>
                <w:kern w:val="0"/>
                <w:szCs w:val="21"/>
                <w:highlight w:val="none"/>
              </w:rPr>
              <w:t>”</w:t>
            </w:r>
            <w:r>
              <w:rPr>
                <w:rFonts w:hint="eastAsia" w:ascii="宋体" w:hAnsi="宋体"/>
                <w:kern w:val="0"/>
                <w:szCs w:val="21"/>
                <w:highlight w:val="none"/>
              </w:rPr>
              <w:t>四</w:t>
            </w:r>
            <w:r>
              <w:rPr>
                <w:rFonts w:ascii="宋体" w:hAnsi="宋体"/>
                <w:kern w:val="0"/>
                <w:szCs w:val="21"/>
                <w:highlight w:val="none"/>
              </w:rPr>
              <w:t>字和右下角密封处印章外不得有其他印记；密封后的面页及整个《</w:t>
            </w:r>
            <w:r>
              <w:rPr>
                <w:rFonts w:hint="eastAsia" w:ascii="宋体" w:hAnsi="宋体"/>
                <w:kern w:val="0"/>
                <w:szCs w:val="21"/>
                <w:highlight w:val="none"/>
              </w:rPr>
              <w:t>技术方案</w:t>
            </w:r>
            <w:r>
              <w:rPr>
                <w:rFonts w:ascii="宋体" w:hAnsi="宋体"/>
                <w:kern w:val="0"/>
                <w:szCs w:val="21"/>
                <w:highlight w:val="none"/>
              </w:rPr>
              <w:t>》均不得</w:t>
            </w:r>
            <w:r>
              <w:rPr>
                <w:rFonts w:ascii="宋体" w:hAnsi="宋体"/>
                <w:szCs w:val="21"/>
                <w:highlight w:val="none"/>
              </w:rPr>
              <w:t>出现白页、残页和倒页，不得</w:t>
            </w:r>
            <w:r>
              <w:rPr>
                <w:rFonts w:ascii="宋体" w:hAnsi="宋体"/>
                <w:kern w:val="0"/>
                <w:szCs w:val="21"/>
                <w:highlight w:val="none"/>
              </w:rPr>
              <w:t>显示与</w:t>
            </w:r>
            <w:r>
              <w:rPr>
                <w:rFonts w:hint="eastAsia" w:ascii="宋体" w:hAnsi="宋体"/>
                <w:kern w:val="0"/>
                <w:szCs w:val="21"/>
                <w:highlight w:val="none"/>
              </w:rPr>
              <w:t>竞选人</w:t>
            </w:r>
            <w:r>
              <w:rPr>
                <w:rFonts w:ascii="宋体" w:hAnsi="宋体"/>
                <w:kern w:val="0"/>
                <w:szCs w:val="21"/>
                <w:highlight w:val="none"/>
              </w:rPr>
              <w:t>企业有关的任何信息</w:t>
            </w:r>
            <w:r>
              <w:rPr>
                <w:rFonts w:hint="eastAsia" w:ascii="宋体" w:hAnsi="宋体"/>
                <w:kern w:val="0"/>
                <w:szCs w:val="21"/>
                <w:highlight w:val="none"/>
              </w:rPr>
              <w:t>及与本工程无关内容</w:t>
            </w:r>
            <w:r>
              <w:rPr>
                <w:rFonts w:ascii="宋体" w:hAnsi="宋体"/>
                <w:kern w:val="0"/>
                <w:szCs w:val="21"/>
                <w:highlight w:val="none"/>
              </w:rPr>
              <w:t>；</w:t>
            </w:r>
            <w:r>
              <w:rPr>
                <w:rFonts w:hint="eastAsia" w:ascii="宋体" w:hAnsi="宋体"/>
                <w:kern w:val="0"/>
                <w:szCs w:val="21"/>
                <w:highlight w:val="none"/>
              </w:rPr>
              <w:t>《技术方案》文本部分的纸张采用A4白纸，文本部分的文字采用四号仿宋字体；图表部分的纸张采用A4或A3白纸，图表内的字体、字号大小不限；文字、图表不得使用彩色和不得编制页码。</w:t>
            </w:r>
            <w:r>
              <w:rPr>
                <w:rFonts w:ascii="宋体" w:hAnsi="宋体"/>
                <w:kern w:val="0"/>
                <w:szCs w:val="21"/>
                <w:highlight w:val="none"/>
              </w:rPr>
              <w:t>违反上述任何一项，</w:t>
            </w:r>
            <w:r>
              <w:rPr>
                <w:rFonts w:hint="eastAsia" w:ascii="宋体" w:hAnsi="宋体"/>
                <w:kern w:val="0"/>
                <w:szCs w:val="21"/>
                <w:highlight w:val="none"/>
              </w:rPr>
              <w:t>采用</w:t>
            </w:r>
            <w:r>
              <w:rPr>
                <w:rFonts w:hint="eastAsia" w:ascii="宋体" w:hAnsi="宋体"/>
                <w:kern w:val="0"/>
                <w:szCs w:val="21"/>
                <w:highlight w:val="none"/>
                <w:lang w:eastAsia="zh-CN"/>
              </w:rPr>
              <w:t>综合评估</w:t>
            </w:r>
            <w:r>
              <w:rPr>
                <w:rFonts w:hint="eastAsia" w:ascii="宋体" w:hAnsi="宋体"/>
                <w:kern w:val="0"/>
                <w:szCs w:val="21"/>
                <w:highlight w:val="none"/>
              </w:rPr>
              <w:t>法的</w:t>
            </w:r>
            <w:r>
              <w:rPr>
                <w:rFonts w:ascii="宋体" w:hAnsi="宋体"/>
                <w:kern w:val="0"/>
                <w:szCs w:val="21"/>
                <w:highlight w:val="none"/>
              </w:rPr>
              <w:t>其</w:t>
            </w:r>
            <w:r>
              <w:rPr>
                <w:rFonts w:hint="eastAsia" w:ascii="宋体" w:hAnsi="宋体"/>
                <w:kern w:val="0"/>
                <w:szCs w:val="21"/>
                <w:highlight w:val="none"/>
              </w:rPr>
              <w:t>文件</w:t>
            </w:r>
            <w:r>
              <w:rPr>
                <w:rFonts w:ascii="宋体" w:hAnsi="宋体"/>
                <w:kern w:val="0"/>
                <w:szCs w:val="21"/>
                <w:highlight w:val="none"/>
              </w:rPr>
              <w:t>《</w:t>
            </w:r>
            <w:r>
              <w:rPr>
                <w:rFonts w:hint="eastAsia" w:ascii="宋体" w:hAnsi="宋体"/>
                <w:kern w:val="0"/>
                <w:szCs w:val="21"/>
                <w:highlight w:val="none"/>
              </w:rPr>
              <w:t>技术方案</w:t>
            </w:r>
            <w:r>
              <w:rPr>
                <w:rFonts w:ascii="宋体" w:hAnsi="宋体"/>
                <w:kern w:val="0"/>
                <w:szCs w:val="21"/>
                <w:highlight w:val="none"/>
              </w:rPr>
              <w:t>》</w:t>
            </w:r>
            <w:r>
              <w:rPr>
                <w:rFonts w:hint="eastAsia" w:ascii="宋体" w:hAnsi="宋体"/>
                <w:kern w:val="0"/>
                <w:szCs w:val="21"/>
                <w:highlight w:val="none"/>
                <w:lang w:eastAsia="zh-CN"/>
              </w:rPr>
              <w:t>部分为</w:t>
            </w:r>
            <w:r>
              <w:rPr>
                <w:rFonts w:hint="eastAsia" w:ascii="宋体" w:hAnsi="宋体"/>
                <w:kern w:val="0"/>
                <w:szCs w:val="21"/>
                <w:highlight w:val="none"/>
                <w:lang w:val="en-US" w:eastAsia="zh-CN"/>
              </w:rPr>
              <w:t>0分</w:t>
            </w:r>
            <w:r>
              <w:rPr>
                <w:rFonts w:ascii="宋体" w:hAnsi="宋体"/>
                <w:kern w:val="0"/>
                <w:szCs w:val="21"/>
                <w:highlight w:val="none"/>
              </w:rPr>
              <w:t>。</w:t>
            </w:r>
          </w:p>
          <w:p w14:paraId="355A3A04">
            <w:pPr>
              <w:adjustRightInd w:val="0"/>
              <w:snapToGrid w:val="0"/>
              <w:spacing w:line="400" w:lineRule="exact"/>
              <w:ind w:firstLine="420" w:firstLineChars="200"/>
              <w:rPr>
                <w:highlight w:val="none"/>
              </w:rPr>
            </w:pPr>
            <w:r>
              <w:rPr>
                <w:rFonts w:hint="eastAsia" w:ascii="宋体" w:hAnsi="宋体"/>
                <w:kern w:val="0"/>
                <w:szCs w:val="21"/>
                <w:highlight w:val="none"/>
              </w:rPr>
              <w:t>（技术方案原则上不超过</w:t>
            </w:r>
            <w:r>
              <w:rPr>
                <w:rFonts w:hint="eastAsia" w:ascii="宋体" w:hAnsi="宋体"/>
                <w:kern w:val="0"/>
                <w:szCs w:val="21"/>
                <w:highlight w:val="none"/>
                <w:lang w:val="en-US" w:eastAsia="zh-CN"/>
              </w:rPr>
              <w:t>2</w:t>
            </w:r>
            <w:r>
              <w:rPr>
                <w:rFonts w:hint="eastAsia" w:ascii="宋体" w:hAnsi="宋体"/>
                <w:kern w:val="0"/>
                <w:szCs w:val="21"/>
                <w:highlight w:val="none"/>
                <w:u w:val="single"/>
              </w:rPr>
              <w:t>00</w:t>
            </w:r>
            <w:r>
              <w:rPr>
                <w:rFonts w:hint="eastAsia" w:ascii="宋体" w:hAnsi="宋体"/>
                <w:kern w:val="0"/>
                <w:szCs w:val="21"/>
                <w:highlight w:val="none"/>
              </w:rPr>
              <w:t>页</w:t>
            </w:r>
            <w:r>
              <w:rPr>
                <w:rFonts w:hint="eastAsia" w:asciiTheme="minorEastAsia" w:hAnsiTheme="minorEastAsia" w:eastAsiaTheme="minorEastAsia" w:cstheme="minorEastAsia"/>
                <w:szCs w:val="21"/>
                <w:highlight w:val="none"/>
              </w:rPr>
              <w:t>，但不得将页数作为评审因素</w:t>
            </w:r>
            <w:r>
              <w:rPr>
                <w:rFonts w:hint="eastAsia" w:ascii="宋体" w:hAnsi="宋体"/>
                <w:kern w:val="0"/>
                <w:szCs w:val="21"/>
                <w:highlight w:val="none"/>
              </w:rPr>
              <w:t>。）</w:t>
            </w:r>
          </w:p>
          <w:p w14:paraId="0A2AFE7D">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531517DE">
            <w:pPr>
              <w:adjustRightInd w:val="0"/>
              <w:snapToGrid w:val="0"/>
              <w:spacing w:line="400" w:lineRule="exact"/>
              <w:ind w:firstLine="420" w:firstLineChars="200"/>
              <w:rPr>
                <w:rStyle w:val="55"/>
                <w:highlight w:val="none"/>
              </w:rPr>
            </w:pPr>
            <w:r>
              <w:rPr>
                <w:rFonts w:ascii="宋体" w:hAnsi="宋体"/>
                <w:szCs w:val="21"/>
                <w:highlight w:val="none"/>
              </w:rPr>
              <w:t>应按照</w:t>
            </w:r>
            <w:r>
              <w:rPr>
                <w:rFonts w:hint="eastAsia" w:ascii="宋体" w:hAnsi="宋体"/>
                <w:szCs w:val="21"/>
                <w:highlight w:val="none"/>
              </w:rPr>
              <w:t>第六章</w:t>
            </w:r>
            <w:r>
              <w:rPr>
                <w:rFonts w:ascii="宋体" w:hAnsi="宋体"/>
                <w:szCs w:val="21"/>
                <w:highlight w:val="none"/>
              </w:rPr>
              <w:t>规定格式装订成册，</w:t>
            </w:r>
            <w:r>
              <w:rPr>
                <w:rFonts w:hint="eastAsia" w:asciiTheme="minorEastAsia" w:hAnsiTheme="minorEastAsia" w:eastAsiaTheme="minorEastAsia" w:cstheme="minorEastAsia"/>
                <w:szCs w:val="21"/>
                <w:highlight w:val="none"/>
              </w:rPr>
              <w:t>原则上</w:t>
            </w:r>
            <w:r>
              <w:rPr>
                <w:rFonts w:ascii="宋体" w:hAnsi="宋体"/>
                <w:szCs w:val="21"/>
                <w:highlight w:val="none"/>
              </w:rPr>
              <w:t>应编制目录</w:t>
            </w:r>
            <w:r>
              <w:rPr>
                <w:rFonts w:hint="eastAsia" w:ascii="宋体" w:hAnsi="宋体"/>
                <w:szCs w:val="21"/>
                <w:highlight w:val="none"/>
              </w:rPr>
              <w:t>（但不得将目录编制作为评审因素）</w:t>
            </w:r>
            <w:r>
              <w:rPr>
                <w:rFonts w:ascii="宋体" w:hAnsi="宋体"/>
                <w:szCs w:val="21"/>
                <w:highlight w:val="none"/>
              </w:rPr>
              <w:t>，标注页码</w:t>
            </w:r>
            <w:r>
              <w:rPr>
                <w:rFonts w:hint="eastAsia" w:ascii="宋体" w:hAnsi="宋体"/>
                <w:szCs w:val="21"/>
                <w:highlight w:val="none"/>
              </w:rPr>
              <w:t>。</w:t>
            </w:r>
          </w:p>
        </w:tc>
      </w:tr>
      <w:tr w14:paraId="2E051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073977">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14:paraId="5B623808">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rPr>
              <w:t>文件</w:t>
            </w:r>
            <w:r>
              <w:rPr>
                <w:rFonts w:ascii="宋体" w:hAnsi="宋体"/>
                <w:spacing w:val="-6"/>
                <w:kern w:val="0"/>
                <w:szCs w:val="21"/>
                <w:highlight w:val="none"/>
              </w:rPr>
              <w:t>的密封</w:t>
            </w:r>
          </w:p>
        </w:tc>
        <w:tc>
          <w:tcPr>
            <w:tcW w:w="6490" w:type="dxa"/>
            <w:vAlign w:val="center"/>
          </w:tcPr>
          <w:p w14:paraId="41CDB444">
            <w:pPr>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lang w:eastAsia="zh-CN"/>
              </w:rPr>
              <w:t>竞</w:t>
            </w:r>
            <w:r>
              <w:rPr>
                <w:rFonts w:hint="eastAsia" w:ascii="宋体" w:hAnsi="宋体"/>
                <w:szCs w:val="21"/>
                <w:highlight w:val="none"/>
              </w:rPr>
              <w:t>选文件</w:t>
            </w:r>
            <w:r>
              <w:rPr>
                <w:rFonts w:ascii="宋体" w:hAnsi="宋体"/>
                <w:szCs w:val="21"/>
                <w:highlight w:val="none"/>
              </w:rPr>
              <w:t>袋使用“</w:t>
            </w:r>
            <w:r>
              <w:rPr>
                <w:rFonts w:hint="eastAsia" w:ascii="宋体" w:hAnsi="宋体"/>
                <w:szCs w:val="21"/>
                <w:highlight w:val="none"/>
                <w:lang w:eastAsia="zh-CN"/>
              </w:rPr>
              <w:t>竞</w:t>
            </w:r>
            <w:r>
              <w:rPr>
                <w:rFonts w:hint="eastAsia" w:ascii="宋体" w:hAnsi="宋体"/>
                <w:szCs w:val="21"/>
                <w:highlight w:val="none"/>
              </w:rPr>
              <w:t>选函</w:t>
            </w:r>
            <w:r>
              <w:rPr>
                <w:rFonts w:ascii="宋体" w:hAnsi="宋体"/>
                <w:szCs w:val="21"/>
                <w:highlight w:val="none"/>
              </w:rPr>
              <w:t>部分”袋、</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部分”袋</w:t>
            </w:r>
            <w:r>
              <w:rPr>
                <w:rFonts w:hint="eastAsia" w:ascii="宋体" w:hAnsi="宋体"/>
                <w:color w:val="auto"/>
                <w:szCs w:val="21"/>
                <w:highlight w:val="none"/>
              </w:rPr>
              <w:t>、</w:t>
            </w:r>
            <w:r>
              <w:rPr>
                <w:rFonts w:ascii="宋体" w:hAnsi="宋体"/>
                <w:szCs w:val="21"/>
                <w:highlight w:val="none"/>
              </w:rPr>
              <w:t>“技术部分”袋、“</w:t>
            </w:r>
            <w:r>
              <w:rPr>
                <w:rFonts w:hint="eastAsia" w:ascii="宋体" w:hAnsi="宋体"/>
                <w:szCs w:val="21"/>
                <w:highlight w:val="none"/>
              </w:rPr>
              <w:t>资格审查部分</w:t>
            </w:r>
            <w:r>
              <w:rPr>
                <w:rFonts w:ascii="宋体" w:hAnsi="宋体"/>
                <w:szCs w:val="21"/>
                <w:highlight w:val="none"/>
              </w:rPr>
              <w:t>”袋以及“</w:t>
            </w:r>
            <w:r>
              <w:rPr>
                <w:rFonts w:hint="eastAsia" w:ascii="宋体" w:hAnsi="宋体"/>
                <w:szCs w:val="21"/>
                <w:highlight w:val="none"/>
              </w:rPr>
              <w:t>文件</w:t>
            </w:r>
            <w:r>
              <w:rPr>
                <w:rFonts w:ascii="宋体" w:hAnsi="宋体"/>
                <w:szCs w:val="21"/>
                <w:highlight w:val="none"/>
              </w:rPr>
              <w:t>”大袋。</w:t>
            </w:r>
          </w:p>
          <w:p w14:paraId="3C26A39B">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.本次</w:t>
            </w:r>
            <w:r>
              <w:rPr>
                <w:rFonts w:hint="eastAsia" w:ascii="宋体" w:hAnsi="宋体"/>
                <w:szCs w:val="21"/>
                <w:highlight w:val="none"/>
              </w:rPr>
              <w:t>竞争性比选</w:t>
            </w:r>
            <w:r>
              <w:rPr>
                <w:rFonts w:ascii="宋体" w:hAnsi="宋体"/>
                <w:szCs w:val="21"/>
                <w:highlight w:val="none"/>
              </w:rPr>
              <w:t>技术部分采用暗标评审，技术部分装入“技术部分”袋中，密封不加盖任何印章。</w:t>
            </w:r>
          </w:p>
          <w:p w14:paraId="35BE6EEC">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 资格审查部分装入“资格审查部分”袋中，密封并在袋上加盖竞选人单位法人章。</w:t>
            </w:r>
          </w:p>
          <w:p w14:paraId="2E5941D4">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eastAsia="zh-CN"/>
              </w:rPr>
              <w:t>竞</w:t>
            </w:r>
            <w:r>
              <w:rPr>
                <w:rFonts w:hint="eastAsia" w:ascii="宋体" w:hAnsi="宋体"/>
                <w:szCs w:val="21"/>
                <w:highlight w:val="none"/>
              </w:rPr>
              <w:t>选函</w:t>
            </w:r>
            <w:r>
              <w:rPr>
                <w:rFonts w:ascii="宋体" w:hAnsi="宋体"/>
                <w:szCs w:val="21"/>
                <w:highlight w:val="none"/>
              </w:rPr>
              <w:t>部分”、</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部分”袋</w:t>
            </w:r>
            <w:r>
              <w:rPr>
                <w:rFonts w:hint="eastAsia" w:ascii="宋体" w:hAnsi="宋体"/>
                <w:color w:val="auto"/>
                <w:szCs w:val="21"/>
                <w:highlight w:val="none"/>
              </w:rPr>
              <w:t>、</w:t>
            </w:r>
            <w:r>
              <w:rPr>
                <w:rFonts w:ascii="宋体" w:hAnsi="宋体"/>
                <w:szCs w:val="21"/>
                <w:highlight w:val="none"/>
              </w:rPr>
              <w:t>“技术部分”</w:t>
            </w:r>
            <w:r>
              <w:rPr>
                <w:rFonts w:hint="eastAsia" w:ascii="宋体" w:hAnsi="宋体"/>
                <w:szCs w:val="21"/>
                <w:highlight w:val="none"/>
              </w:rPr>
              <w:t>、“资格审查部分”</w:t>
            </w:r>
            <w:r>
              <w:rPr>
                <w:rFonts w:ascii="宋体" w:hAnsi="宋体"/>
                <w:szCs w:val="21"/>
                <w:highlight w:val="none"/>
              </w:rPr>
              <w:t>等小袋装入“</w:t>
            </w:r>
            <w:r>
              <w:rPr>
                <w:rFonts w:hint="eastAsia" w:ascii="宋体" w:hAnsi="宋体"/>
                <w:szCs w:val="21"/>
                <w:highlight w:val="none"/>
              </w:rPr>
              <w:t>文件</w:t>
            </w:r>
            <w:r>
              <w:rPr>
                <w:rFonts w:ascii="宋体" w:hAnsi="宋体"/>
                <w:szCs w:val="21"/>
                <w:highlight w:val="none"/>
              </w:rPr>
              <w:t>”大袋中，密封并在大袋上加盖</w:t>
            </w:r>
            <w:r>
              <w:rPr>
                <w:rFonts w:hint="eastAsia" w:ascii="宋体" w:hAnsi="宋体"/>
                <w:szCs w:val="21"/>
                <w:highlight w:val="none"/>
              </w:rPr>
              <w:t>竞选人</w:t>
            </w:r>
            <w:r>
              <w:rPr>
                <w:rFonts w:ascii="宋体" w:hAnsi="宋体"/>
                <w:szCs w:val="21"/>
                <w:highlight w:val="none"/>
              </w:rPr>
              <w:t>单位</w:t>
            </w:r>
            <w:r>
              <w:rPr>
                <w:rFonts w:hint="eastAsia" w:ascii="宋体" w:hAnsi="宋体"/>
                <w:szCs w:val="21"/>
                <w:highlight w:val="none"/>
              </w:rPr>
              <w:t>法人</w:t>
            </w:r>
            <w:r>
              <w:rPr>
                <w:rFonts w:ascii="宋体" w:hAnsi="宋体"/>
                <w:szCs w:val="21"/>
                <w:highlight w:val="none"/>
              </w:rPr>
              <w:t>章，同时“</w:t>
            </w:r>
            <w:r>
              <w:rPr>
                <w:rFonts w:hint="eastAsia" w:ascii="宋体" w:hAnsi="宋体"/>
                <w:szCs w:val="21"/>
                <w:highlight w:val="none"/>
              </w:rPr>
              <w:t>文件</w:t>
            </w:r>
            <w:r>
              <w:rPr>
                <w:rFonts w:ascii="宋体" w:hAnsi="宋体"/>
                <w:szCs w:val="21"/>
                <w:highlight w:val="none"/>
              </w:rPr>
              <w:t>”大袋应按本表第4.1.2项的规定写明相应内容。</w:t>
            </w:r>
            <w:r>
              <w:rPr>
                <w:rFonts w:hint="eastAsia" w:ascii="宋体" w:hAnsi="宋体"/>
                <w:szCs w:val="21"/>
                <w:highlight w:val="none"/>
              </w:rPr>
              <w:t>一个大袋装不下的，可使用多个大袋分册封装。大袋未按要求密封的，比选人应该拒收。</w:t>
            </w:r>
          </w:p>
          <w:p w14:paraId="054D63AB">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注：“</w:t>
            </w:r>
            <w:r>
              <w:rPr>
                <w:rFonts w:hint="eastAsia" w:ascii="宋体" w:hAnsi="宋体"/>
                <w:szCs w:val="21"/>
                <w:highlight w:val="none"/>
                <w:lang w:eastAsia="zh-CN"/>
              </w:rPr>
              <w:t>竞</w:t>
            </w:r>
            <w:r>
              <w:rPr>
                <w:rFonts w:hint="eastAsia" w:ascii="宋体" w:hAnsi="宋体"/>
                <w:szCs w:val="21"/>
                <w:highlight w:val="none"/>
              </w:rPr>
              <w:t>选函部分”袋、</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部分”袋</w:t>
            </w:r>
            <w:r>
              <w:rPr>
                <w:rFonts w:hint="eastAsia" w:ascii="宋体" w:hAnsi="宋体"/>
                <w:color w:val="auto"/>
                <w:szCs w:val="21"/>
                <w:highlight w:val="none"/>
              </w:rPr>
              <w:t>、</w:t>
            </w:r>
            <w:r>
              <w:rPr>
                <w:rFonts w:ascii="宋体" w:hAnsi="宋体"/>
                <w:szCs w:val="21"/>
                <w:highlight w:val="none"/>
              </w:rPr>
              <w:t>“技术部分”</w:t>
            </w:r>
            <w:r>
              <w:rPr>
                <w:rFonts w:hint="eastAsia" w:ascii="宋体" w:hAnsi="宋体"/>
                <w:szCs w:val="21"/>
                <w:highlight w:val="none"/>
              </w:rPr>
              <w:t>、“资格审查部分”</w:t>
            </w:r>
            <w:r>
              <w:rPr>
                <w:rFonts w:ascii="宋体" w:hAnsi="宋体"/>
                <w:szCs w:val="21"/>
                <w:highlight w:val="none"/>
              </w:rPr>
              <w:t>等小袋装入“</w:t>
            </w:r>
            <w:r>
              <w:rPr>
                <w:rFonts w:hint="eastAsia" w:ascii="宋体" w:hAnsi="宋体"/>
                <w:szCs w:val="21"/>
                <w:highlight w:val="none"/>
              </w:rPr>
              <w:t>文件</w:t>
            </w:r>
            <w:r>
              <w:rPr>
                <w:rFonts w:ascii="宋体" w:hAnsi="宋体"/>
                <w:szCs w:val="21"/>
                <w:highlight w:val="none"/>
              </w:rPr>
              <w:t>”大袋中，</w:t>
            </w:r>
            <w:r>
              <w:rPr>
                <w:rFonts w:hint="eastAsia" w:ascii="宋体" w:hAnsi="宋体"/>
                <w:szCs w:val="21"/>
                <w:highlight w:val="none"/>
              </w:rPr>
              <w:t>“技术部分”袋、“资格审查部分”袋只为方便文件分装，不作为判定密封合格与否的条件。但为了方便开标，请各竞选人主动配合，按要求分装。</w:t>
            </w:r>
          </w:p>
        </w:tc>
      </w:tr>
      <w:tr w14:paraId="3E191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4D4F8B">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14:paraId="0F55167D">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14:paraId="5CA59A63">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rPr>
              <w:t>文件</w:t>
            </w:r>
            <w:r>
              <w:rPr>
                <w:rFonts w:ascii="宋体" w:hAnsi="宋体"/>
                <w:kern w:val="0"/>
                <w:szCs w:val="21"/>
                <w:highlight w:val="none"/>
              </w:rPr>
              <w:t>”</w:t>
            </w:r>
            <w:r>
              <w:rPr>
                <w:rFonts w:hint="eastAsia" w:ascii="宋体" w:hAnsi="宋体"/>
                <w:kern w:val="0"/>
                <w:szCs w:val="21"/>
                <w:highlight w:val="none"/>
              </w:rPr>
              <w:t>大</w:t>
            </w:r>
            <w:r>
              <w:rPr>
                <w:rFonts w:ascii="宋体" w:hAnsi="宋体"/>
                <w:kern w:val="0"/>
                <w:szCs w:val="21"/>
                <w:highlight w:val="none"/>
              </w:rPr>
              <w:t>袋封套上写明如下内容：</w:t>
            </w:r>
          </w:p>
          <w:p w14:paraId="2CBFD98C">
            <w:pPr>
              <w:snapToGrid w:val="0"/>
              <w:spacing w:line="400" w:lineRule="exact"/>
              <w:ind w:firstLine="420" w:firstLineChars="200"/>
              <w:rPr>
                <w:rFonts w:ascii="宋体" w:hAnsi="宋体"/>
                <w:kern w:val="0"/>
                <w:szCs w:val="21"/>
                <w:highlight w:val="none"/>
                <w:u w:val="single"/>
              </w:rPr>
            </w:pPr>
            <w:r>
              <w:rPr>
                <w:rFonts w:hint="eastAsia" w:ascii="宋体" w:hAnsi="宋体"/>
                <w:kern w:val="0"/>
                <w:szCs w:val="21"/>
                <w:highlight w:val="none"/>
              </w:rPr>
              <w:t>比选</w:t>
            </w:r>
            <w:r>
              <w:rPr>
                <w:rFonts w:ascii="宋体" w:hAnsi="宋体"/>
                <w:kern w:val="0"/>
                <w:szCs w:val="21"/>
                <w:highlight w:val="none"/>
              </w:rPr>
              <w:t>人名称：</w:t>
            </w:r>
          </w:p>
          <w:p w14:paraId="15BD6588">
            <w:pPr>
              <w:snapToGrid w:val="0"/>
              <w:spacing w:line="400" w:lineRule="exact"/>
              <w:ind w:firstLine="420" w:firstLineChars="200"/>
              <w:rPr>
                <w:rFonts w:ascii="宋体" w:hAnsi="宋体"/>
                <w:kern w:val="0"/>
                <w:szCs w:val="21"/>
                <w:highlight w:val="none"/>
                <w:u w:val="single"/>
              </w:rPr>
            </w:pPr>
            <w:r>
              <w:rPr>
                <w:rFonts w:hint="eastAsia" w:ascii="宋体" w:hAnsi="宋体"/>
                <w:kern w:val="0"/>
                <w:szCs w:val="21"/>
                <w:highlight w:val="none"/>
              </w:rPr>
              <w:t>竞选人名称：</w:t>
            </w:r>
          </w:p>
          <w:p w14:paraId="5C494128">
            <w:pPr>
              <w:snapToGrid w:val="0"/>
              <w:spacing w:line="400" w:lineRule="exact"/>
              <w:ind w:firstLine="420" w:firstLineChars="200"/>
              <w:rPr>
                <w:rFonts w:ascii="宋体" w:hAnsi="宋体"/>
                <w:kern w:val="0"/>
                <w:szCs w:val="21"/>
                <w:highlight w:val="none"/>
              </w:rPr>
            </w:pPr>
            <w:r>
              <w:rPr>
                <w:rFonts w:ascii="宋体" w:hAnsi="宋体"/>
                <w:kern w:val="0"/>
                <w:szCs w:val="21"/>
                <w:highlight w:val="none"/>
                <w:u w:val="single"/>
              </w:rPr>
              <w:t xml:space="preserve">                （项目名称）</w:t>
            </w:r>
            <w:r>
              <w:rPr>
                <w:rFonts w:hint="eastAsia" w:ascii="宋体" w:hAnsi="宋体"/>
                <w:kern w:val="0"/>
                <w:szCs w:val="21"/>
                <w:highlight w:val="none"/>
              </w:rPr>
              <w:t>文件</w:t>
            </w:r>
          </w:p>
          <w:p w14:paraId="74773B65">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lang w:val="en-US" w:eastAsia="zh-CN"/>
              </w:rPr>
              <w:t xml:space="preserve">  </w:t>
            </w:r>
            <w:r>
              <w:rPr>
                <w:rFonts w:ascii="宋体" w:hAnsi="宋体"/>
                <w:kern w:val="0"/>
                <w:szCs w:val="21"/>
                <w:highlight w:val="none"/>
              </w:rPr>
              <w:t>年</w:t>
            </w:r>
            <w:r>
              <w:rPr>
                <w:rFonts w:hint="eastAsia" w:ascii="宋体" w:hAnsi="宋体"/>
                <w:kern w:val="0"/>
                <w:szCs w:val="21"/>
                <w:highlight w:val="none"/>
                <w:u w:val="single"/>
                <w:lang w:val="en-US" w:eastAsia="zh-CN"/>
              </w:rPr>
              <w:t xml:space="preserve">  </w:t>
            </w:r>
            <w:r>
              <w:rPr>
                <w:rFonts w:ascii="宋体" w:hAnsi="宋体"/>
                <w:kern w:val="0"/>
                <w:szCs w:val="21"/>
                <w:highlight w:val="none"/>
              </w:rPr>
              <w:t>月</w:t>
            </w:r>
            <w:r>
              <w:rPr>
                <w:rFonts w:hint="eastAsia" w:ascii="宋体" w:hAnsi="宋体"/>
                <w:kern w:val="0"/>
                <w:szCs w:val="21"/>
                <w:highlight w:val="none"/>
                <w:u w:val="single"/>
                <w:lang w:val="en-US" w:eastAsia="zh-CN"/>
              </w:rPr>
              <w:t xml:space="preserve">  </w:t>
            </w:r>
            <w:r>
              <w:rPr>
                <w:rFonts w:ascii="宋体" w:hAnsi="宋体"/>
                <w:kern w:val="0"/>
                <w:szCs w:val="21"/>
                <w:highlight w:val="none"/>
              </w:rPr>
              <w:t>日</w:t>
            </w:r>
            <w:r>
              <w:rPr>
                <w:rFonts w:hint="eastAsia" w:ascii="宋体" w:hAnsi="宋体"/>
                <w:kern w:val="0"/>
                <w:szCs w:val="21"/>
                <w:highlight w:val="none"/>
                <w:u w:val="single"/>
                <w:lang w:val="en-US" w:eastAsia="zh-CN"/>
              </w:rPr>
              <w:t xml:space="preserve">  </w:t>
            </w:r>
            <w:r>
              <w:rPr>
                <w:rFonts w:ascii="宋体" w:hAnsi="宋体"/>
                <w:kern w:val="0"/>
                <w:szCs w:val="21"/>
                <w:highlight w:val="none"/>
              </w:rPr>
              <w:t>时</w:t>
            </w:r>
            <w:r>
              <w:rPr>
                <w:rFonts w:hint="eastAsia" w:ascii="宋体" w:hAnsi="宋体"/>
                <w:kern w:val="0"/>
                <w:szCs w:val="21"/>
                <w:highlight w:val="none"/>
                <w:u w:val="single"/>
                <w:lang w:val="en-US" w:eastAsia="zh-CN"/>
              </w:rPr>
              <w:t xml:space="preserve">  </w:t>
            </w:r>
            <w:r>
              <w:rPr>
                <w:rFonts w:ascii="宋体" w:hAnsi="宋体"/>
                <w:kern w:val="0"/>
                <w:szCs w:val="21"/>
                <w:highlight w:val="none"/>
              </w:rPr>
              <w:t>分前不得开启</w:t>
            </w:r>
          </w:p>
        </w:tc>
      </w:tr>
      <w:tr w14:paraId="2A0E8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C13C5D">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14:paraId="05EF8DCB">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rPr>
              <w:t>文件</w:t>
            </w:r>
            <w:r>
              <w:rPr>
                <w:rFonts w:ascii="宋体" w:hAnsi="宋体"/>
                <w:kern w:val="0"/>
                <w:szCs w:val="21"/>
                <w:highlight w:val="none"/>
              </w:rPr>
              <w:t>地点</w:t>
            </w:r>
          </w:p>
        </w:tc>
        <w:tc>
          <w:tcPr>
            <w:tcW w:w="6490" w:type="dxa"/>
            <w:vAlign w:val="center"/>
          </w:tcPr>
          <w:p w14:paraId="3C2A79A7">
            <w:pPr>
              <w:snapToGrid w:val="0"/>
              <w:spacing w:line="400" w:lineRule="exact"/>
              <w:ind w:firstLine="420" w:firstLineChars="200"/>
              <w:rPr>
                <w:rFonts w:ascii="宋体" w:hAnsi="宋体"/>
                <w:bCs/>
                <w:szCs w:val="21"/>
                <w:highlight w:val="none"/>
              </w:rPr>
            </w:pPr>
            <w:r>
              <w:rPr>
                <w:rFonts w:hint="eastAsia" w:ascii="宋体" w:hAnsi="宋体"/>
                <w:bCs/>
                <w:szCs w:val="21"/>
                <w:highlight w:val="none"/>
                <w:u w:val="single"/>
              </w:rPr>
              <w:t>重庆市九龙坡区杨家坪直港大道17号建设大厦负一楼会议室</w:t>
            </w:r>
          </w:p>
        </w:tc>
      </w:tr>
      <w:tr w14:paraId="4119A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9358C3">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14:paraId="27D57FDF">
            <w:pPr>
              <w:snapToGrid w:val="0"/>
              <w:spacing w:line="400" w:lineRule="exact"/>
              <w:jc w:val="center"/>
              <w:rPr>
                <w:rFonts w:ascii="宋体" w:hAnsi="宋体"/>
                <w:kern w:val="0"/>
                <w:szCs w:val="21"/>
                <w:highlight w:val="none"/>
              </w:rPr>
            </w:pPr>
            <w:r>
              <w:rPr>
                <w:rFonts w:ascii="宋体" w:hAnsi="宋体"/>
                <w:kern w:val="0"/>
                <w:szCs w:val="21"/>
                <w:highlight w:val="none"/>
              </w:rPr>
              <w:t>是否退还</w:t>
            </w:r>
            <w:r>
              <w:rPr>
                <w:rFonts w:hint="eastAsia" w:ascii="宋体" w:hAnsi="宋体"/>
                <w:kern w:val="0"/>
                <w:szCs w:val="21"/>
                <w:highlight w:val="none"/>
              </w:rPr>
              <w:t>文件</w:t>
            </w:r>
          </w:p>
        </w:tc>
        <w:tc>
          <w:tcPr>
            <w:tcW w:w="6490" w:type="dxa"/>
            <w:vAlign w:val="center"/>
          </w:tcPr>
          <w:p w14:paraId="42EFBD66">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否</w:t>
            </w:r>
          </w:p>
        </w:tc>
      </w:tr>
      <w:tr w14:paraId="22913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B51E15">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14:paraId="0FB397F0">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14:paraId="0BC2B6F3">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14:paraId="24B4E2E0">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开标时间：同截止时间</w:t>
            </w:r>
          </w:p>
          <w:p w14:paraId="081EF9A6">
            <w:pPr>
              <w:snapToGrid w:val="0"/>
              <w:spacing w:line="400" w:lineRule="exact"/>
              <w:ind w:firstLine="420" w:firstLineChars="200"/>
              <w:rPr>
                <w:rFonts w:ascii="宋体" w:hAnsi="宋体"/>
                <w:bCs/>
                <w:szCs w:val="21"/>
                <w:highlight w:val="none"/>
              </w:rPr>
            </w:pPr>
            <w:r>
              <w:rPr>
                <w:rFonts w:ascii="宋体" w:hAnsi="宋体"/>
                <w:kern w:val="0"/>
                <w:szCs w:val="21"/>
                <w:highlight w:val="none"/>
              </w:rPr>
              <w:t>开标地点：</w:t>
            </w:r>
            <w:r>
              <w:rPr>
                <w:rFonts w:hint="eastAsia" w:ascii="宋体" w:hAnsi="宋体"/>
                <w:bCs/>
                <w:szCs w:val="21"/>
                <w:highlight w:val="none"/>
                <w:u w:val="single"/>
              </w:rPr>
              <w:t>重庆市九龙坡区杨家坪直港大道17号建设大厦负一楼会议室</w:t>
            </w:r>
          </w:p>
        </w:tc>
      </w:tr>
      <w:tr w14:paraId="4928A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B5EEF1">
            <w:pPr>
              <w:snapToGrid w:val="0"/>
              <w:spacing w:line="400" w:lineRule="exact"/>
              <w:jc w:val="center"/>
              <w:rPr>
                <w:rFonts w:ascii="宋体" w:hAnsi="宋体"/>
                <w:szCs w:val="21"/>
                <w:highlight w:val="none"/>
              </w:rPr>
            </w:pPr>
            <w:r>
              <w:rPr>
                <w:rFonts w:hint="eastAsia" w:ascii="宋体" w:hAnsi="宋体"/>
                <w:szCs w:val="21"/>
                <w:highlight w:val="none"/>
              </w:rPr>
              <w:t>5.2</w:t>
            </w:r>
          </w:p>
        </w:tc>
        <w:tc>
          <w:tcPr>
            <w:tcW w:w="1644" w:type="dxa"/>
            <w:vAlign w:val="center"/>
          </w:tcPr>
          <w:p w14:paraId="1EFCDEBE">
            <w:pPr>
              <w:snapToGrid w:val="0"/>
              <w:spacing w:line="400" w:lineRule="exact"/>
              <w:jc w:val="center"/>
              <w:rPr>
                <w:rFonts w:ascii="宋体" w:hAnsi="宋体"/>
                <w:szCs w:val="21"/>
                <w:highlight w:val="none"/>
              </w:rPr>
            </w:pPr>
            <w:r>
              <w:rPr>
                <w:rFonts w:hint="eastAsia" w:ascii="宋体" w:hAnsi="宋体"/>
                <w:szCs w:val="21"/>
                <w:highlight w:val="none"/>
              </w:rPr>
              <w:t>开标程序</w:t>
            </w:r>
          </w:p>
        </w:tc>
        <w:tc>
          <w:tcPr>
            <w:tcW w:w="6490" w:type="dxa"/>
            <w:vAlign w:val="center"/>
          </w:tcPr>
          <w:p w14:paraId="7775F1CE">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主持人按下列程序进行开标：</w:t>
            </w:r>
          </w:p>
          <w:p w14:paraId="2EDCC751">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14:paraId="02A541A1">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lang w:val="en-US" w:eastAsia="zh-CN"/>
              </w:rPr>
              <w:t xml:space="preserve"> </w:t>
            </w:r>
            <w:r>
              <w:rPr>
                <w:rFonts w:ascii="宋体" w:hAnsi="宋体"/>
                <w:szCs w:val="21"/>
                <w:highlight w:val="none"/>
              </w:rPr>
              <w:t>宣布开标纪律</w:t>
            </w:r>
            <w:r>
              <w:rPr>
                <w:rFonts w:hint="eastAsia" w:ascii="宋体" w:hAnsi="宋体"/>
                <w:szCs w:val="21"/>
                <w:highlight w:val="none"/>
              </w:rPr>
              <w:t>。</w:t>
            </w:r>
          </w:p>
          <w:p w14:paraId="6BD5557C">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 宣布开标人、唱标人、记录人、监标人等有关人员姓名</w:t>
            </w:r>
            <w:r>
              <w:rPr>
                <w:rFonts w:hint="eastAsia" w:ascii="宋体" w:hAnsi="宋体"/>
                <w:szCs w:val="21"/>
                <w:highlight w:val="none"/>
              </w:rPr>
              <w:t>。</w:t>
            </w:r>
          </w:p>
          <w:p w14:paraId="7151BE75">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4. 公布在截止时间前递交</w:t>
            </w:r>
            <w:r>
              <w:rPr>
                <w:rFonts w:hint="eastAsia" w:ascii="宋体" w:hAnsi="宋体"/>
                <w:szCs w:val="21"/>
                <w:highlight w:val="none"/>
              </w:rPr>
              <w:t>文件</w:t>
            </w:r>
            <w:r>
              <w:rPr>
                <w:rFonts w:ascii="宋体" w:hAnsi="宋体"/>
                <w:szCs w:val="21"/>
                <w:highlight w:val="none"/>
              </w:rPr>
              <w:t>的</w:t>
            </w:r>
            <w:r>
              <w:rPr>
                <w:rFonts w:hint="eastAsia" w:ascii="宋体" w:hAnsi="宋体"/>
                <w:szCs w:val="21"/>
                <w:highlight w:val="none"/>
              </w:rPr>
              <w:t>竞选人</w:t>
            </w:r>
            <w:r>
              <w:rPr>
                <w:rFonts w:ascii="宋体" w:hAnsi="宋体"/>
                <w:szCs w:val="21"/>
                <w:highlight w:val="none"/>
              </w:rPr>
              <w:t>名称</w:t>
            </w:r>
            <w:r>
              <w:rPr>
                <w:rFonts w:hint="eastAsia" w:ascii="宋体" w:hAnsi="宋体"/>
                <w:szCs w:val="21"/>
                <w:highlight w:val="none"/>
              </w:rPr>
              <w:t>。</w:t>
            </w:r>
          </w:p>
          <w:p w14:paraId="54A5F419">
            <w:pPr>
              <w:snapToGrid w:val="0"/>
              <w:spacing w:line="400" w:lineRule="exact"/>
              <w:ind w:firstLine="420" w:firstLineChars="200"/>
              <w:rPr>
                <w:rFonts w:ascii="宋体" w:hAnsi="宋体"/>
                <w:szCs w:val="21"/>
                <w:highlight w:val="none"/>
              </w:rPr>
            </w:pPr>
            <w:r>
              <w:rPr>
                <w:rFonts w:ascii="宋体" w:hAnsi="宋体"/>
                <w:szCs w:val="21"/>
                <w:highlight w:val="none"/>
              </w:rPr>
              <w:t xml:space="preserve">5. </w:t>
            </w:r>
            <w:r>
              <w:rPr>
                <w:rFonts w:hint="eastAsia" w:ascii="宋体" w:hAnsi="宋体"/>
                <w:szCs w:val="21"/>
                <w:highlight w:val="none"/>
              </w:rPr>
              <w:t>文件的密封检查：竞选人可对自己的文件封装情况进行检查，以确认其文件密封完好。</w:t>
            </w:r>
          </w:p>
          <w:p w14:paraId="3B219878">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 公布最高限价</w:t>
            </w:r>
            <w:r>
              <w:rPr>
                <w:rFonts w:hint="eastAsia" w:ascii="宋体" w:hAnsi="宋体"/>
                <w:szCs w:val="21"/>
                <w:highlight w:val="none"/>
              </w:rPr>
              <w:t>，以便评标委员会评审。</w:t>
            </w:r>
          </w:p>
          <w:p w14:paraId="5E1F6590">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ascii="宋体" w:hAnsi="宋体"/>
                <w:szCs w:val="21"/>
                <w:highlight w:val="none"/>
              </w:rPr>
              <w:t>.</w:t>
            </w:r>
            <w:r>
              <w:rPr>
                <w:rFonts w:hint="eastAsia" w:ascii="宋体" w:hAnsi="宋体"/>
                <w:szCs w:val="21"/>
                <w:highlight w:val="none"/>
                <w:lang w:val="en-US" w:eastAsia="zh-CN"/>
              </w:rPr>
              <w:t xml:space="preserve"> </w:t>
            </w:r>
            <w:r>
              <w:rPr>
                <w:rFonts w:ascii="宋体" w:hAnsi="宋体"/>
                <w:szCs w:val="21"/>
                <w:highlight w:val="none"/>
              </w:rPr>
              <w:t>逐单位随机开启</w:t>
            </w:r>
            <w:r>
              <w:rPr>
                <w:rFonts w:hint="eastAsia" w:ascii="宋体" w:hAnsi="宋体"/>
                <w:szCs w:val="21"/>
                <w:highlight w:val="none"/>
              </w:rPr>
              <w:t>文件</w:t>
            </w:r>
            <w:r>
              <w:rPr>
                <w:rFonts w:ascii="宋体" w:hAnsi="宋体"/>
                <w:szCs w:val="21"/>
                <w:highlight w:val="none"/>
              </w:rPr>
              <w:t>。开启</w:t>
            </w:r>
            <w:r>
              <w:rPr>
                <w:rFonts w:hint="eastAsia" w:ascii="宋体" w:hAnsi="宋体"/>
                <w:szCs w:val="21"/>
                <w:highlight w:val="none"/>
              </w:rPr>
              <w:t>文件</w:t>
            </w:r>
            <w:r>
              <w:rPr>
                <w:rFonts w:ascii="宋体" w:hAnsi="宋体"/>
                <w:szCs w:val="21"/>
                <w:highlight w:val="none"/>
              </w:rPr>
              <w:t>大袋及</w:t>
            </w:r>
            <w:r>
              <w:rPr>
                <w:rFonts w:hint="eastAsia" w:ascii="宋体" w:hAnsi="宋体"/>
                <w:szCs w:val="21"/>
                <w:highlight w:val="none"/>
                <w:lang w:eastAsia="zh-CN"/>
              </w:rPr>
              <w:t>竞</w:t>
            </w:r>
            <w:r>
              <w:rPr>
                <w:rFonts w:hint="eastAsia" w:ascii="宋体" w:hAnsi="宋体"/>
                <w:szCs w:val="21"/>
                <w:highlight w:val="none"/>
              </w:rPr>
              <w:t>选函</w:t>
            </w:r>
            <w:r>
              <w:rPr>
                <w:rFonts w:ascii="宋体" w:hAnsi="宋体"/>
                <w:szCs w:val="21"/>
                <w:highlight w:val="none"/>
              </w:rPr>
              <w:t>部分袋、</w:t>
            </w:r>
            <w:r>
              <w:rPr>
                <w:rFonts w:hint="eastAsia" w:ascii="宋体" w:hAnsi="宋体"/>
                <w:szCs w:val="21"/>
                <w:highlight w:val="none"/>
                <w:lang w:eastAsia="zh-CN"/>
              </w:rPr>
              <w:t>经济部分袋、</w:t>
            </w:r>
            <w:r>
              <w:rPr>
                <w:rFonts w:ascii="宋体" w:hAnsi="宋体"/>
                <w:szCs w:val="21"/>
                <w:highlight w:val="none"/>
              </w:rPr>
              <w:t>技术部分袋</w:t>
            </w:r>
            <w:r>
              <w:rPr>
                <w:rFonts w:hint="eastAsia" w:ascii="宋体" w:hAnsi="宋体"/>
                <w:szCs w:val="21"/>
                <w:highlight w:val="none"/>
              </w:rPr>
              <w:t>、资格审查部分袋</w:t>
            </w:r>
            <w:r>
              <w:rPr>
                <w:rFonts w:ascii="宋体" w:hAnsi="宋体"/>
                <w:szCs w:val="21"/>
                <w:highlight w:val="none"/>
              </w:rPr>
              <w:t>；公布</w:t>
            </w:r>
            <w:r>
              <w:rPr>
                <w:rFonts w:hint="eastAsia" w:ascii="宋体" w:hAnsi="宋体"/>
                <w:szCs w:val="21"/>
                <w:highlight w:val="none"/>
              </w:rPr>
              <w:t>竞选人</w:t>
            </w:r>
            <w:r>
              <w:rPr>
                <w:rFonts w:ascii="宋体" w:hAnsi="宋体"/>
                <w:szCs w:val="21"/>
                <w:highlight w:val="none"/>
              </w:rPr>
              <w:t>名称、</w:t>
            </w:r>
            <w:r>
              <w:rPr>
                <w:rFonts w:hint="eastAsia" w:ascii="宋体" w:hAnsi="宋体"/>
                <w:szCs w:val="21"/>
                <w:highlight w:val="none"/>
              </w:rPr>
              <w:t>竞选报价</w:t>
            </w:r>
            <w:r>
              <w:rPr>
                <w:rFonts w:ascii="宋体" w:hAnsi="宋体"/>
                <w:szCs w:val="21"/>
                <w:highlight w:val="none"/>
              </w:rPr>
              <w:t>、质量要求、工期及其他内容并记录在案</w:t>
            </w:r>
            <w:r>
              <w:rPr>
                <w:rFonts w:hint="eastAsia" w:ascii="宋体" w:hAnsi="宋体"/>
                <w:szCs w:val="21"/>
                <w:highlight w:val="none"/>
              </w:rPr>
              <w:t>。</w:t>
            </w:r>
          </w:p>
          <w:p w14:paraId="30AE826A">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 竞选人对开标有异议的，应当场提出，由比选人当场答复，并记录到开标记录表中。异议处理完毕后，汇总开标情况，打印开标记录表。</w:t>
            </w:r>
          </w:p>
          <w:p w14:paraId="2CAAA50D">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xml:space="preserve">. </w:t>
            </w:r>
            <w:r>
              <w:rPr>
                <w:rFonts w:hint="eastAsia" w:ascii="宋体" w:hAnsi="宋体"/>
                <w:szCs w:val="21"/>
                <w:highlight w:val="none"/>
              </w:rPr>
              <w:t>竞选人</w:t>
            </w:r>
            <w:r>
              <w:rPr>
                <w:rFonts w:ascii="宋体" w:hAnsi="宋体"/>
                <w:szCs w:val="21"/>
                <w:highlight w:val="none"/>
              </w:rPr>
              <w:t>代表、</w:t>
            </w:r>
            <w:r>
              <w:rPr>
                <w:rFonts w:hint="eastAsia" w:ascii="宋体" w:hAnsi="宋体"/>
                <w:szCs w:val="21"/>
                <w:highlight w:val="none"/>
              </w:rPr>
              <w:t>比选</w:t>
            </w:r>
            <w:r>
              <w:rPr>
                <w:rFonts w:ascii="宋体" w:hAnsi="宋体"/>
                <w:szCs w:val="21"/>
                <w:highlight w:val="none"/>
              </w:rPr>
              <w:t>人代表、监标人、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14:paraId="14A9E405">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0</w:t>
            </w:r>
            <w:r>
              <w:rPr>
                <w:rFonts w:ascii="宋体" w:hAnsi="宋体"/>
                <w:szCs w:val="21"/>
                <w:highlight w:val="none"/>
              </w:rPr>
              <w:t>. 开标结束。</w:t>
            </w:r>
          </w:p>
        </w:tc>
      </w:tr>
      <w:tr w14:paraId="680B9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AAAE2C">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14:paraId="7C61022B">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14:paraId="3F04F98F">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由比选人按法律法规及相关规定依法组建评标委员会</w:t>
            </w:r>
            <w:r>
              <w:rPr>
                <w:rFonts w:hint="eastAsia" w:ascii="宋体" w:hAnsi="宋体"/>
                <w:kern w:val="0"/>
                <w:szCs w:val="21"/>
                <w:highlight w:val="none"/>
              </w:rPr>
              <w:t>。</w:t>
            </w:r>
          </w:p>
        </w:tc>
      </w:tr>
      <w:tr w14:paraId="65279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717E4A">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14:paraId="0F5618F0">
            <w:pPr>
              <w:snapToGrid w:val="0"/>
              <w:spacing w:afterLines="20" w:line="400" w:lineRule="exact"/>
              <w:jc w:val="center"/>
              <w:rPr>
                <w:rFonts w:ascii="宋体" w:hAnsi="宋体"/>
                <w:kern w:val="0"/>
                <w:szCs w:val="21"/>
                <w:highlight w:val="none"/>
              </w:rPr>
            </w:pPr>
            <w:r>
              <w:rPr>
                <w:rFonts w:ascii="宋体" w:hAnsi="宋体"/>
                <w:kern w:val="0"/>
                <w:szCs w:val="21"/>
                <w:highlight w:val="none"/>
              </w:rPr>
              <w:t>是否授权评标委员会确定</w:t>
            </w:r>
            <w:r>
              <w:rPr>
                <w:rFonts w:hint="eastAsia" w:ascii="宋体" w:hAnsi="宋体"/>
                <w:kern w:val="0"/>
                <w:szCs w:val="21"/>
                <w:highlight w:val="none"/>
              </w:rPr>
              <w:t>中选</w:t>
            </w:r>
            <w:r>
              <w:rPr>
                <w:rFonts w:ascii="宋体" w:hAnsi="宋体"/>
                <w:kern w:val="0"/>
                <w:szCs w:val="21"/>
                <w:highlight w:val="none"/>
              </w:rPr>
              <w:t>人</w:t>
            </w:r>
          </w:p>
        </w:tc>
        <w:tc>
          <w:tcPr>
            <w:tcW w:w="6490" w:type="dxa"/>
            <w:vAlign w:val="center"/>
          </w:tcPr>
          <w:p w14:paraId="332FC807">
            <w:pPr>
              <w:snapToGrid w:val="0"/>
              <w:spacing w:line="400" w:lineRule="exact"/>
              <w:ind w:firstLine="420" w:firstLineChars="200"/>
              <w:rPr>
                <w:rFonts w:ascii="宋体" w:hAnsi="宋体"/>
                <w:i/>
                <w:kern w:val="0"/>
                <w:szCs w:val="21"/>
                <w:highlight w:val="none"/>
              </w:rPr>
            </w:pPr>
            <w:r>
              <w:rPr>
                <w:rFonts w:ascii="宋体" w:hAnsi="宋体"/>
                <w:kern w:val="0"/>
                <w:szCs w:val="21"/>
                <w:highlight w:val="none"/>
              </w:rPr>
              <w:t>否，推荐经评审合格的</w:t>
            </w:r>
            <w:r>
              <w:rPr>
                <w:rFonts w:hint="eastAsia" w:ascii="宋体" w:hAnsi="宋体"/>
                <w:kern w:val="0"/>
                <w:szCs w:val="21"/>
                <w:highlight w:val="none"/>
              </w:rPr>
              <w:t>报价</w:t>
            </w:r>
            <w:r>
              <w:rPr>
                <w:rFonts w:ascii="宋体" w:hAnsi="宋体"/>
                <w:kern w:val="0"/>
                <w:szCs w:val="21"/>
                <w:highlight w:val="none"/>
              </w:rPr>
              <w:t>由低到高排名前三名为</w:t>
            </w:r>
            <w:r>
              <w:rPr>
                <w:rFonts w:hint="eastAsia" w:ascii="宋体" w:hAnsi="宋体"/>
                <w:kern w:val="0"/>
                <w:szCs w:val="21"/>
                <w:highlight w:val="none"/>
              </w:rPr>
              <w:t>中选</w:t>
            </w:r>
            <w:r>
              <w:rPr>
                <w:rFonts w:ascii="宋体" w:hAnsi="宋体"/>
                <w:kern w:val="0"/>
                <w:szCs w:val="21"/>
                <w:highlight w:val="none"/>
              </w:rPr>
              <w:t>候选人。</w:t>
            </w:r>
          </w:p>
        </w:tc>
      </w:tr>
      <w:tr w14:paraId="1564C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56D237">
            <w:pPr>
              <w:snapToGrid w:val="0"/>
              <w:spacing w:line="400" w:lineRule="exact"/>
              <w:jc w:val="center"/>
              <w:rPr>
                <w:rFonts w:ascii="宋体" w:hAnsi="宋体"/>
                <w:kern w:val="0"/>
                <w:szCs w:val="21"/>
                <w:highlight w:val="none"/>
              </w:rPr>
            </w:pPr>
            <w:r>
              <w:rPr>
                <w:rFonts w:hint="eastAsia" w:ascii="宋体" w:hAnsi="宋体"/>
                <w:kern w:val="0"/>
                <w:szCs w:val="21"/>
                <w:highlight w:val="none"/>
              </w:rPr>
              <w:t>7.2</w:t>
            </w:r>
          </w:p>
        </w:tc>
        <w:tc>
          <w:tcPr>
            <w:tcW w:w="1644" w:type="dxa"/>
            <w:vAlign w:val="center"/>
          </w:tcPr>
          <w:p w14:paraId="5E5FE003">
            <w:pPr>
              <w:snapToGrid w:val="0"/>
              <w:spacing w:afterLines="20" w:line="400" w:lineRule="exact"/>
              <w:jc w:val="center"/>
              <w:rPr>
                <w:rFonts w:ascii="宋体" w:hAnsi="宋体"/>
                <w:kern w:val="0"/>
                <w:szCs w:val="21"/>
                <w:highlight w:val="none"/>
              </w:rPr>
            </w:pPr>
            <w:r>
              <w:rPr>
                <w:rFonts w:hint="eastAsia" w:ascii="宋体" w:hAnsi="宋体"/>
                <w:kern w:val="0"/>
                <w:szCs w:val="21"/>
                <w:highlight w:val="none"/>
              </w:rPr>
              <w:t>中选</w:t>
            </w:r>
            <w:r>
              <w:rPr>
                <w:rFonts w:ascii="宋体" w:hAnsi="宋体"/>
                <w:kern w:val="0"/>
                <w:szCs w:val="21"/>
                <w:highlight w:val="none"/>
              </w:rPr>
              <w:t>公示</w:t>
            </w:r>
          </w:p>
        </w:tc>
        <w:tc>
          <w:tcPr>
            <w:tcW w:w="6490" w:type="dxa"/>
            <w:vAlign w:val="center"/>
          </w:tcPr>
          <w:p w14:paraId="75AA0754">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ascii="宋体" w:hAnsi="宋体"/>
                <w:kern w:val="0"/>
                <w:szCs w:val="21"/>
                <w:highlight w:val="none"/>
              </w:rPr>
            </w:pPr>
            <w:r>
              <w:rPr>
                <w:rFonts w:hint="eastAsia" w:ascii="宋体" w:hAnsi="宋体" w:cs="宋体"/>
                <w:szCs w:val="21"/>
                <w:highlight w:val="none"/>
              </w:rPr>
              <w:t>比选人在收到评标报告后3日内将评标结果在</w:t>
            </w:r>
            <w:r>
              <w:rPr>
                <w:rFonts w:hint="eastAsia" w:ascii="宋体" w:hAnsi="宋体" w:cs="宋体"/>
                <w:szCs w:val="21"/>
                <w:highlight w:val="none"/>
                <w:u w:val="single"/>
              </w:rPr>
              <w:t>部门信息重庆市九龙坡区人民政府（https://cqjlp.gov.cn/bmjz/qzfbm_97119/qzfcxjw_97722/zwxx_97121/dt/）</w:t>
            </w:r>
            <w:r>
              <w:rPr>
                <w:rFonts w:hint="eastAsia" w:ascii="宋体" w:hAnsi="宋体" w:cs="宋体"/>
                <w:szCs w:val="21"/>
                <w:highlight w:val="none"/>
              </w:rPr>
              <w:t>上进行公示，公示期为3日。为深化信息公开，接受社会监督，本项目将按照《招标公告和公示信息发布管理办法》（国家发改委令第10号）的要求，公示内容包括中选候选人名称、排序、竞选报价、质量、工期；中选候选人资质，中选候选人项目经理姓名及其相关证书名称和编号；否决情况及理由；提出异议、投诉的渠道和方式。</w:t>
            </w:r>
          </w:p>
        </w:tc>
      </w:tr>
      <w:tr w14:paraId="0A2EF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56E1BB">
            <w:pPr>
              <w:snapToGrid w:val="0"/>
              <w:spacing w:line="400" w:lineRule="exact"/>
              <w:jc w:val="center"/>
              <w:rPr>
                <w:rFonts w:ascii="宋体" w:hAnsi="宋体"/>
                <w:kern w:val="0"/>
                <w:szCs w:val="21"/>
                <w:highlight w:val="none"/>
              </w:rPr>
            </w:pPr>
            <w:r>
              <w:rPr>
                <w:rFonts w:hint="eastAsia" w:ascii="宋体" w:hAnsi="宋体"/>
                <w:kern w:val="0"/>
                <w:szCs w:val="21"/>
                <w:highlight w:val="none"/>
              </w:rPr>
              <w:t>7.4.1</w:t>
            </w:r>
          </w:p>
        </w:tc>
        <w:tc>
          <w:tcPr>
            <w:tcW w:w="1644" w:type="dxa"/>
            <w:vAlign w:val="center"/>
          </w:tcPr>
          <w:p w14:paraId="40CFB481">
            <w:pPr>
              <w:snapToGrid w:val="0"/>
              <w:spacing w:line="400" w:lineRule="exact"/>
              <w:jc w:val="center"/>
              <w:rPr>
                <w:rFonts w:ascii="宋体" w:hAnsi="宋体"/>
                <w:kern w:val="0"/>
                <w:szCs w:val="21"/>
                <w:highlight w:val="none"/>
              </w:rPr>
            </w:pPr>
            <w:r>
              <w:rPr>
                <w:rFonts w:hint="eastAsia" w:ascii="宋体" w:hAnsi="宋体"/>
                <w:kern w:val="0"/>
                <w:szCs w:val="21"/>
                <w:highlight w:val="none"/>
              </w:rPr>
              <w:t>签订合同</w:t>
            </w:r>
          </w:p>
        </w:tc>
        <w:tc>
          <w:tcPr>
            <w:tcW w:w="6490" w:type="dxa"/>
            <w:vAlign w:val="center"/>
          </w:tcPr>
          <w:p w14:paraId="39E1F9EA">
            <w:pPr>
              <w:snapToGrid w:val="0"/>
              <w:spacing w:afterLines="20" w:line="400" w:lineRule="exact"/>
              <w:ind w:firstLine="420" w:firstLineChars="200"/>
              <w:rPr>
                <w:rFonts w:ascii="宋体" w:hAnsi="宋体"/>
                <w:kern w:val="0"/>
                <w:szCs w:val="21"/>
                <w:highlight w:val="none"/>
              </w:rPr>
            </w:pPr>
            <w:r>
              <w:rPr>
                <w:rFonts w:hint="eastAsia" w:ascii="宋体" w:hAnsi="宋体"/>
                <w:kern w:val="0"/>
                <w:szCs w:val="21"/>
                <w:highlight w:val="none"/>
              </w:rPr>
              <w:t>中选候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14:paraId="72E55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16668B">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14:paraId="712B5AEB">
            <w:pPr>
              <w:snapToGrid w:val="0"/>
              <w:spacing w:line="400" w:lineRule="exact"/>
              <w:jc w:val="center"/>
              <w:rPr>
                <w:rFonts w:ascii="宋体" w:hAnsi="宋体"/>
                <w:kern w:val="0"/>
                <w:szCs w:val="21"/>
                <w:highlight w:val="none"/>
              </w:rPr>
            </w:pPr>
            <w:r>
              <w:rPr>
                <w:rFonts w:ascii="宋体" w:hAnsi="宋体"/>
                <w:kern w:val="0"/>
                <w:szCs w:val="21"/>
                <w:highlight w:val="none"/>
              </w:rPr>
              <w:t>重新</w:t>
            </w:r>
            <w:r>
              <w:rPr>
                <w:rFonts w:hint="eastAsia" w:ascii="宋体" w:hAnsi="宋体"/>
                <w:kern w:val="0"/>
                <w:szCs w:val="21"/>
                <w:highlight w:val="none"/>
              </w:rPr>
              <w:t>竞争性比选的情形</w:t>
            </w:r>
          </w:p>
        </w:tc>
        <w:tc>
          <w:tcPr>
            <w:tcW w:w="6490" w:type="dxa"/>
            <w:vAlign w:val="center"/>
          </w:tcPr>
          <w:p w14:paraId="58B18948">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rPr>
              <w:t>竞选人</w:t>
            </w:r>
            <w:r>
              <w:rPr>
                <w:rFonts w:ascii="宋体" w:hAnsi="宋体"/>
                <w:kern w:val="0"/>
                <w:szCs w:val="21"/>
                <w:highlight w:val="none"/>
              </w:rPr>
              <w:t>须知第8.1（1）执行；</w:t>
            </w:r>
          </w:p>
          <w:p w14:paraId="3D88FB67">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rPr>
              <w:t>竞选人</w:t>
            </w:r>
            <w:r>
              <w:rPr>
                <w:rFonts w:ascii="宋体" w:hAnsi="宋体"/>
                <w:kern w:val="0"/>
                <w:szCs w:val="21"/>
                <w:highlight w:val="none"/>
              </w:rPr>
              <w:t>须知第8.1（2）执行；</w:t>
            </w:r>
          </w:p>
          <w:p w14:paraId="11D6C93F">
            <w:pPr>
              <w:snapToGrid w:val="0"/>
              <w:spacing w:line="400" w:lineRule="exact"/>
              <w:ind w:firstLine="420" w:firstLineChars="200"/>
              <w:rPr>
                <w:rFonts w:ascii="宋体" w:hAnsi="宋体"/>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rPr>
              <w:t>竞选人</w:t>
            </w:r>
            <w:r>
              <w:rPr>
                <w:rFonts w:ascii="宋体" w:hAnsi="宋体"/>
                <w:kern w:val="0"/>
                <w:szCs w:val="21"/>
                <w:highlight w:val="none"/>
              </w:rPr>
              <w:t>须知第8.1（3）执行；</w:t>
            </w:r>
          </w:p>
          <w:p w14:paraId="2EF33BC1">
            <w:pPr>
              <w:snapToGrid w:val="0"/>
              <w:spacing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rPr>
              <w:t>竞选人</w:t>
            </w:r>
            <w:r>
              <w:rPr>
                <w:rFonts w:ascii="宋体" w:hAnsi="宋体"/>
                <w:kern w:val="0"/>
                <w:szCs w:val="21"/>
                <w:highlight w:val="none"/>
              </w:rPr>
              <w:t>须知第8.1（4）执行</w:t>
            </w:r>
            <w:r>
              <w:rPr>
                <w:rFonts w:hint="eastAsia" w:ascii="宋体" w:hAnsi="宋体"/>
                <w:kern w:val="0"/>
                <w:szCs w:val="21"/>
                <w:highlight w:val="none"/>
              </w:rPr>
              <w:t>。</w:t>
            </w:r>
          </w:p>
          <w:p w14:paraId="0A0D0519">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注：本款只适用于首次竞争性比选。</w:t>
            </w:r>
          </w:p>
        </w:tc>
      </w:tr>
      <w:tr w14:paraId="68E25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9C598A">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14:paraId="7D2A76B6">
            <w:pPr>
              <w:snapToGrid w:val="0"/>
              <w:spacing w:line="400" w:lineRule="exact"/>
              <w:jc w:val="center"/>
              <w:rPr>
                <w:highlight w:val="none"/>
              </w:rPr>
            </w:pPr>
            <w:bookmarkStart w:id="107" w:name="_Toc509218709"/>
            <w:bookmarkStart w:id="108" w:name="_Toc13210670"/>
            <w:bookmarkStart w:id="109" w:name="_Toc16930431"/>
            <w:bookmarkStart w:id="110" w:name="_Toc536628250"/>
            <w:bookmarkStart w:id="111" w:name="_Toc430530434"/>
            <w:r>
              <w:rPr>
                <w:rFonts w:hint="eastAsia" w:ascii="宋体" w:hAnsi="宋体"/>
                <w:kern w:val="0"/>
                <w:szCs w:val="21"/>
                <w:highlight w:val="none"/>
              </w:rPr>
              <w:t>重新竞争性比选</w:t>
            </w:r>
            <w:r>
              <w:rPr>
                <w:rFonts w:ascii="宋体" w:hAnsi="宋体"/>
                <w:kern w:val="0"/>
                <w:szCs w:val="21"/>
                <w:highlight w:val="none"/>
              </w:rPr>
              <w:t>和不再</w:t>
            </w:r>
            <w:bookmarkEnd w:id="107"/>
            <w:bookmarkEnd w:id="108"/>
            <w:bookmarkEnd w:id="109"/>
            <w:bookmarkEnd w:id="110"/>
            <w:bookmarkEnd w:id="111"/>
            <w:r>
              <w:rPr>
                <w:rFonts w:hint="eastAsia" w:ascii="宋体" w:hAnsi="宋体"/>
                <w:kern w:val="0"/>
                <w:szCs w:val="21"/>
                <w:highlight w:val="none"/>
              </w:rPr>
              <w:t>竞争性比选</w:t>
            </w:r>
          </w:p>
        </w:tc>
        <w:tc>
          <w:tcPr>
            <w:tcW w:w="6490" w:type="dxa"/>
            <w:vAlign w:val="center"/>
          </w:tcPr>
          <w:p w14:paraId="266AD9F4">
            <w:pPr>
              <w:autoSpaceDE w:val="0"/>
              <w:autoSpaceDN w:val="0"/>
              <w:adjustRightInd w:val="0"/>
              <w:snapToGrid w:val="0"/>
              <w:spacing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重新竞争性比选的竞选人仍然少于三个的，按照招标投标法律法规规定的程序开标和评标。重新竞争性比选经评审有有效竞选人的，应当依法确定中选候选人；无有效竞选人的，可以不再进行竞争性比选</w:t>
            </w:r>
            <w:r>
              <w:rPr>
                <w:rFonts w:ascii="宋体" w:hAnsi="宋体"/>
                <w:snapToGrid w:val="0"/>
                <w:kern w:val="0"/>
                <w:szCs w:val="21"/>
                <w:highlight w:val="none"/>
              </w:rPr>
              <w:t>。</w:t>
            </w:r>
          </w:p>
        </w:tc>
      </w:tr>
      <w:tr w14:paraId="33F11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58FA20">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14:paraId="402249FF">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14:paraId="59652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E2B674">
            <w:pPr>
              <w:snapToGrid w:val="0"/>
              <w:spacing w:line="400" w:lineRule="exact"/>
              <w:jc w:val="center"/>
              <w:rPr>
                <w:rFonts w:ascii="宋体" w:hAnsi="宋体"/>
                <w:kern w:val="0"/>
                <w:szCs w:val="21"/>
                <w:highlight w:val="none"/>
              </w:rPr>
            </w:pPr>
            <w:r>
              <w:rPr>
                <w:rFonts w:ascii="宋体" w:hAnsi="宋体"/>
                <w:kern w:val="0"/>
                <w:szCs w:val="21"/>
                <w:highlight w:val="none"/>
              </w:rPr>
              <w:t>10.1</w:t>
            </w:r>
          </w:p>
        </w:tc>
        <w:tc>
          <w:tcPr>
            <w:tcW w:w="1644" w:type="dxa"/>
            <w:vAlign w:val="center"/>
          </w:tcPr>
          <w:p w14:paraId="59157037">
            <w:pPr>
              <w:snapToGrid w:val="0"/>
              <w:spacing w:line="400" w:lineRule="exact"/>
              <w:jc w:val="center"/>
              <w:rPr>
                <w:rFonts w:ascii="宋体" w:hAnsi="宋体"/>
                <w:kern w:val="0"/>
                <w:szCs w:val="21"/>
                <w:highlight w:val="none"/>
              </w:rPr>
            </w:pPr>
            <w:r>
              <w:rPr>
                <w:rFonts w:ascii="宋体" w:hAnsi="宋体"/>
                <w:kern w:val="0"/>
                <w:szCs w:val="21"/>
                <w:highlight w:val="none"/>
              </w:rPr>
              <w:t>支付担保</w:t>
            </w:r>
          </w:p>
        </w:tc>
        <w:tc>
          <w:tcPr>
            <w:tcW w:w="6490" w:type="dxa"/>
            <w:vAlign w:val="center"/>
          </w:tcPr>
          <w:p w14:paraId="0FCB12E1">
            <w:pPr>
              <w:snapToGrid w:val="0"/>
              <w:spacing w:afterLines="40" w:line="400" w:lineRule="exact"/>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w:t>
            </w:r>
          </w:p>
        </w:tc>
      </w:tr>
      <w:tr w14:paraId="23FD3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875D33">
            <w:pPr>
              <w:snapToGrid w:val="0"/>
              <w:spacing w:line="400" w:lineRule="exact"/>
              <w:jc w:val="center"/>
              <w:rPr>
                <w:rFonts w:ascii="宋体" w:hAnsi="宋体"/>
                <w:kern w:val="0"/>
                <w:szCs w:val="21"/>
                <w:highlight w:val="none"/>
              </w:rPr>
            </w:pPr>
            <w:r>
              <w:rPr>
                <w:rFonts w:ascii="宋体" w:hAnsi="宋体"/>
                <w:kern w:val="0"/>
                <w:szCs w:val="21"/>
                <w:highlight w:val="none"/>
              </w:rPr>
              <w:t>10.2</w:t>
            </w:r>
          </w:p>
        </w:tc>
        <w:tc>
          <w:tcPr>
            <w:tcW w:w="1644" w:type="dxa"/>
            <w:vAlign w:val="center"/>
          </w:tcPr>
          <w:p w14:paraId="092068E3">
            <w:pPr>
              <w:snapToGrid w:val="0"/>
              <w:spacing w:line="400" w:lineRule="exact"/>
              <w:jc w:val="center"/>
              <w:rPr>
                <w:rFonts w:ascii="宋体" w:hAnsi="宋体"/>
                <w:kern w:val="0"/>
                <w:szCs w:val="21"/>
                <w:highlight w:val="none"/>
              </w:rPr>
            </w:pPr>
            <w:r>
              <w:rPr>
                <w:rFonts w:hint="eastAsia" w:ascii="宋体" w:hAnsi="宋体"/>
                <w:kern w:val="0"/>
                <w:szCs w:val="21"/>
                <w:highlight w:val="none"/>
              </w:rPr>
              <w:t>项目经理答辩</w:t>
            </w:r>
          </w:p>
        </w:tc>
        <w:tc>
          <w:tcPr>
            <w:tcW w:w="6490" w:type="dxa"/>
            <w:vAlign w:val="center"/>
          </w:tcPr>
          <w:p w14:paraId="56181CE9">
            <w:pPr>
              <w:widowControl/>
              <w:spacing w:afterLines="40" w:line="400" w:lineRule="exact"/>
              <w:ind w:firstLine="420" w:firstLineChars="200"/>
              <w:rPr>
                <w:rFonts w:ascii="宋体" w:hAnsi="宋体"/>
                <w:kern w:val="0"/>
                <w:szCs w:val="21"/>
                <w:highlight w:val="none"/>
              </w:rPr>
            </w:pPr>
            <w:r>
              <w:rPr>
                <w:rFonts w:hint="eastAsia" w:ascii="宋体" w:hAnsi="宋体"/>
                <w:kern w:val="0"/>
                <w:szCs w:val="21"/>
                <w:highlight w:val="none"/>
              </w:rPr>
              <w:t>无</w:t>
            </w:r>
          </w:p>
        </w:tc>
      </w:tr>
      <w:tr w14:paraId="50121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37508E">
            <w:pPr>
              <w:snapToGrid w:val="0"/>
              <w:spacing w:line="400" w:lineRule="exact"/>
              <w:jc w:val="center"/>
              <w:rPr>
                <w:rFonts w:ascii="宋体" w:hAnsi="宋体"/>
                <w:kern w:val="0"/>
                <w:szCs w:val="21"/>
                <w:highlight w:val="none"/>
              </w:rPr>
            </w:pPr>
            <w:r>
              <w:rPr>
                <w:rFonts w:ascii="宋体" w:hAnsi="宋体"/>
                <w:kern w:val="0"/>
                <w:szCs w:val="21"/>
                <w:highlight w:val="none"/>
              </w:rPr>
              <w:t>10.3</w:t>
            </w:r>
          </w:p>
        </w:tc>
        <w:tc>
          <w:tcPr>
            <w:tcW w:w="1644" w:type="dxa"/>
            <w:vAlign w:val="center"/>
          </w:tcPr>
          <w:p w14:paraId="03EF3364">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14:paraId="00ED78EE">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竞选人</w:t>
            </w:r>
            <w:r>
              <w:rPr>
                <w:rFonts w:ascii="宋体" w:hAnsi="宋体"/>
                <w:kern w:val="0"/>
                <w:szCs w:val="21"/>
                <w:highlight w:val="none"/>
              </w:rPr>
              <w:t>或者其他利害关系人就本项目的</w:t>
            </w:r>
            <w:r>
              <w:rPr>
                <w:rFonts w:hint="eastAsia" w:ascii="宋体" w:hAnsi="宋体"/>
                <w:kern w:val="0"/>
                <w:szCs w:val="21"/>
                <w:highlight w:val="none"/>
              </w:rPr>
              <w:t>竞争性比选</w:t>
            </w:r>
            <w:r>
              <w:rPr>
                <w:rFonts w:ascii="宋体" w:hAnsi="宋体"/>
                <w:kern w:val="0"/>
                <w:szCs w:val="21"/>
                <w:highlight w:val="none"/>
              </w:rPr>
              <w:t>文件</w:t>
            </w:r>
            <w:r>
              <w:rPr>
                <w:rFonts w:hint="eastAsia" w:ascii="宋体" w:hAnsi="宋体"/>
                <w:kern w:val="0"/>
                <w:szCs w:val="21"/>
                <w:highlight w:val="none"/>
              </w:rPr>
              <w:t>（含澄清修改）、开标情况、</w:t>
            </w:r>
            <w:r>
              <w:rPr>
                <w:rFonts w:ascii="宋体" w:hAnsi="宋体"/>
                <w:kern w:val="0"/>
                <w:szCs w:val="21"/>
                <w:highlight w:val="none"/>
              </w:rPr>
              <w:t>评标结果等事项提出投诉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rPr>
              <w:t>比选</w:t>
            </w:r>
            <w:r>
              <w:rPr>
                <w:rFonts w:ascii="宋体" w:hAnsi="宋体"/>
                <w:kern w:val="0"/>
                <w:szCs w:val="21"/>
                <w:highlight w:val="none"/>
              </w:rPr>
              <w:t>人提出异议；</w:t>
            </w:r>
            <w:r>
              <w:rPr>
                <w:rFonts w:hint="eastAsia" w:ascii="宋体" w:hAnsi="宋体"/>
                <w:kern w:val="0"/>
                <w:szCs w:val="21"/>
                <w:highlight w:val="none"/>
              </w:rPr>
              <w:t>比选</w:t>
            </w:r>
            <w:r>
              <w:rPr>
                <w:rFonts w:ascii="宋体" w:hAnsi="宋体"/>
                <w:kern w:val="0"/>
                <w:szCs w:val="21"/>
                <w:highlight w:val="none"/>
              </w:rPr>
              <w:t>人应当在规定时间内答复；对</w:t>
            </w:r>
            <w:r>
              <w:rPr>
                <w:rFonts w:hint="eastAsia" w:ascii="宋体" w:hAnsi="宋体"/>
                <w:kern w:val="0"/>
                <w:szCs w:val="21"/>
                <w:highlight w:val="none"/>
              </w:rPr>
              <w:t>比选</w:t>
            </w:r>
            <w:r>
              <w:rPr>
                <w:rFonts w:ascii="宋体" w:hAnsi="宋体"/>
                <w:kern w:val="0"/>
                <w:szCs w:val="21"/>
                <w:highlight w:val="none"/>
              </w:rPr>
              <w:t>人的答复不满意，可向行政监督部门投诉。</w:t>
            </w:r>
          </w:p>
          <w:p w14:paraId="5568BE7E">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14:paraId="1D266DEC">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（1）异议人或投诉人的名称、地址及有效联系方式；</w:t>
            </w:r>
          </w:p>
          <w:p w14:paraId="171B7F2D">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（2）被异议人或被投诉人的名称、地址及有效联系方式；</w:t>
            </w:r>
          </w:p>
          <w:p w14:paraId="7ED0623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14:paraId="09D520E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14:paraId="2A913273">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14:paraId="42E2D8B1">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w:t>
            </w:r>
            <w:r>
              <w:rPr>
                <w:rFonts w:ascii="宋体" w:hAnsi="宋体"/>
                <w:kern w:val="0"/>
                <w:szCs w:val="21"/>
                <w:highlight w:val="none"/>
              </w:rPr>
              <w:t>公</w:t>
            </w:r>
            <w:r>
              <w:rPr>
                <w:rFonts w:hint="eastAsia" w:ascii="宋体" w:hAnsi="宋体"/>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4AD8665D">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kern w:val="0"/>
                <w:szCs w:val="21"/>
                <w:highlight w:val="none"/>
              </w:rPr>
              <w:t>《关于印发&lt;重庆市招标投标活动投诉处理实施细则（修订）&gt;的通知》（渝公管发〔2021〕54号）</w:t>
            </w:r>
            <w:r>
              <w:rPr>
                <w:rFonts w:ascii="宋体" w:hAnsi="宋体"/>
                <w:kern w:val="0"/>
                <w:szCs w:val="21"/>
                <w:highlight w:val="none"/>
              </w:rPr>
              <w:t>等法律法规文件处理投诉。</w:t>
            </w:r>
          </w:p>
          <w:p w14:paraId="27ACEB38">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highlight w:val="none"/>
              </w:rPr>
              <w:t>给他人造成损失的，依法承担赔偿责任。</w:t>
            </w:r>
          </w:p>
          <w:p w14:paraId="35C04967">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4.异议受理单位：重庆市九龙坡区住房和城乡建设委员会</w:t>
            </w:r>
          </w:p>
          <w:p w14:paraId="6A8D17E7">
            <w:pPr>
              <w:snapToGrid w:val="0"/>
              <w:spacing w:line="400" w:lineRule="exact"/>
              <w:ind w:firstLine="420" w:firstLineChars="200"/>
              <w:rPr>
                <w:rFonts w:hint="default" w:ascii="宋体" w:hAnsi="宋体" w:eastAsia="宋体"/>
                <w:kern w:val="0"/>
                <w:szCs w:val="21"/>
                <w:highlight w:val="none"/>
                <w:lang w:val="en-US" w:eastAsia="zh-CN"/>
              </w:rPr>
            </w:pPr>
            <w:r>
              <w:rPr>
                <w:rFonts w:hint="eastAsia" w:ascii="宋体" w:hAnsi="宋体"/>
                <w:kern w:val="0"/>
                <w:szCs w:val="21"/>
                <w:highlight w:val="none"/>
              </w:rPr>
              <w:t>联系电话：023-</w:t>
            </w:r>
            <w:r>
              <w:rPr>
                <w:rFonts w:hint="eastAsia" w:ascii="宋体" w:hAnsi="宋体"/>
                <w:kern w:val="0"/>
                <w:szCs w:val="21"/>
                <w:highlight w:val="none"/>
                <w:lang w:val="en-US" w:eastAsia="zh-CN"/>
              </w:rPr>
              <w:t>61737874</w:t>
            </w:r>
          </w:p>
        </w:tc>
      </w:tr>
      <w:tr w14:paraId="0AD28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5DE6E1">
            <w:pPr>
              <w:snapToGrid w:val="0"/>
              <w:spacing w:line="400" w:lineRule="exact"/>
              <w:jc w:val="center"/>
              <w:rPr>
                <w:rFonts w:ascii="宋体" w:hAnsi="宋体"/>
                <w:kern w:val="0"/>
                <w:szCs w:val="21"/>
                <w:highlight w:val="none"/>
              </w:rPr>
            </w:pPr>
            <w:r>
              <w:rPr>
                <w:rFonts w:hint="eastAsia" w:ascii="宋体" w:hAnsi="宋体"/>
                <w:kern w:val="0"/>
                <w:szCs w:val="21"/>
                <w:highlight w:val="none"/>
              </w:rPr>
              <w:t>10.4</w:t>
            </w:r>
          </w:p>
        </w:tc>
        <w:tc>
          <w:tcPr>
            <w:tcW w:w="1644" w:type="dxa"/>
            <w:vAlign w:val="center"/>
          </w:tcPr>
          <w:p w14:paraId="05F0F9A3">
            <w:pPr>
              <w:snapToGrid w:val="0"/>
              <w:spacing w:line="400" w:lineRule="exact"/>
              <w:jc w:val="center"/>
              <w:rPr>
                <w:rFonts w:ascii="宋体" w:hAnsi="宋体"/>
                <w:kern w:val="0"/>
                <w:szCs w:val="21"/>
                <w:highlight w:val="none"/>
              </w:rPr>
            </w:pPr>
            <w:r>
              <w:rPr>
                <w:rFonts w:hint="eastAsia" w:ascii="宋体" w:hAnsi="宋体"/>
                <w:kern w:val="0"/>
                <w:szCs w:val="21"/>
                <w:highlight w:val="none"/>
              </w:rPr>
              <w:t>工程量清单</w:t>
            </w:r>
          </w:p>
          <w:p w14:paraId="62AE05B4">
            <w:pPr>
              <w:snapToGrid w:val="0"/>
              <w:spacing w:line="400" w:lineRule="exact"/>
              <w:jc w:val="center"/>
              <w:rPr>
                <w:rFonts w:ascii="宋体" w:hAnsi="宋体"/>
                <w:kern w:val="0"/>
                <w:szCs w:val="21"/>
                <w:highlight w:val="none"/>
              </w:rPr>
            </w:pPr>
            <w:r>
              <w:rPr>
                <w:rFonts w:hint="eastAsia" w:ascii="宋体" w:hAnsi="宋体"/>
                <w:kern w:val="0"/>
                <w:szCs w:val="21"/>
                <w:highlight w:val="none"/>
              </w:rPr>
              <w:t>编制说明</w:t>
            </w:r>
          </w:p>
        </w:tc>
        <w:tc>
          <w:tcPr>
            <w:tcW w:w="6490" w:type="dxa"/>
            <w:vAlign w:val="center"/>
          </w:tcPr>
          <w:p w14:paraId="1528523A">
            <w:pPr>
              <w:widowControl/>
              <w:spacing w:line="400" w:lineRule="exact"/>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w:t>
            </w:r>
          </w:p>
        </w:tc>
      </w:tr>
      <w:tr w14:paraId="01710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ABADE5">
            <w:pPr>
              <w:snapToGrid w:val="0"/>
              <w:spacing w:line="400" w:lineRule="exact"/>
              <w:jc w:val="center"/>
              <w:rPr>
                <w:rFonts w:ascii="宋体" w:hAnsi="宋体"/>
                <w:kern w:val="0"/>
                <w:szCs w:val="21"/>
                <w:highlight w:val="none"/>
              </w:rPr>
            </w:pPr>
            <w:r>
              <w:rPr>
                <w:rFonts w:hint="eastAsia" w:ascii="宋体" w:hAnsi="宋体"/>
                <w:kern w:val="0"/>
                <w:szCs w:val="21"/>
                <w:highlight w:val="none"/>
              </w:rPr>
              <w:t>10.5</w:t>
            </w:r>
          </w:p>
        </w:tc>
        <w:tc>
          <w:tcPr>
            <w:tcW w:w="1644" w:type="dxa"/>
            <w:vAlign w:val="center"/>
          </w:tcPr>
          <w:p w14:paraId="115CFAD8">
            <w:pPr>
              <w:snapToGrid w:val="0"/>
              <w:spacing w:line="400" w:lineRule="exact"/>
              <w:jc w:val="center"/>
              <w:rPr>
                <w:rFonts w:ascii="宋体" w:hAnsi="宋体"/>
                <w:kern w:val="0"/>
                <w:szCs w:val="21"/>
                <w:highlight w:val="none"/>
              </w:rPr>
            </w:pPr>
            <w:r>
              <w:rPr>
                <w:rFonts w:hint="eastAsia" w:ascii="宋体" w:hAnsi="宋体"/>
                <w:kern w:val="0"/>
                <w:szCs w:val="21"/>
                <w:highlight w:val="none"/>
              </w:rPr>
              <w:t>建筑</w:t>
            </w:r>
            <w:r>
              <w:rPr>
                <w:rFonts w:ascii="宋体" w:hAnsi="宋体"/>
                <w:kern w:val="0"/>
                <w:szCs w:val="21"/>
                <w:highlight w:val="none"/>
              </w:rPr>
              <w:t>领域实施农民工工资专用账户相关</w:t>
            </w:r>
            <w:r>
              <w:rPr>
                <w:rFonts w:hint="eastAsia" w:ascii="宋体" w:hAnsi="宋体"/>
                <w:kern w:val="0"/>
                <w:szCs w:val="21"/>
                <w:highlight w:val="none"/>
              </w:rPr>
              <w:t>要求</w:t>
            </w:r>
          </w:p>
        </w:tc>
        <w:tc>
          <w:tcPr>
            <w:tcW w:w="6490" w:type="dxa"/>
            <w:vAlign w:val="center"/>
          </w:tcPr>
          <w:p w14:paraId="370D5CFA">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本项目在</w:t>
            </w:r>
            <w:r>
              <w:rPr>
                <w:rFonts w:ascii="宋体" w:hAnsi="宋体"/>
                <w:kern w:val="0"/>
                <w:szCs w:val="21"/>
                <w:highlight w:val="none"/>
              </w:rPr>
              <w:t>实施过程中</w:t>
            </w:r>
            <w:r>
              <w:rPr>
                <w:rFonts w:hint="eastAsia" w:ascii="宋体" w:hAnsi="宋体"/>
                <w:kern w:val="0"/>
                <w:szCs w:val="21"/>
                <w:highlight w:val="none"/>
              </w:rPr>
              <w:t>，中选人</w:t>
            </w:r>
            <w:r>
              <w:rPr>
                <w:rFonts w:ascii="宋体" w:hAnsi="宋体"/>
                <w:kern w:val="0"/>
                <w:szCs w:val="21"/>
                <w:highlight w:val="none"/>
              </w:rPr>
              <w:t>必须执行</w:t>
            </w:r>
            <w:r>
              <w:rPr>
                <w:rFonts w:hint="eastAsia" w:ascii="宋体" w:hAnsi="宋体"/>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highlight w:val="none"/>
                <w:u w:val="single"/>
              </w:rPr>
              <w:t>城乡建设</w:t>
            </w:r>
            <w:r>
              <w:rPr>
                <w:rFonts w:hint="eastAsia" w:ascii="宋体" w:hAnsi="宋体"/>
                <w:kern w:val="0"/>
                <w:szCs w:val="21"/>
                <w:highlight w:val="none"/>
                <w:u w:val="single"/>
              </w:rPr>
              <w:t>委员会</w:t>
            </w:r>
            <w:r>
              <w:rPr>
                <w:rFonts w:ascii="宋体" w:hAnsi="宋体"/>
                <w:kern w:val="0"/>
                <w:szCs w:val="21"/>
                <w:highlight w:val="none"/>
                <w:u w:val="single"/>
              </w:rPr>
              <w:t>、中国人民银行重庆营业管理部、中国银行业</w:t>
            </w:r>
            <w:r>
              <w:rPr>
                <w:rFonts w:hint="eastAsia" w:ascii="宋体" w:hAnsi="宋体"/>
                <w:kern w:val="0"/>
                <w:szCs w:val="21"/>
                <w:highlight w:val="none"/>
                <w:u w:val="single"/>
              </w:rPr>
              <w:t>监督</w:t>
            </w:r>
            <w:r>
              <w:rPr>
                <w:rFonts w:ascii="宋体" w:hAnsi="宋体"/>
                <w:kern w:val="0"/>
                <w:szCs w:val="21"/>
                <w:highlight w:val="none"/>
                <w:u w:val="single"/>
              </w:rPr>
              <w:t>管理委员会重庆监管局</w:t>
            </w:r>
            <w:r>
              <w:rPr>
                <w:rFonts w:hint="eastAsia" w:ascii="宋体" w:hAnsi="宋体"/>
                <w:kern w:val="0"/>
                <w:szCs w:val="21"/>
                <w:highlight w:val="none"/>
                <w:u w:val="single"/>
              </w:rPr>
              <w:t>关于</w:t>
            </w:r>
            <w:r>
              <w:rPr>
                <w:rFonts w:ascii="宋体" w:hAnsi="宋体"/>
                <w:kern w:val="0"/>
                <w:szCs w:val="21"/>
                <w:highlight w:val="none"/>
                <w:u w:val="single"/>
              </w:rPr>
              <w:t>建筑领域实施农民工工资专用账户管理及银行代发制度（</w:t>
            </w:r>
            <w:r>
              <w:rPr>
                <w:rFonts w:hint="eastAsia" w:ascii="宋体" w:hAnsi="宋体"/>
                <w:kern w:val="0"/>
                <w:szCs w:val="21"/>
                <w:highlight w:val="none"/>
                <w:u w:val="single"/>
              </w:rPr>
              <w:t>试行</w:t>
            </w:r>
            <w:r>
              <w:rPr>
                <w:rFonts w:ascii="宋体" w:hAnsi="宋体"/>
                <w:kern w:val="0"/>
                <w:szCs w:val="21"/>
                <w:highlight w:val="none"/>
                <w:u w:val="single"/>
              </w:rPr>
              <w:t>）</w:t>
            </w:r>
            <w:r>
              <w:rPr>
                <w:rFonts w:hint="eastAsia" w:ascii="宋体" w:hAnsi="宋体"/>
                <w:kern w:val="0"/>
                <w:szCs w:val="21"/>
                <w:highlight w:val="none"/>
                <w:u w:val="single"/>
              </w:rPr>
              <w:t>的</w:t>
            </w:r>
            <w:r>
              <w:rPr>
                <w:rFonts w:ascii="宋体" w:hAnsi="宋体"/>
                <w:kern w:val="0"/>
                <w:szCs w:val="21"/>
                <w:highlight w:val="none"/>
                <w:u w:val="single"/>
              </w:rPr>
              <w:t>通知</w:t>
            </w:r>
            <w:r>
              <w:rPr>
                <w:rFonts w:hint="eastAsia" w:ascii="宋体" w:hAnsi="宋体"/>
                <w:kern w:val="0"/>
                <w:szCs w:val="21"/>
                <w:highlight w:val="none"/>
                <w:u w:val="single"/>
              </w:rPr>
              <w:t>》（渝</w:t>
            </w:r>
            <w:r>
              <w:rPr>
                <w:rFonts w:ascii="宋体" w:hAnsi="宋体"/>
                <w:kern w:val="0"/>
                <w:szCs w:val="21"/>
                <w:highlight w:val="none"/>
                <w:u w:val="single"/>
              </w:rPr>
              <w:t>建发</w:t>
            </w:r>
            <w:r>
              <w:rPr>
                <w:rFonts w:hint="eastAsia" w:ascii="宋体" w:hAnsi="宋体"/>
                <w:kern w:val="0"/>
                <w:szCs w:val="21"/>
                <w:highlight w:val="none"/>
                <w:u w:val="single"/>
              </w:rPr>
              <w:t>〔201</w:t>
            </w:r>
            <w:r>
              <w:rPr>
                <w:rFonts w:ascii="宋体" w:hAnsi="宋体"/>
                <w:kern w:val="0"/>
                <w:szCs w:val="21"/>
                <w:highlight w:val="none"/>
                <w:u w:val="single"/>
              </w:rPr>
              <w:t>7</w:t>
            </w:r>
            <w:r>
              <w:rPr>
                <w:rFonts w:hint="eastAsia" w:ascii="宋体" w:hAnsi="宋体"/>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kern w:val="0"/>
                <w:szCs w:val="21"/>
                <w:highlight w:val="none"/>
              </w:rPr>
              <w:t>，实行农民工工资专用账户管理及银行代发制度，填报相应的网络管理系统。</w:t>
            </w:r>
          </w:p>
          <w:p w14:paraId="1C12F9C4">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竞选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highlight w:val="none"/>
              </w:rPr>
              <w:t>。</w:t>
            </w:r>
          </w:p>
        </w:tc>
      </w:tr>
      <w:tr w14:paraId="4563D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6DF709">
            <w:pPr>
              <w:snapToGrid w:val="0"/>
              <w:spacing w:line="400" w:lineRule="exact"/>
              <w:jc w:val="center"/>
              <w:rPr>
                <w:rFonts w:ascii="宋体" w:hAnsi="宋体"/>
                <w:kern w:val="0"/>
                <w:szCs w:val="21"/>
                <w:highlight w:val="none"/>
              </w:rPr>
            </w:pPr>
            <w:r>
              <w:rPr>
                <w:rFonts w:hint="eastAsia" w:ascii="宋体" w:hAnsi="宋体"/>
                <w:kern w:val="0"/>
                <w:szCs w:val="21"/>
                <w:highlight w:val="none"/>
              </w:rPr>
              <w:t>10.7</w:t>
            </w:r>
          </w:p>
        </w:tc>
        <w:tc>
          <w:tcPr>
            <w:tcW w:w="1644" w:type="dxa"/>
            <w:vAlign w:val="center"/>
          </w:tcPr>
          <w:p w14:paraId="3FBEFF40">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关于对竞争性比选文件及争议的解释</w:t>
            </w:r>
          </w:p>
        </w:tc>
        <w:tc>
          <w:tcPr>
            <w:tcW w:w="6490" w:type="dxa"/>
            <w:vAlign w:val="center"/>
          </w:tcPr>
          <w:p w14:paraId="223726D3">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对资格预审文件或者竞争性比选文件的评标标准和方法，以及资格审查和否决条款理解有争议的，应当作出不利于比选人的解释，但违背国家利益、社会公共利益的除外。</w:t>
            </w:r>
          </w:p>
          <w:p w14:paraId="0725571B">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w:t>
            </w:r>
            <w:r>
              <w:rPr>
                <w:rFonts w:hint="eastAsia" w:ascii="宋体" w:hAnsi="宋体"/>
                <w:kern w:val="0"/>
                <w:szCs w:val="21"/>
                <w:highlight w:val="none"/>
              </w:rPr>
              <w:t>选文件理解有争议的，应当作出不利于提交该</w:t>
            </w:r>
            <w:r>
              <w:rPr>
                <w:rFonts w:hint="eastAsia" w:ascii="宋体" w:hAnsi="宋体"/>
                <w:kern w:val="0"/>
                <w:szCs w:val="21"/>
                <w:highlight w:val="none"/>
                <w:lang w:eastAsia="zh-CN"/>
              </w:rPr>
              <w:t>竞</w:t>
            </w:r>
            <w:r>
              <w:rPr>
                <w:rFonts w:hint="eastAsia" w:ascii="宋体" w:hAnsi="宋体"/>
                <w:kern w:val="0"/>
                <w:szCs w:val="21"/>
                <w:highlight w:val="none"/>
              </w:rPr>
              <w:t>选文件的竞选人的解释。</w:t>
            </w:r>
          </w:p>
        </w:tc>
      </w:tr>
      <w:tr w14:paraId="0D392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ACC01B">
            <w:pPr>
              <w:snapToGrid w:val="0"/>
              <w:spacing w:line="400" w:lineRule="exact"/>
              <w:jc w:val="center"/>
              <w:rPr>
                <w:rFonts w:ascii="宋体" w:hAnsi="宋体"/>
                <w:kern w:val="0"/>
                <w:szCs w:val="21"/>
                <w:highlight w:val="none"/>
              </w:rPr>
            </w:pPr>
            <w:r>
              <w:rPr>
                <w:rFonts w:hint="eastAsia" w:ascii="宋体" w:hAnsi="宋体"/>
                <w:kern w:val="0"/>
                <w:szCs w:val="21"/>
                <w:highlight w:val="none"/>
              </w:rPr>
              <w:t>10.8</w:t>
            </w:r>
          </w:p>
        </w:tc>
        <w:tc>
          <w:tcPr>
            <w:tcW w:w="1644" w:type="dxa"/>
            <w:vAlign w:val="center"/>
          </w:tcPr>
          <w:p w14:paraId="67127D03">
            <w:pPr>
              <w:snapToGrid w:val="0"/>
              <w:spacing w:line="400" w:lineRule="exact"/>
              <w:jc w:val="center"/>
              <w:rPr>
                <w:rFonts w:ascii="宋体" w:hAnsi="宋体"/>
                <w:kern w:val="0"/>
                <w:szCs w:val="21"/>
                <w:highlight w:val="none"/>
              </w:rPr>
            </w:pPr>
            <w:r>
              <w:rPr>
                <w:rFonts w:hint="eastAsia" w:ascii="宋体" w:hAnsi="宋体"/>
                <w:kern w:val="0"/>
                <w:szCs w:val="21"/>
                <w:highlight w:val="none"/>
              </w:rPr>
              <w:t>不平衡报价</w:t>
            </w:r>
          </w:p>
        </w:tc>
        <w:tc>
          <w:tcPr>
            <w:tcW w:w="6490" w:type="dxa"/>
            <w:vAlign w:val="center"/>
          </w:tcPr>
          <w:p w14:paraId="2B02B1BF">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u w:val="single"/>
              </w:rPr>
              <w:t>/</w:t>
            </w:r>
          </w:p>
        </w:tc>
      </w:tr>
      <w:tr w14:paraId="1B2CA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55ED7B">
            <w:pPr>
              <w:snapToGrid w:val="0"/>
              <w:spacing w:line="400" w:lineRule="exact"/>
              <w:jc w:val="center"/>
              <w:rPr>
                <w:rFonts w:ascii="宋体" w:hAnsi="宋体"/>
                <w:kern w:val="0"/>
                <w:szCs w:val="21"/>
                <w:highlight w:val="none"/>
              </w:rPr>
            </w:pPr>
            <w:r>
              <w:rPr>
                <w:rFonts w:hint="eastAsia" w:ascii="宋体" w:hAnsi="宋体"/>
                <w:kern w:val="0"/>
                <w:szCs w:val="21"/>
                <w:highlight w:val="none"/>
              </w:rPr>
              <w:t>10.9</w:t>
            </w:r>
          </w:p>
        </w:tc>
        <w:tc>
          <w:tcPr>
            <w:tcW w:w="1644" w:type="dxa"/>
            <w:vAlign w:val="center"/>
          </w:tcPr>
          <w:p w14:paraId="1D2B8C8A">
            <w:pPr>
              <w:snapToGrid w:val="0"/>
              <w:spacing w:line="400" w:lineRule="exact"/>
              <w:jc w:val="center"/>
              <w:rPr>
                <w:rFonts w:ascii="宋体" w:hAnsi="宋体"/>
                <w:kern w:val="0"/>
                <w:szCs w:val="21"/>
                <w:highlight w:val="none"/>
              </w:rPr>
            </w:pPr>
            <w:r>
              <w:rPr>
                <w:rFonts w:hint="eastAsia" w:ascii="宋体" w:hAnsi="宋体"/>
                <w:kern w:val="0"/>
                <w:szCs w:val="21"/>
                <w:highlight w:val="none"/>
              </w:rPr>
              <w:t>不允许负数报价</w:t>
            </w:r>
          </w:p>
        </w:tc>
        <w:tc>
          <w:tcPr>
            <w:tcW w:w="6490" w:type="dxa"/>
            <w:vAlign w:val="center"/>
          </w:tcPr>
          <w:p w14:paraId="0392E1D5">
            <w:pPr>
              <w:autoSpaceDE w:val="0"/>
              <w:autoSpaceDN w:val="0"/>
              <w:adjustRightInd w:val="0"/>
              <w:snapToGrid w:val="0"/>
              <w:spacing w:line="400" w:lineRule="exact"/>
              <w:ind w:firstLine="420" w:firstLineChars="200"/>
              <w:rPr>
                <w:rFonts w:ascii="宋体" w:hAnsi="宋体"/>
                <w:kern w:val="0"/>
                <w:szCs w:val="21"/>
                <w:highlight w:val="none"/>
                <w:u w:val="single"/>
              </w:rPr>
            </w:pPr>
            <w:r>
              <w:rPr>
                <w:rFonts w:hint="eastAsia" w:ascii="宋体" w:hAnsi="宋体"/>
                <w:kern w:val="0"/>
                <w:szCs w:val="21"/>
                <w:highlight w:val="none"/>
                <w:u w:val="single"/>
              </w:rPr>
              <w:t>竞选人</w:t>
            </w:r>
            <w:r>
              <w:rPr>
                <w:rFonts w:ascii="宋体" w:hAnsi="宋体"/>
                <w:kern w:val="0"/>
                <w:szCs w:val="21"/>
                <w:highlight w:val="none"/>
                <w:u w:val="single"/>
              </w:rPr>
              <w:t>的报价不得</w:t>
            </w:r>
            <w:r>
              <w:rPr>
                <w:rFonts w:hint="eastAsia" w:ascii="宋体" w:hAnsi="宋体"/>
                <w:kern w:val="0"/>
                <w:szCs w:val="21"/>
                <w:highlight w:val="none"/>
                <w:u w:val="single"/>
              </w:rPr>
              <w:t>为负数</w:t>
            </w:r>
            <w:r>
              <w:rPr>
                <w:rFonts w:ascii="宋体" w:hAnsi="宋体"/>
                <w:kern w:val="0"/>
                <w:szCs w:val="21"/>
                <w:highlight w:val="none"/>
                <w:u w:val="single"/>
              </w:rPr>
              <w:t>。</w:t>
            </w:r>
            <w:r>
              <w:rPr>
                <w:rFonts w:hint="eastAsia" w:ascii="宋体" w:hAnsi="宋体"/>
                <w:kern w:val="0"/>
                <w:szCs w:val="21"/>
                <w:highlight w:val="none"/>
                <w:u w:val="single"/>
              </w:rPr>
              <w:t>比选</w:t>
            </w:r>
            <w:r>
              <w:rPr>
                <w:rFonts w:ascii="宋体" w:hAnsi="宋体"/>
                <w:kern w:val="0"/>
                <w:szCs w:val="21"/>
                <w:highlight w:val="none"/>
                <w:u w:val="single"/>
              </w:rPr>
              <w:t>人在发出</w:t>
            </w:r>
            <w:r>
              <w:rPr>
                <w:rFonts w:hint="eastAsia" w:ascii="宋体" w:hAnsi="宋体"/>
                <w:kern w:val="0"/>
                <w:szCs w:val="21"/>
                <w:highlight w:val="none"/>
                <w:u w:val="single"/>
              </w:rPr>
              <w:t>中选</w:t>
            </w:r>
            <w:r>
              <w:rPr>
                <w:rFonts w:ascii="宋体" w:hAnsi="宋体"/>
                <w:kern w:val="0"/>
                <w:szCs w:val="21"/>
                <w:highlight w:val="none"/>
                <w:u w:val="single"/>
              </w:rPr>
              <w:t>通知书前将对</w:t>
            </w:r>
            <w:r>
              <w:rPr>
                <w:rFonts w:hint="eastAsia" w:ascii="宋体" w:hAnsi="宋体"/>
                <w:kern w:val="0"/>
                <w:szCs w:val="21"/>
                <w:highlight w:val="none"/>
                <w:u w:val="single"/>
              </w:rPr>
              <w:t>中选</w:t>
            </w:r>
            <w:r>
              <w:rPr>
                <w:rFonts w:ascii="宋体" w:hAnsi="宋体"/>
                <w:kern w:val="0"/>
                <w:szCs w:val="21"/>
                <w:highlight w:val="none"/>
                <w:u w:val="single"/>
              </w:rPr>
              <w:t>人</w:t>
            </w:r>
            <w:r>
              <w:rPr>
                <w:rFonts w:hint="eastAsia" w:ascii="宋体" w:hAnsi="宋体"/>
                <w:kern w:val="0"/>
                <w:szCs w:val="21"/>
                <w:highlight w:val="none"/>
                <w:u w:val="single"/>
              </w:rPr>
              <w:t>的报价</w:t>
            </w:r>
            <w:r>
              <w:rPr>
                <w:rFonts w:ascii="宋体" w:hAnsi="宋体"/>
                <w:kern w:val="0"/>
                <w:szCs w:val="21"/>
                <w:highlight w:val="none"/>
                <w:u w:val="single"/>
              </w:rPr>
              <w:t>进行复核，若发现</w:t>
            </w:r>
            <w:r>
              <w:rPr>
                <w:rFonts w:hint="eastAsia" w:ascii="宋体" w:hAnsi="宋体"/>
                <w:kern w:val="0"/>
                <w:szCs w:val="21"/>
                <w:highlight w:val="none"/>
                <w:u w:val="single"/>
              </w:rPr>
              <w:t>中选</w:t>
            </w:r>
            <w:r>
              <w:rPr>
                <w:rFonts w:ascii="宋体" w:hAnsi="宋体"/>
                <w:kern w:val="0"/>
                <w:szCs w:val="21"/>
                <w:highlight w:val="none"/>
                <w:u w:val="single"/>
              </w:rPr>
              <w:t>人</w:t>
            </w:r>
            <w:r>
              <w:rPr>
                <w:rFonts w:hint="eastAsia" w:ascii="宋体" w:hAnsi="宋体"/>
                <w:kern w:val="0"/>
                <w:szCs w:val="21"/>
                <w:highlight w:val="none"/>
                <w:u w:val="single"/>
              </w:rPr>
              <w:t>报价</w:t>
            </w:r>
            <w:r>
              <w:rPr>
                <w:rFonts w:ascii="宋体" w:hAnsi="宋体"/>
                <w:kern w:val="0"/>
                <w:szCs w:val="21"/>
                <w:highlight w:val="none"/>
                <w:u w:val="single"/>
              </w:rPr>
              <w:t>中存在</w:t>
            </w:r>
            <w:r>
              <w:rPr>
                <w:rFonts w:hint="eastAsia" w:ascii="宋体" w:hAnsi="宋体"/>
                <w:kern w:val="0"/>
                <w:szCs w:val="21"/>
                <w:highlight w:val="none"/>
                <w:u w:val="single"/>
              </w:rPr>
              <w:t>负数报价</w:t>
            </w:r>
            <w:r>
              <w:rPr>
                <w:rFonts w:ascii="宋体" w:hAnsi="宋体"/>
                <w:kern w:val="0"/>
                <w:szCs w:val="21"/>
                <w:highlight w:val="none"/>
                <w:u w:val="single"/>
              </w:rPr>
              <w:t>的情形，</w:t>
            </w:r>
            <w:r>
              <w:rPr>
                <w:rFonts w:hint="eastAsia" w:ascii="宋体" w:hAnsi="宋体"/>
                <w:kern w:val="0"/>
                <w:szCs w:val="21"/>
                <w:highlight w:val="none"/>
                <w:u w:val="single"/>
              </w:rPr>
              <w:t>比选</w:t>
            </w:r>
            <w:r>
              <w:rPr>
                <w:rFonts w:ascii="宋体" w:hAnsi="宋体"/>
                <w:kern w:val="0"/>
                <w:szCs w:val="21"/>
                <w:highlight w:val="none"/>
                <w:u w:val="single"/>
              </w:rPr>
              <w:t>人按相关规定取消其</w:t>
            </w:r>
            <w:r>
              <w:rPr>
                <w:rFonts w:hint="eastAsia" w:ascii="宋体" w:hAnsi="宋体"/>
                <w:kern w:val="0"/>
                <w:szCs w:val="21"/>
                <w:highlight w:val="none"/>
                <w:u w:val="single"/>
              </w:rPr>
              <w:t>中选</w:t>
            </w:r>
            <w:r>
              <w:rPr>
                <w:rFonts w:ascii="宋体" w:hAnsi="宋体"/>
                <w:kern w:val="0"/>
                <w:szCs w:val="21"/>
                <w:highlight w:val="none"/>
                <w:u w:val="single"/>
              </w:rPr>
              <w:t>资格，</w:t>
            </w:r>
            <w:r>
              <w:rPr>
                <w:rFonts w:hint="eastAsia" w:ascii="宋体" w:hAnsi="宋体"/>
                <w:kern w:val="0"/>
                <w:szCs w:val="21"/>
                <w:highlight w:val="none"/>
                <w:u w:val="single"/>
              </w:rPr>
              <w:t>中选</w:t>
            </w:r>
            <w:r>
              <w:rPr>
                <w:rFonts w:ascii="宋体" w:hAnsi="宋体"/>
                <w:kern w:val="0"/>
                <w:szCs w:val="21"/>
                <w:highlight w:val="none"/>
                <w:u w:val="single"/>
              </w:rPr>
              <w:t>人承担因此造成的相关责任并赔偿相应损失。</w:t>
            </w:r>
          </w:p>
        </w:tc>
      </w:tr>
    </w:tbl>
    <w:p w14:paraId="5C02FE34">
      <w:pPr>
        <w:pStyle w:val="4"/>
        <w:spacing w:before="0" w:after="0" w:line="20" w:lineRule="exact"/>
        <w:rPr>
          <w:rFonts w:ascii="宋体" w:hAnsi="宋体"/>
          <w:b w:val="0"/>
          <w:snapToGrid w:val="0"/>
          <w:highlight w:val="none"/>
        </w:rPr>
      </w:pPr>
      <w:bookmarkStart w:id="112" w:name="_Toc287620685"/>
      <w:bookmarkStart w:id="113" w:name="_Toc287607746"/>
      <w:bookmarkStart w:id="114" w:name="_Toc200513126"/>
      <w:bookmarkStart w:id="115" w:name="_Toc430530435"/>
      <w:bookmarkStart w:id="116" w:name="_Toc277082552"/>
      <w:bookmarkStart w:id="117" w:name="_Toc224103317"/>
    </w:p>
    <w:p w14:paraId="1A82667C">
      <w:pPr>
        <w:pStyle w:val="4"/>
        <w:spacing w:before="0" w:after="0" w:line="200" w:lineRule="exact"/>
        <w:rPr>
          <w:rFonts w:ascii="宋体" w:hAnsi="宋体"/>
          <w:b w:val="0"/>
          <w:snapToGrid w:val="0"/>
          <w:highlight w:val="none"/>
        </w:rPr>
      </w:pPr>
      <w:r>
        <w:rPr>
          <w:rFonts w:ascii="宋体" w:hAnsi="宋体"/>
          <w:b w:val="0"/>
          <w:snapToGrid w:val="0"/>
          <w:highlight w:val="none"/>
        </w:rPr>
        <w:br w:type="page"/>
      </w:r>
    </w:p>
    <w:p w14:paraId="229F8A12">
      <w:pPr>
        <w:pStyle w:val="4"/>
        <w:spacing w:before="0" w:after="0" w:line="360" w:lineRule="auto"/>
        <w:rPr>
          <w:rFonts w:ascii="宋体" w:hAnsi="宋体"/>
          <w:b w:val="0"/>
          <w:snapToGrid w:val="0"/>
          <w:highlight w:val="none"/>
        </w:rPr>
      </w:pPr>
      <w:bookmarkStart w:id="118" w:name="_Toc57820560"/>
      <w:bookmarkStart w:id="119" w:name="_Toc509218710"/>
      <w:bookmarkStart w:id="120" w:name="_Toc23144"/>
      <w:r>
        <w:rPr>
          <w:rFonts w:ascii="宋体" w:hAnsi="宋体"/>
          <w:b w:val="0"/>
          <w:snapToGrid w:val="0"/>
          <w:highlight w:val="none"/>
        </w:rPr>
        <w:t>1.  总则</w:t>
      </w:r>
      <w:bookmarkEnd w:id="112"/>
      <w:bookmarkEnd w:id="113"/>
      <w:bookmarkEnd w:id="114"/>
      <w:bookmarkEnd w:id="115"/>
      <w:bookmarkEnd w:id="116"/>
      <w:bookmarkEnd w:id="117"/>
      <w:bookmarkEnd w:id="118"/>
      <w:bookmarkEnd w:id="119"/>
      <w:bookmarkEnd w:id="120"/>
    </w:p>
    <w:p w14:paraId="5A46B322">
      <w:pPr>
        <w:pStyle w:val="5"/>
        <w:snapToGrid w:val="0"/>
        <w:spacing w:before="0" w:after="0" w:line="360" w:lineRule="auto"/>
        <w:rPr>
          <w:rFonts w:ascii="宋体" w:hAnsi="宋体"/>
          <w:b w:val="0"/>
          <w:snapToGrid w:val="0"/>
          <w:sz w:val="24"/>
          <w:szCs w:val="24"/>
          <w:highlight w:val="none"/>
        </w:rPr>
      </w:pPr>
      <w:bookmarkStart w:id="121" w:name="_Toc287620686"/>
      <w:bookmarkStart w:id="122" w:name="_Toc200513127"/>
      <w:bookmarkStart w:id="123" w:name="_Toc509218711"/>
      <w:bookmarkStart w:id="124" w:name="_Toc287607747"/>
      <w:bookmarkStart w:id="125" w:name="_Toc57820561"/>
      <w:bookmarkStart w:id="126" w:name="_Toc13221"/>
      <w:bookmarkStart w:id="127" w:name="_Toc224103318"/>
      <w:bookmarkStart w:id="128" w:name="_Toc277082553"/>
      <w:bookmarkStart w:id="129" w:name="_Toc430530436"/>
      <w:r>
        <w:rPr>
          <w:rFonts w:ascii="宋体" w:hAnsi="宋体"/>
          <w:b w:val="0"/>
          <w:snapToGrid w:val="0"/>
          <w:sz w:val="24"/>
          <w:szCs w:val="24"/>
          <w:highlight w:val="none"/>
        </w:rPr>
        <w:t>1.1  项目概况</w:t>
      </w:r>
      <w:bookmarkEnd w:id="121"/>
      <w:bookmarkEnd w:id="122"/>
      <w:bookmarkEnd w:id="123"/>
      <w:bookmarkEnd w:id="124"/>
      <w:bookmarkEnd w:id="125"/>
      <w:bookmarkEnd w:id="126"/>
      <w:bookmarkEnd w:id="127"/>
      <w:bookmarkEnd w:id="128"/>
      <w:bookmarkEnd w:id="129"/>
    </w:p>
    <w:p w14:paraId="49097EE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1.1.1  根据《中华人民共和国招标投标法》等有关法律、法规和规章的规定，本项目已具备招标条件，现对本</w:t>
      </w:r>
      <w:r>
        <w:rPr>
          <w:rFonts w:hint="eastAsia" w:ascii="宋体" w:hAnsi="宋体"/>
          <w:snapToGrid w:val="0"/>
          <w:kern w:val="0"/>
          <w:szCs w:val="21"/>
          <w:highlight w:val="none"/>
        </w:rPr>
        <w:t>项目</w:t>
      </w:r>
      <w:r>
        <w:rPr>
          <w:rFonts w:ascii="宋体" w:hAnsi="宋体"/>
          <w:snapToGrid w:val="0"/>
          <w:kern w:val="0"/>
          <w:szCs w:val="21"/>
          <w:highlight w:val="none"/>
        </w:rPr>
        <w:t>施工进行</w:t>
      </w:r>
      <w:r>
        <w:rPr>
          <w:rFonts w:hint="eastAsia" w:ascii="宋体" w:hAnsi="宋体"/>
          <w:snapToGrid w:val="0"/>
          <w:kern w:val="0"/>
          <w:szCs w:val="21"/>
          <w:highlight w:val="none"/>
        </w:rPr>
        <w:t>竞争性比选</w:t>
      </w:r>
      <w:r>
        <w:rPr>
          <w:rFonts w:ascii="宋体" w:hAnsi="宋体"/>
          <w:snapToGrid w:val="0"/>
          <w:kern w:val="0"/>
          <w:szCs w:val="21"/>
          <w:highlight w:val="none"/>
        </w:rPr>
        <w:t>。</w:t>
      </w:r>
    </w:p>
    <w:p w14:paraId="2878982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1.1.2  本</w:t>
      </w:r>
      <w:r>
        <w:rPr>
          <w:rFonts w:hint="eastAsia" w:ascii="宋体" w:hAnsi="宋体"/>
          <w:snapToGrid w:val="0"/>
          <w:kern w:val="0"/>
          <w:szCs w:val="21"/>
          <w:highlight w:val="none"/>
        </w:rPr>
        <w:t>竞争性比选</w:t>
      </w:r>
      <w:r>
        <w:rPr>
          <w:rFonts w:ascii="宋体" w:hAnsi="宋体"/>
          <w:snapToGrid w:val="0"/>
          <w:kern w:val="0"/>
          <w:szCs w:val="21"/>
          <w:highlight w:val="none"/>
        </w:rPr>
        <w:t>项目</w:t>
      </w:r>
      <w:r>
        <w:rPr>
          <w:rFonts w:hint="eastAsia" w:ascii="宋体" w:hAnsi="宋体"/>
          <w:snapToGrid w:val="0"/>
          <w:kern w:val="0"/>
          <w:szCs w:val="21"/>
          <w:highlight w:val="none"/>
        </w:rPr>
        <w:t>比选</w:t>
      </w:r>
      <w:r>
        <w:rPr>
          <w:rFonts w:ascii="宋体" w:hAnsi="宋体"/>
          <w:snapToGrid w:val="0"/>
          <w:kern w:val="0"/>
          <w:szCs w:val="21"/>
          <w:highlight w:val="none"/>
        </w:rPr>
        <w:t>人：见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15BF645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 xml:space="preserve">  本</w:t>
      </w:r>
      <w:r>
        <w:rPr>
          <w:rFonts w:hint="eastAsia" w:ascii="宋体" w:hAnsi="宋体"/>
          <w:snapToGrid w:val="0"/>
          <w:kern w:val="0"/>
          <w:szCs w:val="21"/>
          <w:highlight w:val="none"/>
        </w:rPr>
        <w:t>竞争性比选</w:t>
      </w:r>
      <w:r>
        <w:rPr>
          <w:rFonts w:ascii="宋体" w:hAnsi="宋体"/>
          <w:snapToGrid w:val="0"/>
          <w:kern w:val="0"/>
          <w:szCs w:val="21"/>
          <w:highlight w:val="none"/>
        </w:rPr>
        <w:t>项目名称：见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6052095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w:t>
      </w:r>
      <w:r>
        <w:rPr>
          <w:rFonts w:hint="eastAsia" w:ascii="宋体" w:hAnsi="宋体"/>
          <w:snapToGrid w:val="0"/>
          <w:kern w:val="0"/>
          <w:szCs w:val="21"/>
          <w:highlight w:val="none"/>
          <w:lang w:val="en-US" w:eastAsia="zh-CN"/>
        </w:rPr>
        <w:t>4</w:t>
      </w:r>
      <w:r>
        <w:rPr>
          <w:rFonts w:ascii="宋体" w:hAnsi="宋体"/>
          <w:snapToGrid w:val="0"/>
          <w:kern w:val="0"/>
          <w:szCs w:val="21"/>
          <w:highlight w:val="none"/>
        </w:rPr>
        <w:t xml:space="preserve">  本</w:t>
      </w:r>
      <w:r>
        <w:rPr>
          <w:rFonts w:hint="eastAsia" w:ascii="宋体" w:hAnsi="宋体"/>
          <w:snapToGrid w:val="0"/>
          <w:kern w:val="0"/>
          <w:szCs w:val="21"/>
          <w:highlight w:val="none"/>
        </w:rPr>
        <w:t>竞争性比选</w:t>
      </w:r>
      <w:r>
        <w:rPr>
          <w:rFonts w:ascii="宋体" w:hAnsi="宋体"/>
          <w:snapToGrid w:val="0"/>
          <w:kern w:val="0"/>
          <w:szCs w:val="21"/>
          <w:highlight w:val="none"/>
        </w:rPr>
        <w:t>项目建设地点：见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540A170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w:t>
      </w:r>
      <w:r>
        <w:rPr>
          <w:rFonts w:hint="eastAsia" w:ascii="宋体" w:hAnsi="宋体"/>
          <w:snapToGrid w:val="0"/>
          <w:kern w:val="0"/>
          <w:szCs w:val="21"/>
          <w:highlight w:val="none"/>
          <w:lang w:val="en-US" w:eastAsia="zh-CN"/>
        </w:rPr>
        <w:t>5</w:t>
      </w:r>
      <w:r>
        <w:rPr>
          <w:rFonts w:ascii="宋体" w:hAnsi="宋体"/>
          <w:snapToGrid w:val="0"/>
          <w:kern w:val="0"/>
          <w:szCs w:val="21"/>
          <w:highlight w:val="none"/>
        </w:rPr>
        <w:t xml:space="preserve">  本</w:t>
      </w:r>
      <w:r>
        <w:rPr>
          <w:rFonts w:hint="eastAsia" w:ascii="宋体" w:hAnsi="宋体"/>
          <w:snapToGrid w:val="0"/>
          <w:kern w:val="0"/>
          <w:szCs w:val="21"/>
          <w:highlight w:val="none"/>
        </w:rPr>
        <w:t>竞争性比选</w:t>
      </w:r>
      <w:r>
        <w:rPr>
          <w:rFonts w:ascii="宋体" w:hAnsi="宋体"/>
          <w:snapToGrid w:val="0"/>
          <w:kern w:val="0"/>
          <w:szCs w:val="21"/>
          <w:highlight w:val="none"/>
        </w:rPr>
        <w:t>项目建设规模：见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614B45A0">
      <w:pPr>
        <w:pStyle w:val="5"/>
        <w:snapToGrid w:val="0"/>
        <w:spacing w:before="0" w:after="0" w:line="360" w:lineRule="auto"/>
        <w:rPr>
          <w:rFonts w:ascii="宋体" w:hAnsi="宋体"/>
          <w:b w:val="0"/>
          <w:snapToGrid w:val="0"/>
          <w:sz w:val="24"/>
          <w:szCs w:val="24"/>
          <w:highlight w:val="none"/>
        </w:rPr>
      </w:pPr>
      <w:bookmarkStart w:id="130" w:name="_Toc287620687"/>
      <w:bookmarkStart w:id="131" w:name="_Toc430530437"/>
      <w:bookmarkStart w:id="132" w:name="_Toc287607748"/>
      <w:bookmarkStart w:id="133" w:name="_Toc509218712"/>
      <w:bookmarkStart w:id="134" w:name="_Toc57820562"/>
      <w:bookmarkStart w:id="135" w:name="_Toc224103319"/>
      <w:bookmarkStart w:id="136" w:name="_Toc277082554"/>
      <w:bookmarkStart w:id="137" w:name="_Toc200513128"/>
      <w:bookmarkStart w:id="138" w:name="_Toc18405"/>
      <w:r>
        <w:rPr>
          <w:rFonts w:ascii="宋体" w:hAnsi="宋体"/>
          <w:b w:val="0"/>
          <w:snapToGrid w:val="0"/>
          <w:sz w:val="24"/>
          <w:szCs w:val="24"/>
          <w:highlight w:val="none"/>
        </w:rPr>
        <w:t>1.2  资金来源和落实情况</w:t>
      </w:r>
      <w:bookmarkEnd w:id="130"/>
      <w:bookmarkEnd w:id="131"/>
      <w:bookmarkEnd w:id="132"/>
      <w:bookmarkEnd w:id="133"/>
      <w:bookmarkEnd w:id="134"/>
      <w:bookmarkEnd w:id="135"/>
      <w:bookmarkEnd w:id="136"/>
      <w:bookmarkEnd w:id="137"/>
      <w:bookmarkEnd w:id="138"/>
    </w:p>
    <w:p w14:paraId="4FC3B902">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1.2.1  本</w:t>
      </w:r>
      <w:r>
        <w:rPr>
          <w:rFonts w:hint="eastAsia" w:ascii="宋体" w:hAnsi="宋体"/>
          <w:snapToGrid w:val="0"/>
          <w:kern w:val="0"/>
          <w:szCs w:val="21"/>
          <w:highlight w:val="none"/>
        </w:rPr>
        <w:t>竞争性比选</w:t>
      </w:r>
      <w:r>
        <w:rPr>
          <w:rFonts w:ascii="宋体" w:hAnsi="宋体"/>
          <w:snapToGrid w:val="0"/>
          <w:kern w:val="0"/>
          <w:szCs w:val="21"/>
          <w:highlight w:val="none"/>
        </w:rPr>
        <w:t>项目的资金来源：见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4DF0CB5F">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1.2.2  本</w:t>
      </w:r>
      <w:r>
        <w:rPr>
          <w:rFonts w:hint="eastAsia" w:ascii="宋体" w:hAnsi="宋体"/>
          <w:snapToGrid w:val="0"/>
          <w:kern w:val="0"/>
          <w:szCs w:val="21"/>
          <w:highlight w:val="none"/>
        </w:rPr>
        <w:t>竞争性比选</w:t>
      </w:r>
      <w:r>
        <w:rPr>
          <w:rFonts w:ascii="宋体" w:hAnsi="宋体"/>
          <w:snapToGrid w:val="0"/>
          <w:kern w:val="0"/>
          <w:szCs w:val="21"/>
          <w:highlight w:val="none"/>
        </w:rPr>
        <w:t>项目的出资比例：见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2AF4A29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1.2.3  本</w:t>
      </w:r>
      <w:r>
        <w:rPr>
          <w:rFonts w:hint="eastAsia" w:ascii="宋体" w:hAnsi="宋体"/>
          <w:snapToGrid w:val="0"/>
          <w:kern w:val="0"/>
          <w:szCs w:val="21"/>
          <w:highlight w:val="none"/>
        </w:rPr>
        <w:t>竞争性比选</w:t>
      </w:r>
      <w:r>
        <w:rPr>
          <w:rFonts w:ascii="宋体" w:hAnsi="宋体"/>
          <w:snapToGrid w:val="0"/>
          <w:kern w:val="0"/>
          <w:szCs w:val="21"/>
          <w:highlight w:val="none"/>
        </w:rPr>
        <w:t>项目的资金落实情况：见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40D5F692">
      <w:pPr>
        <w:pStyle w:val="5"/>
        <w:snapToGrid w:val="0"/>
        <w:spacing w:before="0" w:after="0" w:line="360" w:lineRule="auto"/>
        <w:rPr>
          <w:rFonts w:ascii="宋体" w:hAnsi="宋体"/>
          <w:b w:val="0"/>
          <w:snapToGrid w:val="0"/>
          <w:sz w:val="24"/>
          <w:szCs w:val="24"/>
          <w:highlight w:val="none"/>
        </w:rPr>
      </w:pPr>
      <w:bookmarkStart w:id="139" w:name="_Toc224103320"/>
      <w:bookmarkStart w:id="140" w:name="_Toc509218713"/>
      <w:bookmarkStart w:id="141" w:name="_Toc25585"/>
      <w:bookmarkStart w:id="142" w:name="_Toc287607749"/>
      <w:bookmarkStart w:id="143" w:name="_Toc200513129"/>
      <w:bookmarkStart w:id="144" w:name="_Toc287620688"/>
      <w:bookmarkStart w:id="145" w:name="_Toc277082555"/>
      <w:bookmarkStart w:id="146" w:name="_Toc430530438"/>
      <w:bookmarkStart w:id="147" w:name="_Toc57820563"/>
      <w:r>
        <w:rPr>
          <w:rFonts w:ascii="宋体" w:hAnsi="宋体"/>
          <w:b w:val="0"/>
          <w:snapToGrid w:val="0"/>
          <w:sz w:val="24"/>
          <w:szCs w:val="24"/>
          <w:highlight w:val="none"/>
        </w:rPr>
        <w:t xml:space="preserve">1.3  </w:t>
      </w:r>
      <w:r>
        <w:rPr>
          <w:rFonts w:hint="eastAsia" w:ascii="宋体" w:hAnsi="宋体"/>
          <w:b w:val="0"/>
          <w:snapToGrid w:val="0"/>
          <w:sz w:val="24"/>
          <w:szCs w:val="24"/>
          <w:highlight w:val="none"/>
        </w:rPr>
        <w:t>竞争性比选</w:t>
      </w:r>
      <w:r>
        <w:rPr>
          <w:rFonts w:ascii="宋体" w:hAnsi="宋体"/>
          <w:b w:val="0"/>
          <w:snapToGrid w:val="0"/>
          <w:sz w:val="24"/>
          <w:szCs w:val="24"/>
          <w:highlight w:val="none"/>
        </w:rPr>
        <w:t>范围、计划工期和质量要求</w:t>
      </w:r>
      <w:bookmarkEnd w:id="139"/>
      <w:bookmarkEnd w:id="140"/>
      <w:bookmarkEnd w:id="141"/>
      <w:bookmarkEnd w:id="142"/>
      <w:bookmarkEnd w:id="143"/>
      <w:bookmarkEnd w:id="144"/>
      <w:bookmarkEnd w:id="145"/>
      <w:bookmarkEnd w:id="146"/>
      <w:bookmarkEnd w:id="147"/>
    </w:p>
    <w:p w14:paraId="3F5361C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1.3.1  </w:t>
      </w:r>
      <w:r>
        <w:rPr>
          <w:rFonts w:hint="eastAsia" w:ascii="宋体" w:hAnsi="宋体"/>
          <w:snapToGrid w:val="0"/>
          <w:kern w:val="0"/>
          <w:szCs w:val="21"/>
          <w:highlight w:val="none"/>
        </w:rPr>
        <w:t>竞争性比选</w:t>
      </w:r>
      <w:r>
        <w:rPr>
          <w:rFonts w:ascii="宋体" w:hAnsi="宋体"/>
          <w:snapToGrid w:val="0"/>
          <w:kern w:val="0"/>
          <w:szCs w:val="21"/>
          <w:highlight w:val="none"/>
        </w:rPr>
        <w:t>范围：见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4D76CDD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1.3.2  计划工期：见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0CFBEB7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1.3.3  质量要求：见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3EBDEFB4">
      <w:pPr>
        <w:pStyle w:val="5"/>
        <w:snapToGrid w:val="0"/>
        <w:spacing w:before="0" w:after="0" w:line="360" w:lineRule="auto"/>
        <w:rPr>
          <w:rFonts w:ascii="宋体" w:hAnsi="宋体"/>
          <w:b w:val="0"/>
          <w:snapToGrid w:val="0"/>
          <w:sz w:val="24"/>
          <w:szCs w:val="24"/>
          <w:highlight w:val="none"/>
        </w:rPr>
      </w:pPr>
      <w:bookmarkStart w:id="148" w:name="_Toc509218715"/>
      <w:bookmarkStart w:id="149" w:name="_Toc57820565"/>
      <w:bookmarkStart w:id="150" w:name="_Toc224103322"/>
      <w:bookmarkStart w:id="151" w:name="_Toc287620690"/>
      <w:bookmarkStart w:id="152" w:name="_Toc277082557"/>
      <w:bookmarkStart w:id="153" w:name="_Toc6997"/>
      <w:bookmarkStart w:id="154" w:name="_Toc430530440"/>
      <w:bookmarkStart w:id="155" w:name="_Toc200513131"/>
      <w:bookmarkStart w:id="156" w:name="_Toc287607751"/>
      <w:r>
        <w:rPr>
          <w:rFonts w:ascii="宋体" w:hAnsi="宋体"/>
          <w:b w:val="0"/>
          <w:snapToGrid w:val="0"/>
          <w:sz w:val="24"/>
          <w:szCs w:val="24"/>
          <w:highlight w:val="none"/>
        </w:rPr>
        <w:t xml:space="preserve">1.4  </w:t>
      </w:r>
      <w:r>
        <w:rPr>
          <w:rFonts w:hint="eastAsia" w:ascii="宋体" w:hAnsi="宋体"/>
          <w:b w:val="0"/>
          <w:snapToGrid w:val="0"/>
          <w:sz w:val="24"/>
          <w:szCs w:val="24"/>
          <w:highlight w:val="none"/>
        </w:rPr>
        <w:t>竞选人</w:t>
      </w:r>
      <w:r>
        <w:rPr>
          <w:rFonts w:ascii="宋体" w:hAnsi="宋体"/>
          <w:b w:val="0"/>
          <w:snapToGrid w:val="0"/>
          <w:sz w:val="24"/>
          <w:szCs w:val="24"/>
          <w:highlight w:val="none"/>
        </w:rPr>
        <w:t>资格要求（</w:t>
      </w:r>
      <w:r>
        <w:rPr>
          <w:rFonts w:hint="eastAsia" w:ascii="宋体" w:hAnsi="宋体"/>
          <w:b w:val="0"/>
          <w:snapToGrid w:val="0"/>
          <w:sz w:val="24"/>
          <w:szCs w:val="24"/>
          <w:highlight w:val="none"/>
        </w:rPr>
        <w:t>适用于未进行资格预审的</w:t>
      </w:r>
      <w:r>
        <w:rPr>
          <w:rFonts w:ascii="宋体" w:hAnsi="宋体"/>
          <w:b w:val="0"/>
          <w:snapToGrid w:val="0"/>
          <w:sz w:val="24"/>
          <w:szCs w:val="24"/>
          <w:highlight w:val="none"/>
        </w:rPr>
        <w:t>）</w:t>
      </w:r>
      <w:bookmarkEnd w:id="148"/>
      <w:bookmarkEnd w:id="149"/>
      <w:bookmarkEnd w:id="150"/>
      <w:bookmarkEnd w:id="151"/>
      <w:bookmarkEnd w:id="152"/>
      <w:bookmarkEnd w:id="153"/>
      <w:bookmarkEnd w:id="154"/>
      <w:bookmarkEnd w:id="155"/>
      <w:bookmarkEnd w:id="156"/>
    </w:p>
    <w:p w14:paraId="75C446A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1.4.1 </w:t>
      </w:r>
      <w:r>
        <w:rPr>
          <w:rFonts w:hint="eastAsia" w:ascii="宋体" w:hAnsi="宋体"/>
          <w:snapToGrid w:val="0"/>
          <w:kern w:val="0"/>
          <w:szCs w:val="21"/>
          <w:highlight w:val="none"/>
        </w:rPr>
        <w:t>竞选人</w:t>
      </w:r>
      <w:r>
        <w:rPr>
          <w:rFonts w:ascii="宋体" w:hAnsi="宋体"/>
          <w:snapToGrid w:val="0"/>
          <w:kern w:val="0"/>
          <w:szCs w:val="21"/>
          <w:highlight w:val="none"/>
        </w:rPr>
        <w:t>应具备承担本标段施工的资质条件、能力和信誉。</w:t>
      </w:r>
    </w:p>
    <w:p w14:paraId="4578D9B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ascii="宋体" w:hAnsi="宋体"/>
          <w:szCs w:val="21"/>
          <w:highlight w:val="none"/>
        </w:rPr>
        <w:t>资质条件、营业执照及安全生产条件</w:t>
      </w:r>
      <w:r>
        <w:rPr>
          <w:rFonts w:ascii="宋体" w:hAnsi="宋体"/>
          <w:snapToGrid w:val="0"/>
          <w:kern w:val="0"/>
          <w:szCs w:val="21"/>
          <w:highlight w:val="none"/>
        </w:rPr>
        <w:t>：见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78C3CAB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w:t>
      </w:r>
      <w:r>
        <w:rPr>
          <w:rFonts w:hint="eastAsia" w:ascii="宋体" w:hAnsi="宋体"/>
          <w:snapToGrid w:val="0"/>
          <w:kern w:val="0"/>
          <w:szCs w:val="21"/>
          <w:highlight w:val="none"/>
        </w:rPr>
        <w:t>截止日资格情况</w:t>
      </w:r>
      <w:r>
        <w:rPr>
          <w:rFonts w:ascii="宋体" w:hAnsi="宋体"/>
          <w:snapToGrid w:val="0"/>
          <w:kern w:val="0"/>
          <w:szCs w:val="21"/>
          <w:highlight w:val="none"/>
        </w:rPr>
        <w:t>：见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4DD1A11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（3）项目经理资格</w:t>
      </w:r>
      <w:r>
        <w:rPr>
          <w:rFonts w:hint="eastAsia" w:ascii="宋体" w:hAnsi="宋体"/>
          <w:snapToGrid w:val="0"/>
          <w:kern w:val="0"/>
          <w:szCs w:val="21"/>
          <w:highlight w:val="none"/>
        </w:rPr>
        <w:t>要求</w:t>
      </w:r>
      <w:r>
        <w:rPr>
          <w:rFonts w:ascii="宋体" w:hAnsi="宋体"/>
          <w:snapToGrid w:val="0"/>
          <w:kern w:val="0"/>
          <w:szCs w:val="21"/>
          <w:highlight w:val="none"/>
        </w:rPr>
        <w:t>：见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558BE83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（4）其他要求：见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15D4C03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1.4.2  </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须知前附表规定接受联合体的，除应符合本章第1.4.1项和</w:t>
      </w:r>
      <w:r>
        <w:rPr>
          <w:rFonts w:hint="eastAsia" w:ascii="宋体" w:hAnsi="宋体"/>
          <w:snapToGrid w:val="0"/>
          <w:kern w:val="0"/>
          <w:szCs w:val="21"/>
          <w:highlight w:val="none"/>
        </w:rPr>
        <w:t>竞选人</w:t>
      </w:r>
      <w:r>
        <w:rPr>
          <w:rFonts w:ascii="宋体" w:hAnsi="宋体"/>
          <w:snapToGrid w:val="0"/>
          <w:kern w:val="0"/>
          <w:szCs w:val="21"/>
          <w:highlight w:val="none"/>
        </w:rPr>
        <w:t>须知前附表的要求外，还应遵守以下规定：</w:t>
      </w:r>
    </w:p>
    <w:p w14:paraId="3BFD37A2">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（1）联合体各方应按</w:t>
      </w:r>
      <w:r>
        <w:rPr>
          <w:rFonts w:hint="eastAsia" w:ascii="宋体" w:hAnsi="宋体"/>
          <w:snapToGrid w:val="0"/>
          <w:kern w:val="0"/>
          <w:szCs w:val="21"/>
          <w:highlight w:val="none"/>
        </w:rPr>
        <w:t>竞争性比选</w:t>
      </w:r>
      <w:r>
        <w:rPr>
          <w:rFonts w:ascii="宋体" w:hAnsi="宋体"/>
          <w:snapToGrid w:val="0"/>
          <w:kern w:val="0"/>
          <w:szCs w:val="21"/>
          <w:highlight w:val="none"/>
        </w:rPr>
        <w:t>文件提供的格式签订联合体协议书，明确联合体牵头人和各方权利义务；</w:t>
      </w:r>
    </w:p>
    <w:p w14:paraId="711DB23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（2）联合体各方均应当具备承担</w:t>
      </w:r>
      <w:r>
        <w:rPr>
          <w:rFonts w:hint="eastAsia" w:ascii="宋体" w:hAnsi="宋体"/>
          <w:snapToGrid w:val="0"/>
          <w:kern w:val="0"/>
          <w:szCs w:val="21"/>
          <w:highlight w:val="none"/>
        </w:rPr>
        <w:t>竞争性比选</w:t>
      </w:r>
      <w:r>
        <w:rPr>
          <w:rFonts w:ascii="宋体" w:hAnsi="宋体"/>
          <w:snapToGrid w:val="0"/>
          <w:kern w:val="0"/>
          <w:szCs w:val="21"/>
          <w:highlight w:val="none"/>
        </w:rPr>
        <w:t>项目的相应能力；联合体协议约定同一专业分工由两个及以上单位共同承担的，</w:t>
      </w:r>
      <w:r>
        <w:rPr>
          <w:rFonts w:hint="eastAsia" w:ascii="宋体" w:hAnsi="宋体"/>
          <w:snapToGrid w:val="0"/>
          <w:kern w:val="0"/>
          <w:szCs w:val="21"/>
          <w:highlight w:val="none"/>
        </w:rPr>
        <w:t>按照资质等级较低的单位确定资质等级</w:t>
      </w:r>
      <w:r>
        <w:rPr>
          <w:rFonts w:ascii="宋体" w:hAnsi="宋体"/>
          <w:snapToGrid w:val="0"/>
          <w:kern w:val="0"/>
          <w:szCs w:val="21"/>
          <w:highlight w:val="none"/>
        </w:rPr>
        <w:t>；</w:t>
      </w:r>
    </w:p>
    <w:p w14:paraId="34ABE53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（3）联合体各方不得再以自己名义单独或参加其他联合体在同一标段中。</w:t>
      </w:r>
    </w:p>
    <w:p w14:paraId="7DDAD2E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1.4.3  </w:t>
      </w:r>
      <w:r>
        <w:rPr>
          <w:rFonts w:hint="eastAsia" w:ascii="宋体" w:hAnsi="宋体"/>
          <w:snapToGrid w:val="0"/>
          <w:kern w:val="0"/>
          <w:szCs w:val="21"/>
          <w:highlight w:val="none"/>
        </w:rPr>
        <w:t>竞选人</w:t>
      </w:r>
      <w:r>
        <w:rPr>
          <w:rFonts w:ascii="宋体" w:hAnsi="宋体"/>
          <w:snapToGrid w:val="0"/>
          <w:kern w:val="0"/>
          <w:szCs w:val="21"/>
          <w:highlight w:val="none"/>
        </w:rPr>
        <w:t>不得存在下列情形之一：</w:t>
      </w:r>
    </w:p>
    <w:p w14:paraId="35EF567F">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position w:val="-2"/>
          <w:szCs w:val="21"/>
          <w:highlight w:val="none"/>
        </w:rPr>
        <w:t>（1）与</w:t>
      </w:r>
      <w:r>
        <w:rPr>
          <w:rFonts w:hint="eastAsia" w:ascii="宋体" w:hAnsi="宋体"/>
          <w:snapToGrid w:val="0"/>
          <w:kern w:val="0"/>
          <w:position w:val="-2"/>
          <w:szCs w:val="21"/>
          <w:highlight w:val="none"/>
        </w:rPr>
        <w:t>比选</w:t>
      </w:r>
      <w:r>
        <w:rPr>
          <w:rFonts w:ascii="宋体" w:hAnsi="宋体"/>
          <w:snapToGrid w:val="0"/>
          <w:kern w:val="0"/>
          <w:position w:val="-2"/>
          <w:szCs w:val="21"/>
          <w:highlight w:val="none"/>
        </w:rPr>
        <w:t>人存在利害关系可能影响</w:t>
      </w:r>
      <w:r>
        <w:rPr>
          <w:rFonts w:hint="eastAsia" w:ascii="宋体" w:hAnsi="宋体"/>
          <w:snapToGrid w:val="0"/>
          <w:kern w:val="0"/>
          <w:position w:val="-2"/>
          <w:szCs w:val="21"/>
          <w:highlight w:val="none"/>
        </w:rPr>
        <w:t>竞争性比选</w:t>
      </w:r>
      <w:r>
        <w:rPr>
          <w:rFonts w:ascii="宋体" w:hAnsi="宋体"/>
          <w:snapToGrid w:val="0"/>
          <w:kern w:val="0"/>
          <w:position w:val="-2"/>
          <w:szCs w:val="21"/>
          <w:highlight w:val="none"/>
        </w:rPr>
        <w:t>公正性的法人、其他组织或者个人；</w:t>
      </w:r>
    </w:p>
    <w:p w14:paraId="271AED9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（2）为本标段前期准备提供设计或咨询服务的，但设计施工总承包的除外；</w:t>
      </w:r>
    </w:p>
    <w:p w14:paraId="0989C8D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（3）为本标段的监理人；</w:t>
      </w:r>
    </w:p>
    <w:p w14:paraId="1A89DB62">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（4）为本标段的代建人；</w:t>
      </w:r>
    </w:p>
    <w:p w14:paraId="442CD8E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（5）为本标段提供</w:t>
      </w:r>
      <w:r>
        <w:rPr>
          <w:rFonts w:hint="eastAsia" w:ascii="宋体" w:hAnsi="宋体"/>
          <w:snapToGrid w:val="0"/>
          <w:kern w:val="0"/>
          <w:szCs w:val="21"/>
          <w:highlight w:val="none"/>
        </w:rPr>
        <w:t>比选</w:t>
      </w:r>
      <w:r>
        <w:rPr>
          <w:rFonts w:ascii="宋体" w:hAnsi="宋体"/>
          <w:snapToGrid w:val="0"/>
          <w:kern w:val="0"/>
          <w:szCs w:val="21"/>
          <w:highlight w:val="none"/>
        </w:rPr>
        <w:t>代理服务的；</w:t>
      </w:r>
    </w:p>
    <w:p w14:paraId="6E225E9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（6）与本标段的监理人或代建人或</w:t>
      </w:r>
      <w:r>
        <w:rPr>
          <w:rFonts w:hint="eastAsia" w:ascii="宋体" w:hAnsi="宋体"/>
          <w:snapToGrid w:val="0"/>
          <w:kern w:val="0"/>
          <w:szCs w:val="21"/>
          <w:highlight w:val="none"/>
        </w:rPr>
        <w:t>比选</w:t>
      </w:r>
      <w:r>
        <w:rPr>
          <w:rFonts w:ascii="宋体" w:hAnsi="宋体"/>
          <w:snapToGrid w:val="0"/>
          <w:kern w:val="0"/>
          <w:szCs w:val="21"/>
          <w:highlight w:val="none"/>
        </w:rPr>
        <w:t>代理机构同为一个法定代表人的；</w:t>
      </w:r>
    </w:p>
    <w:p w14:paraId="0E82473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（7）与本标段的监理人或代建人或</w:t>
      </w:r>
      <w:r>
        <w:rPr>
          <w:rFonts w:hint="eastAsia" w:ascii="宋体" w:hAnsi="宋体"/>
          <w:snapToGrid w:val="0"/>
          <w:kern w:val="0"/>
          <w:szCs w:val="21"/>
          <w:highlight w:val="none"/>
        </w:rPr>
        <w:t>比选</w:t>
      </w:r>
      <w:r>
        <w:rPr>
          <w:rFonts w:ascii="宋体" w:hAnsi="宋体"/>
          <w:snapToGrid w:val="0"/>
          <w:kern w:val="0"/>
          <w:szCs w:val="21"/>
          <w:highlight w:val="none"/>
        </w:rPr>
        <w:t>代理机构</w:t>
      </w:r>
      <w:r>
        <w:rPr>
          <w:rFonts w:hint="eastAsia" w:ascii="宋体" w:hAnsi="宋体"/>
          <w:snapToGrid w:val="0"/>
          <w:kern w:val="0"/>
          <w:szCs w:val="21"/>
          <w:highlight w:val="none"/>
        </w:rPr>
        <w:t>存在</w:t>
      </w:r>
      <w:r>
        <w:rPr>
          <w:rFonts w:ascii="宋体" w:hAnsi="宋体"/>
          <w:snapToGrid w:val="0"/>
          <w:kern w:val="0"/>
          <w:szCs w:val="21"/>
          <w:highlight w:val="none"/>
        </w:rPr>
        <w:t>控股或参股的；</w:t>
      </w:r>
    </w:p>
    <w:p w14:paraId="063A01E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（8）与本标段的监理人或代建人或</w:t>
      </w:r>
      <w:r>
        <w:rPr>
          <w:rFonts w:hint="eastAsia" w:ascii="宋体" w:hAnsi="宋体"/>
          <w:snapToGrid w:val="0"/>
          <w:kern w:val="0"/>
          <w:szCs w:val="21"/>
          <w:highlight w:val="none"/>
        </w:rPr>
        <w:t>比选</w:t>
      </w:r>
      <w:r>
        <w:rPr>
          <w:rFonts w:ascii="宋体" w:hAnsi="宋体"/>
          <w:snapToGrid w:val="0"/>
          <w:kern w:val="0"/>
          <w:szCs w:val="21"/>
          <w:highlight w:val="none"/>
        </w:rPr>
        <w:t>代理机构相互任职或工作的；</w:t>
      </w:r>
    </w:p>
    <w:p w14:paraId="0D7C822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（9）</w:t>
      </w:r>
      <w:r>
        <w:rPr>
          <w:rFonts w:asciiTheme="minorEastAsia" w:hAnsiTheme="minorEastAsia" w:eastAsiaTheme="minorEastAsia"/>
          <w:szCs w:val="21"/>
          <w:highlight w:val="none"/>
        </w:rPr>
        <w:t>被责令停产停业、暂扣或者吊销许可证、暂扣或者吊销执照</w:t>
      </w:r>
      <w:r>
        <w:rPr>
          <w:rFonts w:ascii="宋体" w:hAnsi="宋体"/>
          <w:snapToGrid w:val="0"/>
          <w:kern w:val="0"/>
          <w:szCs w:val="21"/>
          <w:highlight w:val="none"/>
        </w:rPr>
        <w:t>；</w:t>
      </w:r>
    </w:p>
    <w:p w14:paraId="7B548C3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（10）</w:t>
      </w:r>
      <w:r>
        <w:rPr>
          <w:rFonts w:hint="eastAsia" w:ascii="宋体" w:hAnsi="宋体"/>
          <w:snapToGrid w:val="0"/>
          <w:kern w:val="0"/>
          <w:szCs w:val="21"/>
          <w:highlight w:val="none"/>
        </w:rPr>
        <w:t>被国家、重庆市（含市或任意区县）有关行政部门处以暂停投标资格行政处罚，且在处罚期限内的</w:t>
      </w:r>
      <w:r>
        <w:rPr>
          <w:rFonts w:ascii="宋体" w:hAnsi="宋体"/>
          <w:snapToGrid w:val="0"/>
          <w:kern w:val="0"/>
          <w:szCs w:val="21"/>
          <w:highlight w:val="none"/>
        </w:rPr>
        <w:t>；</w:t>
      </w:r>
    </w:p>
    <w:p w14:paraId="0FA7BAA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（11）</w:t>
      </w:r>
      <w:r>
        <w:rPr>
          <w:rFonts w:asciiTheme="minorEastAsia" w:hAnsiTheme="minorEastAsia" w:eastAsiaTheme="minorEastAsia"/>
          <w:szCs w:val="21"/>
          <w:highlight w:val="none"/>
        </w:rPr>
        <w:t>进入清算程序，或被宣告破产，或其他丧失履约能力的情形</w:t>
      </w:r>
      <w:r>
        <w:rPr>
          <w:rFonts w:ascii="宋体" w:hAnsi="宋体"/>
          <w:snapToGrid w:val="0"/>
          <w:kern w:val="0"/>
          <w:szCs w:val="21"/>
          <w:highlight w:val="none"/>
        </w:rPr>
        <w:t>；</w:t>
      </w:r>
    </w:p>
    <w:p w14:paraId="305F743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（12）</w:t>
      </w:r>
      <w:r>
        <w:rPr>
          <w:rFonts w:ascii="宋体" w:hAnsi="宋体"/>
          <w:szCs w:val="21"/>
          <w:highlight w:val="none"/>
        </w:rPr>
        <w:t>单位负责人为同一人或者存在控股、管理关系的不同单位，不得在同一标段中同时</w:t>
      </w:r>
      <w:r>
        <w:rPr>
          <w:rFonts w:ascii="宋体" w:hAnsi="宋体"/>
          <w:snapToGrid w:val="0"/>
          <w:kern w:val="0"/>
          <w:szCs w:val="21"/>
          <w:highlight w:val="none"/>
        </w:rPr>
        <w:t>。</w:t>
      </w:r>
    </w:p>
    <w:p w14:paraId="6A0EA635">
      <w:pPr>
        <w:pStyle w:val="5"/>
        <w:snapToGrid w:val="0"/>
        <w:spacing w:before="0" w:after="0" w:line="360" w:lineRule="auto"/>
        <w:rPr>
          <w:rFonts w:ascii="宋体" w:hAnsi="宋体"/>
          <w:b w:val="0"/>
          <w:snapToGrid w:val="0"/>
          <w:sz w:val="24"/>
          <w:szCs w:val="24"/>
          <w:highlight w:val="none"/>
        </w:rPr>
      </w:pPr>
      <w:bookmarkStart w:id="157" w:name="_Toc277082558"/>
      <w:bookmarkStart w:id="158" w:name="_Toc287620691"/>
      <w:bookmarkStart w:id="159" w:name="_Toc20670"/>
      <w:bookmarkStart w:id="160" w:name="_Toc430530441"/>
      <w:bookmarkStart w:id="161" w:name="_Toc287607752"/>
      <w:bookmarkStart w:id="162" w:name="_Toc200513132"/>
      <w:bookmarkStart w:id="163" w:name="_Toc224103323"/>
      <w:bookmarkStart w:id="164" w:name="_Toc509218716"/>
      <w:bookmarkStart w:id="165" w:name="_Toc57820566"/>
      <w:r>
        <w:rPr>
          <w:rFonts w:ascii="宋体" w:hAnsi="宋体"/>
          <w:b w:val="0"/>
          <w:snapToGrid w:val="0"/>
          <w:sz w:val="24"/>
          <w:szCs w:val="24"/>
          <w:highlight w:val="none"/>
        </w:rPr>
        <w:t>1.5  费用承担</w:t>
      </w:r>
      <w:bookmarkEnd w:id="157"/>
      <w:bookmarkEnd w:id="158"/>
      <w:bookmarkEnd w:id="159"/>
      <w:bookmarkEnd w:id="160"/>
      <w:bookmarkEnd w:id="161"/>
      <w:bookmarkEnd w:id="162"/>
      <w:bookmarkEnd w:id="163"/>
      <w:bookmarkEnd w:id="164"/>
      <w:bookmarkEnd w:id="165"/>
    </w:p>
    <w:p w14:paraId="2342899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竞选人</w:t>
      </w:r>
      <w:r>
        <w:rPr>
          <w:rFonts w:ascii="宋体" w:hAnsi="宋体"/>
          <w:snapToGrid w:val="0"/>
          <w:kern w:val="0"/>
          <w:szCs w:val="21"/>
          <w:highlight w:val="none"/>
        </w:rPr>
        <w:t>准备和参加</w:t>
      </w:r>
      <w:r>
        <w:rPr>
          <w:rFonts w:hint="eastAsia" w:ascii="宋体" w:hAnsi="宋体"/>
          <w:snapToGrid w:val="0"/>
          <w:kern w:val="0"/>
          <w:szCs w:val="21"/>
          <w:highlight w:val="none"/>
        </w:rPr>
        <w:t>竞争性比选</w:t>
      </w:r>
      <w:r>
        <w:rPr>
          <w:rFonts w:ascii="宋体" w:hAnsi="宋体"/>
          <w:snapToGrid w:val="0"/>
          <w:kern w:val="0"/>
          <w:szCs w:val="21"/>
          <w:highlight w:val="none"/>
        </w:rPr>
        <w:t>活动发生的费用自理。</w:t>
      </w:r>
    </w:p>
    <w:p w14:paraId="696E9C97">
      <w:pPr>
        <w:pStyle w:val="5"/>
        <w:snapToGrid w:val="0"/>
        <w:spacing w:before="0" w:after="0" w:line="360" w:lineRule="auto"/>
        <w:rPr>
          <w:rFonts w:ascii="宋体" w:hAnsi="宋体"/>
          <w:b w:val="0"/>
          <w:snapToGrid w:val="0"/>
          <w:sz w:val="24"/>
          <w:szCs w:val="24"/>
          <w:highlight w:val="none"/>
        </w:rPr>
      </w:pPr>
      <w:bookmarkStart w:id="166" w:name="_Toc57820567"/>
      <w:bookmarkStart w:id="167" w:name="_Toc287607753"/>
      <w:bookmarkStart w:id="168" w:name="_Toc224103324"/>
      <w:bookmarkStart w:id="169" w:name="_Toc430530442"/>
      <w:bookmarkStart w:id="170" w:name="_Toc287620692"/>
      <w:bookmarkStart w:id="171" w:name="_Toc25403"/>
      <w:bookmarkStart w:id="172" w:name="_Toc277082559"/>
      <w:bookmarkStart w:id="173" w:name="_Toc200513133"/>
      <w:bookmarkStart w:id="174" w:name="_Toc509218717"/>
      <w:r>
        <w:rPr>
          <w:rFonts w:ascii="宋体" w:hAnsi="宋体"/>
          <w:b w:val="0"/>
          <w:snapToGrid w:val="0"/>
          <w:sz w:val="24"/>
          <w:szCs w:val="24"/>
          <w:highlight w:val="none"/>
        </w:rPr>
        <w:t>1.6  保密</w:t>
      </w:r>
      <w:bookmarkEnd w:id="166"/>
      <w:bookmarkEnd w:id="167"/>
      <w:bookmarkEnd w:id="168"/>
      <w:bookmarkEnd w:id="169"/>
      <w:bookmarkEnd w:id="170"/>
      <w:bookmarkEnd w:id="171"/>
      <w:bookmarkEnd w:id="172"/>
      <w:bookmarkEnd w:id="173"/>
      <w:bookmarkEnd w:id="174"/>
    </w:p>
    <w:p w14:paraId="12E685B9">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参与</w:t>
      </w:r>
      <w:r>
        <w:rPr>
          <w:rFonts w:hint="eastAsia" w:ascii="宋体" w:hAnsi="宋体"/>
          <w:snapToGrid w:val="0"/>
          <w:kern w:val="0"/>
          <w:szCs w:val="21"/>
          <w:highlight w:val="none"/>
        </w:rPr>
        <w:t>竞争性比选</w:t>
      </w:r>
      <w:r>
        <w:rPr>
          <w:rFonts w:ascii="宋体" w:hAnsi="宋体"/>
          <w:snapToGrid w:val="0"/>
          <w:kern w:val="0"/>
          <w:szCs w:val="21"/>
          <w:highlight w:val="none"/>
        </w:rPr>
        <w:t>活动的各方应对</w:t>
      </w:r>
      <w:r>
        <w:rPr>
          <w:rFonts w:hint="eastAsia" w:ascii="宋体" w:hAnsi="宋体"/>
          <w:snapToGrid w:val="0"/>
          <w:kern w:val="0"/>
          <w:szCs w:val="21"/>
          <w:highlight w:val="none"/>
        </w:rPr>
        <w:t>竞争性比选</w:t>
      </w:r>
      <w:r>
        <w:rPr>
          <w:rFonts w:ascii="宋体" w:hAnsi="宋体"/>
          <w:snapToGrid w:val="0"/>
          <w:kern w:val="0"/>
          <w:szCs w:val="21"/>
          <w:highlight w:val="none"/>
        </w:rPr>
        <w:t>文件和</w:t>
      </w:r>
      <w:r>
        <w:rPr>
          <w:rFonts w:hint="eastAsia" w:ascii="宋体" w:hAnsi="宋体"/>
          <w:snapToGrid w:val="0"/>
          <w:kern w:val="0"/>
          <w:szCs w:val="21"/>
          <w:highlight w:val="none"/>
        </w:rPr>
        <w:t>文件</w:t>
      </w:r>
      <w:r>
        <w:rPr>
          <w:rFonts w:ascii="宋体" w:hAnsi="宋体"/>
          <w:snapToGrid w:val="0"/>
          <w:kern w:val="0"/>
          <w:szCs w:val="21"/>
          <w:highlight w:val="none"/>
        </w:rPr>
        <w:t>中的商业和技术等秘密保密，违者应对由此造成的后果承担法律责任。</w:t>
      </w:r>
    </w:p>
    <w:p w14:paraId="7C30B313">
      <w:pPr>
        <w:pStyle w:val="5"/>
        <w:snapToGrid w:val="0"/>
        <w:spacing w:before="0" w:after="0" w:line="360" w:lineRule="auto"/>
        <w:rPr>
          <w:rFonts w:ascii="宋体" w:hAnsi="宋体"/>
          <w:b w:val="0"/>
          <w:snapToGrid w:val="0"/>
          <w:sz w:val="24"/>
          <w:szCs w:val="24"/>
          <w:highlight w:val="none"/>
        </w:rPr>
      </w:pPr>
      <w:bookmarkStart w:id="175" w:name="_Toc287607754"/>
      <w:bookmarkStart w:id="176" w:name="_Toc200513134"/>
      <w:bookmarkStart w:id="177" w:name="_Toc430530443"/>
      <w:bookmarkStart w:id="178" w:name="_Toc509218718"/>
      <w:bookmarkStart w:id="179" w:name="_Toc287620693"/>
      <w:bookmarkStart w:id="180" w:name="_Toc843"/>
      <w:bookmarkStart w:id="181" w:name="_Toc57820568"/>
      <w:bookmarkStart w:id="182" w:name="_Toc277082560"/>
      <w:bookmarkStart w:id="183" w:name="_Toc224103325"/>
      <w:r>
        <w:rPr>
          <w:rFonts w:ascii="宋体" w:hAnsi="宋体"/>
          <w:b w:val="0"/>
          <w:snapToGrid w:val="0"/>
          <w:sz w:val="24"/>
          <w:szCs w:val="24"/>
          <w:highlight w:val="none"/>
        </w:rPr>
        <w:t>1.7  语言文字</w:t>
      </w:r>
      <w:bookmarkEnd w:id="175"/>
      <w:bookmarkEnd w:id="176"/>
      <w:bookmarkEnd w:id="177"/>
      <w:bookmarkEnd w:id="178"/>
      <w:bookmarkEnd w:id="179"/>
      <w:bookmarkEnd w:id="180"/>
      <w:bookmarkEnd w:id="181"/>
      <w:bookmarkEnd w:id="182"/>
      <w:bookmarkEnd w:id="183"/>
    </w:p>
    <w:p w14:paraId="0EF10CF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除专用术语外，与</w:t>
      </w:r>
      <w:r>
        <w:rPr>
          <w:rFonts w:hint="eastAsia" w:ascii="宋体" w:hAnsi="宋体"/>
          <w:snapToGrid w:val="0"/>
          <w:kern w:val="0"/>
          <w:szCs w:val="21"/>
          <w:highlight w:val="none"/>
        </w:rPr>
        <w:t>竞争性比选</w:t>
      </w:r>
      <w:r>
        <w:rPr>
          <w:rFonts w:ascii="宋体" w:hAnsi="宋体"/>
          <w:snapToGrid w:val="0"/>
          <w:kern w:val="0"/>
          <w:szCs w:val="21"/>
          <w:highlight w:val="none"/>
        </w:rPr>
        <w:t>有关的语言均使用中文。必要时专用术语应附有中文注释。</w:t>
      </w:r>
    </w:p>
    <w:p w14:paraId="11D8B639">
      <w:pPr>
        <w:pStyle w:val="5"/>
        <w:snapToGrid w:val="0"/>
        <w:spacing w:before="0" w:after="0" w:line="360" w:lineRule="auto"/>
        <w:rPr>
          <w:rFonts w:ascii="宋体" w:hAnsi="宋体"/>
          <w:b w:val="0"/>
          <w:snapToGrid w:val="0"/>
          <w:sz w:val="24"/>
          <w:szCs w:val="24"/>
          <w:highlight w:val="none"/>
        </w:rPr>
      </w:pPr>
      <w:bookmarkStart w:id="184" w:name="_Toc509218719"/>
      <w:bookmarkStart w:id="185" w:name="_Toc200513135"/>
      <w:bookmarkStart w:id="186" w:name="_Toc430530444"/>
      <w:bookmarkStart w:id="187" w:name="_Toc287620694"/>
      <w:bookmarkStart w:id="188" w:name="_Toc287607755"/>
      <w:bookmarkStart w:id="189" w:name="_Toc224103326"/>
      <w:bookmarkStart w:id="190" w:name="_Toc277082561"/>
      <w:bookmarkStart w:id="191" w:name="_Toc3443"/>
      <w:bookmarkStart w:id="192" w:name="_Toc57820569"/>
      <w:r>
        <w:rPr>
          <w:rFonts w:ascii="宋体" w:hAnsi="宋体"/>
          <w:b w:val="0"/>
          <w:snapToGrid w:val="0"/>
          <w:sz w:val="24"/>
          <w:szCs w:val="24"/>
          <w:highlight w:val="none"/>
        </w:rPr>
        <w:t>1.8  计量单位</w:t>
      </w:r>
      <w:bookmarkEnd w:id="184"/>
      <w:bookmarkEnd w:id="185"/>
      <w:bookmarkEnd w:id="186"/>
      <w:bookmarkEnd w:id="187"/>
      <w:bookmarkEnd w:id="188"/>
      <w:bookmarkEnd w:id="189"/>
      <w:bookmarkEnd w:id="190"/>
      <w:bookmarkEnd w:id="191"/>
      <w:bookmarkEnd w:id="192"/>
    </w:p>
    <w:p w14:paraId="76E81A3E">
      <w:pPr>
        <w:autoSpaceDE w:val="0"/>
        <w:autoSpaceDN w:val="0"/>
        <w:adjustRightInd w:val="0"/>
        <w:snapToGrid w:val="0"/>
        <w:spacing w:line="360" w:lineRule="auto"/>
        <w:ind w:firstLine="424" w:firstLineChars="202"/>
        <w:rPr>
          <w:rFonts w:ascii="宋体" w:hAnsi="宋体"/>
          <w:snapToGrid w:val="0"/>
          <w:kern w:val="0"/>
          <w:szCs w:val="21"/>
          <w:highlight w:val="none"/>
        </w:rPr>
      </w:pPr>
      <w:r>
        <w:rPr>
          <w:rFonts w:ascii="宋体" w:hAnsi="宋体"/>
          <w:snapToGrid w:val="0"/>
          <w:kern w:val="0"/>
          <w:szCs w:val="21"/>
          <w:highlight w:val="none"/>
        </w:rPr>
        <w:t>所有计量均采用中华人民共和国法定计量单位。</w:t>
      </w:r>
    </w:p>
    <w:p w14:paraId="57892CDC">
      <w:pPr>
        <w:pStyle w:val="5"/>
        <w:snapToGrid w:val="0"/>
        <w:spacing w:before="0" w:after="0" w:line="360" w:lineRule="auto"/>
        <w:rPr>
          <w:rFonts w:ascii="宋体" w:hAnsi="宋体"/>
          <w:b w:val="0"/>
          <w:snapToGrid w:val="0"/>
          <w:sz w:val="24"/>
          <w:szCs w:val="24"/>
          <w:highlight w:val="none"/>
        </w:rPr>
      </w:pPr>
      <w:bookmarkStart w:id="193" w:name="_Toc287607756"/>
      <w:bookmarkStart w:id="194" w:name="_Toc430530445"/>
      <w:bookmarkStart w:id="195" w:name="_Toc57820570"/>
      <w:bookmarkStart w:id="196" w:name="_Toc7457"/>
      <w:bookmarkStart w:id="197" w:name="_Toc224103327"/>
      <w:bookmarkStart w:id="198" w:name="_Toc509218720"/>
      <w:bookmarkStart w:id="199" w:name="_Toc287620695"/>
      <w:bookmarkStart w:id="200" w:name="_Toc200513136"/>
      <w:bookmarkStart w:id="201" w:name="_Toc277082562"/>
      <w:r>
        <w:rPr>
          <w:rFonts w:ascii="宋体" w:hAnsi="宋体"/>
          <w:b w:val="0"/>
          <w:snapToGrid w:val="0"/>
          <w:sz w:val="24"/>
          <w:szCs w:val="24"/>
          <w:highlight w:val="none"/>
        </w:rPr>
        <w:t>1.9  踏勘现场</w:t>
      </w:r>
      <w:bookmarkEnd w:id="193"/>
      <w:bookmarkEnd w:id="194"/>
      <w:bookmarkEnd w:id="195"/>
      <w:bookmarkEnd w:id="196"/>
      <w:bookmarkEnd w:id="197"/>
      <w:bookmarkEnd w:id="198"/>
      <w:bookmarkEnd w:id="199"/>
      <w:bookmarkEnd w:id="200"/>
      <w:bookmarkEnd w:id="201"/>
    </w:p>
    <w:p w14:paraId="380DE81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1.9.1  </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须知前附表规定组织踏勘现场的，</w:t>
      </w:r>
      <w:r>
        <w:rPr>
          <w:rFonts w:hint="eastAsia" w:ascii="宋体" w:hAnsi="宋体"/>
          <w:snapToGrid w:val="0"/>
          <w:kern w:val="0"/>
          <w:szCs w:val="21"/>
          <w:highlight w:val="none"/>
        </w:rPr>
        <w:t>比选</w:t>
      </w:r>
      <w:r>
        <w:rPr>
          <w:rFonts w:ascii="宋体" w:hAnsi="宋体"/>
          <w:snapToGrid w:val="0"/>
          <w:kern w:val="0"/>
          <w:szCs w:val="21"/>
          <w:highlight w:val="none"/>
        </w:rPr>
        <w:t>人按</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须知前附表规定的时间、 地点组织</w:t>
      </w:r>
      <w:r>
        <w:rPr>
          <w:rFonts w:hint="eastAsia" w:ascii="宋体" w:hAnsi="宋体"/>
          <w:snapToGrid w:val="0"/>
          <w:kern w:val="0"/>
          <w:szCs w:val="21"/>
          <w:highlight w:val="none"/>
        </w:rPr>
        <w:t>竞选人</w:t>
      </w:r>
      <w:r>
        <w:rPr>
          <w:rFonts w:ascii="宋体" w:hAnsi="宋体"/>
          <w:snapToGrid w:val="0"/>
          <w:kern w:val="0"/>
          <w:szCs w:val="21"/>
          <w:highlight w:val="none"/>
        </w:rPr>
        <w:t>踏勘项目现场。</w:t>
      </w:r>
    </w:p>
    <w:p w14:paraId="3814241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1.9.2  </w:t>
      </w:r>
      <w:r>
        <w:rPr>
          <w:rFonts w:hint="eastAsia" w:ascii="宋体" w:hAnsi="宋体"/>
          <w:snapToGrid w:val="0"/>
          <w:kern w:val="0"/>
          <w:szCs w:val="21"/>
          <w:highlight w:val="none"/>
        </w:rPr>
        <w:t>竞选人</w:t>
      </w:r>
      <w:r>
        <w:rPr>
          <w:rFonts w:ascii="宋体" w:hAnsi="宋体"/>
          <w:snapToGrid w:val="0"/>
          <w:kern w:val="0"/>
          <w:szCs w:val="21"/>
          <w:highlight w:val="none"/>
        </w:rPr>
        <w:t>踏勘现场发生的费用自理。</w:t>
      </w:r>
    </w:p>
    <w:p w14:paraId="7F89FEF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1.9.3  除</w:t>
      </w:r>
      <w:r>
        <w:rPr>
          <w:rFonts w:hint="eastAsia" w:ascii="宋体" w:hAnsi="宋体"/>
          <w:snapToGrid w:val="0"/>
          <w:kern w:val="0"/>
          <w:szCs w:val="21"/>
          <w:highlight w:val="none"/>
        </w:rPr>
        <w:t>比选</w:t>
      </w:r>
      <w:r>
        <w:rPr>
          <w:rFonts w:ascii="宋体" w:hAnsi="宋体"/>
          <w:snapToGrid w:val="0"/>
          <w:kern w:val="0"/>
          <w:szCs w:val="21"/>
          <w:highlight w:val="none"/>
        </w:rPr>
        <w:t>人的原因外，</w:t>
      </w:r>
      <w:r>
        <w:rPr>
          <w:rFonts w:hint="eastAsia" w:ascii="宋体" w:hAnsi="宋体"/>
          <w:snapToGrid w:val="0"/>
          <w:kern w:val="0"/>
          <w:szCs w:val="21"/>
          <w:highlight w:val="none"/>
        </w:rPr>
        <w:t>竞选人</w:t>
      </w:r>
      <w:r>
        <w:rPr>
          <w:rFonts w:ascii="宋体" w:hAnsi="宋体"/>
          <w:snapToGrid w:val="0"/>
          <w:kern w:val="0"/>
          <w:szCs w:val="21"/>
          <w:highlight w:val="none"/>
        </w:rPr>
        <w:t>自行负责在踏勘现场中所发生的人员伤亡和财产损失。</w:t>
      </w:r>
    </w:p>
    <w:p w14:paraId="13198FF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1.9.4  </w:t>
      </w:r>
      <w:r>
        <w:rPr>
          <w:rFonts w:hint="eastAsia" w:ascii="宋体" w:hAnsi="宋体"/>
          <w:snapToGrid w:val="0"/>
          <w:kern w:val="0"/>
          <w:szCs w:val="21"/>
          <w:highlight w:val="none"/>
        </w:rPr>
        <w:t>比选</w:t>
      </w:r>
      <w:r>
        <w:rPr>
          <w:rFonts w:ascii="宋体" w:hAnsi="宋体"/>
          <w:snapToGrid w:val="0"/>
          <w:kern w:val="0"/>
          <w:szCs w:val="21"/>
          <w:highlight w:val="none"/>
        </w:rPr>
        <w:t>人在踏勘现场中介绍的工程场地和相关的周边环境情况，供</w:t>
      </w:r>
      <w:r>
        <w:rPr>
          <w:rFonts w:hint="eastAsia" w:ascii="宋体" w:hAnsi="宋体"/>
          <w:snapToGrid w:val="0"/>
          <w:kern w:val="0"/>
          <w:szCs w:val="21"/>
          <w:highlight w:val="none"/>
        </w:rPr>
        <w:t>竞选人</w:t>
      </w:r>
      <w:r>
        <w:rPr>
          <w:rFonts w:ascii="宋体" w:hAnsi="宋体"/>
          <w:snapToGrid w:val="0"/>
          <w:kern w:val="0"/>
          <w:szCs w:val="21"/>
          <w:highlight w:val="none"/>
        </w:rPr>
        <w:t>在编制</w:t>
      </w:r>
      <w:r>
        <w:rPr>
          <w:rFonts w:hint="eastAsia" w:ascii="宋体" w:hAnsi="宋体"/>
          <w:snapToGrid w:val="0"/>
          <w:kern w:val="0"/>
          <w:szCs w:val="21"/>
          <w:highlight w:val="none"/>
        </w:rPr>
        <w:t>文件</w:t>
      </w:r>
      <w:r>
        <w:rPr>
          <w:rFonts w:ascii="宋体" w:hAnsi="宋体"/>
          <w:snapToGrid w:val="0"/>
          <w:kern w:val="0"/>
          <w:szCs w:val="21"/>
          <w:highlight w:val="none"/>
        </w:rPr>
        <w:t>时参考，</w:t>
      </w:r>
      <w:r>
        <w:rPr>
          <w:rFonts w:hint="eastAsia" w:ascii="宋体" w:hAnsi="宋体"/>
          <w:snapToGrid w:val="0"/>
          <w:kern w:val="0"/>
          <w:szCs w:val="21"/>
          <w:highlight w:val="none"/>
        </w:rPr>
        <w:t>比选</w:t>
      </w:r>
      <w:r>
        <w:rPr>
          <w:rFonts w:ascii="宋体" w:hAnsi="宋体"/>
          <w:snapToGrid w:val="0"/>
          <w:kern w:val="0"/>
          <w:szCs w:val="21"/>
          <w:highlight w:val="none"/>
        </w:rPr>
        <w:t>人不对</w:t>
      </w:r>
      <w:r>
        <w:rPr>
          <w:rFonts w:hint="eastAsia" w:ascii="宋体" w:hAnsi="宋体"/>
          <w:snapToGrid w:val="0"/>
          <w:kern w:val="0"/>
          <w:szCs w:val="21"/>
          <w:highlight w:val="none"/>
        </w:rPr>
        <w:t>竞选人</w:t>
      </w:r>
      <w:r>
        <w:rPr>
          <w:rFonts w:ascii="宋体" w:hAnsi="宋体"/>
          <w:snapToGrid w:val="0"/>
          <w:kern w:val="0"/>
          <w:szCs w:val="21"/>
          <w:highlight w:val="none"/>
        </w:rPr>
        <w:t>据此做出的判断和决策负责。</w:t>
      </w:r>
    </w:p>
    <w:p w14:paraId="2D5B866C">
      <w:pPr>
        <w:pStyle w:val="5"/>
        <w:snapToGrid w:val="0"/>
        <w:spacing w:before="0" w:after="0" w:line="360" w:lineRule="auto"/>
        <w:rPr>
          <w:rFonts w:ascii="宋体" w:hAnsi="宋体"/>
          <w:b w:val="0"/>
          <w:snapToGrid w:val="0"/>
          <w:sz w:val="24"/>
          <w:szCs w:val="24"/>
          <w:highlight w:val="none"/>
        </w:rPr>
      </w:pPr>
      <w:bookmarkStart w:id="202" w:name="_Toc509218721"/>
      <w:bookmarkStart w:id="203" w:name="_Toc57820571"/>
      <w:bookmarkStart w:id="204" w:name="_Toc287620696"/>
      <w:bookmarkStart w:id="205" w:name="_Toc287607757"/>
      <w:bookmarkStart w:id="206" w:name="_Toc277082563"/>
      <w:bookmarkStart w:id="207" w:name="_Toc224103328"/>
      <w:bookmarkStart w:id="208" w:name="_Toc200513137"/>
      <w:bookmarkStart w:id="209" w:name="_Toc430530446"/>
      <w:bookmarkStart w:id="210" w:name="_Toc23580"/>
      <w:r>
        <w:rPr>
          <w:rFonts w:ascii="宋体" w:hAnsi="宋体"/>
          <w:b w:val="0"/>
          <w:snapToGrid w:val="0"/>
          <w:sz w:val="24"/>
          <w:szCs w:val="24"/>
          <w:highlight w:val="none"/>
        </w:rPr>
        <w:t>1.10  预备会</w:t>
      </w:r>
      <w:bookmarkEnd w:id="202"/>
      <w:bookmarkEnd w:id="203"/>
      <w:bookmarkEnd w:id="204"/>
      <w:bookmarkEnd w:id="205"/>
      <w:bookmarkEnd w:id="206"/>
      <w:bookmarkEnd w:id="207"/>
      <w:bookmarkEnd w:id="208"/>
      <w:bookmarkEnd w:id="209"/>
      <w:bookmarkEnd w:id="210"/>
    </w:p>
    <w:p w14:paraId="770974B8">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1.10.1  </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须知前附表规定召开</w:t>
      </w:r>
      <w:r>
        <w:rPr>
          <w:rFonts w:hint="eastAsia" w:ascii="宋体" w:hAnsi="宋体"/>
          <w:snapToGrid w:val="0"/>
          <w:kern w:val="0"/>
          <w:szCs w:val="21"/>
          <w:highlight w:val="none"/>
        </w:rPr>
        <w:t>预备会</w:t>
      </w:r>
      <w:r>
        <w:rPr>
          <w:rFonts w:ascii="宋体" w:hAnsi="宋体"/>
          <w:snapToGrid w:val="0"/>
          <w:kern w:val="0"/>
          <w:szCs w:val="21"/>
          <w:highlight w:val="none"/>
        </w:rPr>
        <w:t>的，</w:t>
      </w:r>
      <w:r>
        <w:rPr>
          <w:rFonts w:hint="eastAsia" w:ascii="宋体" w:hAnsi="宋体"/>
          <w:snapToGrid w:val="0"/>
          <w:kern w:val="0"/>
          <w:szCs w:val="21"/>
          <w:highlight w:val="none"/>
        </w:rPr>
        <w:t>比选</w:t>
      </w:r>
      <w:r>
        <w:rPr>
          <w:rFonts w:ascii="宋体" w:hAnsi="宋体"/>
          <w:snapToGrid w:val="0"/>
          <w:kern w:val="0"/>
          <w:szCs w:val="21"/>
          <w:highlight w:val="none"/>
        </w:rPr>
        <w:t>人按</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须知前附表规定的时间和地点召开</w:t>
      </w:r>
      <w:r>
        <w:rPr>
          <w:rFonts w:hint="eastAsia" w:ascii="宋体" w:hAnsi="宋体"/>
          <w:snapToGrid w:val="0"/>
          <w:kern w:val="0"/>
          <w:szCs w:val="21"/>
          <w:highlight w:val="none"/>
        </w:rPr>
        <w:t>预备会</w:t>
      </w:r>
      <w:r>
        <w:rPr>
          <w:rFonts w:ascii="宋体" w:hAnsi="宋体"/>
          <w:snapToGrid w:val="0"/>
          <w:kern w:val="0"/>
          <w:szCs w:val="21"/>
          <w:highlight w:val="none"/>
        </w:rPr>
        <w:t>，澄清</w:t>
      </w:r>
      <w:r>
        <w:rPr>
          <w:rFonts w:hint="eastAsia" w:ascii="宋体" w:hAnsi="宋体"/>
          <w:snapToGrid w:val="0"/>
          <w:kern w:val="0"/>
          <w:szCs w:val="21"/>
          <w:highlight w:val="none"/>
        </w:rPr>
        <w:t>竞选人</w:t>
      </w:r>
      <w:r>
        <w:rPr>
          <w:rFonts w:ascii="宋体" w:hAnsi="宋体"/>
          <w:snapToGrid w:val="0"/>
          <w:kern w:val="0"/>
          <w:szCs w:val="21"/>
          <w:highlight w:val="none"/>
        </w:rPr>
        <w:t>提出的问题。</w:t>
      </w:r>
    </w:p>
    <w:p w14:paraId="1823FB13">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1.10.2  </w:t>
      </w:r>
      <w:r>
        <w:rPr>
          <w:rFonts w:hint="eastAsia" w:ascii="宋体" w:hAnsi="宋体"/>
          <w:snapToGrid w:val="0"/>
          <w:kern w:val="0"/>
          <w:szCs w:val="21"/>
          <w:highlight w:val="none"/>
        </w:rPr>
        <w:t>竞选人</w:t>
      </w:r>
      <w:r>
        <w:rPr>
          <w:rFonts w:ascii="宋体" w:hAnsi="宋体"/>
          <w:snapToGrid w:val="0"/>
          <w:kern w:val="0"/>
          <w:szCs w:val="21"/>
          <w:highlight w:val="none"/>
        </w:rPr>
        <w:t>应在</w:t>
      </w:r>
      <w:r>
        <w:rPr>
          <w:rFonts w:hint="eastAsia" w:ascii="宋体" w:hAnsi="宋体"/>
          <w:snapToGrid w:val="0"/>
          <w:kern w:val="0"/>
          <w:szCs w:val="21"/>
          <w:highlight w:val="none"/>
        </w:rPr>
        <w:t>竞选人</w:t>
      </w:r>
      <w:r>
        <w:rPr>
          <w:rFonts w:ascii="宋体" w:hAnsi="宋体"/>
          <w:snapToGrid w:val="0"/>
          <w:kern w:val="0"/>
          <w:szCs w:val="21"/>
          <w:highlight w:val="none"/>
        </w:rPr>
        <w:t>须知前附表第</w:t>
      </w:r>
      <w:r>
        <w:rPr>
          <w:rFonts w:ascii="宋体" w:hAnsi="宋体"/>
          <w:kern w:val="0"/>
          <w:szCs w:val="21"/>
          <w:highlight w:val="none"/>
        </w:rPr>
        <w:t>2.2.4项</w:t>
      </w:r>
      <w:r>
        <w:rPr>
          <w:rFonts w:ascii="宋体" w:hAnsi="宋体"/>
          <w:snapToGrid w:val="0"/>
          <w:kern w:val="0"/>
          <w:szCs w:val="21"/>
          <w:highlight w:val="none"/>
        </w:rPr>
        <w:t>规定的时间前，以书面形式将提出的问题送达</w:t>
      </w:r>
      <w:r>
        <w:rPr>
          <w:rFonts w:hint="eastAsia" w:ascii="宋体" w:hAnsi="宋体"/>
          <w:snapToGrid w:val="0"/>
          <w:kern w:val="0"/>
          <w:szCs w:val="21"/>
          <w:highlight w:val="none"/>
        </w:rPr>
        <w:t>比选</w:t>
      </w:r>
      <w:r>
        <w:rPr>
          <w:rFonts w:ascii="宋体" w:hAnsi="宋体"/>
          <w:snapToGrid w:val="0"/>
          <w:kern w:val="0"/>
          <w:szCs w:val="21"/>
          <w:highlight w:val="none"/>
        </w:rPr>
        <w:t>人，以便</w:t>
      </w:r>
      <w:r>
        <w:rPr>
          <w:rFonts w:hint="eastAsia" w:ascii="宋体" w:hAnsi="宋体"/>
          <w:snapToGrid w:val="0"/>
          <w:kern w:val="0"/>
          <w:szCs w:val="21"/>
          <w:highlight w:val="none"/>
        </w:rPr>
        <w:t>比选</w:t>
      </w:r>
      <w:r>
        <w:rPr>
          <w:rFonts w:ascii="宋体" w:hAnsi="宋体"/>
          <w:snapToGrid w:val="0"/>
          <w:kern w:val="0"/>
          <w:szCs w:val="21"/>
          <w:highlight w:val="none"/>
        </w:rPr>
        <w:t>人澄清。</w:t>
      </w:r>
    </w:p>
    <w:p w14:paraId="64F55001">
      <w:pPr>
        <w:autoSpaceDE w:val="0"/>
        <w:autoSpaceDN w:val="0"/>
        <w:adjustRightInd w:val="0"/>
        <w:snapToGrid w:val="0"/>
        <w:spacing w:line="360" w:lineRule="auto"/>
        <w:ind w:firstLine="424" w:firstLineChars="202"/>
        <w:rPr>
          <w:rFonts w:ascii="宋体" w:hAnsi="宋体"/>
          <w:snapToGrid w:val="0"/>
          <w:kern w:val="0"/>
          <w:szCs w:val="21"/>
          <w:highlight w:val="none"/>
        </w:rPr>
      </w:pPr>
      <w:r>
        <w:rPr>
          <w:rFonts w:ascii="宋体" w:hAnsi="宋体"/>
          <w:snapToGrid w:val="0"/>
          <w:kern w:val="0"/>
          <w:szCs w:val="21"/>
          <w:highlight w:val="none"/>
        </w:rPr>
        <w:t xml:space="preserve">1.10.3  </w:t>
      </w:r>
      <w:r>
        <w:rPr>
          <w:rFonts w:hint="eastAsia" w:ascii="宋体" w:hAnsi="宋体"/>
          <w:snapToGrid w:val="0"/>
          <w:kern w:val="0"/>
          <w:szCs w:val="21"/>
          <w:highlight w:val="none"/>
        </w:rPr>
        <w:t>比选</w:t>
      </w:r>
      <w:r>
        <w:rPr>
          <w:rFonts w:ascii="宋体" w:hAnsi="宋体"/>
          <w:snapToGrid w:val="0"/>
          <w:kern w:val="0"/>
          <w:szCs w:val="21"/>
          <w:highlight w:val="none"/>
        </w:rPr>
        <w:t>人在</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须知前附表规定的时间内，将对</w:t>
      </w:r>
      <w:r>
        <w:rPr>
          <w:rFonts w:hint="eastAsia" w:ascii="宋体" w:hAnsi="宋体"/>
          <w:snapToGrid w:val="0"/>
          <w:kern w:val="0"/>
          <w:szCs w:val="21"/>
          <w:highlight w:val="none"/>
        </w:rPr>
        <w:t>竞选人</w:t>
      </w:r>
      <w:r>
        <w:rPr>
          <w:rFonts w:ascii="宋体" w:hAnsi="宋体"/>
          <w:snapToGrid w:val="0"/>
          <w:kern w:val="0"/>
          <w:szCs w:val="21"/>
          <w:highlight w:val="none"/>
        </w:rPr>
        <w:t>所提</w:t>
      </w:r>
      <w:r>
        <w:rPr>
          <w:rFonts w:ascii="宋体" w:hAnsi="宋体"/>
          <w:snapToGrid w:val="0"/>
          <w:kern w:val="0"/>
          <w:position w:val="-2"/>
          <w:szCs w:val="21"/>
          <w:highlight w:val="none"/>
        </w:rPr>
        <w:t>的</w:t>
      </w:r>
      <w:r>
        <w:rPr>
          <w:rFonts w:ascii="宋体" w:hAnsi="宋体"/>
          <w:snapToGrid w:val="0"/>
          <w:kern w:val="0"/>
          <w:szCs w:val="21"/>
          <w:highlight w:val="none"/>
        </w:rPr>
        <w:t>问题</w:t>
      </w:r>
      <w:r>
        <w:rPr>
          <w:rFonts w:ascii="宋体" w:hAnsi="宋体"/>
          <w:snapToGrid w:val="0"/>
          <w:kern w:val="0"/>
          <w:position w:val="-2"/>
          <w:szCs w:val="21"/>
          <w:highlight w:val="none"/>
        </w:rPr>
        <w:t>进行澄清。该澄清内容为</w:t>
      </w:r>
      <w:r>
        <w:rPr>
          <w:rFonts w:hint="eastAsia" w:ascii="宋体" w:hAnsi="宋体"/>
          <w:snapToGrid w:val="0"/>
          <w:kern w:val="0"/>
          <w:position w:val="-2"/>
          <w:szCs w:val="21"/>
          <w:highlight w:val="none"/>
        </w:rPr>
        <w:t>竞争性比选</w:t>
      </w:r>
      <w:r>
        <w:rPr>
          <w:rFonts w:ascii="宋体" w:hAnsi="宋体"/>
          <w:snapToGrid w:val="0"/>
          <w:kern w:val="0"/>
          <w:position w:val="-2"/>
          <w:szCs w:val="21"/>
          <w:highlight w:val="none"/>
        </w:rPr>
        <w:t>文件的组成部分。</w:t>
      </w:r>
    </w:p>
    <w:p w14:paraId="75DCA6D6">
      <w:pPr>
        <w:pStyle w:val="5"/>
        <w:snapToGrid w:val="0"/>
        <w:spacing w:before="0" w:after="0" w:line="360" w:lineRule="auto"/>
        <w:rPr>
          <w:rFonts w:ascii="宋体" w:hAnsi="宋体"/>
          <w:b w:val="0"/>
          <w:snapToGrid w:val="0"/>
          <w:sz w:val="24"/>
          <w:szCs w:val="24"/>
          <w:highlight w:val="none"/>
        </w:rPr>
      </w:pPr>
      <w:bookmarkStart w:id="211" w:name="_Toc287607758"/>
      <w:bookmarkStart w:id="212" w:name="_Toc11207"/>
      <w:bookmarkStart w:id="213" w:name="_Toc277082564"/>
      <w:bookmarkStart w:id="214" w:name="_Toc57820572"/>
      <w:bookmarkStart w:id="215" w:name="_Toc430530447"/>
      <w:bookmarkStart w:id="216" w:name="_Toc509218722"/>
      <w:bookmarkStart w:id="217" w:name="_Toc200513138"/>
      <w:bookmarkStart w:id="218" w:name="_Toc287620697"/>
      <w:bookmarkStart w:id="219" w:name="_Toc224103329"/>
      <w:r>
        <w:rPr>
          <w:rFonts w:ascii="宋体" w:hAnsi="宋体"/>
          <w:b w:val="0"/>
          <w:snapToGrid w:val="0"/>
          <w:sz w:val="24"/>
          <w:szCs w:val="24"/>
          <w:highlight w:val="none"/>
        </w:rPr>
        <w:t>1.11  分包</w:t>
      </w:r>
      <w:bookmarkEnd w:id="211"/>
      <w:bookmarkEnd w:id="212"/>
      <w:bookmarkEnd w:id="213"/>
      <w:bookmarkEnd w:id="214"/>
      <w:bookmarkEnd w:id="215"/>
      <w:bookmarkEnd w:id="216"/>
      <w:bookmarkEnd w:id="217"/>
      <w:bookmarkEnd w:id="218"/>
      <w:bookmarkEnd w:id="219"/>
    </w:p>
    <w:p w14:paraId="1683B635">
      <w:pPr>
        <w:autoSpaceDE w:val="0"/>
        <w:autoSpaceDN w:val="0"/>
        <w:adjustRightInd w:val="0"/>
        <w:snapToGrid w:val="0"/>
        <w:spacing w:line="360" w:lineRule="auto"/>
        <w:ind w:firstLine="426"/>
        <w:rPr>
          <w:rFonts w:ascii="宋体" w:hAnsi="宋体"/>
          <w:snapToGrid w:val="0"/>
          <w:kern w:val="0"/>
          <w:szCs w:val="21"/>
          <w:highlight w:val="none"/>
        </w:rPr>
      </w:pPr>
      <w:r>
        <w:rPr>
          <w:rFonts w:hint="eastAsia" w:ascii="宋体" w:hAnsi="宋体"/>
          <w:snapToGrid w:val="0"/>
          <w:kern w:val="0"/>
          <w:szCs w:val="21"/>
          <w:highlight w:val="none"/>
        </w:rPr>
        <w:t>竞选人</w:t>
      </w:r>
      <w:r>
        <w:rPr>
          <w:rFonts w:ascii="宋体" w:hAnsi="宋体"/>
          <w:snapToGrid w:val="0"/>
          <w:kern w:val="0"/>
          <w:szCs w:val="21"/>
          <w:highlight w:val="none"/>
        </w:rPr>
        <w:t>拟在</w:t>
      </w:r>
      <w:r>
        <w:rPr>
          <w:rFonts w:hint="eastAsia" w:ascii="宋体" w:hAnsi="宋体"/>
          <w:snapToGrid w:val="0"/>
          <w:kern w:val="0"/>
          <w:szCs w:val="21"/>
          <w:highlight w:val="none"/>
        </w:rPr>
        <w:t>中选</w:t>
      </w:r>
      <w:r>
        <w:rPr>
          <w:rFonts w:ascii="宋体" w:hAnsi="宋体"/>
          <w:snapToGrid w:val="0"/>
          <w:kern w:val="0"/>
          <w:szCs w:val="21"/>
          <w:highlight w:val="none"/>
        </w:rPr>
        <w:t>后将</w:t>
      </w:r>
      <w:r>
        <w:rPr>
          <w:rFonts w:hint="eastAsia" w:ascii="宋体" w:hAnsi="宋体"/>
          <w:snapToGrid w:val="0"/>
          <w:kern w:val="0"/>
          <w:szCs w:val="21"/>
          <w:highlight w:val="none"/>
        </w:rPr>
        <w:t>中选</w:t>
      </w:r>
      <w:r>
        <w:rPr>
          <w:rFonts w:ascii="宋体" w:hAnsi="宋体"/>
          <w:snapToGrid w:val="0"/>
          <w:kern w:val="0"/>
          <w:szCs w:val="21"/>
          <w:highlight w:val="none"/>
        </w:rPr>
        <w:t>项目的部分非主体、非关键性工作进行分包的，应符合</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须知前附表规定的分包内容、分包金额和接受分包的第三人资质要求等限制性条件。</w:t>
      </w:r>
    </w:p>
    <w:p w14:paraId="06851984">
      <w:pPr>
        <w:pStyle w:val="5"/>
        <w:snapToGrid w:val="0"/>
        <w:spacing w:before="0" w:after="0" w:line="360" w:lineRule="auto"/>
        <w:rPr>
          <w:rFonts w:ascii="宋体" w:hAnsi="宋体"/>
          <w:b w:val="0"/>
          <w:snapToGrid w:val="0"/>
          <w:sz w:val="24"/>
          <w:szCs w:val="24"/>
          <w:highlight w:val="none"/>
        </w:rPr>
      </w:pPr>
      <w:bookmarkStart w:id="220" w:name="_Toc277082565"/>
      <w:bookmarkStart w:id="221" w:name="_Toc224103330"/>
      <w:bookmarkStart w:id="222" w:name="_Toc200513139"/>
      <w:bookmarkStart w:id="223" w:name="_Toc21212"/>
      <w:bookmarkStart w:id="224" w:name="_Toc430530448"/>
      <w:bookmarkStart w:id="225" w:name="_Toc509218723"/>
      <w:bookmarkStart w:id="226" w:name="_Toc287607759"/>
      <w:bookmarkStart w:id="227" w:name="_Toc57820573"/>
      <w:bookmarkStart w:id="228" w:name="_Toc287620698"/>
      <w:r>
        <w:rPr>
          <w:rFonts w:ascii="宋体" w:hAnsi="宋体"/>
          <w:b w:val="0"/>
          <w:snapToGrid w:val="0"/>
          <w:sz w:val="24"/>
          <w:szCs w:val="24"/>
          <w:highlight w:val="none"/>
        </w:rPr>
        <w:t>1.12  偏离</w:t>
      </w:r>
      <w:bookmarkEnd w:id="220"/>
      <w:bookmarkEnd w:id="221"/>
      <w:bookmarkEnd w:id="222"/>
      <w:bookmarkEnd w:id="223"/>
      <w:bookmarkEnd w:id="224"/>
      <w:bookmarkEnd w:id="225"/>
      <w:bookmarkEnd w:id="226"/>
      <w:bookmarkEnd w:id="227"/>
      <w:bookmarkEnd w:id="228"/>
    </w:p>
    <w:p w14:paraId="27D0E09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竞选人</w:t>
      </w:r>
      <w:r>
        <w:rPr>
          <w:rFonts w:ascii="宋体" w:hAnsi="宋体"/>
          <w:snapToGrid w:val="0"/>
          <w:kern w:val="0"/>
          <w:szCs w:val="21"/>
          <w:highlight w:val="none"/>
        </w:rPr>
        <w:t>须知前附表允许</w:t>
      </w:r>
      <w:r>
        <w:rPr>
          <w:rFonts w:hint="eastAsia" w:ascii="宋体" w:hAnsi="宋体"/>
          <w:snapToGrid w:val="0"/>
          <w:kern w:val="0"/>
          <w:szCs w:val="21"/>
          <w:highlight w:val="none"/>
        </w:rPr>
        <w:t>文件</w:t>
      </w:r>
      <w:r>
        <w:rPr>
          <w:rFonts w:ascii="宋体" w:hAnsi="宋体"/>
          <w:snapToGrid w:val="0"/>
          <w:kern w:val="0"/>
          <w:szCs w:val="21"/>
          <w:highlight w:val="none"/>
        </w:rPr>
        <w:t>偏离</w:t>
      </w:r>
      <w:r>
        <w:rPr>
          <w:rFonts w:hint="eastAsia" w:ascii="宋体" w:hAnsi="宋体"/>
          <w:snapToGrid w:val="0"/>
          <w:kern w:val="0"/>
          <w:szCs w:val="21"/>
          <w:highlight w:val="none"/>
        </w:rPr>
        <w:t>竞争性比选</w:t>
      </w:r>
      <w:r>
        <w:rPr>
          <w:rFonts w:ascii="宋体" w:hAnsi="宋体"/>
          <w:snapToGrid w:val="0"/>
          <w:kern w:val="0"/>
          <w:szCs w:val="21"/>
          <w:highlight w:val="none"/>
        </w:rPr>
        <w:t>文件某些要求的，偏离应当符合</w:t>
      </w:r>
      <w:r>
        <w:rPr>
          <w:rFonts w:hint="eastAsia" w:ascii="宋体" w:hAnsi="宋体"/>
          <w:snapToGrid w:val="0"/>
          <w:kern w:val="0"/>
          <w:szCs w:val="21"/>
          <w:highlight w:val="none"/>
        </w:rPr>
        <w:t>竞争性比选</w:t>
      </w:r>
      <w:r>
        <w:rPr>
          <w:rFonts w:ascii="宋体" w:hAnsi="宋体"/>
          <w:snapToGrid w:val="0"/>
          <w:kern w:val="0"/>
          <w:szCs w:val="21"/>
          <w:highlight w:val="none"/>
        </w:rPr>
        <w:t>文件规定 的偏离范围和幅度。</w:t>
      </w:r>
    </w:p>
    <w:p w14:paraId="4233948A">
      <w:pPr>
        <w:pStyle w:val="4"/>
        <w:spacing w:before="0" w:after="0" w:line="360" w:lineRule="auto"/>
        <w:rPr>
          <w:rFonts w:ascii="宋体" w:hAnsi="宋体"/>
          <w:b w:val="0"/>
          <w:snapToGrid w:val="0"/>
          <w:highlight w:val="none"/>
        </w:rPr>
      </w:pPr>
      <w:bookmarkStart w:id="229" w:name="_Toc277082566"/>
      <w:bookmarkStart w:id="230" w:name="_Toc430530449"/>
      <w:bookmarkStart w:id="231" w:name="_Toc10127"/>
      <w:bookmarkStart w:id="232" w:name="_Toc200513140"/>
      <w:bookmarkStart w:id="233" w:name="_Toc287607760"/>
      <w:bookmarkStart w:id="234" w:name="_Toc57820574"/>
      <w:bookmarkStart w:id="235" w:name="_Toc287620699"/>
      <w:bookmarkStart w:id="236" w:name="_Toc509218724"/>
      <w:bookmarkStart w:id="237" w:name="_Toc224103331"/>
      <w:r>
        <w:rPr>
          <w:rFonts w:ascii="宋体" w:hAnsi="宋体"/>
          <w:b w:val="0"/>
          <w:snapToGrid w:val="0"/>
          <w:highlight w:val="none"/>
        </w:rPr>
        <w:t xml:space="preserve">2.  </w:t>
      </w:r>
      <w:r>
        <w:rPr>
          <w:rFonts w:hint="eastAsia" w:ascii="宋体" w:hAnsi="宋体"/>
          <w:b w:val="0"/>
          <w:snapToGrid w:val="0"/>
          <w:highlight w:val="none"/>
        </w:rPr>
        <w:t>竞争性比选</w:t>
      </w:r>
      <w:r>
        <w:rPr>
          <w:rFonts w:ascii="宋体" w:hAnsi="宋体"/>
          <w:b w:val="0"/>
          <w:snapToGrid w:val="0"/>
          <w:highlight w:val="none"/>
        </w:rPr>
        <w:t>文件</w:t>
      </w:r>
      <w:bookmarkEnd w:id="229"/>
      <w:bookmarkEnd w:id="230"/>
      <w:bookmarkEnd w:id="231"/>
      <w:bookmarkEnd w:id="232"/>
      <w:bookmarkEnd w:id="233"/>
      <w:bookmarkEnd w:id="234"/>
      <w:bookmarkEnd w:id="235"/>
      <w:bookmarkEnd w:id="236"/>
      <w:bookmarkEnd w:id="237"/>
    </w:p>
    <w:p w14:paraId="1DE8DBDE">
      <w:pPr>
        <w:pStyle w:val="5"/>
        <w:snapToGrid w:val="0"/>
        <w:spacing w:before="0" w:after="0" w:line="360" w:lineRule="auto"/>
        <w:rPr>
          <w:rFonts w:ascii="宋体" w:hAnsi="宋体"/>
          <w:b w:val="0"/>
          <w:snapToGrid w:val="0"/>
          <w:sz w:val="24"/>
          <w:szCs w:val="24"/>
          <w:highlight w:val="none"/>
        </w:rPr>
      </w:pPr>
      <w:bookmarkStart w:id="238" w:name="_Toc200513141"/>
      <w:bookmarkStart w:id="239" w:name="_Toc57820575"/>
      <w:bookmarkStart w:id="240" w:name="_Toc430530450"/>
      <w:bookmarkStart w:id="241" w:name="_Toc277082567"/>
      <w:bookmarkStart w:id="242" w:name="_Toc509218725"/>
      <w:bookmarkStart w:id="243" w:name="_Toc287607761"/>
      <w:bookmarkStart w:id="244" w:name="_Toc224103332"/>
      <w:bookmarkStart w:id="245" w:name="_Toc287620700"/>
      <w:bookmarkStart w:id="246" w:name="_Toc26388"/>
      <w:r>
        <w:rPr>
          <w:rFonts w:ascii="宋体" w:hAnsi="宋体"/>
          <w:b w:val="0"/>
          <w:snapToGrid w:val="0"/>
          <w:sz w:val="24"/>
          <w:szCs w:val="24"/>
          <w:highlight w:val="none"/>
        </w:rPr>
        <w:t xml:space="preserve">2.1  </w:t>
      </w:r>
      <w:r>
        <w:rPr>
          <w:rFonts w:hint="eastAsia" w:ascii="宋体" w:hAnsi="宋体"/>
          <w:b w:val="0"/>
          <w:snapToGrid w:val="0"/>
          <w:sz w:val="24"/>
          <w:szCs w:val="24"/>
          <w:highlight w:val="none"/>
        </w:rPr>
        <w:t>竞争性比选</w:t>
      </w:r>
      <w:r>
        <w:rPr>
          <w:rFonts w:ascii="宋体" w:hAnsi="宋体"/>
          <w:b w:val="0"/>
          <w:snapToGrid w:val="0"/>
          <w:sz w:val="24"/>
          <w:szCs w:val="24"/>
          <w:highlight w:val="none"/>
        </w:rPr>
        <w:t>文件的组成</w:t>
      </w:r>
      <w:bookmarkEnd w:id="238"/>
      <w:bookmarkEnd w:id="239"/>
      <w:bookmarkEnd w:id="240"/>
      <w:bookmarkEnd w:id="241"/>
      <w:bookmarkEnd w:id="242"/>
      <w:bookmarkEnd w:id="243"/>
      <w:bookmarkEnd w:id="244"/>
      <w:bookmarkEnd w:id="245"/>
      <w:bookmarkEnd w:id="246"/>
    </w:p>
    <w:p w14:paraId="12E9A7FA">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本</w:t>
      </w:r>
      <w:r>
        <w:rPr>
          <w:rFonts w:hint="eastAsia" w:ascii="宋体" w:hAnsi="宋体"/>
          <w:snapToGrid w:val="0"/>
          <w:kern w:val="0"/>
          <w:szCs w:val="21"/>
          <w:highlight w:val="none"/>
        </w:rPr>
        <w:t>竞争性比选</w:t>
      </w:r>
      <w:r>
        <w:rPr>
          <w:rFonts w:ascii="宋体" w:hAnsi="宋体"/>
          <w:snapToGrid w:val="0"/>
          <w:kern w:val="0"/>
          <w:szCs w:val="21"/>
          <w:highlight w:val="none"/>
        </w:rPr>
        <w:t>文件包括：</w:t>
      </w:r>
    </w:p>
    <w:p w14:paraId="1FBBDBA2">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竞争性比选</w:t>
      </w:r>
      <w:r>
        <w:rPr>
          <w:rFonts w:ascii="宋体" w:hAnsi="宋体"/>
          <w:snapToGrid w:val="0"/>
          <w:kern w:val="0"/>
          <w:szCs w:val="21"/>
          <w:highlight w:val="none"/>
        </w:rPr>
        <w:t>公告；</w:t>
      </w:r>
    </w:p>
    <w:p w14:paraId="3A850F18">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（2）</w:t>
      </w:r>
      <w:r>
        <w:rPr>
          <w:rFonts w:hint="eastAsia" w:ascii="宋体" w:hAnsi="宋体"/>
          <w:snapToGrid w:val="0"/>
          <w:kern w:val="0"/>
          <w:szCs w:val="21"/>
          <w:highlight w:val="none"/>
        </w:rPr>
        <w:t>竞选人</w:t>
      </w:r>
      <w:r>
        <w:rPr>
          <w:rFonts w:ascii="宋体" w:hAnsi="宋体"/>
          <w:snapToGrid w:val="0"/>
          <w:kern w:val="0"/>
          <w:szCs w:val="21"/>
          <w:highlight w:val="none"/>
        </w:rPr>
        <w:t>须知；</w:t>
      </w:r>
    </w:p>
    <w:p w14:paraId="6C1B7405">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（3）评标办法；</w:t>
      </w:r>
    </w:p>
    <w:p w14:paraId="63A12D38">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（4）合同条款及格式；</w:t>
      </w:r>
    </w:p>
    <w:p w14:paraId="16D4EB56">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5</w:t>
      </w:r>
      <w:r>
        <w:rPr>
          <w:rFonts w:ascii="宋体" w:hAnsi="宋体"/>
          <w:snapToGrid w:val="0"/>
          <w:kern w:val="0"/>
          <w:szCs w:val="21"/>
          <w:highlight w:val="none"/>
        </w:rPr>
        <w:t>）</w:t>
      </w:r>
      <w:r>
        <w:rPr>
          <w:rFonts w:ascii="宋体" w:hAnsi="宋体"/>
          <w:snapToGrid w:val="0"/>
          <w:color w:val="auto"/>
          <w:kern w:val="0"/>
          <w:szCs w:val="21"/>
          <w:highlight w:val="none"/>
        </w:rPr>
        <w:t>工程量清单；</w:t>
      </w:r>
    </w:p>
    <w:p w14:paraId="0D103328">
      <w:pPr>
        <w:autoSpaceDE w:val="0"/>
        <w:autoSpaceDN w:val="0"/>
        <w:adjustRightInd w:val="0"/>
        <w:snapToGrid w:val="0"/>
        <w:spacing w:line="360" w:lineRule="auto"/>
        <w:ind w:left="359" w:leftChars="171"/>
        <w:rPr>
          <w:rFonts w:ascii="宋体" w:hAnsi="宋体"/>
          <w:snapToGrid w:val="0"/>
          <w:kern w:val="0"/>
          <w:szCs w:val="21"/>
          <w:highlight w:val="none"/>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6</w:t>
      </w:r>
      <w:r>
        <w:rPr>
          <w:rFonts w:hint="eastAsia" w:ascii="宋体" w:hAnsi="宋体"/>
          <w:snapToGrid w:val="0"/>
          <w:kern w:val="0"/>
          <w:szCs w:val="21"/>
          <w:highlight w:val="none"/>
          <w:lang w:eastAsia="zh-CN"/>
        </w:rPr>
        <w:t>）</w:t>
      </w:r>
      <w:r>
        <w:rPr>
          <w:rFonts w:ascii="宋体" w:hAnsi="宋体"/>
          <w:snapToGrid w:val="0"/>
          <w:kern w:val="0"/>
          <w:szCs w:val="21"/>
          <w:highlight w:val="none"/>
        </w:rPr>
        <w:t>技术标准和要求；</w:t>
      </w:r>
    </w:p>
    <w:p w14:paraId="78724DEC">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7</w:t>
      </w:r>
      <w:r>
        <w:rPr>
          <w:rFonts w:ascii="宋体" w:hAnsi="宋体"/>
          <w:snapToGrid w:val="0"/>
          <w:kern w:val="0"/>
          <w:szCs w:val="21"/>
          <w:highlight w:val="none"/>
        </w:rPr>
        <w:t>）</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选文件</w:t>
      </w:r>
      <w:r>
        <w:rPr>
          <w:rFonts w:ascii="宋体" w:hAnsi="宋体"/>
          <w:snapToGrid w:val="0"/>
          <w:kern w:val="0"/>
          <w:szCs w:val="21"/>
          <w:highlight w:val="none"/>
        </w:rPr>
        <w:t>格式；</w:t>
      </w:r>
    </w:p>
    <w:p w14:paraId="5F7BBE58">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8</w:t>
      </w:r>
      <w:r>
        <w:rPr>
          <w:rFonts w:ascii="宋体" w:hAnsi="宋体"/>
          <w:snapToGrid w:val="0"/>
          <w:kern w:val="0"/>
          <w:szCs w:val="21"/>
          <w:highlight w:val="none"/>
        </w:rPr>
        <w:t>）</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须知前附表规定的其他材料。</w:t>
      </w:r>
    </w:p>
    <w:p w14:paraId="508476BB">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根据本章第1.10款、第2.2款和第2.3款对</w:t>
      </w:r>
      <w:r>
        <w:rPr>
          <w:rFonts w:hint="eastAsia" w:ascii="宋体" w:hAnsi="宋体"/>
          <w:snapToGrid w:val="0"/>
          <w:kern w:val="0"/>
          <w:szCs w:val="21"/>
          <w:highlight w:val="none"/>
        </w:rPr>
        <w:t>竞争性比选</w:t>
      </w:r>
      <w:r>
        <w:rPr>
          <w:rFonts w:ascii="宋体" w:hAnsi="宋体"/>
          <w:snapToGrid w:val="0"/>
          <w:kern w:val="0"/>
          <w:szCs w:val="21"/>
          <w:highlight w:val="none"/>
        </w:rPr>
        <w:t>文件所作的澄清、修改，构成</w:t>
      </w:r>
      <w:r>
        <w:rPr>
          <w:rFonts w:hint="eastAsia" w:ascii="宋体" w:hAnsi="宋体"/>
          <w:snapToGrid w:val="0"/>
          <w:kern w:val="0"/>
          <w:szCs w:val="21"/>
          <w:highlight w:val="none"/>
        </w:rPr>
        <w:t>竞争性比选</w:t>
      </w:r>
      <w:r>
        <w:rPr>
          <w:rFonts w:ascii="宋体" w:hAnsi="宋体"/>
          <w:snapToGrid w:val="0"/>
          <w:kern w:val="0"/>
          <w:szCs w:val="21"/>
          <w:highlight w:val="none"/>
        </w:rPr>
        <w:t>文件的组成部分。</w:t>
      </w:r>
    </w:p>
    <w:p w14:paraId="0216EC4D">
      <w:pPr>
        <w:pStyle w:val="5"/>
        <w:snapToGrid w:val="0"/>
        <w:spacing w:before="0" w:after="0" w:line="360" w:lineRule="auto"/>
        <w:rPr>
          <w:rFonts w:ascii="宋体" w:hAnsi="宋体"/>
          <w:b w:val="0"/>
          <w:snapToGrid w:val="0"/>
          <w:sz w:val="24"/>
          <w:szCs w:val="24"/>
          <w:highlight w:val="none"/>
        </w:rPr>
      </w:pPr>
      <w:bookmarkStart w:id="247" w:name="_Toc23895"/>
      <w:bookmarkStart w:id="248" w:name="_Toc430530451"/>
      <w:bookmarkStart w:id="249" w:name="_Toc57820576"/>
      <w:bookmarkStart w:id="250" w:name="_Toc509218726"/>
      <w:r>
        <w:rPr>
          <w:rFonts w:ascii="宋体" w:hAnsi="宋体"/>
          <w:b w:val="0"/>
          <w:snapToGrid w:val="0"/>
          <w:sz w:val="24"/>
          <w:szCs w:val="24"/>
          <w:highlight w:val="none"/>
        </w:rPr>
        <w:t xml:space="preserve">2.2  </w:t>
      </w:r>
      <w:r>
        <w:rPr>
          <w:rFonts w:hint="eastAsia" w:ascii="宋体" w:hAnsi="宋体"/>
          <w:b w:val="0"/>
          <w:snapToGrid w:val="0"/>
          <w:sz w:val="24"/>
          <w:szCs w:val="24"/>
          <w:highlight w:val="none"/>
        </w:rPr>
        <w:t>竞争性比选</w:t>
      </w:r>
      <w:r>
        <w:rPr>
          <w:rFonts w:ascii="宋体" w:hAnsi="宋体"/>
          <w:b w:val="0"/>
          <w:snapToGrid w:val="0"/>
          <w:sz w:val="24"/>
          <w:szCs w:val="24"/>
          <w:highlight w:val="none"/>
        </w:rPr>
        <w:t>文件的澄清</w:t>
      </w:r>
      <w:bookmarkEnd w:id="247"/>
      <w:bookmarkEnd w:id="248"/>
      <w:bookmarkEnd w:id="249"/>
      <w:bookmarkEnd w:id="250"/>
    </w:p>
    <w:p w14:paraId="0E65D4A2">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2.2.1  </w:t>
      </w:r>
      <w:r>
        <w:rPr>
          <w:rFonts w:hint="eastAsia" w:ascii="宋体" w:hAnsi="宋体"/>
          <w:snapToGrid w:val="0"/>
          <w:kern w:val="0"/>
          <w:szCs w:val="21"/>
          <w:highlight w:val="none"/>
        </w:rPr>
        <w:t>竞选人</w:t>
      </w:r>
      <w:r>
        <w:rPr>
          <w:rFonts w:ascii="宋体" w:hAnsi="宋体"/>
          <w:snapToGrid w:val="0"/>
          <w:kern w:val="0"/>
          <w:szCs w:val="21"/>
          <w:highlight w:val="none"/>
        </w:rPr>
        <w:t>应仔细阅读和检查</w:t>
      </w:r>
      <w:r>
        <w:rPr>
          <w:rFonts w:hint="eastAsia" w:ascii="宋体" w:hAnsi="宋体"/>
          <w:snapToGrid w:val="0"/>
          <w:kern w:val="0"/>
          <w:szCs w:val="21"/>
          <w:highlight w:val="none"/>
        </w:rPr>
        <w:t>竞争性比选</w:t>
      </w:r>
      <w:r>
        <w:rPr>
          <w:rFonts w:ascii="宋体" w:hAnsi="宋体"/>
          <w:snapToGrid w:val="0"/>
          <w:kern w:val="0"/>
          <w:szCs w:val="21"/>
          <w:highlight w:val="none"/>
        </w:rPr>
        <w:t>文件的全部内容。如发现缺页或附件不全，应及时向</w:t>
      </w:r>
      <w:r>
        <w:rPr>
          <w:rFonts w:hint="eastAsia" w:ascii="宋体" w:hAnsi="宋体"/>
          <w:snapToGrid w:val="0"/>
          <w:kern w:val="0"/>
          <w:szCs w:val="21"/>
          <w:highlight w:val="none"/>
        </w:rPr>
        <w:t>比选</w:t>
      </w:r>
      <w:r>
        <w:rPr>
          <w:rFonts w:ascii="宋体" w:hAnsi="宋体"/>
          <w:snapToGrid w:val="0"/>
          <w:kern w:val="0"/>
          <w:szCs w:val="21"/>
          <w:highlight w:val="none"/>
        </w:rPr>
        <w:t>人提出，以便补齐。如有疑问，应在</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须知前附表规定的时间前</w:t>
      </w:r>
      <w:r>
        <w:rPr>
          <w:rFonts w:ascii="宋体" w:hAnsi="宋体"/>
          <w:kern w:val="0"/>
          <w:szCs w:val="21"/>
          <w:highlight w:val="none"/>
        </w:rPr>
        <w:t>在</w:t>
      </w:r>
      <w:r>
        <w:rPr>
          <w:rFonts w:hint="eastAsia" w:ascii="宋体" w:hAnsi="宋体"/>
          <w:kern w:val="0"/>
          <w:szCs w:val="21"/>
          <w:highlight w:val="none"/>
        </w:rPr>
        <w:t>相应法定网站提问</w:t>
      </w:r>
      <w:r>
        <w:rPr>
          <w:rFonts w:ascii="宋体" w:hAnsi="宋体"/>
          <w:snapToGrid w:val="0"/>
          <w:kern w:val="0"/>
          <w:szCs w:val="21"/>
          <w:highlight w:val="none"/>
        </w:rPr>
        <w:t>，要求</w:t>
      </w:r>
      <w:r>
        <w:rPr>
          <w:rFonts w:hint="eastAsia" w:ascii="宋体" w:hAnsi="宋体"/>
          <w:snapToGrid w:val="0"/>
          <w:kern w:val="0"/>
          <w:szCs w:val="21"/>
          <w:highlight w:val="none"/>
        </w:rPr>
        <w:t>比选</w:t>
      </w:r>
      <w:r>
        <w:rPr>
          <w:rFonts w:ascii="宋体" w:hAnsi="宋体"/>
          <w:snapToGrid w:val="0"/>
          <w:kern w:val="0"/>
          <w:szCs w:val="21"/>
          <w:highlight w:val="none"/>
        </w:rPr>
        <w:t>人对</w:t>
      </w:r>
      <w:r>
        <w:rPr>
          <w:rFonts w:hint="eastAsia" w:ascii="宋体" w:hAnsi="宋体"/>
          <w:snapToGrid w:val="0"/>
          <w:kern w:val="0"/>
          <w:szCs w:val="21"/>
          <w:highlight w:val="none"/>
        </w:rPr>
        <w:t>竞争性比选</w:t>
      </w:r>
      <w:r>
        <w:rPr>
          <w:rFonts w:ascii="宋体" w:hAnsi="宋体"/>
          <w:snapToGrid w:val="0"/>
          <w:kern w:val="0"/>
          <w:szCs w:val="21"/>
          <w:highlight w:val="none"/>
        </w:rPr>
        <w:t>文件予以澄清。</w:t>
      </w:r>
    </w:p>
    <w:p w14:paraId="4718CE76">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2.2.2  </w:t>
      </w:r>
      <w:r>
        <w:rPr>
          <w:rFonts w:hint="eastAsia" w:ascii="宋体" w:hAnsi="宋体"/>
          <w:snapToGrid w:val="0"/>
          <w:kern w:val="0"/>
          <w:szCs w:val="21"/>
          <w:highlight w:val="none"/>
        </w:rPr>
        <w:t>竞争性比选</w:t>
      </w:r>
      <w:r>
        <w:rPr>
          <w:rFonts w:ascii="宋体" w:hAnsi="宋体"/>
          <w:snapToGrid w:val="0"/>
          <w:kern w:val="0"/>
          <w:szCs w:val="21"/>
          <w:highlight w:val="none"/>
        </w:rPr>
        <w:t>文件的澄清将在</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须知前附表规定的截止时间</w:t>
      </w:r>
      <w:r>
        <w:rPr>
          <w:rFonts w:hint="eastAsia" w:ascii="宋体" w:hAnsi="宋体"/>
          <w:snapToGrid w:val="0"/>
          <w:kern w:val="0"/>
          <w:szCs w:val="21"/>
          <w:highlight w:val="none"/>
        </w:rPr>
        <w:t>3</w:t>
      </w:r>
      <w:r>
        <w:rPr>
          <w:rFonts w:ascii="宋体" w:hAnsi="宋体"/>
          <w:snapToGrid w:val="0"/>
          <w:kern w:val="0"/>
          <w:szCs w:val="21"/>
          <w:highlight w:val="none"/>
        </w:rPr>
        <w:t>天前</w:t>
      </w:r>
      <w:r>
        <w:rPr>
          <w:rFonts w:ascii="宋体" w:hAnsi="宋体"/>
          <w:kern w:val="0"/>
          <w:szCs w:val="21"/>
          <w:highlight w:val="none"/>
        </w:rPr>
        <w:t>在</w:t>
      </w:r>
      <w:r>
        <w:rPr>
          <w:rFonts w:hint="eastAsia" w:ascii="宋体" w:hAnsi="宋体"/>
          <w:kern w:val="0"/>
          <w:szCs w:val="21"/>
          <w:highlight w:val="none"/>
        </w:rPr>
        <w:t>相应法定网站</w:t>
      </w:r>
      <w:r>
        <w:rPr>
          <w:rFonts w:ascii="宋体" w:hAnsi="宋体"/>
          <w:kern w:val="0"/>
          <w:szCs w:val="21"/>
          <w:highlight w:val="none"/>
        </w:rPr>
        <w:t>发布，</w:t>
      </w:r>
      <w:r>
        <w:rPr>
          <w:rFonts w:ascii="宋体" w:hAnsi="宋体"/>
          <w:snapToGrid w:val="0"/>
          <w:kern w:val="0"/>
          <w:szCs w:val="21"/>
          <w:highlight w:val="none"/>
        </w:rPr>
        <w:t>但不指明澄清问题的来源。如果澄清发出的时间距截止时间不足</w:t>
      </w:r>
      <w:r>
        <w:rPr>
          <w:rFonts w:hint="eastAsia" w:ascii="宋体" w:hAnsi="宋体"/>
          <w:snapToGrid w:val="0"/>
          <w:kern w:val="0"/>
          <w:szCs w:val="21"/>
          <w:highlight w:val="none"/>
        </w:rPr>
        <w:t>3</w:t>
      </w:r>
      <w:r>
        <w:rPr>
          <w:rFonts w:ascii="宋体" w:hAnsi="宋体"/>
          <w:snapToGrid w:val="0"/>
          <w:kern w:val="0"/>
          <w:szCs w:val="21"/>
          <w:highlight w:val="none"/>
        </w:rPr>
        <w:t>天，相应延长截止时间。</w:t>
      </w:r>
    </w:p>
    <w:p w14:paraId="1EC943AB">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2.2.3  </w:t>
      </w:r>
      <w:r>
        <w:rPr>
          <w:rFonts w:hint="eastAsia" w:ascii="宋体" w:hAnsi="宋体"/>
          <w:kern w:val="0"/>
          <w:szCs w:val="21"/>
          <w:highlight w:val="none"/>
        </w:rPr>
        <w:t>比选</w:t>
      </w:r>
      <w:r>
        <w:rPr>
          <w:rFonts w:ascii="宋体" w:hAnsi="宋体"/>
          <w:kern w:val="0"/>
          <w:szCs w:val="21"/>
          <w:highlight w:val="none"/>
        </w:rPr>
        <w:t>人对</w:t>
      </w:r>
      <w:r>
        <w:rPr>
          <w:rFonts w:hint="eastAsia" w:ascii="宋体" w:hAnsi="宋体"/>
          <w:kern w:val="0"/>
          <w:szCs w:val="21"/>
          <w:highlight w:val="none"/>
        </w:rPr>
        <w:t>竞争性比选</w:t>
      </w:r>
      <w:r>
        <w:rPr>
          <w:rFonts w:ascii="宋体" w:hAnsi="宋体"/>
          <w:kern w:val="0"/>
          <w:szCs w:val="21"/>
          <w:highlight w:val="none"/>
        </w:rPr>
        <w:t>文件的</w:t>
      </w: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rPr>
        <w:t>文件</w:t>
      </w:r>
      <w:r>
        <w:rPr>
          <w:rFonts w:ascii="宋体" w:hAnsi="宋体"/>
          <w:snapToGrid w:val="0"/>
          <w:kern w:val="0"/>
          <w:szCs w:val="21"/>
          <w:highlight w:val="none"/>
        </w:rPr>
        <w:t>编制的，须在截止时间</w:t>
      </w:r>
      <w:r>
        <w:rPr>
          <w:rFonts w:hint="eastAsia" w:ascii="宋体" w:hAnsi="宋体"/>
          <w:snapToGrid w:val="0"/>
          <w:kern w:val="0"/>
          <w:szCs w:val="21"/>
          <w:highlight w:val="none"/>
        </w:rPr>
        <w:t>3</w:t>
      </w:r>
      <w:r>
        <w:rPr>
          <w:rFonts w:ascii="宋体" w:hAnsi="宋体"/>
          <w:snapToGrid w:val="0"/>
          <w:kern w:val="0"/>
          <w:szCs w:val="21"/>
          <w:highlight w:val="none"/>
        </w:rPr>
        <w:t>日前发布，发布时间至截止时间不足</w:t>
      </w:r>
      <w:r>
        <w:rPr>
          <w:rFonts w:hint="eastAsia" w:ascii="宋体" w:hAnsi="宋体"/>
          <w:snapToGrid w:val="0"/>
          <w:kern w:val="0"/>
          <w:szCs w:val="21"/>
          <w:highlight w:val="none"/>
        </w:rPr>
        <w:t>3</w:t>
      </w:r>
      <w:r>
        <w:rPr>
          <w:rFonts w:ascii="宋体" w:hAnsi="宋体"/>
          <w:snapToGrid w:val="0"/>
          <w:kern w:val="0"/>
          <w:szCs w:val="21"/>
          <w:highlight w:val="none"/>
        </w:rPr>
        <w:t>日的，须相应延后截止时间。</w:t>
      </w:r>
    </w:p>
    <w:p w14:paraId="0C1695E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position w:val="-2"/>
          <w:szCs w:val="21"/>
          <w:highlight w:val="none"/>
        </w:rPr>
        <w:t xml:space="preserve">2.2.4  </w:t>
      </w:r>
      <w:r>
        <w:rPr>
          <w:rFonts w:hint="eastAsia" w:ascii="宋体" w:hAnsi="宋体"/>
          <w:snapToGrid w:val="0"/>
          <w:kern w:val="0"/>
          <w:position w:val="-2"/>
          <w:szCs w:val="21"/>
          <w:highlight w:val="none"/>
        </w:rPr>
        <w:t>竞选人</w:t>
      </w:r>
      <w:r>
        <w:rPr>
          <w:rFonts w:ascii="宋体" w:hAnsi="宋体"/>
          <w:snapToGrid w:val="0"/>
          <w:kern w:val="0"/>
          <w:position w:val="-2"/>
          <w:szCs w:val="21"/>
          <w:highlight w:val="none"/>
        </w:rPr>
        <w:t>对</w:t>
      </w:r>
      <w:r>
        <w:rPr>
          <w:rFonts w:hint="eastAsia" w:ascii="宋体" w:hAnsi="宋体"/>
          <w:snapToGrid w:val="0"/>
          <w:kern w:val="0"/>
          <w:position w:val="-2"/>
          <w:szCs w:val="21"/>
          <w:highlight w:val="none"/>
        </w:rPr>
        <w:t>竞争性比选</w:t>
      </w:r>
      <w:r>
        <w:rPr>
          <w:rFonts w:ascii="宋体" w:hAnsi="宋体"/>
          <w:snapToGrid w:val="0"/>
          <w:kern w:val="0"/>
          <w:position w:val="-2"/>
          <w:szCs w:val="21"/>
          <w:highlight w:val="none"/>
        </w:rPr>
        <w:t>文件和</w:t>
      </w:r>
      <w:r>
        <w:rPr>
          <w:rFonts w:hint="eastAsia" w:ascii="宋体" w:hAnsi="宋体"/>
          <w:snapToGrid w:val="0"/>
          <w:kern w:val="0"/>
          <w:position w:val="-2"/>
          <w:szCs w:val="21"/>
          <w:highlight w:val="none"/>
        </w:rPr>
        <w:t>澄清</w:t>
      </w:r>
      <w:r>
        <w:rPr>
          <w:rFonts w:ascii="宋体" w:hAnsi="宋体"/>
          <w:snapToGrid w:val="0"/>
          <w:kern w:val="0"/>
          <w:position w:val="-2"/>
          <w:szCs w:val="21"/>
          <w:highlight w:val="none"/>
        </w:rPr>
        <w:t>修改仍有</w:t>
      </w:r>
      <w:r>
        <w:rPr>
          <w:rFonts w:hint="eastAsia" w:ascii="宋体" w:hAnsi="宋体"/>
          <w:snapToGrid w:val="0"/>
          <w:kern w:val="0"/>
          <w:position w:val="-2"/>
          <w:szCs w:val="21"/>
          <w:highlight w:val="none"/>
        </w:rPr>
        <w:t>异议</w:t>
      </w:r>
      <w:r>
        <w:rPr>
          <w:rFonts w:ascii="宋体" w:hAnsi="宋体"/>
          <w:snapToGrid w:val="0"/>
          <w:kern w:val="0"/>
          <w:position w:val="-2"/>
          <w:szCs w:val="21"/>
          <w:highlight w:val="none"/>
        </w:rPr>
        <w:t>的，可于截止时间</w:t>
      </w:r>
      <w:r>
        <w:rPr>
          <w:rFonts w:hint="eastAsia" w:ascii="宋体" w:hAnsi="宋体"/>
          <w:snapToGrid w:val="0"/>
          <w:kern w:val="0"/>
          <w:position w:val="-2"/>
          <w:szCs w:val="21"/>
          <w:highlight w:val="none"/>
        </w:rPr>
        <w:t>2</w:t>
      </w:r>
      <w:r>
        <w:rPr>
          <w:rFonts w:ascii="宋体" w:hAnsi="宋体"/>
          <w:snapToGrid w:val="0"/>
          <w:kern w:val="0"/>
          <w:position w:val="-2"/>
          <w:szCs w:val="21"/>
          <w:highlight w:val="none"/>
        </w:rPr>
        <w:t>日前，以书面形式通知</w:t>
      </w:r>
      <w:r>
        <w:rPr>
          <w:rFonts w:hint="eastAsia" w:ascii="宋体" w:hAnsi="宋体"/>
          <w:snapToGrid w:val="0"/>
          <w:kern w:val="0"/>
          <w:position w:val="-2"/>
          <w:szCs w:val="21"/>
          <w:highlight w:val="none"/>
        </w:rPr>
        <w:t>比选</w:t>
      </w:r>
      <w:r>
        <w:rPr>
          <w:rFonts w:ascii="宋体" w:hAnsi="宋体"/>
          <w:snapToGrid w:val="0"/>
          <w:kern w:val="0"/>
          <w:szCs w:val="21"/>
          <w:highlight w:val="none"/>
        </w:rPr>
        <w:t>人或</w:t>
      </w:r>
      <w:r>
        <w:rPr>
          <w:rFonts w:hint="eastAsia" w:ascii="宋体" w:hAnsi="宋体"/>
          <w:snapToGrid w:val="0"/>
          <w:kern w:val="0"/>
          <w:szCs w:val="21"/>
          <w:highlight w:val="none"/>
        </w:rPr>
        <w:t>比选</w:t>
      </w:r>
      <w:r>
        <w:rPr>
          <w:rFonts w:ascii="宋体" w:hAnsi="宋体"/>
          <w:snapToGrid w:val="0"/>
          <w:kern w:val="0"/>
          <w:szCs w:val="21"/>
          <w:highlight w:val="none"/>
        </w:rPr>
        <w:t>代理机构。</w:t>
      </w:r>
      <w:r>
        <w:rPr>
          <w:rFonts w:hint="eastAsia" w:ascii="宋体" w:hAnsi="宋体"/>
          <w:snapToGrid w:val="0"/>
          <w:kern w:val="0"/>
          <w:szCs w:val="21"/>
          <w:highlight w:val="none"/>
        </w:rPr>
        <w:t>比选</w:t>
      </w:r>
      <w:r>
        <w:rPr>
          <w:rFonts w:ascii="宋体" w:hAnsi="宋体"/>
          <w:snapToGrid w:val="0"/>
          <w:kern w:val="0"/>
          <w:szCs w:val="21"/>
          <w:highlight w:val="none"/>
        </w:rPr>
        <w:t>人应将答复以</w:t>
      </w:r>
      <w:r>
        <w:rPr>
          <w:rFonts w:hint="eastAsia" w:ascii="宋体" w:hAnsi="宋体"/>
          <w:snapToGrid w:val="0"/>
          <w:kern w:val="0"/>
          <w:szCs w:val="21"/>
          <w:highlight w:val="none"/>
        </w:rPr>
        <w:t>修改</w:t>
      </w:r>
      <w:r>
        <w:rPr>
          <w:rFonts w:ascii="宋体" w:hAnsi="宋体"/>
          <w:snapToGrid w:val="0"/>
          <w:kern w:val="0"/>
          <w:szCs w:val="21"/>
          <w:highlight w:val="none"/>
        </w:rPr>
        <w:t>的形式在</w:t>
      </w:r>
      <w:r>
        <w:rPr>
          <w:rFonts w:hint="eastAsia" w:ascii="宋体" w:hAnsi="宋体"/>
          <w:kern w:val="0"/>
          <w:szCs w:val="21"/>
          <w:highlight w:val="none"/>
        </w:rPr>
        <w:t>相应法定网站</w:t>
      </w:r>
      <w:r>
        <w:rPr>
          <w:rFonts w:ascii="宋体" w:hAnsi="宋体"/>
          <w:kern w:val="0"/>
          <w:szCs w:val="21"/>
          <w:highlight w:val="none"/>
        </w:rPr>
        <w:t>发布</w:t>
      </w:r>
      <w:r>
        <w:rPr>
          <w:rFonts w:ascii="宋体" w:hAnsi="宋体"/>
          <w:snapToGrid w:val="0"/>
          <w:kern w:val="0"/>
          <w:szCs w:val="21"/>
          <w:highlight w:val="none"/>
        </w:rPr>
        <w:t>。</w:t>
      </w: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rPr>
        <w:t>文件</w:t>
      </w:r>
      <w:r>
        <w:rPr>
          <w:rFonts w:ascii="宋体" w:hAnsi="宋体"/>
          <w:snapToGrid w:val="0"/>
          <w:kern w:val="0"/>
          <w:szCs w:val="21"/>
          <w:highlight w:val="none"/>
        </w:rPr>
        <w:t>编制的，须在截止时间</w:t>
      </w:r>
      <w:r>
        <w:rPr>
          <w:rFonts w:hint="eastAsia" w:ascii="宋体" w:hAnsi="宋体"/>
          <w:snapToGrid w:val="0"/>
          <w:kern w:val="0"/>
          <w:szCs w:val="21"/>
          <w:highlight w:val="none"/>
        </w:rPr>
        <w:t>3</w:t>
      </w:r>
      <w:r>
        <w:rPr>
          <w:rFonts w:ascii="宋体" w:hAnsi="宋体"/>
          <w:snapToGrid w:val="0"/>
          <w:kern w:val="0"/>
          <w:szCs w:val="21"/>
          <w:highlight w:val="none"/>
        </w:rPr>
        <w:t>日前发布，发布时间至截止时间不足</w:t>
      </w:r>
      <w:r>
        <w:rPr>
          <w:rFonts w:hint="eastAsia" w:ascii="宋体" w:hAnsi="宋体"/>
          <w:snapToGrid w:val="0"/>
          <w:kern w:val="0"/>
          <w:szCs w:val="21"/>
          <w:highlight w:val="none"/>
        </w:rPr>
        <w:t>3</w:t>
      </w:r>
      <w:r>
        <w:rPr>
          <w:rFonts w:ascii="宋体" w:hAnsi="宋体"/>
          <w:snapToGrid w:val="0"/>
          <w:kern w:val="0"/>
          <w:szCs w:val="21"/>
          <w:highlight w:val="none"/>
        </w:rPr>
        <w:t>日的，须相应延后截止时间。</w:t>
      </w:r>
    </w:p>
    <w:p w14:paraId="6C842CC7">
      <w:pPr>
        <w:pStyle w:val="5"/>
        <w:snapToGrid w:val="0"/>
        <w:spacing w:before="0" w:after="0" w:line="360" w:lineRule="auto"/>
        <w:rPr>
          <w:rFonts w:ascii="宋体" w:hAnsi="宋体"/>
          <w:b w:val="0"/>
          <w:snapToGrid w:val="0"/>
          <w:sz w:val="24"/>
          <w:szCs w:val="24"/>
          <w:highlight w:val="none"/>
        </w:rPr>
      </w:pPr>
      <w:bookmarkStart w:id="251" w:name="_Toc277082569"/>
      <w:bookmarkStart w:id="252" w:name="_Toc200513143"/>
      <w:bookmarkStart w:id="253" w:name="_Toc430530452"/>
      <w:bookmarkStart w:id="254" w:name="_Toc57820577"/>
      <w:bookmarkStart w:id="255" w:name="_Toc287607763"/>
      <w:bookmarkStart w:id="256" w:name="_Toc224103334"/>
      <w:bookmarkStart w:id="257" w:name="_Toc509218727"/>
      <w:bookmarkStart w:id="258" w:name="_Toc21259"/>
      <w:bookmarkStart w:id="259" w:name="_Toc287620702"/>
      <w:r>
        <w:rPr>
          <w:rFonts w:ascii="宋体" w:hAnsi="宋体"/>
          <w:b w:val="0"/>
          <w:snapToGrid w:val="0"/>
          <w:sz w:val="24"/>
          <w:szCs w:val="24"/>
          <w:highlight w:val="none"/>
        </w:rPr>
        <w:t xml:space="preserve">2.3  </w:t>
      </w:r>
      <w:r>
        <w:rPr>
          <w:rFonts w:hint="eastAsia" w:ascii="宋体" w:hAnsi="宋体"/>
          <w:b w:val="0"/>
          <w:snapToGrid w:val="0"/>
          <w:sz w:val="24"/>
          <w:szCs w:val="24"/>
          <w:highlight w:val="none"/>
        </w:rPr>
        <w:t>竞争性比选</w:t>
      </w:r>
      <w:r>
        <w:rPr>
          <w:rFonts w:ascii="宋体" w:hAnsi="宋体"/>
          <w:b w:val="0"/>
          <w:snapToGrid w:val="0"/>
          <w:sz w:val="24"/>
          <w:szCs w:val="24"/>
          <w:highlight w:val="none"/>
        </w:rPr>
        <w:t>文件的修改</w:t>
      </w:r>
      <w:bookmarkEnd w:id="251"/>
      <w:bookmarkEnd w:id="252"/>
      <w:bookmarkEnd w:id="253"/>
      <w:bookmarkEnd w:id="254"/>
      <w:bookmarkEnd w:id="255"/>
      <w:bookmarkEnd w:id="256"/>
      <w:bookmarkEnd w:id="257"/>
      <w:bookmarkEnd w:id="258"/>
      <w:bookmarkEnd w:id="259"/>
    </w:p>
    <w:p w14:paraId="3225F482">
      <w:pPr>
        <w:autoSpaceDE w:val="0"/>
        <w:autoSpaceDN w:val="0"/>
        <w:adjustRightInd w:val="0"/>
        <w:snapToGrid w:val="0"/>
        <w:spacing w:line="360" w:lineRule="auto"/>
        <w:ind w:firstLine="420"/>
        <w:rPr>
          <w:rFonts w:ascii="宋体" w:hAnsi="宋体"/>
          <w:snapToGrid w:val="0"/>
          <w:highlight w:val="none"/>
        </w:rPr>
      </w:pPr>
      <w:bookmarkStart w:id="260" w:name="_Toc287620703"/>
      <w:bookmarkStart w:id="261" w:name="_Toc224103335"/>
      <w:bookmarkStart w:id="262" w:name="_Toc200513144"/>
      <w:bookmarkStart w:id="263" w:name="_Toc277082570"/>
      <w:bookmarkStart w:id="264" w:name="_Toc287607764"/>
      <w:r>
        <w:rPr>
          <w:rFonts w:ascii="宋体" w:hAnsi="宋体"/>
          <w:snapToGrid w:val="0"/>
          <w:highlight w:val="none"/>
        </w:rPr>
        <w:t>按照本章第2.2款</w:t>
      </w:r>
      <w:r>
        <w:rPr>
          <w:rFonts w:hint="eastAsia" w:ascii="宋体" w:hAnsi="宋体"/>
          <w:snapToGrid w:val="0"/>
          <w:highlight w:val="none"/>
        </w:rPr>
        <w:t>竞争性比选</w:t>
      </w:r>
      <w:r>
        <w:rPr>
          <w:rFonts w:ascii="宋体" w:hAnsi="宋体"/>
          <w:snapToGrid w:val="0"/>
          <w:highlight w:val="none"/>
        </w:rPr>
        <w:t>文件的澄清相关内容及方式执行。</w:t>
      </w:r>
    </w:p>
    <w:p w14:paraId="6E05E3F0">
      <w:pPr>
        <w:pStyle w:val="4"/>
        <w:spacing w:before="0" w:after="0" w:line="360" w:lineRule="auto"/>
        <w:rPr>
          <w:rFonts w:ascii="宋体" w:hAnsi="宋体"/>
          <w:b w:val="0"/>
          <w:snapToGrid w:val="0"/>
          <w:highlight w:val="none"/>
        </w:rPr>
      </w:pPr>
      <w:bookmarkStart w:id="265" w:name="_Toc509218728"/>
      <w:bookmarkStart w:id="266" w:name="_Toc57820578"/>
      <w:bookmarkStart w:id="267" w:name="_Toc430530453"/>
      <w:bookmarkStart w:id="268" w:name="_Toc17320"/>
      <w:r>
        <w:rPr>
          <w:rFonts w:ascii="宋体" w:hAnsi="宋体"/>
          <w:b w:val="0"/>
          <w:snapToGrid w:val="0"/>
          <w:highlight w:val="none"/>
        </w:rPr>
        <w:t xml:space="preserve">3.  </w:t>
      </w:r>
      <w:bookmarkEnd w:id="260"/>
      <w:bookmarkEnd w:id="261"/>
      <w:bookmarkEnd w:id="262"/>
      <w:bookmarkEnd w:id="263"/>
      <w:bookmarkEnd w:id="264"/>
      <w:bookmarkEnd w:id="265"/>
      <w:bookmarkEnd w:id="266"/>
      <w:bookmarkEnd w:id="267"/>
      <w:r>
        <w:rPr>
          <w:rFonts w:hint="eastAsia" w:ascii="宋体" w:hAnsi="宋体"/>
          <w:b w:val="0"/>
          <w:snapToGrid w:val="0"/>
          <w:highlight w:val="none"/>
        </w:rPr>
        <w:t>文件</w:t>
      </w:r>
      <w:bookmarkEnd w:id="268"/>
    </w:p>
    <w:p w14:paraId="4CFE88FC">
      <w:pPr>
        <w:pStyle w:val="5"/>
        <w:snapToGrid w:val="0"/>
        <w:spacing w:before="0" w:after="0" w:line="360" w:lineRule="auto"/>
        <w:rPr>
          <w:rFonts w:ascii="宋体" w:hAnsi="宋体"/>
          <w:b w:val="0"/>
          <w:snapToGrid w:val="0"/>
          <w:sz w:val="24"/>
          <w:szCs w:val="24"/>
          <w:highlight w:val="none"/>
        </w:rPr>
      </w:pPr>
      <w:bookmarkStart w:id="269" w:name="_Toc224103336"/>
      <w:bookmarkStart w:id="270" w:name="_Toc509218729"/>
      <w:bookmarkStart w:id="271" w:name="_Toc57820579"/>
      <w:bookmarkStart w:id="272" w:name="_Toc11031"/>
      <w:bookmarkStart w:id="273" w:name="_Toc287620704"/>
      <w:bookmarkStart w:id="274" w:name="_Toc200513145"/>
      <w:bookmarkStart w:id="275" w:name="_Toc287607765"/>
      <w:bookmarkStart w:id="276" w:name="_Toc277082571"/>
      <w:bookmarkStart w:id="277" w:name="_Toc430530454"/>
      <w:r>
        <w:rPr>
          <w:rFonts w:ascii="宋体" w:hAnsi="宋体"/>
          <w:b w:val="0"/>
          <w:snapToGrid w:val="0"/>
          <w:sz w:val="24"/>
          <w:szCs w:val="24"/>
          <w:highlight w:val="none"/>
        </w:rPr>
        <w:t xml:space="preserve">3.1  </w:t>
      </w:r>
      <w:r>
        <w:rPr>
          <w:rFonts w:hint="eastAsia" w:ascii="宋体" w:hAnsi="宋体"/>
          <w:b w:val="0"/>
          <w:snapToGrid w:val="0"/>
          <w:sz w:val="24"/>
          <w:szCs w:val="24"/>
          <w:highlight w:val="none"/>
        </w:rPr>
        <w:t>文件</w:t>
      </w:r>
      <w:r>
        <w:rPr>
          <w:rFonts w:ascii="宋体" w:hAnsi="宋体"/>
          <w:b w:val="0"/>
          <w:snapToGrid w:val="0"/>
          <w:sz w:val="24"/>
          <w:szCs w:val="24"/>
          <w:highlight w:val="none"/>
        </w:rPr>
        <w:t>的组成</w:t>
      </w:r>
      <w:bookmarkEnd w:id="269"/>
      <w:bookmarkEnd w:id="270"/>
      <w:bookmarkEnd w:id="271"/>
      <w:bookmarkEnd w:id="272"/>
      <w:bookmarkEnd w:id="273"/>
      <w:bookmarkEnd w:id="274"/>
      <w:bookmarkEnd w:id="275"/>
      <w:bookmarkEnd w:id="276"/>
      <w:bookmarkEnd w:id="277"/>
    </w:p>
    <w:p w14:paraId="4A87383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3.1.1 </w:t>
      </w:r>
      <w:r>
        <w:rPr>
          <w:rFonts w:hint="eastAsia" w:ascii="宋体" w:hAnsi="宋体"/>
          <w:snapToGrid w:val="0"/>
          <w:kern w:val="0"/>
          <w:szCs w:val="21"/>
          <w:highlight w:val="none"/>
        </w:rPr>
        <w:t>文件</w:t>
      </w:r>
      <w:r>
        <w:rPr>
          <w:rFonts w:ascii="宋体" w:hAnsi="宋体"/>
          <w:snapToGrid w:val="0"/>
          <w:kern w:val="0"/>
          <w:szCs w:val="21"/>
          <w:highlight w:val="none"/>
        </w:rPr>
        <w:t>应包括下列内容：</w:t>
      </w:r>
    </w:p>
    <w:p w14:paraId="0F88E3DC">
      <w:pPr>
        <w:spacing w:line="360" w:lineRule="auto"/>
        <w:ind w:firstLine="420" w:firstLineChars="200"/>
        <w:rPr>
          <w:rFonts w:ascii="宋体" w:hAnsi="宋体"/>
          <w:highlight w:val="none"/>
        </w:rPr>
      </w:pPr>
      <w:r>
        <w:rPr>
          <w:rFonts w:hint="eastAsia" w:ascii="宋体" w:hAnsi="宋体"/>
          <w:highlight w:val="none"/>
        </w:rPr>
        <w:t>3.1.1.1函部分</w:t>
      </w:r>
    </w:p>
    <w:p w14:paraId="3C804D67">
      <w:pPr>
        <w:spacing w:line="360" w:lineRule="auto"/>
        <w:ind w:firstLine="420" w:firstLineChars="200"/>
        <w:rPr>
          <w:rFonts w:ascii="宋体" w:hAnsi="宋体"/>
          <w:highlight w:val="none"/>
        </w:rPr>
      </w:pPr>
      <w:r>
        <w:rPr>
          <w:rFonts w:hint="eastAsia" w:ascii="宋体" w:hAnsi="宋体"/>
          <w:highlight w:val="none"/>
        </w:rPr>
        <w:t>（1）函</w:t>
      </w:r>
    </w:p>
    <w:p w14:paraId="6138B332">
      <w:pPr>
        <w:spacing w:line="360" w:lineRule="auto"/>
        <w:ind w:firstLine="420" w:firstLineChars="200"/>
        <w:rPr>
          <w:rFonts w:ascii="宋体" w:hAnsi="宋体"/>
          <w:highlight w:val="none"/>
        </w:rPr>
      </w:pPr>
      <w:r>
        <w:rPr>
          <w:rFonts w:hint="eastAsia" w:ascii="宋体" w:hAnsi="宋体"/>
          <w:highlight w:val="none"/>
        </w:rPr>
        <w:t>（2）函附录</w:t>
      </w:r>
    </w:p>
    <w:p w14:paraId="33047303">
      <w:pPr>
        <w:spacing w:line="360" w:lineRule="auto"/>
        <w:ind w:firstLine="420" w:firstLineChars="200"/>
        <w:rPr>
          <w:rFonts w:ascii="宋体" w:hAnsi="宋体"/>
          <w:highlight w:val="none"/>
        </w:rPr>
      </w:pPr>
      <w:r>
        <w:rPr>
          <w:rFonts w:hint="eastAsia" w:ascii="宋体" w:hAnsi="宋体"/>
          <w:highlight w:val="none"/>
        </w:rPr>
        <w:t>（3）法定代表人身份证明或附有法定代表人身份证明的授权委托书</w:t>
      </w:r>
    </w:p>
    <w:p w14:paraId="428DDB0A">
      <w:pPr>
        <w:spacing w:line="360" w:lineRule="auto"/>
        <w:ind w:firstLine="420" w:firstLineChars="200"/>
        <w:rPr>
          <w:rFonts w:ascii="宋体" w:hAnsi="宋体"/>
          <w:highlight w:val="none"/>
        </w:rPr>
      </w:pPr>
      <w:r>
        <w:rPr>
          <w:rFonts w:hint="eastAsia" w:ascii="宋体" w:hAnsi="宋体"/>
          <w:highlight w:val="none"/>
        </w:rPr>
        <w:t>3.1.1.3技术部分（不设置技术方案评审的不设此部分）</w:t>
      </w:r>
    </w:p>
    <w:p w14:paraId="227C4A72">
      <w:pPr>
        <w:spacing w:line="360" w:lineRule="auto"/>
        <w:ind w:firstLine="420" w:firstLineChars="200"/>
        <w:rPr>
          <w:rFonts w:ascii="宋体" w:hAnsi="宋体"/>
          <w:highlight w:val="none"/>
        </w:rPr>
      </w:pPr>
      <w:r>
        <w:rPr>
          <w:rFonts w:hint="eastAsia" w:ascii="宋体" w:hAnsi="宋体"/>
          <w:highlight w:val="none"/>
        </w:rPr>
        <w:t>3.1.1.4资格审查部分</w:t>
      </w:r>
    </w:p>
    <w:p w14:paraId="457602F9">
      <w:pPr>
        <w:spacing w:line="360" w:lineRule="auto"/>
        <w:ind w:firstLine="420" w:firstLineChars="200"/>
        <w:rPr>
          <w:rFonts w:ascii="宋体" w:hAnsi="宋体"/>
          <w:highlight w:val="none"/>
        </w:rPr>
      </w:pPr>
      <w:r>
        <w:rPr>
          <w:rFonts w:hint="eastAsia" w:ascii="宋体" w:hAnsi="宋体"/>
          <w:highlight w:val="none"/>
        </w:rPr>
        <w:t>（1）法定代表人身份证明或附有法定代表人身份证明的授权委托书</w:t>
      </w:r>
    </w:p>
    <w:p w14:paraId="7606DF7E">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）竞选人基本情况表</w:t>
      </w:r>
    </w:p>
    <w:p w14:paraId="59AEA5C2">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）项目管理机构</w:t>
      </w:r>
    </w:p>
    <w:p w14:paraId="17A22235">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）承诺</w:t>
      </w:r>
    </w:p>
    <w:p w14:paraId="720BC483">
      <w:pPr>
        <w:spacing w:line="36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）其他资料</w:t>
      </w:r>
    </w:p>
    <w:p w14:paraId="5790527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3.1.2  </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须知前附表规定不接受联合体的，或</w:t>
      </w:r>
      <w:r>
        <w:rPr>
          <w:rFonts w:hint="eastAsia" w:ascii="宋体" w:hAnsi="宋体"/>
          <w:snapToGrid w:val="0"/>
          <w:kern w:val="0"/>
          <w:szCs w:val="21"/>
          <w:highlight w:val="none"/>
        </w:rPr>
        <w:t>竞选人</w:t>
      </w:r>
      <w:r>
        <w:rPr>
          <w:rFonts w:ascii="宋体" w:hAnsi="宋体"/>
          <w:snapToGrid w:val="0"/>
          <w:kern w:val="0"/>
          <w:szCs w:val="21"/>
          <w:highlight w:val="none"/>
        </w:rPr>
        <w:t>没有组成联合体的，</w:t>
      </w:r>
      <w:r>
        <w:rPr>
          <w:rFonts w:hint="eastAsia" w:ascii="宋体" w:hAnsi="宋体"/>
          <w:snapToGrid w:val="0"/>
          <w:kern w:val="0"/>
          <w:szCs w:val="21"/>
          <w:highlight w:val="none"/>
        </w:rPr>
        <w:t>文件</w:t>
      </w:r>
      <w:r>
        <w:rPr>
          <w:rFonts w:ascii="宋体" w:hAnsi="宋体"/>
          <w:snapToGrid w:val="0"/>
          <w:kern w:val="0"/>
          <w:szCs w:val="21"/>
          <w:highlight w:val="none"/>
        </w:rPr>
        <w:t>不包括联合体协议书。</w:t>
      </w:r>
    </w:p>
    <w:p w14:paraId="06CF51D2">
      <w:pPr>
        <w:pStyle w:val="5"/>
        <w:snapToGrid w:val="0"/>
        <w:spacing w:before="0" w:after="0" w:line="360" w:lineRule="auto"/>
        <w:rPr>
          <w:rFonts w:ascii="宋体" w:hAnsi="宋体"/>
          <w:b w:val="0"/>
          <w:snapToGrid w:val="0"/>
          <w:sz w:val="24"/>
          <w:szCs w:val="24"/>
          <w:highlight w:val="none"/>
        </w:rPr>
      </w:pPr>
      <w:bookmarkStart w:id="278" w:name="_Toc57820580"/>
      <w:bookmarkStart w:id="279" w:name="_Toc287620705"/>
      <w:bookmarkStart w:id="280" w:name="_Toc224103337"/>
      <w:bookmarkStart w:id="281" w:name="_Toc287607766"/>
      <w:bookmarkStart w:id="282" w:name="_Toc430530455"/>
      <w:bookmarkStart w:id="283" w:name="_Toc200513146"/>
      <w:bookmarkStart w:id="284" w:name="_Toc509218730"/>
      <w:bookmarkStart w:id="285" w:name="_Toc277082572"/>
      <w:bookmarkStart w:id="286" w:name="_Toc32170"/>
      <w:r>
        <w:rPr>
          <w:rFonts w:ascii="宋体" w:hAnsi="宋体"/>
          <w:b w:val="0"/>
          <w:snapToGrid w:val="0"/>
          <w:sz w:val="24"/>
          <w:szCs w:val="24"/>
          <w:highlight w:val="none"/>
        </w:rPr>
        <w:t xml:space="preserve">3.2  </w:t>
      </w:r>
      <w:bookmarkEnd w:id="278"/>
      <w:bookmarkEnd w:id="279"/>
      <w:bookmarkEnd w:id="280"/>
      <w:bookmarkEnd w:id="281"/>
      <w:bookmarkEnd w:id="282"/>
      <w:bookmarkEnd w:id="283"/>
      <w:bookmarkEnd w:id="284"/>
      <w:bookmarkEnd w:id="285"/>
      <w:r>
        <w:rPr>
          <w:rFonts w:hint="eastAsia" w:ascii="宋体" w:hAnsi="宋体"/>
          <w:b w:val="0"/>
          <w:snapToGrid w:val="0"/>
          <w:sz w:val="24"/>
          <w:szCs w:val="24"/>
          <w:highlight w:val="none"/>
        </w:rPr>
        <w:t>竞选报价</w:t>
      </w:r>
      <w:bookmarkEnd w:id="286"/>
    </w:p>
    <w:p w14:paraId="0F0946F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3.2.1  </w:t>
      </w:r>
      <w:r>
        <w:rPr>
          <w:rFonts w:hint="eastAsia" w:ascii="宋体" w:hAnsi="宋体"/>
          <w:snapToGrid w:val="0"/>
          <w:kern w:val="0"/>
          <w:szCs w:val="21"/>
          <w:highlight w:val="none"/>
        </w:rPr>
        <w:t>竞选人</w:t>
      </w:r>
      <w:r>
        <w:rPr>
          <w:rFonts w:ascii="宋体" w:hAnsi="宋体"/>
          <w:snapToGrid w:val="0"/>
          <w:kern w:val="0"/>
          <w:szCs w:val="21"/>
          <w:highlight w:val="none"/>
        </w:rPr>
        <w:t>在截止时间前修改</w:t>
      </w:r>
      <w:r>
        <w:rPr>
          <w:rFonts w:hint="eastAsia" w:ascii="宋体" w:hAnsi="宋体"/>
          <w:snapToGrid w:val="0"/>
          <w:kern w:val="0"/>
          <w:szCs w:val="21"/>
          <w:highlight w:val="none"/>
        </w:rPr>
        <w:t>函</w:t>
      </w:r>
      <w:r>
        <w:rPr>
          <w:rFonts w:ascii="宋体" w:hAnsi="宋体"/>
          <w:snapToGrid w:val="0"/>
          <w:kern w:val="0"/>
          <w:szCs w:val="21"/>
          <w:highlight w:val="none"/>
        </w:rPr>
        <w:t>中的</w:t>
      </w:r>
      <w:r>
        <w:rPr>
          <w:rFonts w:hint="eastAsia" w:ascii="宋体" w:hAnsi="宋体"/>
          <w:snapToGrid w:val="0"/>
          <w:kern w:val="0"/>
          <w:szCs w:val="21"/>
          <w:highlight w:val="none"/>
        </w:rPr>
        <w:t>竞选</w:t>
      </w:r>
      <w:r>
        <w:rPr>
          <w:rFonts w:ascii="宋体" w:hAnsi="宋体"/>
          <w:snapToGrid w:val="0"/>
          <w:kern w:val="0"/>
          <w:szCs w:val="21"/>
          <w:highlight w:val="none"/>
        </w:rPr>
        <w:t>总报价。此修改须符合本章第 4.3 款的有关要求。</w:t>
      </w:r>
    </w:p>
    <w:p w14:paraId="19D7FD0D">
      <w:pPr>
        <w:pStyle w:val="5"/>
        <w:snapToGrid w:val="0"/>
        <w:spacing w:before="0" w:after="0" w:line="360" w:lineRule="auto"/>
        <w:rPr>
          <w:rFonts w:ascii="宋体" w:hAnsi="宋体"/>
          <w:b w:val="0"/>
          <w:snapToGrid w:val="0"/>
          <w:sz w:val="24"/>
          <w:szCs w:val="24"/>
          <w:highlight w:val="none"/>
        </w:rPr>
      </w:pPr>
      <w:bookmarkStart w:id="287" w:name="_Toc287607767"/>
      <w:bookmarkStart w:id="288" w:name="_Toc430530456"/>
      <w:bookmarkStart w:id="289" w:name="_Toc277082573"/>
      <w:bookmarkStart w:id="290" w:name="_Toc200513147"/>
      <w:bookmarkStart w:id="291" w:name="_Toc509218731"/>
      <w:bookmarkStart w:id="292" w:name="_Toc57820581"/>
      <w:bookmarkStart w:id="293" w:name="_Toc287620706"/>
      <w:bookmarkStart w:id="294" w:name="_Toc224103338"/>
      <w:bookmarkStart w:id="295" w:name="_Toc3393"/>
      <w:r>
        <w:rPr>
          <w:rFonts w:ascii="宋体" w:hAnsi="宋体"/>
          <w:b w:val="0"/>
          <w:snapToGrid w:val="0"/>
          <w:sz w:val="24"/>
          <w:szCs w:val="24"/>
          <w:highlight w:val="none"/>
        </w:rPr>
        <w:t xml:space="preserve">3.3  </w:t>
      </w:r>
      <w:bookmarkEnd w:id="287"/>
      <w:bookmarkEnd w:id="288"/>
      <w:bookmarkEnd w:id="289"/>
      <w:bookmarkEnd w:id="290"/>
      <w:bookmarkEnd w:id="291"/>
      <w:bookmarkEnd w:id="292"/>
      <w:bookmarkEnd w:id="293"/>
      <w:bookmarkEnd w:id="294"/>
      <w:r>
        <w:rPr>
          <w:rFonts w:hint="eastAsia" w:ascii="宋体" w:hAnsi="宋体"/>
          <w:b w:val="0"/>
          <w:snapToGrid w:val="0"/>
          <w:sz w:val="24"/>
          <w:szCs w:val="24"/>
          <w:highlight w:val="none"/>
        </w:rPr>
        <w:t>有效期</w:t>
      </w:r>
      <w:bookmarkEnd w:id="295"/>
    </w:p>
    <w:p w14:paraId="2853FD5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3.3.1  在</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w:t>
      </w:r>
      <w:r>
        <w:rPr>
          <w:rFonts w:hint="eastAsia" w:ascii="宋体" w:hAnsi="宋体"/>
          <w:snapToGrid w:val="0"/>
          <w:kern w:val="0"/>
          <w:szCs w:val="21"/>
          <w:highlight w:val="none"/>
        </w:rPr>
        <w:t>有效期</w:t>
      </w:r>
      <w:r>
        <w:rPr>
          <w:rFonts w:ascii="宋体" w:hAnsi="宋体"/>
          <w:snapToGrid w:val="0"/>
          <w:kern w:val="0"/>
          <w:szCs w:val="21"/>
          <w:highlight w:val="none"/>
        </w:rPr>
        <w:t>内，</w:t>
      </w:r>
      <w:r>
        <w:rPr>
          <w:rFonts w:hint="eastAsia" w:ascii="宋体" w:hAnsi="宋体"/>
          <w:snapToGrid w:val="0"/>
          <w:kern w:val="0"/>
          <w:szCs w:val="21"/>
          <w:highlight w:val="none"/>
        </w:rPr>
        <w:t>竞选人</w:t>
      </w:r>
      <w:r>
        <w:rPr>
          <w:rFonts w:ascii="宋体" w:hAnsi="宋体"/>
          <w:snapToGrid w:val="0"/>
          <w:kern w:val="0"/>
          <w:szCs w:val="21"/>
          <w:highlight w:val="none"/>
        </w:rPr>
        <w:t>不得要求撤销或修改其</w:t>
      </w:r>
      <w:r>
        <w:rPr>
          <w:rFonts w:hint="eastAsia" w:ascii="宋体" w:hAnsi="宋体"/>
          <w:snapToGrid w:val="0"/>
          <w:kern w:val="0"/>
          <w:szCs w:val="21"/>
          <w:highlight w:val="none"/>
        </w:rPr>
        <w:t>文件</w:t>
      </w:r>
      <w:r>
        <w:rPr>
          <w:rFonts w:ascii="宋体" w:hAnsi="宋体"/>
          <w:snapToGrid w:val="0"/>
          <w:kern w:val="0"/>
          <w:szCs w:val="21"/>
          <w:highlight w:val="none"/>
        </w:rPr>
        <w:t>。</w:t>
      </w:r>
    </w:p>
    <w:p w14:paraId="3C5955D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3.3.2  出现特殊情况需要延长</w:t>
      </w:r>
      <w:r>
        <w:rPr>
          <w:rFonts w:hint="eastAsia" w:ascii="宋体" w:hAnsi="宋体"/>
          <w:snapToGrid w:val="0"/>
          <w:kern w:val="0"/>
          <w:szCs w:val="21"/>
          <w:highlight w:val="none"/>
        </w:rPr>
        <w:t>有效期</w:t>
      </w:r>
      <w:r>
        <w:rPr>
          <w:rFonts w:ascii="宋体" w:hAnsi="宋体"/>
          <w:snapToGrid w:val="0"/>
          <w:kern w:val="0"/>
          <w:szCs w:val="21"/>
          <w:highlight w:val="none"/>
        </w:rPr>
        <w:t>的，</w:t>
      </w:r>
      <w:r>
        <w:rPr>
          <w:rFonts w:hint="eastAsia" w:ascii="宋体" w:hAnsi="宋体"/>
          <w:snapToGrid w:val="0"/>
          <w:kern w:val="0"/>
          <w:szCs w:val="21"/>
          <w:highlight w:val="none"/>
        </w:rPr>
        <w:t>比选</w:t>
      </w:r>
      <w:r>
        <w:rPr>
          <w:rFonts w:ascii="宋体" w:hAnsi="宋体"/>
          <w:snapToGrid w:val="0"/>
          <w:kern w:val="0"/>
          <w:szCs w:val="21"/>
          <w:highlight w:val="none"/>
        </w:rPr>
        <w:t>人以书面形式通知所有</w:t>
      </w:r>
      <w:r>
        <w:rPr>
          <w:rFonts w:hint="eastAsia" w:ascii="宋体" w:hAnsi="宋体"/>
          <w:snapToGrid w:val="0"/>
          <w:kern w:val="0"/>
          <w:szCs w:val="21"/>
          <w:highlight w:val="none"/>
        </w:rPr>
        <w:t>竞选人</w:t>
      </w:r>
      <w:r>
        <w:rPr>
          <w:rFonts w:ascii="宋体" w:hAnsi="宋体"/>
          <w:snapToGrid w:val="0"/>
          <w:kern w:val="0"/>
          <w:szCs w:val="21"/>
          <w:highlight w:val="none"/>
        </w:rPr>
        <w:t>延长</w:t>
      </w:r>
      <w:r>
        <w:rPr>
          <w:rFonts w:hint="eastAsia" w:ascii="宋体" w:hAnsi="宋体"/>
          <w:snapToGrid w:val="0"/>
          <w:kern w:val="0"/>
          <w:szCs w:val="21"/>
          <w:highlight w:val="none"/>
        </w:rPr>
        <w:t>有效期</w:t>
      </w:r>
      <w:r>
        <w:rPr>
          <w:rFonts w:ascii="宋体" w:hAnsi="宋体"/>
          <w:snapToGrid w:val="0"/>
          <w:kern w:val="0"/>
          <w:szCs w:val="21"/>
          <w:highlight w:val="none"/>
        </w:rPr>
        <w:t>。</w:t>
      </w:r>
      <w:r>
        <w:rPr>
          <w:rFonts w:hint="eastAsia" w:ascii="宋体" w:hAnsi="宋体"/>
          <w:snapToGrid w:val="0"/>
          <w:kern w:val="0"/>
          <w:szCs w:val="21"/>
          <w:highlight w:val="none"/>
        </w:rPr>
        <w:t>竞选人</w:t>
      </w:r>
      <w:r>
        <w:rPr>
          <w:rFonts w:ascii="宋体" w:hAnsi="宋体"/>
          <w:snapToGrid w:val="0"/>
          <w:kern w:val="0"/>
          <w:szCs w:val="21"/>
          <w:highlight w:val="none"/>
        </w:rPr>
        <w:t>同意延长的，应相应延长其保函的有效期，但不得要求或被允许修改或撤销其</w:t>
      </w:r>
      <w:r>
        <w:rPr>
          <w:rFonts w:hint="eastAsia" w:ascii="宋体" w:hAnsi="宋体"/>
          <w:snapToGrid w:val="0"/>
          <w:kern w:val="0"/>
          <w:szCs w:val="21"/>
          <w:highlight w:val="none"/>
        </w:rPr>
        <w:t>文件</w:t>
      </w:r>
      <w:r>
        <w:rPr>
          <w:rFonts w:ascii="宋体" w:hAnsi="宋体"/>
          <w:snapToGrid w:val="0"/>
          <w:kern w:val="0"/>
          <w:szCs w:val="21"/>
          <w:highlight w:val="none"/>
        </w:rPr>
        <w:t>；</w:t>
      </w:r>
      <w:r>
        <w:rPr>
          <w:rFonts w:hint="eastAsia" w:ascii="宋体" w:hAnsi="宋体"/>
          <w:snapToGrid w:val="0"/>
          <w:kern w:val="0"/>
          <w:szCs w:val="21"/>
          <w:highlight w:val="none"/>
        </w:rPr>
        <w:t>竞选人</w:t>
      </w:r>
      <w:r>
        <w:rPr>
          <w:rFonts w:ascii="宋体" w:hAnsi="宋体"/>
          <w:snapToGrid w:val="0"/>
          <w:kern w:val="0"/>
          <w:szCs w:val="21"/>
          <w:highlight w:val="none"/>
        </w:rPr>
        <w:t>拒绝延长的，其失效，但</w:t>
      </w:r>
      <w:r>
        <w:rPr>
          <w:rFonts w:hint="eastAsia" w:ascii="宋体" w:hAnsi="宋体"/>
          <w:snapToGrid w:val="0"/>
          <w:kern w:val="0"/>
          <w:szCs w:val="21"/>
          <w:highlight w:val="none"/>
        </w:rPr>
        <w:t>竞选人</w:t>
      </w:r>
      <w:r>
        <w:rPr>
          <w:rFonts w:ascii="宋体" w:hAnsi="宋体"/>
          <w:snapToGrid w:val="0"/>
          <w:kern w:val="0"/>
          <w:szCs w:val="21"/>
          <w:highlight w:val="none"/>
        </w:rPr>
        <w:t>有权收回其保函。</w:t>
      </w:r>
      <w:r>
        <w:rPr>
          <w:rFonts w:hint="eastAsia" w:ascii="宋体" w:hAnsi="宋体"/>
          <w:snapToGrid w:val="0"/>
          <w:kern w:val="0"/>
          <w:szCs w:val="21"/>
          <w:highlight w:val="none"/>
        </w:rPr>
        <w:t>（适用于保证金采用保函形式的）</w:t>
      </w:r>
    </w:p>
    <w:p w14:paraId="481E8DC1">
      <w:pPr>
        <w:autoSpaceDE w:val="0"/>
        <w:autoSpaceDN w:val="0"/>
        <w:adjustRightInd w:val="0"/>
        <w:snapToGrid w:val="0"/>
        <w:spacing w:line="360" w:lineRule="auto"/>
        <w:ind w:firstLine="420" w:firstLineChars="200"/>
        <w:rPr>
          <w:rFonts w:ascii="宋体" w:hAnsi="宋体" w:cs="MingLiU"/>
          <w:snapToGrid w:val="0"/>
          <w:kern w:val="0"/>
          <w:szCs w:val="21"/>
          <w:highlight w:val="none"/>
        </w:rPr>
      </w:pPr>
      <w:r>
        <w:rPr>
          <w:rFonts w:hint="eastAsia" w:ascii="宋体" w:hAnsi="宋体" w:cs="MingLiU"/>
          <w:snapToGrid w:val="0"/>
          <w:kern w:val="0"/>
          <w:szCs w:val="21"/>
          <w:highlight w:val="none"/>
        </w:rPr>
        <w:t>出现特殊情况需要延长有效期的，比选人以书面形式通知所有竞选人延长有效期。竞选人同意延长的，应相应延长其保证金的有效期，但不得要求或被允许修改或撤销其文件；竞选人拒绝延长的，其失效，但竞选人有权收回其保证金。（适用于保证金采用银行转账形式的）</w:t>
      </w:r>
    </w:p>
    <w:p w14:paraId="1C991D10">
      <w:pPr>
        <w:pStyle w:val="5"/>
        <w:keepNext w:val="0"/>
        <w:keepLines w:val="0"/>
        <w:snapToGrid w:val="0"/>
        <w:spacing w:before="0" w:after="0" w:line="360" w:lineRule="auto"/>
        <w:rPr>
          <w:rFonts w:ascii="宋体" w:hAnsi="宋体"/>
          <w:b w:val="0"/>
          <w:snapToGrid w:val="0"/>
          <w:sz w:val="24"/>
          <w:szCs w:val="24"/>
          <w:highlight w:val="none"/>
        </w:rPr>
      </w:pPr>
      <w:bookmarkStart w:id="296" w:name="_Toc287620707"/>
      <w:bookmarkStart w:id="297" w:name="_Toc200513148"/>
      <w:bookmarkStart w:id="298" w:name="_Toc509218732"/>
      <w:bookmarkStart w:id="299" w:name="_Toc57820582"/>
      <w:bookmarkStart w:id="300" w:name="_Toc430530457"/>
      <w:bookmarkStart w:id="301" w:name="_Toc224103339"/>
      <w:bookmarkStart w:id="302" w:name="_Toc277082574"/>
      <w:bookmarkStart w:id="303" w:name="_Toc287607768"/>
      <w:bookmarkStart w:id="304" w:name="_Toc8889"/>
      <w:r>
        <w:rPr>
          <w:rFonts w:ascii="宋体" w:hAnsi="宋体"/>
          <w:b w:val="0"/>
          <w:snapToGrid w:val="0"/>
          <w:sz w:val="24"/>
          <w:szCs w:val="24"/>
          <w:highlight w:val="none"/>
        </w:rPr>
        <w:t xml:space="preserve">3.4  </w:t>
      </w:r>
      <w:bookmarkEnd w:id="296"/>
      <w:bookmarkEnd w:id="297"/>
      <w:bookmarkEnd w:id="298"/>
      <w:bookmarkEnd w:id="299"/>
      <w:bookmarkEnd w:id="300"/>
      <w:bookmarkEnd w:id="301"/>
      <w:bookmarkEnd w:id="302"/>
      <w:bookmarkEnd w:id="303"/>
      <w:r>
        <w:rPr>
          <w:rFonts w:hint="eastAsia" w:ascii="宋体" w:hAnsi="宋体"/>
          <w:b w:val="0"/>
          <w:snapToGrid w:val="0"/>
          <w:sz w:val="24"/>
          <w:szCs w:val="24"/>
          <w:highlight w:val="none"/>
        </w:rPr>
        <w:t>保证金</w:t>
      </w:r>
      <w:bookmarkEnd w:id="304"/>
    </w:p>
    <w:p w14:paraId="78FF4A0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3.4.1  </w:t>
      </w:r>
      <w:r>
        <w:rPr>
          <w:rFonts w:hint="eastAsia" w:ascii="宋体" w:hAnsi="宋体"/>
          <w:snapToGrid w:val="0"/>
          <w:kern w:val="0"/>
          <w:szCs w:val="21"/>
          <w:highlight w:val="none"/>
        </w:rPr>
        <w:t>竞选人</w:t>
      </w:r>
      <w:r>
        <w:rPr>
          <w:rFonts w:ascii="宋体" w:hAnsi="宋体"/>
          <w:snapToGrid w:val="0"/>
          <w:kern w:val="0"/>
          <w:szCs w:val="21"/>
          <w:highlight w:val="none"/>
        </w:rPr>
        <w:t>在递交</w:t>
      </w:r>
      <w:r>
        <w:rPr>
          <w:rFonts w:hint="eastAsia" w:ascii="宋体" w:hAnsi="宋体"/>
          <w:snapToGrid w:val="0"/>
          <w:kern w:val="0"/>
          <w:szCs w:val="21"/>
          <w:highlight w:val="none"/>
        </w:rPr>
        <w:t>文件</w:t>
      </w:r>
      <w:r>
        <w:rPr>
          <w:rFonts w:ascii="宋体" w:hAnsi="宋体"/>
          <w:snapToGrid w:val="0"/>
          <w:kern w:val="0"/>
          <w:szCs w:val="21"/>
          <w:highlight w:val="none"/>
        </w:rPr>
        <w:t>的同时，应按</w:t>
      </w:r>
      <w:r>
        <w:rPr>
          <w:rFonts w:hint="eastAsia" w:ascii="宋体" w:hAnsi="宋体"/>
          <w:snapToGrid w:val="0"/>
          <w:kern w:val="0"/>
          <w:szCs w:val="21"/>
          <w:highlight w:val="none"/>
        </w:rPr>
        <w:t>竞选人</w:t>
      </w:r>
      <w:r>
        <w:rPr>
          <w:rFonts w:ascii="宋体" w:hAnsi="宋体"/>
          <w:snapToGrid w:val="0"/>
          <w:kern w:val="0"/>
          <w:szCs w:val="21"/>
          <w:highlight w:val="none"/>
        </w:rPr>
        <w:t>须知前附表的规定递交</w:t>
      </w:r>
      <w:r>
        <w:rPr>
          <w:rFonts w:hint="eastAsia" w:ascii="宋体" w:hAnsi="宋体"/>
          <w:snapToGrid w:val="0"/>
          <w:kern w:val="0"/>
          <w:szCs w:val="21"/>
          <w:highlight w:val="none"/>
        </w:rPr>
        <w:t>保证金</w:t>
      </w:r>
      <w:r>
        <w:rPr>
          <w:rFonts w:ascii="宋体" w:hAnsi="宋体"/>
          <w:snapToGrid w:val="0"/>
          <w:kern w:val="0"/>
          <w:szCs w:val="21"/>
          <w:highlight w:val="none"/>
        </w:rPr>
        <w:t>，并作为其</w:t>
      </w:r>
      <w:r>
        <w:rPr>
          <w:rFonts w:hint="eastAsia" w:ascii="宋体" w:hAnsi="宋体"/>
          <w:snapToGrid w:val="0"/>
          <w:kern w:val="0"/>
          <w:szCs w:val="21"/>
          <w:highlight w:val="none"/>
        </w:rPr>
        <w:t>文件</w:t>
      </w:r>
      <w:r>
        <w:rPr>
          <w:rFonts w:ascii="宋体" w:hAnsi="宋体"/>
          <w:snapToGrid w:val="0"/>
          <w:kern w:val="0"/>
          <w:szCs w:val="21"/>
          <w:highlight w:val="none"/>
        </w:rPr>
        <w:t>的组成部分。联合体的，其</w:t>
      </w:r>
      <w:r>
        <w:rPr>
          <w:rFonts w:hint="eastAsia" w:ascii="宋体" w:hAnsi="宋体"/>
          <w:snapToGrid w:val="0"/>
          <w:kern w:val="0"/>
          <w:szCs w:val="21"/>
          <w:highlight w:val="none"/>
        </w:rPr>
        <w:t>保证金</w:t>
      </w:r>
      <w:r>
        <w:rPr>
          <w:rFonts w:ascii="宋体" w:hAnsi="宋体"/>
          <w:snapToGrid w:val="0"/>
          <w:kern w:val="0"/>
          <w:szCs w:val="21"/>
          <w:highlight w:val="none"/>
        </w:rPr>
        <w:t>由牵头人递交，并应符合</w:t>
      </w:r>
      <w:r>
        <w:rPr>
          <w:rFonts w:hint="eastAsia" w:ascii="宋体" w:hAnsi="宋体"/>
          <w:snapToGrid w:val="0"/>
          <w:kern w:val="0"/>
          <w:szCs w:val="21"/>
          <w:highlight w:val="none"/>
        </w:rPr>
        <w:t>竞选人</w:t>
      </w:r>
      <w:r>
        <w:rPr>
          <w:rFonts w:ascii="宋体" w:hAnsi="宋体"/>
          <w:snapToGrid w:val="0"/>
          <w:kern w:val="0"/>
          <w:szCs w:val="21"/>
          <w:highlight w:val="none"/>
        </w:rPr>
        <w:t>须知前附表的规定。</w:t>
      </w:r>
    </w:p>
    <w:p w14:paraId="6106996F">
      <w:pPr>
        <w:autoSpaceDE w:val="0"/>
        <w:autoSpaceDN w:val="0"/>
        <w:adjustRightInd w:val="0"/>
        <w:snapToGrid w:val="0"/>
        <w:spacing w:line="360" w:lineRule="auto"/>
        <w:ind w:left="13" w:leftChars="6" w:firstLine="405" w:firstLineChars="193"/>
        <w:rPr>
          <w:rFonts w:ascii="宋体" w:hAnsi="宋体"/>
          <w:snapToGrid w:val="0"/>
          <w:kern w:val="0"/>
          <w:szCs w:val="21"/>
          <w:highlight w:val="none"/>
        </w:rPr>
      </w:pPr>
      <w:r>
        <w:rPr>
          <w:rFonts w:ascii="宋体" w:hAnsi="宋体"/>
          <w:snapToGrid w:val="0"/>
          <w:kern w:val="0"/>
          <w:szCs w:val="21"/>
          <w:highlight w:val="none"/>
        </w:rPr>
        <w:t xml:space="preserve">3.4.2  </w:t>
      </w:r>
      <w:r>
        <w:rPr>
          <w:rFonts w:hint="eastAsia" w:ascii="宋体" w:hAnsi="宋体"/>
          <w:snapToGrid w:val="0"/>
          <w:kern w:val="0"/>
          <w:szCs w:val="21"/>
          <w:highlight w:val="none"/>
        </w:rPr>
        <w:t>竞选人</w:t>
      </w:r>
      <w:r>
        <w:rPr>
          <w:rFonts w:ascii="宋体" w:hAnsi="宋体"/>
          <w:snapToGrid w:val="0"/>
          <w:kern w:val="0"/>
          <w:szCs w:val="21"/>
          <w:highlight w:val="none"/>
        </w:rPr>
        <w:t>不按本章第 3.4.1 项要求提交</w:t>
      </w:r>
      <w:r>
        <w:rPr>
          <w:rFonts w:hint="eastAsia" w:ascii="宋体" w:hAnsi="宋体"/>
          <w:snapToGrid w:val="0"/>
          <w:kern w:val="0"/>
          <w:szCs w:val="21"/>
          <w:highlight w:val="none"/>
        </w:rPr>
        <w:t>保证金</w:t>
      </w:r>
      <w:r>
        <w:rPr>
          <w:rFonts w:ascii="宋体" w:hAnsi="宋体"/>
          <w:snapToGrid w:val="0"/>
          <w:kern w:val="0"/>
          <w:szCs w:val="21"/>
          <w:highlight w:val="none"/>
        </w:rPr>
        <w:t>的，其</w:t>
      </w:r>
      <w:r>
        <w:rPr>
          <w:rFonts w:hint="eastAsia" w:ascii="宋体" w:hAnsi="宋体"/>
          <w:snapToGrid w:val="0"/>
          <w:kern w:val="0"/>
          <w:szCs w:val="21"/>
          <w:highlight w:val="none"/>
        </w:rPr>
        <w:t>文件</w:t>
      </w:r>
      <w:r>
        <w:rPr>
          <w:rFonts w:ascii="宋体" w:hAnsi="宋体"/>
          <w:snapToGrid w:val="0"/>
          <w:kern w:val="0"/>
          <w:szCs w:val="21"/>
          <w:highlight w:val="none"/>
        </w:rPr>
        <w:t>作否决处理。</w:t>
      </w:r>
    </w:p>
    <w:p w14:paraId="058B8002">
      <w:pPr>
        <w:autoSpaceDE w:val="0"/>
        <w:autoSpaceDN w:val="0"/>
        <w:adjustRightInd w:val="0"/>
        <w:snapToGrid w:val="0"/>
        <w:spacing w:line="360" w:lineRule="auto"/>
        <w:ind w:left="13" w:leftChars="6" w:firstLine="405" w:firstLineChars="193"/>
        <w:rPr>
          <w:rFonts w:ascii="宋体" w:hAnsi="宋体"/>
          <w:snapToGrid w:val="0"/>
          <w:kern w:val="0"/>
          <w:szCs w:val="21"/>
          <w:highlight w:val="none"/>
        </w:rPr>
      </w:pPr>
      <w:r>
        <w:rPr>
          <w:rFonts w:ascii="宋体" w:hAnsi="宋体"/>
          <w:snapToGrid w:val="0"/>
          <w:kern w:val="0"/>
          <w:szCs w:val="21"/>
          <w:highlight w:val="none"/>
        </w:rPr>
        <w:t xml:space="preserve">3.4.3  </w:t>
      </w:r>
      <w:r>
        <w:rPr>
          <w:rFonts w:hint="eastAsia" w:ascii="宋体" w:hAnsi="宋体"/>
          <w:snapToGrid w:val="0"/>
          <w:kern w:val="0"/>
          <w:szCs w:val="21"/>
          <w:highlight w:val="none"/>
        </w:rPr>
        <w:t>保证金</w:t>
      </w:r>
      <w:r>
        <w:rPr>
          <w:rFonts w:ascii="宋体" w:hAnsi="宋体"/>
          <w:snapToGrid w:val="0"/>
          <w:kern w:val="0"/>
          <w:position w:val="-2"/>
          <w:szCs w:val="21"/>
          <w:highlight w:val="none"/>
        </w:rPr>
        <w:t>（保函）</w:t>
      </w:r>
      <w:r>
        <w:rPr>
          <w:rFonts w:ascii="宋体" w:hAnsi="宋体"/>
          <w:snapToGrid w:val="0"/>
          <w:kern w:val="0"/>
          <w:szCs w:val="21"/>
          <w:highlight w:val="none"/>
        </w:rPr>
        <w:t>退还：见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r>
        <w:rPr>
          <w:rFonts w:ascii="宋体" w:hAnsi="宋体"/>
          <w:snapToGrid w:val="0"/>
          <w:kern w:val="0"/>
          <w:position w:val="-2"/>
          <w:szCs w:val="21"/>
          <w:highlight w:val="none"/>
        </w:rPr>
        <w:t>。</w:t>
      </w:r>
    </w:p>
    <w:p w14:paraId="22D3F6B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3.4.4  有下列情形之一的，</w:t>
      </w:r>
      <w:r>
        <w:rPr>
          <w:rFonts w:hint="eastAsia" w:ascii="宋体" w:hAnsi="宋体"/>
          <w:snapToGrid w:val="0"/>
          <w:kern w:val="0"/>
          <w:szCs w:val="21"/>
          <w:highlight w:val="none"/>
        </w:rPr>
        <w:t>保证金</w:t>
      </w:r>
      <w:r>
        <w:rPr>
          <w:rFonts w:ascii="宋体" w:hAnsi="宋体"/>
          <w:snapToGrid w:val="0"/>
          <w:kern w:val="0"/>
          <w:szCs w:val="21"/>
          <w:highlight w:val="none"/>
        </w:rPr>
        <w:t>将不予退还：</w:t>
      </w:r>
    </w:p>
    <w:p w14:paraId="2CE7B7E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竞选人</w:t>
      </w:r>
      <w:r>
        <w:rPr>
          <w:rFonts w:ascii="宋体" w:hAnsi="宋体"/>
          <w:snapToGrid w:val="0"/>
          <w:kern w:val="0"/>
          <w:szCs w:val="21"/>
          <w:highlight w:val="none"/>
        </w:rPr>
        <w:t>在规定的</w:t>
      </w:r>
      <w:r>
        <w:rPr>
          <w:rFonts w:hint="eastAsia" w:ascii="宋体" w:hAnsi="宋体"/>
          <w:snapToGrid w:val="0"/>
          <w:kern w:val="0"/>
          <w:szCs w:val="21"/>
          <w:highlight w:val="none"/>
        </w:rPr>
        <w:t>有效期</w:t>
      </w:r>
      <w:r>
        <w:rPr>
          <w:rFonts w:ascii="宋体" w:hAnsi="宋体"/>
          <w:snapToGrid w:val="0"/>
          <w:kern w:val="0"/>
          <w:szCs w:val="21"/>
          <w:highlight w:val="none"/>
        </w:rPr>
        <w:t>内撤销或修改其</w:t>
      </w:r>
      <w:r>
        <w:rPr>
          <w:rFonts w:hint="eastAsia" w:ascii="宋体" w:hAnsi="宋体"/>
          <w:snapToGrid w:val="0"/>
          <w:kern w:val="0"/>
          <w:szCs w:val="21"/>
          <w:highlight w:val="none"/>
        </w:rPr>
        <w:t>文件</w:t>
      </w:r>
      <w:r>
        <w:rPr>
          <w:rFonts w:ascii="宋体" w:hAnsi="宋体"/>
          <w:snapToGrid w:val="0"/>
          <w:kern w:val="0"/>
          <w:szCs w:val="21"/>
          <w:highlight w:val="none"/>
        </w:rPr>
        <w:t>；</w:t>
      </w:r>
    </w:p>
    <w:p w14:paraId="3B41EE1A">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w:t>
      </w:r>
      <w:r>
        <w:rPr>
          <w:rFonts w:hint="eastAsia" w:ascii="宋体" w:hAnsi="宋体"/>
          <w:kern w:val="0"/>
          <w:szCs w:val="21"/>
          <w:highlight w:val="none"/>
        </w:rPr>
        <w:t>中选人在收到中选通知书后，无正当理由不与比选人订立合同，在签订合同时向比选人提出附加条件，或者不按照竞争性比选文件要求提交履约保证金</w:t>
      </w:r>
      <w:r>
        <w:rPr>
          <w:rFonts w:ascii="宋体" w:hAnsi="宋体"/>
          <w:snapToGrid w:val="0"/>
          <w:kern w:val="0"/>
          <w:szCs w:val="21"/>
          <w:highlight w:val="none"/>
        </w:rPr>
        <w:t>；</w:t>
      </w:r>
    </w:p>
    <w:p w14:paraId="7B33E97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（3）</w:t>
      </w:r>
      <w:r>
        <w:rPr>
          <w:rFonts w:hint="eastAsia" w:ascii="宋体" w:hAnsi="宋体"/>
          <w:kern w:val="0"/>
          <w:szCs w:val="21"/>
          <w:highlight w:val="none"/>
        </w:rPr>
        <w:t>中选人（或拟中选人）拒不提供或者不按时提供低价风险担保（适用于经评审的最低投标价法）；</w:t>
      </w:r>
    </w:p>
    <w:p w14:paraId="12BB271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rPr>
        <w:t>4</w:t>
      </w:r>
      <w:r>
        <w:rPr>
          <w:rFonts w:ascii="宋体" w:hAnsi="宋体"/>
          <w:snapToGrid w:val="0"/>
          <w:kern w:val="0"/>
          <w:szCs w:val="21"/>
          <w:highlight w:val="none"/>
        </w:rPr>
        <w:t>）违反本章第9.2</w:t>
      </w:r>
      <w:r>
        <w:rPr>
          <w:rFonts w:hint="eastAsia" w:ascii="宋体" w:hAnsi="宋体"/>
          <w:snapToGrid w:val="0"/>
          <w:kern w:val="0"/>
          <w:szCs w:val="21"/>
          <w:highlight w:val="none"/>
        </w:rPr>
        <w:t>款</w:t>
      </w:r>
      <w:r>
        <w:rPr>
          <w:rFonts w:ascii="宋体" w:hAnsi="宋体"/>
          <w:snapToGrid w:val="0"/>
          <w:kern w:val="0"/>
          <w:szCs w:val="21"/>
          <w:highlight w:val="none"/>
        </w:rPr>
        <w:t>对</w:t>
      </w:r>
      <w:r>
        <w:rPr>
          <w:rFonts w:hint="eastAsia" w:ascii="宋体" w:hAnsi="宋体"/>
          <w:snapToGrid w:val="0"/>
          <w:kern w:val="0"/>
          <w:szCs w:val="21"/>
          <w:highlight w:val="none"/>
        </w:rPr>
        <w:t>竞选人</w:t>
      </w:r>
      <w:r>
        <w:rPr>
          <w:rFonts w:ascii="宋体" w:hAnsi="宋体"/>
          <w:snapToGrid w:val="0"/>
          <w:kern w:val="0"/>
          <w:szCs w:val="21"/>
          <w:highlight w:val="none"/>
        </w:rPr>
        <w:t>的纪律要求的；</w:t>
      </w:r>
    </w:p>
    <w:p w14:paraId="30FBD8C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rPr>
        <w:t>5</w:t>
      </w:r>
      <w:r>
        <w:rPr>
          <w:rFonts w:ascii="宋体" w:hAnsi="宋体"/>
          <w:snapToGrid w:val="0"/>
          <w:kern w:val="0"/>
          <w:szCs w:val="21"/>
          <w:highlight w:val="none"/>
        </w:rPr>
        <w:t>）法律法规规定的其他情形。</w:t>
      </w:r>
    </w:p>
    <w:p w14:paraId="39A4FB7B">
      <w:pPr>
        <w:tabs>
          <w:tab w:val="left" w:pos="611"/>
          <w:tab w:val="left" w:pos="669"/>
        </w:tabs>
        <w:snapToGrid w:val="0"/>
        <w:spacing w:line="360" w:lineRule="auto"/>
        <w:ind w:firstLine="420" w:firstLineChars="200"/>
        <w:rPr>
          <w:rFonts w:ascii="宋体" w:hAnsi="宋体"/>
          <w:kern w:val="0"/>
          <w:highlight w:val="none"/>
        </w:rPr>
      </w:pPr>
      <w:r>
        <w:rPr>
          <w:rFonts w:ascii="宋体" w:hAnsi="宋体"/>
          <w:snapToGrid w:val="0"/>
          <w:kern w:val="0"/>
          <w:szCs w:val="21"/>
          <w:highlight w:val="none"/>
        </w:rPr>
        <w:t>3.4.5</w:t>
      </w:r>
      <w:r>
        <w:rPr>
          <w:rFonts w:ascii="宋体" w:hAnsi="宋体"/>
          <w:kern w:val="0"/>
          <w:highlight w:val="none"/>
        </w:rPr>
        <w:t>（1）</w:t>
      </w:r>
      <w:r>
        <w:rPr>
          <w:rFonts w:hint="eastAsia" w:ascii="宋体" w:hAnsi="宋体"/>
          <w:kern w:val="0"/>
          <w:highlight w:val="none"/>
        </w:rPr>
        <w:t>保证金</w:t>
      </w:r>
      <w:r>
        <w:rPr>
          <w:rFonts w:ascii="宋体" w:hAnsi="宋体"/>
          <w:kern w:val="0"/>
          <w:highlight w:val="none"/>
        </w:rPr>
        <w:t>为无条件担保；</w:t>
      </w:r>
    </w:p>
    <w:p w14:paraId="5656ED63">
      <w:pPr>
        <w:tabs>
          <w:tab w:val="left" w:pos="611"/>
          <w:tab w:val="left" w:pos="669"/>
        </w:tabs>
        <w:snapToGrid w:val="0"/>
        <w:spacing w:line="360" w:lineRule="auto"/>
        <w:ind w:firstLine="945" w:firstLineChars="450"/>
        <w:rPr>
          <w:rFonts w:ascii="宋体" w:hAnsi="宋体"/>
          <w:kern w:val="0"/>
          <w:highlight w:val="none"/>
        </w:rPr>
      </w:pPr>
      <w:r>
        <w:rPr>
          <w:rFonts w:ascii="宋体" w:hAnsi="宋体"/>
          <w:kern w:val="0"/>
          <w:highlight w:val="none"/>
        </w:rPr>
        <w:t>（2）</w:t>
      </w:r>
      <w:r>
        <w:rPr>
          <w:rFonts w:hint="eastAsia" w:ascii="宋体" w:hAnsi="宋体"/>
          <w:kern w:val="0"/>
          <w:highlight w:val="none"/>
        </w:rPr>
        <w:t>保证金</w:t>
      </w:r>
      <w:r>
        <w:rPr>
          <w:rFonts w:ascii="宋体" w:hAnsi="宋体"/>
          <w:kern w:val="0"/>
          <w:highlight w:val="none"/>
        </w:rPr>
        <w:t>的受益人为</w:t>
      </w:r>
      <w:r>
        <w:rPr>
          <w:rFonts w:hint="eastAsia" w:ascii="宋体" w:hAnsi="宋体"/>
          <w:kern w:val="0"/>
          <w:highlight w:val="none"/>
        </w:rPr>
        <w:t>比选</w:t>
      </w:r>
      <w:r>
        <w:rPr>
          <w:rFonts w:ascii="宋体" w:hAnsi="宋体"/>
          <w:kern w:val="0"/>
          <w:highlight w:val="none"/>
        </w:rPr>
        <w:t>人</w:t>
      </w:r>
      <w:r>
        <w:rPr>
          <w:rFonts w:hint="eastAsia" w:ascii="宋体" w:hAnsi="宋体"/>
          <w:kern w:val="0"/>
          <w:highlight w:val="none"/>
        </w:rPr>
        <w:t>。</w:t>
      </w:r>
    </w:p>
    <w:p w14:paraId="398BE9F9">
      <w:pPr>
        <w:pStyle w:val="5"/>
        <w:keepNext w:val="0"/>
        <w:keepLines w:val="0"/>
        <w:snapToGrid w:val="0"/>
        <w:spacing w:before="0" w:after="0" w:line="360" w:lineRule="auto"/>
        <w:rPr>
          <w:rFonts w:ascii="宋体" w:hAnsi="宋体"/>
          <w:b w:val="0"/>
          <w:snapToGrid w:val="0"/>
          <w:sz w:val="24"/>
          <w:szCs w:val="24"/>
          <w:highlight w:val="none"/>
        </w:rPr>
      </w:pPr>
      <w:bookmarkStart w:id="305" w:name="_Toc287607770"/>
      <w:bookmarkStart w:id="306" w:name="_Toc200513150"/>
      <w:bookmarkStart w:id="307" w:name="_Toc18185"/>
      <w:bookmarkStart w:id="308" w:name="_Toc430530459"/>
      <w:bookmarkStart w:id="309" w:name="_Toc224103341"/>
      <w:bookmarkStart w:id="310" w:name="_Toc509218734"/>
      <w:bookmarkStart w:id="311" w:name="_Toc277082576"/>
      <w:bookmarkStart w:id="312" w:name="_Toc287620709"/>
      <w:bookmarkStart w:id="313" w:name="_Toc57820584"/>
      <w:r>
        <w:rPr>
          <w:rFonts w:ascii="宋体" w:hAnsi="宋体"/>
          <w:b w:val="0"/>
          <w:snapToGrid w:val="0"/>
          <w:sz w:val="24"/>
          <w:szCs w:val="24"/>
          <w:highlight w:val="none"/>
        </w:rPr>
        <w:t>3.5  资格审查资料</w:t>
      </w:r>
      <w:bookmarkEnd w:id="305"/>
      <w:bookmarkEnd w:id="306"/>
      <w:bookmarkEnd w:id="307"/>
      <w:bookmarkEnd w:id="308"/>
      <w:bookmarkEnd w:id="309"/>
      <w:bookmarkEnd w:id="310"/>
      <w:bookmarkEnd w:id="311"/>
      <w:bookmarkEnd w:id="312"/>
      <w:bookmarkEnd w:id="313"/>
    </w:p>
    <w:p w14:paraId="0B413848">
      <w:pPr>
        <w:autoSpaceDE w:val="0"/>
        <w:autoSpaceDN w:val="0"/>
        <w:adjustRightInd w:val="0"/>
        <w:snapToGrid w:val="0"/>
        <w:spacing w:line="360" w:lineRule="auto"/>
        <w:ind w:left="103" w:leftChars="49" w:right="37" w:firstLine="420" w:firstLineChars="200"/>
        <w:rPr>
          <w:rFonts w:ascii="宋体" w:hAnsi="宋体"/>
          <w:szCs w:val="21"/>
          <w:highlight w:val="none"/>
        </w:rPr>
      </w:pPr>
      <w:r>
        <w:rPr>
          <w:rFonts w:hint="eastAsia" w:ascii="宋体" w:hAnsi="宋体"/>
          <w:szCs w:val="21"/>
          <w:highlight w:val="none"/>
        </w:rPr>
        <w:t>竞选人应附</w:t>
      </w:r>
      <w:r>
        <w:rPr>
          <w:rFonts w:hint="eastAsia" w:ascii="宋体" w:hAnsi="宋体"/>
          <w:kern w:val="0"/>
          <w:szCs w:val="21"/>
          <w:highlight w:val="none"/>
        </w:rPr>
        <w:t>竞选人须知前附表第1</w:t>
      </w:r>
      <w:r>
        <w:rPr>
          <w:rFonts w:ascii="宋体" w:hAnsi="宋体"/>
          <w:kern w:val="0"/>
          <w:szCs w:val="21"/>
          <w:highlight w:val="none"/>
        </w:rPr>
        <w:t>.4.1项</w:t>
      </w:r>
      <w:r>
        <w:rPr>
          <w:rFonts w:hint="eastAsia" w:ascii="宋体" w:hAnsi="宋体"/>
          <w:kern w:val="0"/>
          <w:szCs w:val="21"/>
          <w:highlight w:val="none"/>
        </w:rPr>
        <w:t>中要求的相关证明材料</w:t>
      </w:r>
      <w:r>
        <w:rPr>
          <w:rFonts w:ascii="宋体" w:hAnsi="宋体"/>
          <w:szCs w:val="21"/>
          <w:highlight w:val="none"/>
        </w:rPr>
        <w:t>。</w:t>
      </w:r>
    </w:p>
    <w:p w14:paraId="226B9F8E">
      <w:pPr>
        <w:autoSpaceDE w:val="0"/>
        <w:autoSpaceDN w:val="0"/>
        <w:adjustRightInd w:val="0"/>
        <w:snapToGrid w:val="0"/>
        <w:spacing w:line="360" w:lineRule="auto"/>
        <w:ind w:left="103" w:leftChars="49" w:right="37" w:firstLine="420" w:firstLineChars="200"/>
        <w:rPr>
          <w:rFonts w:ascii="宋体" w:hAnsi="宋体"/>
          <w:snapToGrid w:val="0"/>
          <w:kern w:val="0"/>
          <w:szCs w:val="21"/>
          <w:highlight w:val="none"/>
        </w:rPr>
      </w:pPr>
      <w:r>
        <w:rPr>
          <w:rFonts w:hint="eastAsia" w:ascii="宋体" w:hAnsi="宋体"/>
          <w:snapToGrid w:val="0"/>
          <w:kern w:val="0"/>
          <w:szCs w:val="21"/>
          <w:highlight w:val="none"/>
        </w:rPr>
        <w:t>竞选人须知前附表规定接受联合体的，详见竞选人须知前附表联合体相关内容。</w:t>
      </w:r>
    </w:p>
    <w:p w14:paraId="70C748F3">
      <w:pPr>
        <w:pStyle w:val="5"/>
        <w:snapToGrid w:val="0"/>
        <w:spacing w:before="0" w:after="0" w:line="360" w:lineRule="auto"/>
        <w:rPr>
          <w:rFonts w:ascii="宋体" w:hAnsi="宋体"/>
          <w:b w:val="0"/>
          <w:snapToGrid w:val="0"/>
          <w:sz w:val="24"/>
          <w:szCs w:val="24"/>
          <w:highlight w:val="none"/>
        </w:rPr>
      </w:pPr>
      <w:bookmarkStart w:id="314" w:name="_Toc430530460"/>
      <w:bookmarkStart w:id="315" w:name="_Toc277082577"/>
      <w:bookmarkStart w:id="316" w:name="_Toc200513151"/>
      <w:bookmarkStart w:id="317" w:name="_Toc287620710"/>
      <w:bookmarkStart w:id="318" w:name="_Toc509218735"/>
      <w:bookmarkStart w:id="319" w:name="_Toc57820585"/>
      <w:bookmarkStart w:id="320" w:name="_Toc224103342"/>
      <w:bookmarkStart w:id="321" w:name="_Toc287607771"/>
      <w:bookmarkStart w:id="322" w:name="_Toc22434"/>
      <w:r>
        <w:rPr>
          <w:rFonts w:ascii="宋体" w:hAnsi="宋体"/>
          <w:b w:val="0"/>
          <w:snapToGrid w:val="0"/>
          <w:sz w:val="24"/>
          <w:szCs w:val="24"/>
          <w:highlight w:val="none"/>
        </w:rPr>
        <w:t>3.6  备选</w:t>
      </w:r>
      <w:bookmarkEnd w:id="314"/>
      <w:bookmarkEnd w:id="315"/>
      <w:bookmarkEnd w:id="316"/>
      <w:bookmarkEnd w:id="317"/>
      <w:bookmarkEnd w:id="318"/>
      <w:bookmarkEnd w:id="319"/>
      <w:bookmarkEnd w:id="320"/>
      <w:bookmarkEnd w:id="321"/>
      <w:r>
        <w:rPr>
          <w:rFonts w:hint="eastAsia" w:ascii="宋体" w:hAnsi="宋体"/>
          <w:b w:val="0"/>
          <w:snapToGrid w:val="0"/>
          <w:sz w:val="24"/>
          <w:szCs w:val="24"/>
          <w:highlight w:val="none"/>
        </w:rPr>
        <w:t>方案</w:t>
      </w:r>
      <w:bookmarkEnd w:id="322"/>
    </w:p>
    <w:p w14:paraId="2619F87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除</w:t>
      </w:r>
      <w:r>
        <w:rPr>
          <w:rFonts w:hint="eastAsia" w:ascii="宋体" w:hAnsi="宋体"/>
          <w:snapToGrid w:val="0"/>
          <w:kern w:val="0"/>
          <w:szCs w:val="21"/>
          <w:highlight w:val="none"/>
        </w:rPr>
        <w:t>竞选人</w:t>
      </w:r>
      <w:r>
        <w:rPr>
          <w:rFonts w:ascii="宋体" w:hAnsi="宋体"/>
          <w:snapToGrid w:val="0"/>
          <w:kern w:val="0"/>
          <w:szCs w:val="21"/>
          <w:highlight w:val="none"/>
        </w:rPr>
        <w:t>须知前附表另有规定外，</w:t>
      </w:r>
      <w:r>
        <w:rPr>
          <w:rFonts w:hint="eastAsia" w:ascii="宋体" w:hAnsi="宋体"/>
          <w:snapToGrid w:val="0"/>
          <w:kern w:val="0"/>
          <w:szCs w:val="21"/>
          <w:highlight w:val="none"/>
        </w:rPr>
        <w:t>竞选人</w:t>
      </w:r>
      <w:r>
        <w:rPr>
          <w:rFonts w:ascii="宋体" w:hAnsi="宋体"/>
          <w:snapToGrid w:val="0"/>
          <w:kern w:val="0"/>
          <w:szCs w:val="21"/>
          <w:highlight w:val="none"/>
        </w:rPr>
        <w:t>不得递交备选</w:t>
      </w:r>
      <w:r>
        <w:rPr>
          <w:rFonts w:hint="eastAsia" w:ascii="宋体" w:hAnsi="宋体"/>
          <w:snapToGrid w:val="0"/>
          <w:kern w:val="0"/>
          <w:szCs w:val="21"/>
          <w:highlight w:val="none"/>
        </w:rPr>
        <w:t>方案</w:t>
      </w:r>
      <w:r>
        <w:rPr>
          <w:rFonts w:ascii="宋体" w:hAnsi="宋体"/>
          <w:snapToGrid w:val="0"/>
          <w:kern w:val="0"/>
          <w:szCs w:val="21"/>
          <w:highlight w:val="none"/>
        </w:rPr>
        <w:t>。允许</w:t>
      </w:r>
      <w:r>
        <w:rPr>
          <w:rFonts w:hint="eastAsia" w:ascii="宋体" w:hAnsi="宋体"/>
          <w:snapToGrid w:val="0"/>
          <w:kern w:val="0"/>
          <w:szCs w:val="21"/>
          <w:highlight w:val="none"/>
        </w:rPr>
        <w:t>竞选人</w:t>
      </w:r>
      <w:r>
        <w:rPr>
          <w:rFonts w:ascii="宋体" w:hAnsi="宋体"/>
          <w:snapToGrid w:val="0"/>
          <w:kern w:val="0"/>
          <w:szCs w:val="21"/>
          <w:highlight w:val="none"/>
        </w:rPr>
        <w:t>递交备选</w:t>
      </w:r>
      <w:r>
        <w:rPr>
          <w:rFonts w:hint="eastAsia" w:ascii="宋体" w:hAnsi="宋体"/>
          <w:snapToGrid w:val="0"/>
          <w:kern w:val="0"/>
          <w:szCs w:val="21"/>
          <w:highlight w:val="none"/>
        </w:rPr>
        <w:t>方案</w:t>
      </w:r>
      <w:r>
        <w:rPr>
          <w:rFonts w:ascii="宋体" w:hAnsi="宋体"/>
          <w:snapToGrid w:val="0"/>
          <w:kern w:val="0"/>
          <w:szCs w:val="21"/>
          <w:highlight w:val="none"/>
        </w:rPr>
        <w:t>的，只有</w:t>
      </w:r>
      <w:r>
        <w:rPr>
          <w:rFonts w:hint="eastAsia" w:ascii="宋体" w:hAnsi="宋体"/>
          <w:snapToGrid w:val="0"/>
          <w:kern w:val="0"/>
          <w:szCs w:val="21"/>
          <w:highlight w:val="none"/>
        </w:rPr>
        <w:t>中选</w:t>
      </w:r>
      <w:r>
        <w:rPr>
          <w:rFonts w:ascii="宋体" w:hAnsi="宋体"/>
          <w:snapToGrid w:val="0"/>
          <w:kern w:val="0"/>
          <w:szCs w:val="21"/>
          <w:highlight w:val="none"/>
        </w:rPr>
        <w:t>人所递交的备选</w:t>
      </w:r>
      <w:r>
        <w:rPr>
          <w:rFonts w:hint="eastAsia" w:ascii="宋体" w:hAnsi="宋体"/>
          <w:snapToGrid w:val="0"/>
          <w:kern w:val="0"/>
          <w:szCs w:val="21"/>
          <w:highlight w:val="none"/>
        </w:rPr>
        <w:t>方案</w:t>
      </w:r>
      <w:r>
        <w:rPr>
          <w:rFonts w:ascii="宋体" w:hAnsi="宋体"/>
          <w:snapToGrid w:val="0"/>
          <w:kern w:val="0"/>
          <w:szCs w:val="21"/>
          <w:highlight w:val="none"/>
        </w:rPr>
        <w:t>方可予以考虑。评标委员会认为</w:t>
      </w:r>
      <w:r>
        <w:rPr>
          <w:rFonts w:hint="eastAsia" w:ascii="宋体" w:hAnsi="宋体"/>
          <w:snapToGrid w:val="0"/>
          <w:kern w:val="0"/>
          <w:szCs w:val="21"/>
          <w:highlight w:val="none"/>
        </w:rPr>
        <w:t>中选</w:t>
      </w:r>
      <w:r>
        <w:rPr>
          <w:rFonts w:ascii="宋体" w:hAnsi="宋体"/>
          <w:snapToGrid w:val="0"/>
          <w:kern w:val="0"/>
          <w:szCs w:val="21"/>
          <w:highlight w:val="none"/>
        </w:rPr>
        <w:t>人的备 选</w:t>
      </w:r>
      <w:r>
        <w:rPr>
          <w:rFonts w:hint="eastAsia" w:ascii="宋体" w:hAnsi="宋体"/>
          <w:snapToGrid w:val="0"/>
          <w:kern w:val="0"/>
          <w:szCs w:val="21"/>
          <w:highlight w:val="none"/>
        </w:rPr>
        <w:t>方案</w:t>
      </w:r>
      <w:r>
        <w:rPr>
          <w:rFonts w:ascii="宋体" w:hAnsi="宋体"/>
          <w:snapToGrid w:val="0"/>
          <w:kern w:val="0"/>
          <w:szCs w:val="21"/>
          <w:highlight w:val="none"/>
        </w:rPr>
        <w:t>优于其按照</w:t>
      </w:r>
      <w:r>
        <w:rPr>
          <w:rFonts w:hint="eastAsia" w:ascii="宋体" w:hAnsi="宋体"/>
          <w:snapToGrid w:val="0"/>
          <w:kern w:val="0"/>
          <w:szCs w:val="21"/>
          <w:highlight w:val="none"/>
        </w:rPr>
        <w:t>竞争性比选</w:t>
      </w:r>
      <w:r>
        <w:rPr>
          <w:rFonts w:ascii="宋体" w:hAnsi="宋体"/>
          <w:snapToGrid w:val="0"/>
          <w:kern w:val="0"/>
          <w:szCs w:val="21"/>
          <w:highlight w:val="none"/>
        </w:rPr>
        <w:t>文件要求编制的</w:t>
      </w:r>
      <w:r>
        <w:rPr>
          <w:rFonts w:hint="eastAsia" w:ascii="宋体" w:hAnsi="宋体"/>
          <w:snapToGrid w:val="0"/>
          <w:kern w:val="0"/>
          <w:szCs w:val="21"/>
          <w:highlight w:val="none"/>
        </w:rPr>
        <w:t>方案</w:t>
      </w:r>
      <w:r>
        <w:rPr>
          <w:rFonts w:ascii="宋体" w:hAnsi="宋体"/>
          <w:snapToGrid w:val="0"/>
          <w:kern w:val="0"/>
          <w:szCs w:val="21"/>
          <w:highlight w:val="none"/>
        </w:rPr>
        <w:t>的，</w:t>
      </w:r>
      <w:r>
        <w:rPr>
          <w:rFonts w:hint="eastAsia" w:ascii="宋体" w:hAnsi="宋体"/>
          <w:snapToGrid w:val="0"/>
          <w:kern w:val="0"/>
          <w:szCs w:val="21"/>
          <w:highlight w:val="none"/>
        </w:rPr>
        <w:t>比选</w:t>
      </w:r>
      <w:r>
        <w:rPr>
          <w:rFonts w:ascii="宋体" w:hAnsi="宋体"/>
          <w:snapToGrid w:val="0"/>
          <w:kern w:val="0"/>
          <w:szCs w:val="21"/>
          <w:highlight w:val="none"/>
        </w:rPr>
        <w:t>人可以接受该备选</w:t>
      </w:r>
      <w:r>
        <w:rPr>
          <w:rFonts w:hint="eastAsia" w:ascii="宋体" w:hAnsi="宋体"/>
          <w:snapToGrid w:val="0"/>
          <w:kern w:val="0"/>
          <w:szCs w:val="21"/>
          <w:highlight w:val="none"/>
        </w:rPr>
        <w:t>方案</w:t>
      </w:r>
      <w:r>
        <w:rPr>
          <w:rFonts w:ascii="宋体" w:hAnsi="宋体"/>
          <w:snapToGrid w:val="0"/>
          <w:kern w:val="0"/>
          <w:szCs w:val="21"/>
          <w:highlight w:val="none"/>
        </w:rPr>
        <w:t>。</w:t>
      </w:r>
    </w:p>
    <w:p w14:paraId="4D227BAB">
      <w:pPr>
        <w:pStyle w:val="5"/>
        <w:snapToGrid w:val="0"/>
        <w:spacing w:before="0" w:after="0" w:line="360" w:lineRule="auto"/>
        <w:rPr>
          <w:rFonts w:ascii="宋体" w:hAnsi="宋体"/>
          <w:b w:val="0"/>
          <w:snapToGrid w:val="0"/>
          <w:sz w:val="24"/>
          <w:szCs w:val="24"/>
          <w:highlight w:val="none"/>
        </w:rPr>
      </w:pPr>
      <w:bookmarkStart w:id="323" w:name="_Toc200513152"/>
      <w:bookmarkStart w:id="324" w:name="_Toc57820586"/>
      <w:bookmarkStart w:id="325" w:name="_Toc287607772"/>
      <w:bookmarkStart w:id="326" w:name="_Toc277082578"/>
      <w:bookmarkStart w:id="327" w:name="_Toc27176"/>
      <w:bookmarkStart w:id="328" w:name="_Toc287620711"/>
      <w:bookmarkStart w:id="329" w:name="_Toc509218736"/>
      <w:bookmarkStart w:id="330" w:name="_Toc430530461"/>
      <w:bookmarkStart w:id="331" w:name="_Toc224103343"/>
      <w:r>
        <w:rPr>
          <w:rFonts w:ascii="宋体" w:hAnsi="宋体"/>
          <w:b w:val="0"/>
          <w:snapToGrid w:val="0"/>
          <w:sz w:val="24"/>
          <w:szCs w:val="24"/>
          <w:highlight w:val="none"/>
        </w:rPr>
        <w:t xml:space="preserve">3.7  </w:t>
      </w:r>
      <w:r>
        <w:rPr>
          <w:rFonts w:hint="eastAsia" w:ascii="宋体" w:hAnsi="宋体"/>
          <w:b w:val="0"/>
          <w:snapToGrid w:val="0"/>
          <w:sz w:val="24"/>
          <w:szCs w:val="24"/>
          <w:highlight w:val="none"/>
        </w:rPr>
        <w:t>文件</w:t>
      </w:r>
      <w:r>
        <w:rPr>
          <w:rFonts w:ascii="宋体" w:hAnsi="宋体"/>
          <w:b w:val="0"/>
          <w:snapToGrid w:val="0"/>
          <w:sz w:val="24"/>
          <w:szCs w:val="24"/>
          <w:highlight w:val="none"/>
        </w:rPr>
        <w:t>的编制</w:t>
      </w:r>
      <w:bookmarkEnd w:id="323"/>
      <w:bookmarkEnd w:id="324"/>
      <w:bookmarkEnd w:id="325"/>
      <w:bookmarkEnd w:id="326"/>
      <w:bookmarkEnd w:id="327"/>
      <w:bookmarkEnd w:id="328"/>
      <w:bookmarkEnd w:id="329"/>
      <w:bookmarkEnd w:id="330"/>
      <w:bookmarkEnd w:id="331"/>
    </w:p>
    <w:p w14:paraId="61DDA78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3.7.1  </w:t>
      </w:r>
      <w:r>
        <w:rPr>
          <w:rFonts w:hint="eastAsia" w:ascii="宋体" w:hAnsi="宋体"/>
          <w:snapToGrid w:val="0"/>
          <w:kern w:val="0"/>
          <w:szCs w:val="21"/>
          <w:highlight w:val="none"/>
        </w:rPr>
        <w:t>文件</w:t>
      </w:r>
      <w:r>
        <w:rPr>
          <w:rFonts w:ascii="宋体" w:hAnsi="宋体"/>
          <w:snapToGrid w:val="0"/>
          <w:kern w:val="0"/>
          <w:szCs w:val="21"/>
          <w:highlight w:val="none"/>
        </w:rPr>
        <w:t>应按</w:t>
      </w:r>
      <w:r>
        <w:rPr>
          <w:rFonts w:hint="eastAsia" w:ascii="宋体" w:hAnsi="宋体"/>
          <w:snapToGrid w:val="0"/>
          <w:kern w:val="0"/>
          <w:szCs w:val="21"/>
          <w:highlight w:val="none"/>
        </w:rPr>
        <w:t>第六章</w:t>
      </w:r>
      <w:r>
        <w:rPr>
          <w:rFonts w:ascii="宋体" w:hAnsi="宋体"/>
          <w:snapToGrid w:val="0"/>
          <w:kern w:val="0"/>
          <w:szCs w:val="21"/>
          <w:highlight w:val="none"/>
        </w:rPr>
        <w:t>“</w:t>
      </w:r>
      <w:r>
        <w:rPr>
          <w:rFonts w:hint="eastAsia" w:ascii="宋体" w:hAnsi="宋体"/>
          <w:snapToGrid w:val="0"/>
          <w:kern w:val="0"/>
          <w:szCs w:val="21"/>
          <w:highlight w:val="none"/>
        </w:rPr>
        <w:t>文件</w:t>
      </w:r>
      <w:r>
        <w:rPr>
          <w:rFonts w:ascii="宋体" w:hAnsi="宋体"/>
          <w:snapToGrid w:val="0"/>
          <w:kern w:val="0"/>
          <w:szCs w:val="21"/>
          <w:highlight w:val="none"/>
        </w:rPr>
        <w:t>格式”进行编写，如有必要，可以增加附页，作为</w:t>
      </w:r>
      <w:r>
        <w:rPr>
          <w:rFonts w:hint="eastAsia" w:ascii="宋体" w:hAnsi="宋体"/>
          <w:snapToGrid w:val="0"/>
          <w:kern w:val="0"/>
          <w:szCs w:val="21"/>
          <w:highlight w:val="none"/>
        </w:rPr>
        <w:t>文件</w:t>
      </w:r>
      <w:r>
        <w:rPr>
          <w:rFonts w:ascii="宋体" w:hAnsi="宋体"/>
          <w:snapToGrid w:val="0"/>
          <w:kern w:val="0"/>
          <w:szCs w:val="21"/>
          <w:highlight w:val="none"/>
        </w:rPr>
        <w:t>的组成部分。其中，</w:t>
      </w:r>
      <w:r>
        <w:rPr>
          <w:rFonts w:hint="eastAsia" w:ascii="宋体" w:hAnsi="宋体"/>
          <w:snapToGrid w:val="0"/>
          <w:kern w:val="0"/>
          <w:szCs w:val="21"/>
          <w:highlight w:val="none"/>
        </w:rPr>
        <w:t>函</w:t>
      </w:r>
      <w:r>
        <w:rPr>
          <w:rFonts w:ascii="宋体" w:hAnsi="宋体"/>
          <w:snapToGrid w:val="0"/>
          <w:kern w:val="0"/>
          <w:szCs w:val="21"/>
          <w:highlight w:val="none"/>
        </w:rPr>
        <w:t>附录在满足</w:t>
      </w:r>
      <w:r>
        <w:rPr>
          <w:rFonts w:hint="eastAsia" w:ascii="宋体" w:hAnsi="宋体"/>
          <w:snapToGrid w:val="0"/>
          <w:kern w:val="0"/>
          <w:szCs w:val="21"/>
          <w:highlight w:val="none"/>
        </w:rPr>
        <w:t>竞争性比选</w:t>
      </w:r>
      <w:r>
        <w:rPr>
          <w:rFonts w:ascii="宋体" w:hAnsi="宋体"/>
          <w:snapToGrid w:val="0"/>
          <w:kern w:val="0"/>
          <w:szCs w:val="21"/>
          <w:highlight w:val="none"/>
        </w:rPr>
        <w:t>文件实质性要求的基础上，可以提出比</w:t>
      </w:r>
      <w:r>
        <w:rPr>
          <w:rFonts w:hint="eastAsia" w:ascii="宋体" w:hAnsi="宋体"/>
          <w:snapToGrid w:val="0"/>
          <w:kern w:val="0"/>
          <w:szCs w:val="21"/>
          <w:highlight w:val="none"/>
        </w:rPr>
        <w:t>竞争性比选</w:t>
      </w:r>
      <w:r>
        <w:rPr>
          <w:rFonts w:ascii="宋体" w:hAnsi="宋体"/>
          <w:snapToGrid w:val="0"/>
          <w:kern w:val="0"/>
          <w:szCs w:val="21"/>
          <w:highlight w:val="none"/>
        </w:rPr>
        <w:t>文件要求更有利于</w:t>
      </w:r>
      <w:r>
        <w:rPr>
          <w:rFonts w:hint="eastAsia" w:ascii="宋体" w:hAnsi="宋体"/>
          <w:snapToGrid w:val="0"/>
          <w:kern w:val="0"/>
          <w:szCs w:val="21"/>
          <w:highlight w:val="none"/>
        </w:rPr>
        <w:t>比选</w:t>
      </w:r>
      <w:r>
        <w:rPr>
          <w:rFonts w:ascii="宋体" w:hAnsi="宋体"/>
          <w:snapToGrid w:val="0"/>
          <w:kern w:val="0"/>
          <w:szCs w:val="21"/>
          <w:highlight w:val="none"/>
        </w:rPr>
        <w:t>人的承诺。</w:t>
      </w:r>
    </w:p>
    <w:p w14:paraId="4FCD342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3.7.2  </w:t>
      </w:r>
      <w:r>
        <w:rPr>
          <w:rFonts w:hint="eastAsia" w:ascii="宋体" w:hAnsi="宋体"/>
          <w:snapToGrid w:val="0"/>
          <w:kern w:val="0"/>
          <w:szCs w:val="21"/>
          <w:highlight w:val="none"/>
        </w:rPr>
        <w:t>文件</w:t>
      </w:r>
      <w:r>
        <w:rPr>
          <w:rFonts w:ascii="宋体" w:hAnsi="宋体"/>
          <w:snapToGrid w:val="0"/>
          <w:kern w:val="0"/>
          <w:szCs w:val="21"/>
          <w:highlight w:val="none"/>
        </w:rPr>
        <w:t>应当对</w:t>
      </w:r>
      <w:r>
        <w:rPr>
          <w:rFonts w:hint="eastAsia" w:ascii="宋体" w:hAnsi="宋体"/>
          <w:snapToGrid w:val="0"/>
          <w:kern w:val="0"/>
          <w:szCs w:val="21"/>
          <w:highlight w:val="none"/>
        </w:rPr>
        <w:t>竞争性比选</w:t>
      </w:r>
      <w:r>
        <w:rPr>
          <w:rFonts w:ascii="宋体" w:hAnsi="宋体"/>
          <w:snapToGrid w:val="0"/>
          <w:kern w:val="0"/>
          <w:szCs w:val="21"/>
          <w:highlight w:val="none"/>
        </w:rPr>
        <w:t>文件有关工期、</w:t>
      </w:r>
      <w:r>
        <w:rPr>
          <w:rFonts w:hint="eastAsia" w:ascii="宋体" w:hAnsi="宋体"/>
          <w:snapToGrid w:val="0"/>
          <w:kern w:val="0"/>
          <w:szCs w:val="21"/>
          <w:highlight w:val="none"/>
        </w:rPr>
        <w:t>有效期</w:t>
      </w:r>
      <w:r>
        <w:rPr>
          <w:rFonts w:ascii="宋体" w:hAnsi="宋体"/>
          <w:snapToGrid w:val="0"/>
          <w:kern w:val="0"/>
          <w:szCs w:val="21"/>
          <w:highlight w:val="none"/>
        </w:rPr>
        <w:t>、质量要求、技术标准和要求、</w:t>
      </w:r>
      <w:r>
        <w:rPr>
          <w:rFonts w:hint="eastAsia" w:ascii="宋体" w:hAnsi="宋体"/>
          <w:snapToGrid w:val="0"/>
          <w:kern w:val="0"/>
          <w:szCs w:val="21"/>
          <w:highlight w:val="none"/>
        </w:rPr>
        <w:t>竞争性比选</w:t>
      </w:r>
      <w:r>
        <w:rPr>
          <w:rFonts w:ascii="宋体" w:hAnsi="宋体"/>
          <w:snapToGrid w:val="0"/>
          <w:kern w:val="0"/>
          <w:szCs w:val="21"/>
          <w:highlight w:val="none"/>
        </w:rPr>
        <w:t>范围等实质性内容做出响应。</w:t>
      </w:r>
    </w:p>
    <w:p w14:paraId="367E9F0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position w:val="-2"/>
          <w:szCs w:val="21"/>
          <w:highlight w:val="none"/>
        </w:rPr>
        <w:t xml:space="preserve">3.7.3  </w:t>
      </w:r>
      <w:r>
        <w:rPr>
          <w:rFonts w:hint="eastAsia" w:ascii="宋体" w:hAnsi="宋体"/>
          <w:snapToGrid w:val="0"/>
          <w:kern w:val="0"/>
          <w:position w:val="-2"/>
          <w:szCs w:val="21"/>
          <w:highlight w:val="none"/>
        </w:rPr>
        <w:t>文件的签名盖章要求：按本章竞选人须知前附表第3.7.3项执行。</w:t>
      </w:r>
    </w:p>
    <w:p w14:paraId="3BE69579">
      <w:pPr>
        <w:autoSpaceDE w:val="0"/>
        <w:autoSpaceDN w:val="0"/>
        <w:adjustRightInd w:val="0"/>
        <w:snapToGrid w:val="0"/>
        <w:spacing w:line="360" w:lineRule="auto"/>
        <w:ind w:right="-164" w:firstLine="420" w:firstLineChars="200"/>
        <w:rPr>
          <w:rFonts w:ascii="宋体" w:hAnsi="宋体"/>
          <w:snapToGrid w:val="0"/>
          <w:kern w:val="0"/>
          <w:szCs w:val="21"/>
          <w:highlight w:val="none"/>
        </w:rPr>
      </w:pPr>
      <w:r>
        <w:rPr>
          <w:rFonts w:ascii="宋体" w:hAnsi="宋体"/>
          <w:snapToGrid w:val="0"/>
          <w:kern w:val="0"/>
          <w:szCs w:val="21"/>
          <w:highlight w:val="none"/>
        </w:rPr>
        <w:t xml:space="preserve">3.7.4  </w:t>
      </w:r>
      <w:r>
        <w:rPr>
          <w:rFonts w:hint="eastAsia" w:ascii="宋体" w:hAnsi="宋体"/>
          <w:snapToGrid w:val="0"/>
          <w:kern w:val="0"/>
          <w:szCs w:val="21"/>
          <w:highlight w:val="none"/>
        </w:rPr>
        <w:t>文件份数：</w:t>
      </w:r>
      <w:r>
        <w:rPr>
          <w:rFonts w:ascii="宋体" w:hAnsi="宋体"/>
          <w:snapToGrid w:val="0"/>
          <w:kern w:val="0"/>
          <w:szCs w:val="21"/>
          <w:highlight w:val="none"/>
        </w:rPr>
        <w:t>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r>
        <w:rPr>
          <w:rFonts w:hint="eastAsia" w:ascii="宋体" w:hAnsi="宋体"/>
          <w:snapToGrid w:val="0"/>
          <w:kern w:val="0"/>
          <w:szCs w:val="21"/>
          <w:highlight w:val="none"/>
        </w:rPr>
        <w:t>技术方案</w:t>
      </w:r>
      <w:r>
        <w:rPr>
          <w:rFonts w:ascii="宋体" w:hAnsi="宋体"/>
          <w:snapToGrid w:val="0"/>
          <w:kern w:val="0"/>
          <w:szCs w:val="21"/>
          <w:highlight w:val="none"/>
        </w:rPr>
        <w:t>》不分正副本。正本和副本的封面上应清楚地标记“正本”或“副本”的字样，正本和副本封面均须加盖单位法人章。当副本和正本不一致时，以正本为准。</w:t>
      </w:r>
    </w:p>
    <w:p w14:paraId="4BA828E8">
      <w:pPr>
        <w:autoSpaceDE w:val="0"/>
        <w:autoSpaceDN w:val="0"/>
        <w:adjustRightInd w:val="0"/>
        <w:snapToGrid w:val="0"/>
        <w:spacing w:line="360" w:lineRule="auto"/>
        <w:ind w:right="-109" w:firstLine="420" w:firstLineChars="200"/>
        <w:rPr>
          <w:rFonts w:ascii="宋体" w:hAnsi="宋体"/>
          <w:snapToGrid w:val="0"/>
          <w:kern w:val="0"/>
          <w:szCs w:val="21"/>
          <w:highlight w:val="none"/>
        </w:rPr>
      </w:pPr>
      <w:r>
        <w:rPr>
          <w:rFonts w:ascii="宋体" w:hAnsi="宋体"/>
          <w:snapToGrid w:val="0"/>
          <w:kern w:val="0"/>
          <w:szCs w:val="21"/>
          <w:highlight w:val="none"/>
        </w:rPr>
        <w:t xml:space="preserve">3.7.5  </w:t>
      </w:r>
      <w:r>
        <w:rPr>
          <w:rFonts w:hint="eastAsia" w:ascii="宋体" w:hAnsi="宋体"/>
          <w:snapToGrid w:val="0"/>
          <w:kern w:val="0"/>
          <w:szCs w:val="21"/>
          <w:highlight w:val="none"/>
        </w:rPr>
        <w:t>文件</w:t>
      </w:r>
      <w:r>
        <w:rPr>
          <w:rFonts w:ascii="宋体" w:hAnsi="宋体"/>
          <w:snapToGrid w:val="0"/>
          <w:kern w:val="0"/>
          <w:szCs w:val="21"/>
          <w:highlight w:val="none"/>
        </w:rPr>
        <w:t>的正本与副本应分别装订成册，并编制目录，具体装订要求见</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w:t>
      </w:r>
    </w:p>
    <w:p w14:paraId="6FFE4690">
      <w:pPr>
        <w:pStyle w:val="4"/>
        <w:keepNext w:val="0"/>
        <w:keepLines w:val="0"/>
        <w:spacing w:before="0" w:after="0" w:line="360" w:lineRule="auto"/>
        <w:rPr>
          <w:rFonts w:hint="eastAsia" w:ascii="宋体" w:hAnsi="宋体" w:eastAsia="宋体"/>
          <w:b w:val="0"/>
          <w:snapToGrid w:val="0"/>
          <w:highlight w:val="none"/>
          <w:lang w:eastAsia="zh-CN"/>
        </w:rPr>
      </w:pPr>
      <w:bookmarkStart w:id="332" w:name="_Toc28373"/>
      <w:bookmarkStart w:id="333" w:name="_Toc287620712"/>
      <w:bookmarkStart w:id="334" w:name="_Toc57820587"/>
      <w:bookmarkStart w:id="335" w:name="_Toc277082579"/>
      <w:bookmarkStart w:id="336" w:name="_Toc200513153"/>
      <w:bookmarkStart w:id="337" w:name="_Toc287607773"/>
      <w:bookmarkStart w:id="338" w:name="_Toc509218737"/>
      <w:bookmarkStart w:id="339" w:name="_Toc430530462"/>
      <w:bookmarkStart w:id="340" w:name="_Toc224103344"/>
      <w:r>
        <w:rPr>
          <w:rFonts w:ascii="宋体" w:hAnsi="宋体"/>
          <w:b w:val="0"/>
          <w:snapToGrid w:val="0"/>
          <w:highlight w:val="none"/>
        </w:rPr>
        <w:t>4.</w:t>
      </w:r>
      <w:bookmarkEnd w:id="332"/>
      <w:r>
        <w:rPr>
          <w:rFonts w:ascii="宋体" w:hAnsi="宋体"/>
          <w:b w:val="0"/>
          <w:snapToGrid w:val="0"/>
          <w:highlight w:val="none"/>
        </w:rPr>
        <w:t xml:space="preserve">  </w:t>
      </w:r>
      <w:bookmarkEnd w:id="333"/>
      <w:bookmarkEnd w:id="334"/>
      <w:bookmarkEnd w:id="335"/>
      <w:bookmarkEnd w:id="336"/>
      <w:bookmarkEnd w:id="337"/>
      <w:bookmarkEnd w:id="338"/>
      <w:bookmarkEnd w:id="339"/>
      <w:bookmarkEnd w:id="340"/>
    </w:p>
    <w:p w14:paraId="40007FA1">
      <w:pPr>
        <w:pStyle w:val="5"/>
        <w:keepNext w:val="0"/>
        <w:keepLines w:val="0"/>
        <w:snapToGrid w:val="0"/>
        <w:spacing w:before="0" w:after="0" w:line="360" w:lineRule="auto"/>
        <w:rPr>
          <w:rFonts w:ascii="宋体" w:hAnsi="宋体"/>
          <w:b w:val="0"/>
          <w:snapToGrid w:val="0"/>
          <w:sz w:val="24"/>
          <w:szCs w:val="24"/>
          <w:highlight w:val="none"/>
        </w:rPr>
      </w:pPr>
      <w:bookmarkStart w:id="341" w:name="_Toc287607774"/>
      <w:bookmarkStart w:id="342" w:name="_Toc509218738"/>
      <w:bookmarkStart w:id="343" w:name="_Toc224103345"/>
      <w:bookmarkStart w:id="344" w:name="_Toc200513154"/>
      <w:bookmarkStart w:id="345" w:name="_Toc287620713"/>
      <w:bookmarkStart w:id="346" w:name="_Toc20612"/>
      <w:bookmarkStart w:id="347" w:name="_Toc57820588"/>
      <w:bookmarkStart w:id="348" w:name="_Toc430530463"/>
      <w:bookmarkStart w:id="349" w:name="_Toc277082580"/>
      <w:r>
        <w:rPr>
          <w:rFonts w:ascii="宋体" w:hAnsi="宋体"/>
          <w:b w:val="0"/>
          <w:snapToGrid w:val="0"/>
          <w:sz w:val="24"/>
          <w:szCs w:val="24"/>
          <w:highlight w:val="none"/>
        </w:rPr>
        <w:t xml:space="preserve">4.1  </w:t>
      </w:r>
      <w:r>
        <w:rPr>
          <w:rFonts w:hint="eastAsia" w:ascii="宋体" w:hAnsi="宋体"/>
          <w:b w:val="0"/>
          <w:snapToGrid w:val="0"/>
          <w:sz w:val="24"/>
          <w:szCs w:val="24"/>
          <w:highlight w:val="none"/>
        </w:rPr>
        <w:t>文件</w:t>
      </w:r>
      <w:r>
        <w:rPr>
          <w:rFonts w:ascii="宋体" w:hAnsi="宋体"/>
          <w:b w:val="0"/>
          <w:snapToGrid w:val="0"/>
          <w:sz w:val="24"/>
          <w:szCs w:val="24"/>
          <w:highlight w:val="none"/>
        </w:rPr>
        <w:t>的密封和标记</w:t>
      </w:r>
      <w:bookmarkEnd w:id="341"/>
      <w:bookmarkEnd w:id="342"/>
      <w:bookmarkEnd w:id="343"/>
      <w:bookmarkEnd w:id="344"/>
      <w:bookmarkEnd w:id="345"/>
      <w:bookmarkEnd w:id="346"/>
      <w:bookmarkEnd w:id="347"/>
      <w:bookmarkEnd w:id="348"/>
      <w:bookmarkEnd w:id="349"/>
    </w:p>
    <w:p w14:paraId="2522E359">
      <w:pPr>
        <w:autoSpaceDE w:val="0"/>
        <w:autoSpaceDN w:val="0"/>
        <w:adjustRightInd w:val="0"/>
        <w:snapToGrid w:val="0"/>
        <w:spacing w:line="360" w:lineRule="auto"/>
        <w:ind w:firstLine="420" w:firstLineChars="200"/>
        <w:rPr>
          <w:rFonts w:ascii="宋体" w:hAnsi="宋体"/>
          <w:snapToGrid w:val="0"/>
          <w:kern w:val="0"/>
          <w:szCs w:val="21"/>
          <w:highlight w:val="none"/>
        </w:rPr>
      </w:pPr>
      <w:bookmarkStart w:id="350" w:name="_Toc200513155"/>
      <w:r>
        <w:rPr>
          <w:rFonts w:ascii="宋体" w:hAnsi="宋体"/>
          <w:snapToGrid w:val="0"/>
          <w:kern w:val="0"/>
          <w:szCs w:val="21"/>
          <w:highlight w:val="none"/>
        </w:rPr>
        <w:t xml:space="preserve">4.1.1  </w:t>
      </w:r>
      <w:r>
        <w:rPr>
          <w:rFonts w:hint="eastAsia" w:ascii="宋体" w:hAnsi="宋体"/>
          <w:snapToGrid w:val="0"/>
          <w:kern w:val="0"/>
          <w:szCs w:val="21"/>
          <w:highlight w:val="none"/>
        </w:rPr>
        <w:t>文件</w:t>
      </w:r>
      <w:r>
        <w:rPr>
          <w:rFonts w:ascii="宋体" w:hAnsi="宋体"/>
          <w:snapToGrid w:val="0"/>
          <w:kern w:val="0"/>
          <w:szCs w:val="21"/>
          <w:highlight w:val="none"/>
        </w:rPr>
        <w:t>的</w:t>
      </w:r>
      <w:r>
        <w:rPr>
          <w:rFonts w:hint="eastAsia" w:ascii="宋体" w:hAnsi="宋体"/>
          <w:snapToGrid w:val="0"/>
          <w:kern w:val="0"/>
          <w:szCs w:val="21"/>
          <w:highlight w:val="none"/>
        </w:rPr>
        <w:t>正本与副本</w:t>
      </w:r>
      <w:r>
        <w:rPr>
          <w:rFonts w:ascii="宋体" w:hAnsi="宋体"/>
          <w:snapToGrid w:val="0"/>
          <w:kern w:val="0"/>
          <w:szCs w:val="21"/>
          <w:highlight w:val="none"/>
        </w:rPr>
        <w:t>密封</w:t>
      </w:r>
      <w:r>
        <w:rPr>
          <w:rFonts w:hint="eastAsia" w:ascii="宋体" w:hAnsi="宋体"/>
          <w:snapToGrid w:val="0"/>
          <w:kern w:val="0"/>
          <w:szCs w:val="21"/>
          <w:highlight w:val="none"/>
        </w:rPr>
        <w:t>：</w:t>
      </w:r>
      <w:r>
        <w:rPr>
          <w:rFonts w:ascii="宋体" w:hAnsi="宋体"/>
          <w:snapToGrid w:val="0"/>
          <w:kern w:val="0"/>
          <w:szCs w:val="21"/>
          <w:highlight w:val="none"/>
        </w:rPr>
        <w:t>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55D54C2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4.1.2  </w:t>
      </w:r>
      <w:r>
        <w:rPr>
          <w:rFonts w:hint="eastAsia" w:ascii="宋体" w:hAnsi="宋体"/>
          <w:snapToGrid w:val="0"/>
          <w:kern w:val="0"/>
          <w:szCs w:val="21"/>
          <w:highlight w:val="none"/>
        </w:rPr>
        <w:t>文件</w:t>
      </w:r>
      <w:r>
        <w:rPr>
          <w:rFonts w:ascii="宋体" w:hAnsi="宋体"/>
          <w:snapToGrid w:val="0"/>
          <w:kern w:val="0"/>
          <w:szCs w:val="21"/>
          <w:highlight w:val="none"/>
        </w:rPr>
        <w:t>的封套上应写明的内容</w:t>
      </w:r>
      <w:r>
        <w:rPr>
          <w:rFonts w:hint="eastAsia" w:ascii="宋体" w:hAnsi="宋体"/>
          <w:snapToGrid w:val="0"/>
          <w:kern w:val="0"/>
          <w:szCs w:val="21"/>
          <w:highlight w:val="none"/>
        </w:rPr>
        <w:t>：</w:t>
      </w:r>
      <w:r>
        <w:rPr>
          <w:rFonts w:ascii="宋体" w:hAnsi="宋体"/>
          <w:snapToGrid w:val="0"/>
          <w:kern w:val="0"/>
          <w:szCs w:val="21"/>
          <w:highlight w:val="none"/>
        </w:rPr>
        <w:t>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31BB614C">
      <w:pPr>
        <w:pStyle w:val="5"/>
        <w:keepNext w:val="0"/>
        <w:keepLines w:val="0"/>
        <w:snapToGrid w:val="0"/>
        <w:spacing w:before="0" w:after="0" w:line="360" w:lineRule="auto"/>
        <w:rPr>
          <w:rFonts w:ascii="宋体" w:hAnsi="宋体"/>
          <w:b w:val="0"/>
          <w:snapToGrid w:val="0"/>
          <w:sz w:val="24"/>
          <w:szCs w:val="24"/>
          <w:highlight w:val="none"/>
        </w:rPr>
      </w:pPr>
      <w:bookmarkStart w:id="351" w:name="_Toc224103346"/>
      <w:bookmarkStart w:id="352" w:name="_Toc57820589"/>
      <w:bookmarkStart w:id="353" w:name="_Toc430530464"/>
      <w:bookmarkStart w:id="354" w:name="_Toc277082581"/>
      <w:bookmarkStart w:id="355" w:name="_Toc287620714"/>
      <w:bookmarkStart w:id="356" w:name="_Toc12040"/>
      <w:bookmarkStart w:id="357" w:name="_Toc287607775"/>
      <w:bookmarkStart w:id="358" w:name="_Toc509218739"/>
      <w:r>
        <w:rPr>
          <w:rFonts w:ascii="宋体" w:hAnsi="宋体"/>
          <w:b w:val="0"/>
          <w:snapToGrid w:val="0"/>
          <w:sz w:val="24"/>
          <w:szCs w:val="24"/>
          <w:highlight w:val="none"/>
        </w:rPr>
        <w:t xml:space="preserve">4.2  </w:t>
      </w:r>
      <w:r>
        <w:rPr>
          <w:rFonts w:hint="eastAsia" w:ascii="宋体" w:hAnsi="宋体"/>
          <w:b w:val="0"/>
          <w:snapToGrid w:val="0"/>
          <w:sz w:val="24"/>
          <w:szCs w:val="24"/>
          <w:highlight w:val="none"/>
        </w:rPr>
        <w:t>文件</w:t>
      </w:r>
      <w:r>
        <w:rPr>
          <w:rFonts w:ascii="宋体" w:hAnsi="宋体"/>
          <w:b w:val="0"/>
          <w:snapToGrid w:val="0"/>
          <w:sz w:val="24"/>
          <w:szCs w:val="24"/>
          <w:highlight w:val="none"/>
        </w:rPr>
        <w:t>的递交</w:t>
      </w:r>
      <w:bookmarkEnd w:id="350"/>
      <w:bookmarkEnd w:id="351"/>
      <w:bookmarkEnd w:id="352"/>
      <w:bookmarkEnd w:id="353"/>
      <w:bookmarkEnd w:id="354"/>
      <w:bookmarkEnd w:id="355"/>
      <w:bookmarkEnd w:id="356"/>
      <w:bookmarkEnd w:id="357"/>
      <w:bookmarkEnd w:id="358"/>
    </w:p>
    <w:p w14:paraId="760F5B6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4.2.1  </w:t>
      </w:r>
      <w:r>
        <w:rPr>
          <w:rFonts w:hint="eastAsia" w:ascii="宋体" w:hAnsi="宋体"/>
          <w:snapToGrid w:val="0"/>
          <w:kern w:val="0"/>
          <w:szCs w:val="21"/>
          <w:highlight w:val="none"/>
        </w:rPr>
        <w:t>竞选人</w:t>
      </w:r>
      <w:r>
        <w:rPr>
          <w:rFonts w:ascii="宋体" w:hAnsi="宋体"/>
          <w:snapToGrid w:val="0"/>
          <w:kern w:val="0"/>
          <w:szCs w:val="21"/>
          <w:highlight w:val="none"/>
        </w:rPr>
        <w:t>应在</w:t>
      </w:r>
      <w:r>
        <w:rPr>
          <w:rFonts w:hint="eastAsia" w:ascii="宋体" w:hAnsi="宋体"/>
          <w:snapToGrid w:val="0"/>
          <w:kern w:val="0"/>
          <w:szCs w:val="21"/>
          <w:highlight w:val="none"/>
        </w:rPr>
        <w:t>竞选人</w:t>
      </w:r>
      <w:r>
        <w:rPr>
          <w:rFonts w:ascii="宋体" w:hAnsi="宋体"/>
          <w:snapToGrid w:val="0"/>
          <w:kern w:val="0"/>
          <w:szCs w:val="21"/>
          <w:highlight w:val="none"/>
        </w:rPr>
        <w:t>须知前附表第 2.2.2 项规定的截止时间前递交</w:t>
      </w:r>
      <w:r>
        <w:rPr>
          <w:rFonts w:hint="eastAsia" w:ascii="宋体" w:hAnsi="宋体"/>
          <w:snapToGrid w:val="0"/>
          <w:kern w:val="0"/>
          <w:szCs w:val="21"/>
          <w:highlight w:val="none"/>
        </w:rPr>
        <w:t>文件</w:t>
      </w:r>
      <w:r>
        <w:rPr>
          <w:rFonts w:ascii="宋体" w:hAnsi="宋体"/>
          <w:snapToGrid w:val="0"/>
          <w:kern w:val="0"/>
          <w:szCs w:val="21"/>
          <w:highlight w:val="none"/>
        </w:rPr>
        <w:t>。</w:t>
      </w:r>
    </w:p>
    <w:p w14:paraId="50E1827B">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4.2.2  </w:t>
      </w:r>
      <w:r>
        <w:rPr>
          <w:rFonts w:hint="eastAsia" w:ascii="宋体" w:hAnsi="宋体"/>
          <w:snapToGrid w:val="0"/>
          <w:kern w:val="0"/>
          <w:szCs w:val="21"/>
          <w:highlight w:val="none"/>
        </w:rPr>
        <w:t>竞选人</w:t>
      </w:r>
      <w:r>
        <w:rPr>
          <w:rFonts w:ascii="宋体" w:hAnsi="宋体"/>
          <w:snapToGrid w:val="0"/>
          <w:kern w:val="0"/>
          <w:szCs w:val="21"/>
          <w:highlight w:val="none"/>
        </w:rPr>
        <w:t>递交</w:t>
      </w:r>
      <w:r>
        <w:rPr>
          <w:rFonts w:hint="eastAsia" w:ascii="宋体" w:hAnsi="宋体"/>
          <w:snapToGrid w:val="0"/>
          <w:kern w:val="0"/>
          <w:szCs w:val="21"/>
          <w:highlight w:val="none"/>
        </w:rPr>
        <w:t>文件</w:t>
      </w:r>
      <w:r>
        <w:rPr>
          <w:rFonts w:ascii="宋体" w:hAnsi="宋体"/>
          <w:snapToGrid w:val="0"/>
          <w:kern w:val="0"/>
          <w:szCs w:val="21"/>
          <w:highlight w:val="none"/>
        </w:rPr>
        <w:t>的地点：见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7C11057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4.2.3  除</w:t>
      </w:r>
      <w:r>
        <w:rPr>
          <w:rFonts w:hint="eastAsia" w:ascii="宋体" w:hAnsi="宋体"/>
          <w:snapToGrid w:val="0"/>
          <w:kern w:val="0"/>
          <w:szCs w:val="21"/>
          <w:highlight w:val="none"/>
        </w:rPr>
        <w:t>竞选人</w:t>
      </w:r>
      <w:r>
        <w:rPr>
          <w:rFonts w:ascii="宋体" w:hAnsi="宋体"/>
          <w:snapToGrid w:val="0"/>
          <w:kern w:val="0"/>
          <w:szCs w:val="21"/>
          <w:highlight w:val="none"/>
        </w:rPr>
        <w:t>须知前附表另有规定外，</w:t>
      </w:r>
      <w:r>
        <w:rPr>
          <w:rFonts w:hint="eastAsia" w:ascii="宋体" w:hAnsi="宋体"/>
          <w:snapToGrid w:val="0"/>
          <w:kern w:val="0"/>
          <w:szCs w:val="21"/>
          <w:highlight w:val="none"/>
        </w:rPr>
        <w:t>竞选人</w:t>
      </w:r>
      <w:r>
        <w:rPr>
          <w:rFonts w:ascii="宋体" w:hAnsi="宋体"/>
          <w:snapToGrid w:val="0"/>
          <w:kern w:val="0"/>
          <w:szCs w:val="21"/>
          <w:highlight w:val="none"/>
        </w:rPr>
        <w:t>所递交的</w:t>
      </w:r>
      <w:r>
        <w:rPr>
          <w:rFonts w:hint="eastAsia" w:ascii="宋体" w:hAnsi="宋体"/>
          <w:snapToGrid w:val="0"/>
          <w:kern w:val="0"/>
          <w:szCs w:val="21"/>
          <w:highlight w:val="none"/>
        </w:rPr>
        <w:t>文件</w:t>
      </w:r>
      <w:r>
        <w:rPr>
          <w:rFonts w:ascii="宋体" w:hAnsi="宋体"/>
          <w:snapToGrid w:val="0"/>
          <w:kern w:val="0"/>
          <w:szCs w:val="21"/>
          <w:highlight w:val="none"/>
        </w:rPr>
        <w:t>不予退还。</w:t>
      </w:r>
    </w:p>
    <w:p w14:paraId="3538027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w:t>
      </w:r>
      <w:r>
        <w:rPr>
          <w:rFonts w:hint="eastAsia" w:ascii="宋体" w:hAnsi="宋体"/>
          <w:snapToGrid w:val="0"/>
          <w:kern w:val="0"/>
          <w:szCs w:val="21"/>
          <w:highlight w:val="none"/>
        </w:rPr>
        <w:t>4</w:t>
      </w:r>
      <w:r>
        <w:rPr>
          <w:rFonts w:ascii="宋体" w:hAnsi="宋体"/>
          <w:snapToGrid w:val="0"/>
          <w:kern w:val="0"/>
          <w:szCs w:val="21"/>
          <w:highlight w:val="none"/>
        </w:rPr>
        <w:t xml:space="preserve">  逾期送达的或者未送达指定地点的</w:t>
      </w:r>
      <w:r>
        <w:rPr>
          <w:rFonts w:hint="eastAsia" w:ascii="宋体" w:hAnsi="宋体"/>
          <w:snapToGrid w:val="0"/>
          <w:kern w:val="0"/>
          <w:szCs w:val="21"/>
          <w:highlight w:val="none"/>
        </w:rPr>
        <w:t>文件</w:t>
      </w:r>
      <w:r>
        <w:rPr>
          <w:rFonts w:ascii="宋体" w:hAnsi="宋体"/>
          <w:snapToGrid w:val="0"/>
          <w:kern w:val="0"/>
          <w:szCs w:val="21"/>
          <w:highlight w:val="none"/>
        </w:rPr>
        <w:t>，</w:t>
      </w:r>
      <w:r>
        <w:rPr>
          <w:rFonts w:hint="eastAsia" w:ascii="宋体" w:hAnsi="宋体"/>
          <w:snapToGrid w:val="0"/>
          <w:kern w:val="0"/>
          <w:szCs w:val="21"/>
          <w:highlight w:val="none"/>
        </w:rPr>
        <w:t>比选</w:t>
      </w:r>
      <w:r>
        <w:rPr>
          <w:rFonts w:ascii="宋体" w:hAnsi="宋体"/>
          <w:snapToGrid w:val="0"/>
          <w:kern w:val="0"/>
          <w:szCs w:val="21"/>
          <w:highlight w:val="none"/>
        </w:rPr>
        <w:t>人不予受理。</w:t>
      </w:r>
    </w:p>
    <w:p w14:paraId="2E363275">
      <w:pPr>
        <w:pStyle w:val="5"/>
        <w:keepNext w:val="0"/>
        <w:keepLines w:val="0"/>
        <w:snapToGrid w:val="0"/>
        <w:spacing w:before="0" w:after="0" w:line="360" w:lineRule="auto"/>
        <w:rPr>
          <w:rFonts w:ascii="宋体" w:hAnsi="宋体"/>
          <w:b w:val="0"/>
          <w:snapToGrid w:val="0"/>
          <w:sz w:val="24"/>
          <w:szCs w:val="24"/>
          <w:highlight w:val="none"/>
        </w:rPr>
      </w:pPr>
      <w:bookmarkStart w:id="359" w:name="_Toc430530465"/>
      <w:bookmarkStart w:id="360" w:name="_Toc287607776"/>
      <w:bookmarkStart w:id="361" w:name="_Toc200513156"/>
      <w:bookmarkStart w:id="362" w:name="_Toc57820590"/>
      <w:bookmarkStart w:id="363" w:name="_Toc224103347"/>
      <w:bookmarkStart w:id="364" w:name="_Toc277082582"/>
      <w:bookmarkStart w:id="365" w:name="_Toc509218740"/>
      <w:bookmarkStart w:id="366" w:name="_Toc20662"/>
      <w:bookmarkStart w:id="367" w:name="_Toc287620715"/>
      <w:r>
        <w:rPr>
          <w:rFonts w:ascii="宋体" w:hAnsi="宋体"/>
          <w:b w:val="0"/>
          <w:snapToGrid w:val="0"/>
          <w:sz w:val="24"/>
          <w:szCs w:val="24"/>
          <w:highlight w:val="none"/>
        </w:rPr>
        <w:t xml:space="preserve">4.3  </w:t>
      </w:r>
      <w:r>
        <w:rPr>
          <w:rFonts w:hint="eastAsia" w:ascii="宋体" w:hAnsi="宋体"/>
          <w:b w:val="0"/>
          <w:snapToGrid w:val="0"/>
          <w:sz w:val="24"/>
          <w:szCs w:val="24"/>
          <w:highlight w:val="none"/>
        </w:rPr>
        <w:t>文件</w:t>
      </w:r>
      <w:r>
        <w:rPr>
          <w:rFonts w:ascii="宋体" w:hAnsi="宋体"/>
          <w:b w:val="0"/>
          <w:snapToGrid w:val="0"/>
          <w:sz w:val="24"/>
          <w:szCs w:val="24"/>
          <w:highlight w:val="none"/>
        </w:rPr>
        <w:t>的修改与撤回</w:t>
      </w:r>
      <w:bookmarkEnd w:id="359"/>
      <w:bookmarkEnd w:id="360"/>
      <w:bookmarkEnd w:id="361"/>
      <w:bookmarkEnd w:id="362"/>
      <w:bookmarkEnd w:id="363"/>
      <w:bookmarkEnd w:id="364"/>
      <w:bookmarkEnd w:id="365"/>
      <w:bookmarkEnd w:id="366"/>
      <w:bookmarkEnd w:id="367"/>
    </w:p>
    <w:p w14:paraId="69A282A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4.3.1  在</w:t>
      </w:r>
      <w:r>
        <w:rPr>
          <w:rFonts w:hint="eastAsia" w:ascii="宋体" w:hAnsi="宋体"/>
          <w:snapToGrid w:val="0"/>
          <w:kern w:val="0"/>
          <w:szCs w:val="21"/>
          <w:highlight w:val="none"/>
        </w:rPr>
        <w:t>竞选人</w:t>
      </w:r>
      <w:r>
        <w:rPr>
          <w:rFonts w:ascii="宋体" w:hAnsi="宋体"/>
          <w:snapToGrid w:val="0"/>
          <w:kern w:val="0"/>
          <w:szCs w:val="21"/>
          <w:highlight w:val="none"/>
        </w:rPr>
        <w:t>须知前附表第2.2.2项规定的截止时间前，</w:t>
      </w:r>
      <w:r>
        <w:rPr>
          <w:rFonts w:hint="eastAsia" w:ascii="宋体" w:hAnsi="宋体"/>
          <w:snapToGrid w:val="0"/>
          <w:kern w:val="0"/>
          <w:szCs w:val="21"/>
          <w:highlight w:val="none"/>
        </w:rPr>
        <w:t>竞选人</w:t>
      </w:r>
      <w:r>
        <w:rPr>
          <w:rFonts w:ascii="宋体" w:hAnsi="宋体"/>
          <w:snapToGrid w:val="0"/>
          <w:kern w:val="0"/>
          <w:szCs w:val="21"/>
          <w:highlight w:val="none"/>
        </w:rPr>
        <w:t>可以修改或撤回已递交的</w:t>
      </w:r>
      <w:r>
        <w:rPr>
          <w:rFonts w:hint="eastAsia" w:ascii="宋体" w:hAnsi="宋体"/>
          <w:snapToGrid w:val="0"/>
          <w:kern w:val="0"/>
          <w:szCs w:val="21"/>
          <w:highlight w:val="none"/>
        </w:rPr>
        <w:t>文件</w:t>
      </w:r>
      <w:r>
        <w:rPr>
          <w:rFonts w:ascii="宋体" w:hAnsi="宋体"/>
          <w:snapToGrid w:val="0"/>
          <w:kern w:val="0"/>
          <w:szCs w:val="21"/>
          <w:highlight w:val="none"/>
        </w:rPr>
        <w:t>，但应以书面形式通知</w:t>
      </w:r>
      <w:r>
        <w:rPr>
          <w:rFonts w:hint="eastAsia" w:ascii="宋体" w:hAnsi="宋体"/>
          <w:snapToGrid w:val="0"/>
          <w:kern w:val="0"/>
          <w:szCs w:val="21"/>
          <w:highlight w:val="none"/>
        </w:rPr>
        <w:t>比选</w:t>
      </w:r>
      <w:r>
        <w:rPr>
          <w:rFonts w:ascii="宋体" w:hAnsi="宋体"/>
          <w:snapToGrid w:val="0"/>
          <w:kern w:val="0"/>
          <w:szCs w:val="21"/>
          <w:highlight w:val="none"/>
        </w:rPr>
        <w:t>人。</w:t>
      </w:r>
    </w:p>
    <w:p w14:paraId="430D97D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4.3.2  </w:t>
      </w:r>
      <w:r>
        <w:rPr>
          <w:rFonts w:hint="eastAsia" w:ascii="宋体" w:hAnsi="宋体"/>
          <w:snapToGrid w:val="0"/>
          <w:kern w:val="0"/>
          <w:szCs w:val="21"/>
          <w:highlight w:val="none"/>
        </w:rPr>
        <w:t>竞选人</w:t>
      </w:r>
      <w:r>
        <w:rPr>
          <w:rFonts w:ascii="宋体" w:hAnsi="宋体"/>
          <w:snapToGrid w:val="0"/>
          <w:kern w:val="0"/>
          <w:szCs w:val="21"/>
          <w:highlight w:val="none"/>
        </w:rPr>
        <w:t>修改或撤回已递交</w:t>
      </w:r>
      <w:r>
        <w:rPr>
          <w:rFonts w:hint="eastAsia" w:ascii="宋体" w:hAnsi="宋体"/>
          <w:snapToGrid w:val="0"/>
          <w:kern w:val="0"/>
          <w:szCs w:val="21"/>
          <w:highlight w:val="none"/>
        </w:rPr>
        <w:t>文件</w:t>
      </w:r>
      <w:r>
        <w:rPr>
          <w:rFonts w:ascii="宋体" w:hAnsi="宋体"/>
          <w:snapToGrid w:val="0"/>
          <w:kern w:val="0"/>
          <w:szCs w:val="21"/>
          <w:highlight w:val="none"/>
        </w:rPr>
        <w:t>的书面通知应按照本章第3.7.3项的要求</w:t>
      </w:r>
      <w:r>
        <w:rPr>
          <w:rFonts w:hint="eastAsia" w:ascii="宋体" w:hAnsi="宋体"/>
          <w:snapToGrid w:val="0"/>
          <w:kern w:val="0"/>
          <w:szCs w:val="21"/>
          <w:highlight w:val="none"/>
        </w:rPr>
        <w:t>签名</w:t>
      </w:r>
      <w:r>
        <w:rPr>
          <w:rFonts w:ascii="宋体" w:hAnsi="宋体"/>
          <w:snapToGrid w:val="0"/>
          <w:kern w:val="0"/>
          <w:szCs w:val="21"/>
          <w:highlight w:val="none"/>
        </w:rPr>
        <w:t>或盖章。</w:t>
      </w:r>
      <w:r>
        <w:rPr>
          <w:rFonts w:hint="eastAsia" w:ascii="宋体" w:hAnsi="宋体"/>
          <w:snapToGrid w:val="0"/>
          <w:kern w:val="0"/>
          <w:szCs w:val="21"/>
          <w:highlight w:val="none"/>
        </w:rPr>
        <w:t>比选</w:t>
      </w:r>
      <w:r>
        <w:rPr>
          <w:rFonts w:ascii="宋体" w:hAnsi="宋体"/>
          <w:snapToGrid w:val="0"/>
          <w:kern w:val="0"/>
          <w:szCs w:val="21"/>
          <w:highlight w:val="none"/>
        </w:rPr>
        <w:t>人收到书面通知后，向</w:t>
      </w:r>
      <w:r>
        <w:rPr>
          <w:rFonts w:hint="eastAsia" w:ascii="宋体" w:hAnsi="宋体"/>
          <w:snapToGrid w:val="0"/>
          <w:kern w:val="0"/>
          <w:szCs w:val="21"/>
          <w:highlight w:val="none"/>
        </w:rPr>
        <w:t>竞选人</w:t>
      </w:r>
      <w:r>
        <w:rPr>
          <w:rFonts w:ascii="宋体" w:hAnsi="宋体"/>
          <w:snapToGrid w:val="0"/>
          <w:kern w:val="0"/>
          <w:szCs w:val="21"/>
          <w:highlight w:val="none"/>
        </w:rPr>
        <w:t>出具签收凭证。</w:t>
      </w:r>
    </w:p>
    <w:p w14:paraId="70709DD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4.3.3  修改的内容为</w:t>
      </w:r>
      <w:r>
        <w:rPr>
          <w:rFonts w:hint="eastAsia" w:ascii="宋体" w:hAnsi="宋体"/>
          <w:snapToGrid w:val="0"/>
          <w:kern w:val="0"/>
          <w:szCs w:val="21"/>
          <w:highlight w:val="none"/>
        </w:rPr>
        <w:t>文件</w:t>
      </w:r>
      <w:r>
        <w:rPr>
          <w:rFonts w:ascii="宋体" w:hAnsi="宋体"/>
          <w:snapToGrid w:val="0"/>
          <w:kern w:val="0"/>
          <w:szCs w:val="21"/>
          <w:highlight w:val="none"/>
        </w:rPr>
        <w:t>的组成部分。修改的</w:t>
      </w:r>
      <w:r>
        <w:rPr>
          <w:rFonts w:hint="eastAsia" w:ascii="宋体" w:hAnsi="宋体"/>
          <w:snapToGrid w:val="0"/>
          <w:kern w:val="0"/>
          <w:szCs w:val="21"/>
          <w:highlight w:val="none"/>
        </w:rPr>
        <w:t>文件</w:t>
      </w:r>
      <w:r>
        <w:rPr>
          <w:rFonts w:ascii="宋体" w:hAnsi="宋体"/>
          <w:snapToGrid w:val="0"/>
          <w:kern w:val="0"/>
          <w:szCs w:val="21"/>
          <w:highlight w:val="none"/>
        </w:rPr>
        <w:t>应按照本章第3条、第4条规定进行编制、密封、标记和递交，并标明“修改”字样。</w:t>
      </w:r>
    </w:p>
    <w:p w14:paraId="738A406F">
      <w:pPr>
        <w:pStyle w:val="4"/>
        <w:keepNext w:val="0"/>
        <w:keepLines w:val="0"/>
        <w:spacing w:before="0" w:after="0" w:line="360" w:lineRule="auto"/>
        <w:rPr>
          <w:rFonts w:ascii="宋体" w:hAnsi="宋体"/>
          <w:b w:val="0"/>
          <w:snapToGrid w:val="0"/>
          <w:highlight w:val="none"/>
        </w:rPr>
      </w:pPr>
      <w:bookmarkStart w:id="368" w:name="_Toc430530466"/>
      <w:bookmarkStart w:id="369" w:name="_Toc200513157"/>
      <w:bookmarkStart w:id="370" w:name="_Toc57820591"/>
      <w:bookmarkStart w:id="371" w:name="_Toc287607777"/>
      <w:bookmarkStart w:id="372" w:name="_Toc277082583"/>
      <w:bookmarkStart w:id="373" w:name="_Toc509218741"/>
      <w:bookmarkStart w:id="374" w:name="_Toc287620716"/>
      <w:bookmarkStart w:id="375" w:name="_Toc224103348"/>
      <w:bookmarkStart w:id="376" w:name="_Toc7207"/>
      <w:r>
        <w:rPr>
          <w:rFonts w:ascii="宋体" w:hAnsi="宋体"/>
          <w:b w:val="0"/>
          <w:snapToGrid w:val="0"/>
          <w:highlight w:val="none"/>
        </w:rPr>
        <w:t>5.  开标</w:t>
      </w:r>
      <w:bookmarkEnd w:id="368"/>
      <w:bookmarkEnd w:id="369"/>
      <w:bookmarkEnd w:id="370"/>
      <w:bookmarkEnd w:id="371"/>
      <w:bookmarkEnd w:id="372"/>
      <w:bookmarkEnd w:id="373"/>
      <w:bookmarkEnd w:id="374"/>
      <w:bookmarkEnd w:id="375"/>
      <w:bookmarkEnd w:id="376"/>
    </w:p>
    <w:p w14:paraId="5DC0A3FE">
      <w:pPr>
        <w:pStyle w:val="5"/>
        <w:keepNext w:val="0"/>
        <w:keepLines w:val="0"/>
        <w:snapToGrid w:val="0"/>
        <w:spacing w:before="0" w:after="0" w:line="360" w:lineRule="auto"/>
        <w:rPr>
          <w:rFonts w:ascii="宋体" w:hAnsi="宋体"/>
          <w:b w:val="0"/>
          <w:snapToGrid w:val="0"/>
          <w:sz w:val="24"/>
          <w:szCs w:val="24"/>
          <w:highlight w:val="none"/>
        </w:rPr>
      </w:pPr>
      <w:bookmarkStart w:id="377" w:name="_Toc430530467"/>
      <w:bookmarkStart w:id="378" w:name="_Toc57820592"/>
      <w:bookmarkStart w:id="379" w:name="_Toc287607778"/>
      <w:bookmarkStart w:id="380" w:name="_Toc277082584"/>
      <w:bookmarkStart w:id="381" w:name="_Toc200513158"/>
      <w:bookmarkStart w:id="382" w:name="_Toc509218742"/>
      <w:bookmarkStart w:id="383" w:name="_Toc287620717"/>
      <w:bookmarkStart w:id="384" w:name="_Toc12245"/>
      <w:bookmarkStart w:id="385" w:name="_Toc224103349"/>
      <w:r>
        <w:rPr>
          <w:rFonts w:ascii="宋体" w:hAnsi="宋体"/>
          <w:b w:val="0"/>
          <w:snapToGrid w:val="0"/>
          <w:sz w:val="24"/>
          <w:szCs w:val="24"/>
          <w:highlight w:val="none"/>
        </w:rPr>
        <w:t>5.1  开标时间和地点</w:t>
      </w:r>
      <w:bookmarkEnd w:id="377"/>
      <w:bookmarkEnd w:id="378"/>
      <w:bookmarkEnd w:id="379"/>
      <w:bookmarkEnd w:id="380"/>
      <w:bookmarkEnd w:id="381"/>
      <w:bookmarkEnd w:id="382"/>
      <w:bookmarkEnd w:id="383"/>
      <w:bookmarkEnd w:id="384"/>
      <w:bookmarkEnd w:id="385"/>
    </w:p>
    <w:p w14:paraId="0667DF5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5.1.1  比选</w:t>
      </w:r>
      <w:r>
        <w:rPr>
          <w:rFonts w:ascii="宋体" w:hAnsi="宋体"/>
          <w:snapToGrid w:val="0"/>
          <w:kern w:val="0"/>
          <w:szCs w:val="21"/>
          <w:highlight w:val="none"/>
        </w:rPr>
        <w:t>人在</w:t>
      </w:r>
      <w:r>
        <w:rPr>
          <w:rFonts w:hint="eastAsia" w:ascii="宋体" w:hAnsi="宋体"/>
          <w:snapToGrid w:val="0"/>
          <w:kern w:val="0"/>
          <w:szCs w:val="21"/>
          <w:highlight w:val="none"/>
        </w:rPr>
        <w:t>竞选人</w:t>
      </w:r>
      <w:r>
        <w:rPr>
          <w:rFonts w:ascii="宋体" w:hAnsi="宋体"/>
          <w:snapToGrid w:val="0"/>
          <w:kern w:val="0"/>
          <w:szCs w:val="21"/>
          <w:highlight w:val="none"/>
        </w:rPr>
        <w:t>须知前附表第 2.2.2 项规定的截止时间（开标时间）和</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须知前附表规定的地点公开开标，并邀请所有</w:t>
      </w:r>
      <w:r>
        <w:rPr>
          <w:rFonts w:hint="eastAsia" w:ascii="宋体" w:hAnsi="宋体"/>
          <w:snapToGrid w:val="0"/>
          <w:kern w:val="0"/>
          <w:szCs w:val="21"/>
          <w:highlight w:val="none"/>
        </w:rPr>
        <w:t>竞选人</w:t>
      </w:r>
      <w:r>
        <w:rPr>
          <w:rFonts w:ascii="宋体" w:hAnsi="宋体"/>
          <w:snapToGrid w:val="0"/>
          <w:kern w:val="0"/>
          <w:szCs w:val="21"/>
          <w:highlight w:val="none"/>
        </w:rPr>
        <w:t>的法定代表人或其委托代理人准时参加。</w:t>
      </w:r>
    </w:p>
    <w:p w14:paraId="4E9F1936">
      <w:pPr>
        <w:pStyle w:val="5"/>
        <w:keepNext w:val="0"/>
        <w:keepLines w:val="0"/>
        <w:snapToGrid w:val="0"/>
        <w:spacing w:before="0" w:after="0" w:line="360" w:lineRule="auto"/>
        <w:rPr>
          <w:rFonts w:ascii="宋体" w:hAnsi="宋体"/>
          <w:b w:val="0"/>
          <w:snapToGrid w:val="0"/>
          <w:sz w:val="24"/>
          <w:szCs w:val="24"/>
          <w:highlight w:val="none"/>
        </w:rPr>
      </w:pPr>
      <w:bookmarkStart w:id="386" w:name="_Toc287620718"/>
      <w:bookmarkStart w:id="387" w:name="_Toc57820593"/>
      <w:bookmarkStart w:id="388" w:name="_Toc224103350"/>
      <w:bookmarkStart w:id="389" w:name="_Toc430530468"/>
      <w:bookmarkStart w:id="390" w:name="_Toc15487"/>
      <w:bookmarkStart w:id="391" w:name="_Toc509218743"/>
      <w:bookmarkStart w:id="392" w:name="_Toc200513159"/>
      <w:bookmarkStart w:id="393" w:name="_Toc287607779"/>
      <w:bookmarkStart w:id="394" w:name="_Toc277082585"/>
      <w:r>
        <w:rPr>
          <w:rFonts w:ascii="宋体" w:hAnsi="宋体"/>
          <w:b w:val="0"/>
          <w:snapToGrid w:val="0"/>
          <w:sz w:val="24"/>
          <w:szCs w:val="24"/>
          <w:highlight w:val="none"/>
        </w:rPr>
        <w:t>5.2  开标程序</w:t>
      </w:r>
      <w:bookmarkEnd w:id="386"/>
      <w:bookmarkEnd w:id="387"/>
      <w:bookmarkEnd w:id="388"/>
      <w:bookmarkEnd w:id="389"/>
      <w:bookmarkEnd w:id="390"/>
      <w:bookmarkEnd w:id="391"/>
      <w:bookmarkEnd w:id="392"/>
      <w:bookmarkEnd w:id="393"/>
      <w:bookmarkEnd w:id="394"/>
    </w:p>
    <w:p w14:paraId="433E50CB">
      <w:pPr>
        <w:autoSpaceDE w:val="0"/>
        <w:autoSpaceDN w:val="0"/>
        <w:adjustRightInd w:val="0"/>
        <w:snapToGrid w:val="0"/>
        <w:spacing w:line="360" w:lineRule="auto"/>
        <w:ind w:firstLine="420" w:firstLineChars="200"/>
        <w:rPr>
          <w:rFonts w:ascii="宋体" w:hAnsi="宋体"/>
          <w:szCs w:val="21"/>
          <w:highlight w:val="none"/>
        </w:rPr>
      </w:pPr>
      <w:bookmarkStart w:id="395" w:name="_Toc224103351"/>
      <w:bookmarkStart w:id="396" w:name="_Toc287620719"/>
      <w:bookmarkStart w:id="397" w:name="_Toc277082586"/>
      <w:bookmarkStart w:id="398" w:name="_Toc200513160"/>
      <w:bookmarkStart w:id="399" w:name="_Toc287607780"/>
      <w:r>
        <w:rPr>
          <w:rFonts w:ascii="宋体" w:hAnsi="宋体"/>
          <w:szCs w:val="21"/>
          <w:highlight w:val="none"/>
        </w:rPr>
        <w:t>详见</w:t>
      </w:r>
      <w:r>
        <w:rPr>
          <w:rFonts w:hint="eastAsia" w:ascii="宋体" w:hAnsi="宋体"/>
          <w:szCs w:val="21"/>
          <w:highlight w:val="none"/>
        </w:rPr>
        <w:t>竞选人</w:t>
      </w:r>
      <w:r>
        <w:rPr>
          <w:rFonts w:ascii="宋体" w:hAnsi="宋体"/>
          <w:szCs w:val="21"/>
          <w:highlight w:val="none"/>
        </w:rPr>
        <w:t>须知前附表第5.2款开标程序。</w:t>
      </w:r>
    </w:p>
    <w:p w14:paraId="42A46622">
      <w:pPr>
        <w:pStyle w:val="5"/>
        <w:keepNext w:val="0"/>
        <w:keepLines w:val="0"/>
        <w:snapToGrid w:val="0"/>
        <w:spacing w:before="0" w:after="0" w:line="360" w:lineRule="auto"/>
        <w:rPr>
          <w:rFonts w:ascii="宋体" w:hAnsi="宋体"/>
          <w:b w:val="0"/>
          <w:snapToGrid w:val="0"/>
          <w:sz w:val="24"/>
          <w:szCs w:val="24"/>
          <w:highlight w:val="none"/>
        </w:rPr>
      </w:pPr>
      <w:bookmarkStart w:id="400" w:name="_Toc57820594"/>
      <w:bookmarkStart w:id="401" w:name="_Toc597"/>
      <w:r>
        <w:rPr>
          <w:rFonts w:ascii="宋体" w:hAnsi="宋体"/>
          <w:b w:val="0"/>
          <w:snapToGrid w:val="0"/>
          <w:sz w:val="24"/>
          <w:szCs w:val="24"/>
          <w:highlight w:val="none"/>
        </w:rPr>
        <w:t>5.</w:t>
      </w:r>
      <w:r>
        <w:rPr>
          <w:rFonts w:hint="eastAsia" w:ascii="宋体" w:hAnsi="宋体"/>
          <w:b w:val="0"/>
          <w:snapToGrid w:val="0"/>
          <w:sz w:val="24"/>
          <w:szCs w:val="24"/>
          <w:highlight w:val="none"/>
        </w:rPr>
        <w:t>3开标异议</w:t>
      </w:r>
      <w:bookmarkEnd w:id="400"/>
      <w:bookmarkEnd w:id="401"/>
    </w:p>
    <w:p w14:paraId="7931B659">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竞选人对开标有异议的，应在开标现场提出，开标现场提出异议的，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szCs w:val="21"/>
          <w:highlight w:val="none"/>
        </w:rPr>
        <w:t>。</w:t>
      </w:r>
    </w:p>
    <w:p w14:paraId="12BDA3BD">
      <w:pPr>
        <w:pStyle w:val="4"/>
        <w:keepNext w:val="0"/>
        <w:keepLines w:val="0"/>
        <w:spacing w:before="0" w:after="0" w:line="360" w:lineRule="auto"/>
        <w:rPr>
          <w:rFonts w:ascii="宋体" w:hAnsi="宋体"/>
          <w:b w:val="0"/>
          <w:snapToGrid w:val="0"/>
          <w:highlight w:val="none"/>
        </w:rPr>
      </w:pPr>
      <w:bookmarkStart w:id="402" w:name="_Toc430530469"/>
      <w:bookmarkStart w:id="403" w:name="_Toc509218744"/>
      <w:bookmarkStart w:id="404" w:name="_Toc57820595"/>
      <w:bookmarkStart w:id="405" w:name="_Toc25734"/>
      <w:r>
        <w:rPr>
          <w:rFonts w:ascii="宋体" w:hAnsi="宋体"/>
          <w:b w:val="0"/>
          <w:snapToGrid w:val="0"/>
          <w:highlight w:val="none"/>
        </w:rPr>
        <w:t>6.  评标</w:t>
      </w:r>
      <w:bookmarkEnd w:id="395"/>
      <w:bookmarkEnd w:id="396"/>
      <w:bookmarkEnd w:id="397"/>
      <w:bookmarkEnd w:id="398"/>
      <w:bookmarkEnd w:id="399"/>
      <w:bookmarkEnd w:id="402"/>
      <w:bookmarkEnd w:id="403"/>
      <w:bookmarkEnd w:id="404"/>
      <w:bookmarkEnd w:id="405"/>
    </w:p>
    <w:p w14:paraId="55102EE0">
      <w:pPr>
        <w:pStyle w:val="5"/>
        <w:keepNext w:val="0"/>
        <w:keepLines w:val="0"/>
        <w:snapToGrid w:val="0"/>
        <w:spacing w:before="0" w:after="0" w:line="360" w:lineRule="auto"/>
        <w:rPr>
          <w:rFonts w:ascii="宋体" w:hAnsi="宋体"/>
          <w:b w:val="0"/>
          <w:snapToGrid w:val="0"/>
          <w:sz w:val="24"/>
          <w:szCs w:val="24"/>
          <w:highlight w:val="none"/>
        </w:rPr>
      </w:pPr>
      <w:bookmarkStart w:id="406" w:name="_Toc509218745"/>
      <w:bookmarkStart w:id="407" w:name="_Toc287607781"/>
      <w:bookmarkStart w:id="408" w:name="_Toc32071"/>
      <w:bookmarkStart w:id="409" w:name="_Toc430530470"/>
      <w:bookmarkStart w:id="410" w:name="_Toc57820596"/>
      <w:bookmarkStart w:id="411" w:name="_Toc224103352"/>
      <w:bookmarkStart w:id="412" w:name="_Toc287620720"/>
      <w:bookmarkStart w:id="413" w:name="_Toc200513161"/>
      <w:bookmarkStart w:id="414" w:name="_Toc277082587"/>
      <w:r>
        <w:rPr>
          <w:rFonts w:ascii="宋体" w:hAnsi="宋体"/>
          <w:b w:val="0"/>
          <w:snapToGrid w:val="0"/>
          <w:sz w:val="24"/>
          <w:szCs w:val="24"/>
          <w:highlight w:val="none"/>
        </w:rPr>
        <w:t>6.1  评标委员会</w:t>
      </w:r>
      <w:bookmarkEnd w:id="406"/>
      <w:bookmarkEnd w:id="407"/>
      <w:bookmarkEnd w:id="408"/>
      <w:bookmarkEnd w:id="409"/>
      <w:bookmarkEnd w:id="410"/>
      <w:bookmarkEnd w:id="411"/>
      <w:bookmarkEnd w:id="412"/>
      <w:bookmarkEnd w:id="413"/>
      <w:bookmarkEnd w:id="414"/>
    </w:p>
    <w:p w14:paraId="24632D17">
      <w:pPr>
        <w:autoSpaceDE w:val="0"/>
        <w:autoSpaceDN w:val="0"/>
        <w:adjustRightInd w:val="0"/>
        <w:snapToGrid w:val="0"/>
        <w:spacing w:line="360" w:lineRule="auto"/>
        <w:ind w:firstLine="420" w:firstLineChars="200"/>
        <w:rPr>
          <w:rFonts w:ascii="宋体" w:hAnsi="宋体"/>
          <w:b/>
          <w:snapToGrid w:val="0"/>
          <w:kern w:val="0"/>
          <w:szCs w:val="21"/>
          <w:highlight w:val="none"/>
        </w:rPr>
      </w:pPr>
      <w:r>
        <w:rPr>
          <w:rFonts w:ascii="宋体" w:hAnsi="宋体"/>
          <w:snapToGrid w:val="0"/>
          <w:kern w:val="0"/>
          <w:szCs w:val="21"/>
          <w:highlight w:val="none"/>
        </w:rPr>
        <w:t>6.1.1  评标由</w:t>
      </w:r>
      <w:r>
        <w:rPr>
          <w:rFonts w:hint="eastAsia" w:ascii="宋体" w:hAnsi="宋体"/>
          <w:snapToGrid w:val="0"/>
          <w:kern w:val="0"/>
          <w:szCs w:val="21"/>
          <w:highlight w:val="none"/>
        </w:rPr>
        <w:t>比选</w:t>
      </w:r>
      <w:r>
        <w:rPr>
          <w:rFonts w:ascii="宋体" w:hAnsi="宋体"/>
          <w:snapToGrid w:val="0"/>
          <w:kern w:val="0"/>
          <w:szCs w:val="21"/>
          <w:highlight w:val="none"/>
        </w:rPr>
        <w:t>人依据法律法规和相关规范性文件组建的评标委员会负责。</w:t>
      </w:r>
    </w:p>
    <w:p w14:paraId="343C4C2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6.1.2  评标委员会成员有下列情形之一的，应当回避：</w:t>
      </w:r>
    </w:p>
    <w:p w14:paraId="5CD1831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竞选人</w:t>
      </w:r>
      <w:r>
        <w:rPr>
          <w:rFonts w:ascii="宋体" w:hAnsi="宋体"/>
          <w:snapToGrid w:val="0"/>
          <w:kern w:val="0"/>
          <w:szCs w:val="21"/>
          <w:highlight w:val="none"/>
        </w:rPr>
        <w:t>或</w:t>
      </w:r>
      <w:r>
        <w:rPr>
          <w:rFonts w:hint="eastAsia" w:ascii="宋体" w:hAnsi="宋体"/>
          <w:snapToGrid w:val="0"/>
          <w:kern w:val="0"/>
          <w:szCs w:val="21"/>
          <w:highlight w:val="none"/>
        </w:rPr>
        <w:t>竞选人</w:t>
      </w:r>
      <w:r>
        <w:rPr>
          <w:rFonts w:ascii="宋体" w:hAnsi="宋体"/>
          <w:snapToGrid w:val="0"/>
          <w:kern w:val="0"/>
          <w:szCs w:val="21"/>
          <w:highlight w:val="none"/>
        </w:rPr>
        <w:t>的主要负责人的近亲属；</w:t>
      </w:r>
    </w:p>
    <w:p w14:paraId="51055EF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（2）项目主管部门或者</w:t>
      </w:r>
      <w:r>
        <w:rPr>
          <w:rFonts w:hint="eastAsia" w:ascii="宋体" w:hAnsi="宋体"/>
          <w:snapToGrid w:val="0"/>
          <w:kern w:val="0"/>
          <w:szCs w:val="21"/>
          <w:highlight w:val="none"/>
        </w:rPr>
        <w:t>项目</w:t>
      </w:r>
      <w:r>
        <w:rPr>
          <w:rFonts w:ascii="宋体" w:hAnsi="宋体"/>
          <w:snapToGrid w:val="0"/>
          <w:kern w:val="0"/>
          <w:szCs w:val="21"/>
          <w:highlight w:val="none"/>
        </w:rPr>
        <w:t>行政监督部门的人员；</w:t>
      </w:r>
    </w:p>
    <w:p w14:paraId="7BD6725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（3）与</w:t>
      </w:r>
      <w:r>
        <w:rPr>
          <w:rFonts w:hint="eastAsia" w:ascii="宋体" w:hAnsi="宋体"/>
          <w:snapToGrid w:val="0"/>
          <w:kern w:val="0"/>
          <w:szCs w:val="21"/>
          <w:highlight w:val="none"/>
        </w:rPr>
        <w:t>竞选人</w:t>
      </w:r>
      <w:r>
        <w:rPr>
          <w:rFonts w:ascii="宋体" w:hAnsi="宋体"/>
          <w:snapToGrid w:val="0"/>
          <w:kern w:val="0"/>
          <w:szCs w:val="21"/>
          <w:highlight w:val="none"/>
        </w:rPr>
        <w:t>有利害关系，可能影响对公正评审的；</w:t>
      </w:r>
    </w:p>
    <w:p w14:paraId="53BD7D49">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（4）曾因在招标、评标以及其他与招标投标有关活动中从事违法行为而受过行政处罚或刑事处罚的</w:t>
      </w:r>
      <w:r>
        <w:rPr>
          <w:rFonts w:hint="eastAsia" w:ascii="宋体" w:hAnsi="宋体"/>
          <w:snapToGrid w:val="0"/>
          <w:kern w:val="0"/>
          <w:szCs w:val="21"/>
          <w:highlight w:val="none"/>
        </w:rPr>
        <w:t>；</w:t>
      </w:r>
    </w:p>
    <w:p w14:paraId="3DE95328">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（5）法律法规规定的其他情形。</w:t>
      </w:r>
    </w:p>
    <w:p w14:paraId="76E4AC05">
      <w:pPr>
        <w:pStyle w:val="99"/>
        <w:spacing w:before="0" w:after="0" w:line="360" w:lineRule="auto"/>
        <w:ind w:firstLine="420" w:firstLineChars="200"/>
        <w:jc w:val="left"/>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13A718C3">
      <w:pPr>
        <w:pStyle w:val="5"/>
        <w:snapToGrid w:val="0"/>
        <w:spacing w:before="0" w:after="0" w:line="360" w:lineRule="auto"/>
        <w:rPr>
          <w:rFonts w:ascii="宋体" w:hAnsi="宋体"/>
          <w:b w:val="0"/>
          <w:snapToGrid w:val="0"/>
          <w:sz w:val="24"/>
          <w:szCs w:val="24"/>
          <w:highlight w:val="none"/>
        </w:rPr>
      </w:pPr>
      <w:bookmarkStart w:id="415" w:name="_Toc277082588"/>
      <w:bookmarkStart w:id="416" w:name="_Toc9654"/>
      <w:bookmarkStart w:id="417" w:name="_Toc57820597"/>
      <w:bookmarkStart w:id="418" w:name="_Toc200513162"/>
      <w:bookmarkStart w:id="419" w:name="_Toc509218746"/>
      <w:bookmarkStart w:id="420" w:name="_Toc430530471"/>
      <w:bookmarkStart w:id="421" w:name="_Toc224103353"/>
      <w:bookmarkStart w:id="422" w:name="_Toc287620721"/>
      <w:bookmarkStart w:id="423" w:name="_Toc287607782"/>
      <w:r>
        <w:rPr>
          <w:rFonts w:ascii="宋体" w:hAnsi="宋体"/>
          <w:b w:val="0"/>
          <w:snapToGrid w:val="0"/>
          <w:sz w:val="24"/>
          <w:szCs w:val="24"/>
          <w:highlight w:val="none"/>
        </w:rPr>
        <w:t>6.2  评标原则</w:t>
      </w:r>
      <w:bookmarkEnd w:id="415"/>
      <w:bookmarkEnd w:id="416"/>
      <w:bookmarkEnd w:id="417"/>
      <w:bookmarkEnd w:id="418"/>
      <w:bookmarkEnd w:id="419"/>
      <w:bookmarkEnd w:id="420"/>
      <w:bookmarkEnd w:id="421"/>
      <w:bookmarkEnd w:id="422"/>
      <w:bookmarkEnd w:id="423"/>
    </w:p>
    <w:p w14:paraId="1D55495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评标活动遵循公平、公正、科学和择优的原则。</w:t>
      </w:r>
    </w:p>
    <w:p w14:paraId="4C824B41">
      <w:pPr>
        <w:pStyle w:val="5"/>
        <w:snapToGrid w:val="0"/>
        <w:spacing w:before="0" w:after="0" w:line="360" w:lineRule="auto"/>
        <w:rPr>
          <w:rFonts w:ascii="宋体" w:hAnsi="宋体"/>
          <w:b w:val="0"/>
          <w:snapToGrid w:val="0"/>
          <w:sz w:val="24"/>
          <w:szCs w:val="24"/>
          <w:highlight w:val="none"/>
        </w:rPr>
      </w:pPr>
      <w:bookmarkStart w:id="424" w:name="_Toc577"/>
      <w:bookmarkStart w:id="425" w:name="_Toc277082589"/>
      <w:bookmarkStart w:id="426" w:name="_Toc509218747"/>
      <w:bookmarkStart w:id="427" w:name="_Toc287607783"/>
      <w:bookmarkStart w:id="428" w:name="_Toc430530472"/>
      <w:bookmarkStart w:id="429" w:name="_Toc200513163"/>
      <w:bookmarkStart w:id="430" w:name="_Toc57820598"/>
      <w:bookmarkStart w:id="431" w:name="_Toc224103354"/>
      <w:bookmarkStart w:id="432" w:name="_Toc287620722"/>
      <w:r>
        <w:rPr>
          <w:rFonts w:ascii="宋体" w:hAnsi="宋体"/>
          <w:b w:val="0"/>
          <w:snapToGrid w:val="0"/>
          <w:sz w:val="24"/>
          <w:szCs w:val="24"/>
          <w:highlight w:val="none"/>
        </w:rPr>
        <w:t>6.3  评标</w:t>
      </w:r>
      <w:bookmarkEnd w:id="424"/>
      <w:bookmarkEnd w:id="425"/>
      <w:bookmarkEnd w:id="426"/>
      <w:bookmarkEnd w:id="427"/>
      <w:bookmarkEnd w:id="428"/>
      <w:bookmarkEnd w:id="429"/>
      <w:bookmarkEnd w:id="430"/>
      <w:bookmarkEnd w:id="431"/>
      <w:bookmarkEnd w:id="432"/>
    </w:p>
    <w:p w14:paraId="57D07DF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评标委员会按照第三章“评标办法”规定的方法、评审因素、标准和程序对</w:t>
      </w:r>
      <w:r>
        <w:rPr>
          <w:rFonts w:hint="eastAsia" w:ascii="宋体" w:hAnsi="宋体"/>
          <w:snapToGrid w:val="0"/>
          <w:kern w:val="0"/>
          <w:szCs w:val="21"/>
          <w:highlight w:val="none"/>
        </w:rPr>
        <w:t>文件</w:t>
      </w:r>
      <w:r>
        <w:rPr>
          <w:rFonts w:ascii="宋体" w:hAnsi="宋体"/>
          <w:snapToGrid w:val="0"/>
          <w:kern w:val="0"/>
          <w:szCs w:val="21"/>
          <w:highlight w:val="none"/>
        </w:rPr>
        <w:t>进行评审。第三章“评标办法”没有规定的方法、评审因素和标准，不得作为评标依据。</w:t>
      </w:r>
    </w:p>
    <w:p w14:paraId="75D43BF9">
      <w:pPr>
        <w:pStyle w:val="4"/>
        <w:spacing w:before="0" w:after="0" w:line="360" w:lineRule="auto"/>
        <w:rPr>
          <w:rFonts w:ascii="宋体" w:hAnsi="宋体"/>
          <w:b w:val="0"/>
          <w:snapToGrid w:val="0"/>
          <w:highlight w:val="none"/>
        </w:rPr>
      </w:pPr>
      <w:bookmarkStart w:id="433" w:name="_Toc509218748"/>
      <w:bookmarkStart w:id="434" w:name="_Toc200513164"/>
      <w:bookmarkStart w:id="435" w:name="_Toc277082590"/>
      <w:bookmarkStart w:id="436" w:name="_Toc8522"/>
      <w:bookmarkStart w:id="437" w:name="_Toc287620723"/>
      <w:bookmarkStart w:id="438" w:name="_Toc287607784"/>
      <w:bookmarkStart w:id="439" w:name="_Toc430530473"/>
      <w:bookmarkStart w:id="440" w:name="_Toc57820599"/>
      <w:bookmarkStart w:id="441" w:name="_Toc224103355"/>
      <w:r>
        <w:rPr>
          <w:rFonts w:ascii="宋体" w:hAnsi="宋体"/>
          <w:b w:val="0"/>
          <w:snapToGrid w:val="0"/>
          <w:highlight w:val="none"/>
        </w:rPr>
        <w:t>7.  合同授予</w:t>
      </w:r>
      <w:bookmarkEnd w:id="433"/>
      <w:bookmarkEnd w:id="434"/>
      <w:bookmarkEnd w:id="435"/>
      <w:bookmarkEnd w:id="436"/>
      <w:bookmarkEnd w:id="437"/>
      <w:bookmarkEnd w:id="438"/>
      <w:bookmarkEnd w:id="439"/>
      <w:bookmarkEnd w:id="440"/>
      <w:bookmarkEnd w:id="441"/>
    </w:p>
    <w:p w14:paraId="666851EA">
      <w:pPr>
        <w:pStyle w:val="5"/>
        <w:snapToGrid w:val="0"/>
        <w:spacing w:before="0" w:after="0" w:line="360" w:lineRule="auto"/>
        <w:rPr>
          <w:rFonts w:ascii="宋体" w:hAnsi="宋体"/>
          <w:b w:val="0"/>
          <w:snapToGrid w:val="0"/>
          <w:sz w:val="24"/>
          <w:szCs w:val="24"/>
          <w:highlight w:val="none"/>
        </w:rPr>
      </w:pPr>
      <w:bookmarkStart w:id="442" w:name="_Toc277082591"/>
      <w:bookmarkStart w:id="443" w:name="_Toc430530474"/>
      <w:bookmarkStart w:id="444" w:name="_Toc200513165"/>
      <w:bookmarkStart w:id="445" w:name="_Toc287620724"/>
      <w:bookmarkStart w:id="446" w:name="_Toc17317"/>
      <w:bookmarkStart w:id="447" w:name="_Toc57820600"/>
      <w:bookmarkStart w:id="448" w:name="_Toc224103356"/>
      <w:bookmarkStart w:id="449" w:name="_Toc509218749"/>
      <w:bookmarkStart w:id="450" w:name="_Toc287607785"/>
      <w:r>
        <w:rPr>
          <w:rFonts w:ascii="宋体" w:hAnsi="宋体"/>
          <w:b w:val="0"/>
          <w:snapToGrid w:val="0"/>
          <w:sz w:val="24"/>
          <w:szCs w:val="24"/>
          <w:highlight w:val="none"/>
        </w:rPr>
        <w:t>7.1  定标方式</w:t>
      </w:r>
      <w:bookmarkEnd w:id="442"/>
      <w:bookmarkEnd w:id="443"/>
      <w:bookmarkEnd w:id="444"/>
      <w:bookmarkEnd w:id="445"/>
      <w:bookmarkEnd w:id="446"/>
      <w:bookmarkEnd w:id="447"/>
      <w:bookmarkEnd w:id="448"/>
      <w:bookmarkEnd w:id="449"/>
      <w:bookmarkEnd w:id="450"/>
    </w:p>
    <w:p w14:paraId="07A332E3">
      <w:pPr>
        <w:spacing w:line="360" w:lineRule="auto"/>
        <w:ind w:firstLine="420" w:firstLineChars="200"/>
        <w:rPr>
          <w:rFonts w:ascii="宋体" w:hAnsi="宋体"/>
          <w:szCs w:val="21"/>
          <w:highlight w:val="none"/>
        </w:rPr>
      </w:pPr>
      <w:r>
        <w:rPr>
          <w:rFonts w:ascii="宋体" w:hAnsi="宋体"/>
          <w:szCs w:val="21"/>
          <w:highlight w:val="none"/>
        </w:rPr>
        <w:t>国有资金占控股或者主导地位的</w:t>
      </w:r>
      <w:r>
        <w:rPr>
          <w:rFonts w:hint="eastAsia" w:ascii="宋体" w:hAnsi="宋体"/>
          <w:szCs w:val="21"/>
          <w:highlight w:val="none"/>
        </w:rPr>
        <w:t>竞争性比选</w:t>
      </w:r>
      <w:r>
        <w:rPr>
          <w:rFonts w:ascii="宋体" w:hAnsi="宋体"/>
          <w:szCs w:val="21"/>
          <w:highlight w:val="none"/>
        </w:rPr>
        <w:t>的项目，</w:t>
      </w:r>
      <w:r>
        <w:rPr>
          <w:rFonts w:hint="eastAsia" w:ascii="宋体" w:hAnsi="宋体"/>
          <w:szCs w:val="21"/>
          <w:highlight w:val="none"/>
        </w:rPr>
        <w:t>比选</w:t>
      </w:r>
      <w:r>
        <w:rPr>
          <w:rFonts w:ascii="宋体" w:hAnsi="宋体"/>
          <w:szCs w:val="21"/>
          <w:highlight w:val="none"/>
        </w:rPr>
        <w:t>人应当确定排名第一的</w:t>
      </w:r>
      <w:r>
        <w:rPr>
          <w:rFonts w:hint="eastAsia" w:ascii="宋体" w:hAnsi="宋体"/>
          <w:szCs w:val="21"/>
          <w:highlight w:val="none"/>
        </w:rPr>
        <w:t>中选</w:t>
      </w:r>
      <w:r>
        <w:rPr>
          <w:rFonts w:ascii="宋体" w:hAnsi="宋体"/>
          <w:szCs w:val="21"/>
          <w:highlight w:val="none"/>
        </w:rPr>
        <w:t>候选人为</w:t>
      </w:r>
      <w:r>
        <w:rPr>
          <w:rFonts w:hint="eastAsia" w:ascii="宋体" w:hAnsi="宋体"/>
          <w:szCs w:val="21"/>
          <w:highlight w:val="none"/>
        </w:rPr>
        <w:t>中选</w:t>
      </w:r>
      <w:r>
        <w:rPr>
          <w:rFonts w:ascii="宋体" w:hAnsi="宋体"/>
          <w:szCs w:val="21"/>
          <w:highlight w:val="none"/>
        </w:rPr>
        <w:t>人。排名第一的</w:t>
      </w:r>
      <w:r>
        <w:rPr>
          <w:rFonts w:hint="eastAsia" w:ascii="宋体" w:hAnsi="宋体"/>
          <w:szCs w:val="21"/>
          <w:highlight w:val="none"/>
        </w:rPr>
        <w:t>中选</w:t>
      </w:r>
      <w:r>
        <w:rPr>
          <w:rFonts w:ascii="宋体" w:hAnsi="宋体"/>
          <w:szCs w:val="21"/>
          <w:highlight w:val="none"/>
        </w:rPr>
        <w:t>候选人放弃</w:t>
      </w:r>
      <w:r>
        <w:rPr>
          <w:rFonts w:hint="eastAsia" w:ascii="宋体" w:hAnsi="宋体"/>
          <w:szCs w:val="21"/>
          <w:highlight w:val="none"/>
        </w:rPr>
        <w:t>中选</w:t>
      </w:r>
      <w:r>
        <w:rPr>
          <w:rFonts w:ascii="宋体" w:hAnsi="宋体"/>
          <w:szCs w:val="21"/>
          <w:highlight w:val="none"/>
        </w:rPr>
        <w:t>、因不可抗力不能履行合同、不按照</w:t>
      </w:r>
      <w:r>
        <w:rPr>
          <w:rFonts w:hint="eastAsia" w:ascii="宋体" w:hAnsi="宋体"/>
          <w:szCs w:val="21"/>
          <w:highlight w:val="none"/>
        </w:rPr>
        <w:t>竞争性比选</w:t>
      </w:r>
      <w:r>
        <w:rPr>
          <w:rFonts w:ascii="宋体" w:hAnsi="宋体"/>
          <w:szCs w:val="21"/>
          <w:highlight w:val="none"/>
        </w:rPr>
        <w:t>文件要求提交履约保证金，或者被查实存在影响</w:t>
      </w:r>
      <w:r>
        <w:rPr>
          <w:rFonts w:hint="eastAsia" w:ascii="宋体" w:hAnsi="宋体"/>
          <w:szCs w:val="21"/>
          <w:highlight w:val="none"/>
        </w:rPr>
        <w:t>中选</w:t>
      </w:r>
      <w:r>
        <w:rPr>
          <w:rFonts w:ascii="宋体" w:hAnsi="宋体"/>
          <w:szCs w:val="21"/>
          <w:highlight w:val="none"/>
        </w:rPr>
        <w:t>结果的违法行为等情形，不符合</w:t>
      </w:r>
      <w:r>
        <w:rPr>
          <w:rFonts w:hint="eastAsia" w:ascii="宋体" w:hAnsi="宋体"/>
          <w:szCs w:val="21"/>
          <w:highlight w:val="none"/>
        </w:rPr>
        <w:t>中选</w:t>
      </w:r>
      <w:r>
        <w:rPr>
          <w:rFonts w:ascii="宋体" w:hAnsi="宋体"/>
          <w:szCs w:val="21"/>
          <w:highlight w:val="none"/>
        </w:rPr>
        <w:t>条件的，</w:t>
      </w:r>
      <w:r>
        <w:rPr>
          <w:rFonts w:hint="eastAsia" w:ascii="宋体" w:hAnsi="宋体"/>
          <w:szCs w:val="21"/>
          <w:highlight w:val="none"/>
        </w:rPr>
        <w:t>比选</w:t>
      </w:r>
      <w:r>
        <w:rPr>
          <w:rFonts w:ascii="宋体" w:hAnsi="宋体"/>
          <w:szCs w:val="21"/>
          <w:highlight w:val="none"/>
        </w:rPr>
        <w:t>人可以按照评标委员会提出的</w:t>
      </w:r>
      <w:r>
        <w:rPr>
          <w:rFonts w:hint="eastAsia" w:ascii="宋体" w:hAnsi="宋体"/>
          <w:szCs w:val="21"/>
          <w:highlight w:val="none"/>
        </w:rPr>
        <w:t>中选</w:t>
      </w:r>
      <w:r>
        <w:rPr>
          <w:rFonts w:ascii="宋体" w:hAnsi="宋体"/>
          <w:szCs w:val="21"/>
          <w:highlight w:val="none"/>
        </w:rPr>
        <w:t>候选人名单排序依次确定其他</w:t>
      </w:r>
      <w:r>
        <w:rPr>
          <w:rFonts w:hint="eastAsia" w:ascii="宋体" w:hAnsi="宋体"/>
          <w:szCs w:val="21"/>
          <w:highlight w:val="none"/>
        </w:rPr>
        <w:t>中选</w:t>
      </w:r>
      <w:r>
        <w:rPr>
          <w:rFonts w:ascii="宋体" w:hAnsi="宋体"/>
          <w:szCs w:val="21"/>
          <w:highlight w:val="none"/>
        </w:rPr>
        <w:t>候选人为</w:t>
      </w:r>
      <w:r>
        <w:rPr>
          <w:rFonts w:hint="eastAsia" w:ascii="宋体" w:hAnsi="宋体"/>
          <w:szCs w:val="21"/>
          <w:highlight w:val="none"/>
        </w:rPr>
        <w:t>中选</w:t>
      </w:r>
      <w:r>
        <w:rPr>
          <w:rFonts w:ascii="宋体" w:hAnsi="宋体"/>
          <w:szCs w:val="21"/>
          <w:highlight w:val="none"/>
        </w:rPr>
        <w:t>人，也可以重新</w:t>
      </w:r>
      <w:r>
        <w:rPr>
          <w:rFonts w:hint="eastAsia" w:ascii="宋体" w:hAnsi="宋体"/>
          <w:szCs w:val="21"/>
          <w:highlight w:val="none"/>
        </w:rPr>
        <w:t>竞争性比选</w:t>
      </w:r>
      <w:r>
        <w:rPr>
          <w:rFonts w:ascii="宋体" w:hAnsi="宋体"/>
          <w:szCs w:val="21"/>
          <w:highlight w:val="none"/>
        </w:rPr>
        <w:t>。</w:t>
      </w:r>
    </w:p>
    <w:p w14:paraId="2E325CE7">
      <w:pPr>
        <w:spacing w:line="360" w:lineRule="auto"/>
        <w:ind w:firstLine="420" w:firstLineChars="200"/>
        <w:rPr>
          <w:rFonts w:ascii="宋体" w:hAnsi="宋体"/>
          <w:szCs w:val="21"/>
          <w:highlight w:val="none"/>
        </w:rPr>
      </w:pPr>
      <w:r>
        <w:rPr>
          <w:rFonts w:ascii="宋体" w:hAnsi="宋体"/>
          <w:snapToGrid w:val="0"/>
          <w:kern w:val="0"/>
          <w:szCs w:val="21"/>
          <w:highlight w:val="none"/>
        </w:rPr>
        <w:t>评标委员会推荐</w:t>
      </w:r>
      <w:r>
        <w:rPr>
          <w:rFonts w:hint="eastAsia" w:ascii="宋体" w:hAnsi="宋体"/>
          <w:snapToGrid w:val="0"/>
          <w:kern w:val="0"/>
          <w:szCs w:val="21"/>
          <w:highlight w:val="none"/>
        </w:rPr>
        <w:t>中选</w:t>
      </w:r>
      <w:r>
        <w:rPr>
          <w:rFonts w:ascii="宋体" w:hAnsi="宋体"/>
          <w:snapToGrid w:val="0"/>
          <w:kern w:val="0"/>
          <w:szCs w:val="21"/>
          <w:highlight w:val="none"/>
        </w:rPr>
        <w:t>候选人的人数</w:t>
      </w:r>
      <w:r>
        <w:rPr>
          <w:rFonts w:hint="eastAsia" w:ascii="宋体" w:hAnsi="宋体"/>
          <w:snapToGrid w:val="0"/>
          <w:kern w:val="0"/>
          <w:szCs w:val="21"/>
          <w:highlight w:val="none"/>
        </w:rPr>
        <w:t>：</w:t>
      </w:r>
      <w:r>
        <w:rPr>
          <w:rFonts w:ascii="宋体" w:hAnsi="宋体"/>
          <w:snapToGrid w:val="0"/>
          <w:kern w:val="0"/>
          <w:szCs w:val="21"/>
          <w:highlight w:val="none"/>
        </w:rPr>
        <w:t>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7B99C8E8">
      <w:pPr>
        <w:pStyle w:val="5"/>
        <w:snapToGrid w:val="0"/>
        <w:spacing w:before="0" w:after="0" w:line="360" w:lineRule="auto"/>
        <w:rPr>
          <w:rFonts w:ascii="宋体" w:hAnsi="宋体"/>
          <w:b w:val="0"/>
          <w:snapToGrid w:val="0"/>
          <w:sz w:val="24"/>
          <w:szCs w:val="24"/>
          <w:highlight w:val="none"/>
        </w:rPr>
      </w:pPr>
      <w:bookmarkStart w:id="451" w:name="_Toc430530475"/>
      <w:bookmarkStart w:id="452" w:name="_Toc57820601"/>
      <w:bookmarkStart w:id="453" w:name="_Toc17890"/>
      <w:bookmarkStart w:id="454" w:name="_Toc509218750"/>
      <w:r>
        <w:rPr>
          <w:rFonts w:ascii="宋体" w:hAnsi="宋体"/>
          <w:b w:val="0"/>
          <w:snapToGrid w:val="0"/>
          <w:sz w:val="24"/>
          <w:szCs w:val="24"/>
          <w:highlight w:val="none"/>
        </w:rPr>
        <w:t xml:space="preserve">7.2  </w:t>
      </w:r>
      <w:r>
        <w:rPr>
          <w:rFonts w:hint="eastAsia" w:ascii="宋体" w:hAnsi="宋体"/>
          <w:b w:val="0"/>
          <w:snapToGrid w:val="0"/>
          <w:sz w:val="24"/>
          <w:szCs w:val="24"/>
          <w:highlight w:val="none"/>
        </w:rPr>
        <w:t>中选</w:t>
      </w:r>
      <w:r>
        <w:rPr>
          <w:rFonts w:ascii="宋体" w:hAnsi="宋体"/>
          <w:b w:val="0"/>
          <w:snapToGrid w:val="0"/>
          <w:sz w:val="24"/>
          <w:szCs w:val="24"/>
          <w:highlight w:val="none"/>
        </w:rPr>
        <w:t>公示及</w:t>
      </w:r>
      <w:r>
        <w:rPr>
          <w:rFonts w:hint="eastAsia" w:ascii="宋体" w:hAnsi="宋体"/>
          <w:b w:val="0"/>
          <w:snapToGrid w:val="0"/>
          <w:sz w:val="24"/>
          <w:szCs w:val="24"/>
          <w:highlight w:val="none"/>
        </w:rPr>
        <w:t>中选</w:t>
      </w:r>
      <w:r>
        <w:rPr>
          <w:rFonts w:ascii="宋体" w:hAnsi="宋体"/>
          <w:b w:val="0"/>
          <w:snapToGrid w:val="0"/>
          <w:sz w:val="24"/>
          <w:szCs w:val="24"/>
          <w:highlight w:val="none"/>
        </w:rPr>
        <w:t>通知</w:t>
      </w:r>
      <w:bookmarkEnd w:id="451"/>
      <w:bookmarkEnd w:id="452"/>
      <w:bookmarkEnd w:id="453"/>
      <w:bookmarkEnd w:id="454"/>
    </w:p>
    <w:p w14:paraId="01DBDD7C">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napToGrid w:val="0"/>
          <w:kern w:val="0"/>
          <w:szCs w:val="21"/>
          <w:highlight w:val="none"/>
        </w:rPr>
        <w:t>比选</w:t>
      </w:r>
      <w:r>
        <w:rPr>
          <w:rFonts w:ascii="宋体" w:hAnsi="宋体"/>
          <w:snapToGrid w:val="0"/>
          <w:kern w:val="0"/>
          <w:szCs w:val="21"/>
          <w:highlight w:val="none"/>
        </w:rPr>
        <w:t>人在收到评标报告之日起3日内公示</w:t>
      </w:r>
      <w:r>
        <w:rPr>
          <w:rFonts w:hint="eastAsia" w:ascii="宋体" w:hAnsi="宋体"/>
          <w:snapToGrid w:val="0"/>
          <w:kern w:val="0"/>
          <w:szCs w:val="21"/>
          <w:highlight w:val="none"/>
        </w:rPr>
        <w:t>中选</w:t>
      </w:r>
      <w:r>
        <w:rPr>
          <w:rFonts w:ascii="宋体" w:hAnsi="宋体"/>
          <w:snapToGrid w:val="0"/>
          <w:kern w:val="0"/>
          <w:szCs w:val="21"/>
          <w:highlight w:val="none"/>
        </w:rPr>
        <w:t>候选人，公示期不得少于3日</w:t>
      </w:r>
      <w:r>
        <w:rPr>
          <w:rFonts w:hint="eastAsia" w:ascii="宋体" w:hAnsi="宋体"/>
          <w:szCs w:val="21"/>
          <w:highlight w:val="none"/>
        </w:rPr>
        <w:t>。</w:t>
      </w:r>
    </w:p>
    <w:p w14:paraId="6EFE084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在本章第 3.3 款规定的</w:t>
      </w:r>
      <w:r>
        <w:rPr>
          <w:rFonts w:hint="eastAsia" w:ascii="宋体" w:hAnsi="宋体"/>
          <w:snapToGrid w:val="0"/>
          <w:kern w:val="0"/>
          <w:szCs w:val="21"/>
          <w:highlight w:val="none"/>
        </w:rPr>
        <w:t>有效期</w:t>
      </w:r>
      <w:r>
        <w:rPr>
          <w:rFonts w:ascii="宋体" w:hAnsi="宋体"/>
          <w:snapToGrid w:val="0"/>
          <w:kern w:val="0"/>
          <w:szCs w:val="21"/>
          <w:highlight w:val="none"/>
        </w:rPr>
        <w:t>内，且未有</w:t>
      </w:r>
      <w:r>
        <w:rPr>
          <w:rFonts w:hint="eastAsia" w:ascii="宋体" w:hAnsi="宋体"/>
          <w:snapToGrid w:val="0"/>
          <w:kern w:val="0"/>
          <w:szCs w:val="21"/>
          <w:highlight w:val="none"/>
        </w:rPr>
        <w:t>竞选人</w:t>
      </w:r>
      <w:r>
        <w:rPr>
          <w:rFonts w:ascii="宋体" w:hAnsi="宋体"/>
          <w:snapToGrid w:val="0"/>
          <w:kern w:val="0"/>
          <w:szCs w:val="21"/>
          <w:highlight w:val="none"/>
        </w:rPr>
        <w:t>的异议与投诉，</w:t>
      </w:r>
      <w:r>
        <w:rPr>
          <w:rFonts w:hint="eastAsia" w:ascii="宋体" w:hAnsi="宋体"/>
          <w:snapToGrid w:val="0"/>
          <w:kern w:val="0"/>
          <w:szCs w:val="21"/>
          <w:highlight w:val="none"/>
        </w:rPr>
        <w:t>比选</w:t>
      </w:r>
      <w:r>
        <w:rPr>
          <w:rFonts w:ascii="宋体" w:hAnsi="宋体"/>
          <w:snapToGrid w:val="0"/>
          <w:kern w:val="0"/>
          <w:szCs w:val="21"/>
          <w:highlight w:val="none"/>
        </w:rPr>
        <w:t>人以书面形式向</w:t>
      </w:r>
      <w:r>
        <w:rPr>
          <w:rFonts w:hint="eastAsia" w:ascii="宋体" w:hAnsi="宋体"/>
          <w:snapToGrid w:val="0"/>
          <w:kern w:val="0"/>
          <w:szCs w:val="21"/>
          <w:highlight w:val="none"/>
        </w:rPr>
        <w:t>中选</w:t>
      </w:r>
      <w:r>
        <w:rPr>
          <w:rFonts w:ascii="宋体" w:hAnsi="宋体"/>
          <w:snapToGrid w:val="0"/>
          <w:kern w:val="0"/>
          <w:szCs w:val="21"/>
          <w:highlight w:val="none"/>
        </w:rPr>
        <w:t>人发出</w:t>
      </w:r>
      <w:r>
        <w:rPr>
          <w:rFonts w:hint="eastAsia" w:ascii="宋体" w:hAnsi="宋体"/>
          <w:snapToGrid w:val="0"/>
          <w:kern w:val="0"/>
          <w:szCs w:val="21"/>
          <w:highlight w:val="none"/>
        </w:rPr>
        <w:t>中选</w:t>
      </w:r>
      <w:r>
        <w:rPr>
          <w:rFonts w:ascii="宋体" w:hAnsi="宋体"/>
          <w:snapToGrid w:val="0"/>
          <w:kern w:val="0"/>
          <w:szCs w:val="21"/>
          <w:highlight w:val="none"/>
        </w:rPr>
        <w:t>通知书。</w:t>
      </w:r>
    </w:p>
    <w:p w14:paraId="0763DBE2">
      <w:pPr>
        <w:pStyle w:val="5"/>
        <w:snapToGrid w:val="0"/>
        <w:spacing w:before="0" w:after="0" w:line="360" w:lineRule="auto"/>
        <w:rPr>
          <w:rFonts w:ascii="宋体" w:hAnsi="宋体"/>
          <w:b w:val="0"/>
          <w:snapToGrid w:val="0"/>
          <w:sz w:val="24"/>
          <w:szCs w:val="24"/>
          <w:highlight w:val="none"/>
        </w:rPr>
      </w:pPr>
      <w:bookmarkStart w:id="455" w:name="_Toc277082593"/>
      <w:bookmarkStart w:id="456" w:name="_Toc3121"/>
      <w:bookmarkStart w:id="457" w:name="_Toc224103358"/>
      <w:bookmarkStart w:id="458" w:name="_Toc509218751"/>
      <w:bookmarkStart w:id="459" w:name="_Toc430530476"/>
      <w:bookmarkStart w:id="460" w:name="_Toc200513167"/>
      <w:bookmarkStart w:id="461" w:name="_Toc287620726"/>
      <w:bookmarkStart w:id="462" w:name="_Toc57820602"/>
      <w:bookmarkStart w:id="463" w:name="_Toc287607787"/>
      <w:r>
        <w:rPr>
          <w:rFonts w:ascii="宋体" w:hAnsi="宋体"/>
          <w:b w:val="0"/>
          <w:snapToGrid w:val="0"/>
          <w:sz w:val="24"/>
          <w:szCs w:val="24"/>
          <w:highlight w:val="none"/>
        </w:rPr>
        <w:t>7.3  履约担保</w:t>
      </w:r>
      <w:bookmarkEnd w:id="455"/>
      <w:bookmarkEnd w:id="456"/>
      <w:bookmarkEnd w:id="457"/>
      <w:bookmarkEnd w:id="458"/>
      <w:bookmarkEnd w:id="459"/>
      <w:bookmarkEnd w:id="460"/>
      <w:bookmarkEnd w:id="461"/>
      <w:bookmarkEnd w:id="462"/>
      <w:bookmarkEnd w:id="463"/>
    </w:p>
    <w:p w14:paraId="55BEDABC">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7.3.1  在签订合同前，</w:t>
      </w:r>
      <w:r>
        <w:rPr>
          <w:rFonts w:hint="eastAsia" w:ascii="宋体" w:hAnsi="宋体"/>
          <w:snapToGrid w:val="0"/>
          <w:kern w:val="0"/>
          <w:szCs w:val="21"/>
          <w:highlight w:val="none"/>
        </w:rPr>
        <w:t>中选</w:t>
      </w:r>
      <w:r>
        <w:rPr>
          <w:rFonts w:ascii="宋体" w:hAnsi="宋体"/>
          <w:snapToGrid w:val="0"/>
          <w:kern w:val="0"/>
          <w:szCs w:val="21"/>
          <w:highlight w:val="none"/>
        </w:rPr>
        <w:t>人应按</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须知前附表规定的金额、担保形式和</w:t>
      </w:r>
      <w:r>
        <w:rPr>
          <w:rFonts w:hint="eastAsia" w:ascii="宋体" w:hAnsi="宋体"/>
          <w:snapToGrid w:val="0"/>
          <w:kern w:val="0"/>
          <w:szCs w:val="21"/>
          <w:highlight w:val="none"/>
        </w:rPr>
        <w:t>竞争性比选</w:t>
      </w:r>
      <w:r>
        <w:rPr>
          <w:rFonts w:ascii="宋体" w:hAnsi="宋体"/>
          <w:snapToGrid w:val="0"/>
          <w:kern w:val="0"/>
          <w:szCs w:val="21"/>
          <w:highlight w:val="none"/>
        </w:rPr>
        <w:t>文件第四章“合同条款及格式”规定的履约担保格式向</w:t>
      </w:r>
      <w:r>
        <w:rPr>
          <w:rFonts w:hint="eastAsia" w:ascii="宋体" w:hAnsi="宋体"/>
          <w:snapToGrid w:val="0"/>
          <w:kern w:val="0"/>
          <w:szCs w:val="21"/>
          <w:highlight w:val="none"/>
        </w:rPr>
        <w:t>比选</w:t>
      </w:r>
      <w:r>
        <w:rPr>
          <w:rFonts w:ascii="宋体" w:hAnsi="宋体"/>
          <w:snapToGrid w:val="0"/>
          <w:kern w:val="0"/>
          <w:szCs w:val="21"/>
          <w:highlight w:val="none"/>
        </w:rPr>
        <w:t>人提交履约担保。联合体</w:t>
      </w:r>
      <w:r>
        <w:rPr>
          <w:rFonts w:hint="eastAsia" w:ascii="宋体" w:hAnsi="宋体"/>
          <w:snapToGrid w:val="0"/>
          <w:kern w:val="0"/>
          <w:szCs w:val="21"/>
          <w:highlight w:val="none"/>
        </w:rPr>
        <w:t>中选</w:t>
      </w:r>
      <w:r>
        <w:rPr>
          <w:rFonts w:ascii="宋体" w:hAnsi="宋体"/>
          <w:snapToGrid w:val="0"/>
          <w:kern w:val="0"/>
          <w:szCs w:val="21"/>
          <w:highlight w:val="none"/>
        </w:rPr>
        <w:t>的，其履约担保由牵头人递交，并应符合</w:t>
      </w:r>
      <w:r>
        <w:rPr>
          <w:rFonts w:hint="eastAsia" w:ascii="宋体" w:hAnsi="宋体"/>
          <w:snapToGrid w:val="0"/>
          <w:kern w:val="0"/>
          <w:szCs w:val="21"/>
          <w:highlight w:val="none"/>
        </w:rPr>
        <w:t>竞选人</w:t>
      </w:r>
      <w:r>
        <w:rPr>
          <w:rFonts w:ascii="宋体" w:hAnsi="宋体"/>
          <w:snapToGrid w:val="0"/>
          <w:kern w:val="0"/>
          <w:szCs w:val="21"/>
          <w:highlight w:val="none"/>
        </w:rPr>
        <w:t>须知前附表规定的金额、担保形式和</w:t>
      </w:r>
      <w:r>
        <w:rPr>
          <w:rFonts w:hint="eastAsia" w:ascii="宋体" w:hAnsi="宋体"/>
          <w:snapToGrid w:val="0"/>
          <w:kern w:val="0"/>
          <w:szCs w:val="21"/>
          <w:highlight w:val="none"/>
        </w:rPr>
        <w:t>竞争性比选</w:t>
      </w:r>
      <w:r>
        <w:rPr>
          <w:rFonts w:ascii="宋体" w:hAnsi="宋体"/>
          <w:snapToGrid w:val="0"/>
          <w:kern w:val="0"/>
          <w:szCs w:val="21"/>
          <w:highlight w:val="none"/>
        </w:rPr>
        <w:t>文件第四章“合同条款及格式”规定的履约担保格式要求。</w:t>
      </w:r>
    </w:p>
    <w:p w14:paraId="6A439D64">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7.3.2  </w:t>
      </w:r>
      <w:r>
        <w:rPr>
          <w:rFonts w:hint="eastAsia" w:ascii="宋体" w:hAnsi="宋体"/>
          <w:snapToGrid w:val="0"/>
          <w:kern w:val="0"/>
          <w:szCs w:val="21"/>
          <w:highlight w:val="none"/>
        </w:rPr>
        <w:t>中选</w:t>
      </w:r>
      <w:r>
        <w:rPr>
          <w:rFonts w:ascii="宋体" w:hAnsi="宋体"/>
          <w:snapToGrid w:val="0"/>
          <w:kern w:val="0"/>
          <w:szCs w:val="21"/>
          <w:highlight w:val="none"/>
        </w:rPr>
        <w:t>人不能按本章第 7.3.1 项要求提交履约担保的，视为放弃</w:t>
      </w:r>
      <w:r>
        <w:rPr>
          <w:rFonts w:hint="eastAsia" w:ascii="宋体" w:hAnsi="宋体"/>
          <w:snapToGrid w:val="0"/>
          <w:kern w:val="0"/>
          <w:szCs w:val="21"/>
          <w:highlight w:val="none"/>
        </w:rPr>
        <w:t>中选</w:t>
      </w:r>
      <w:r>
        <w:rPr>
          <w:rFonts w:ascii="宋体" w:hAnsi="宋体"/>
          <w:snapToGrid w:val="0"/>
          <w:kern w:val="0"/>
          <w:szCs w:val="21"/>
          <w:highlight w:val="none"/>
        </w:rPr>
        <w:t>，其</w:t>
      </w:r>
      <w:r>
        <w:rPr>
          <w:rFonts w:hint="eastAsia" w:ascii="宋体" w:hAnsi="宋体"/>
          <w:snapToGrid w:val="0"/>
          <w:kern w:val="0"/>
          <w:szCs w:val="21"/>
          <w:highlight w:val="none"/>
        </w:rPr>
        <w:t>保证金</w:t>
      </w:r>
      <w:r>
        <w:rPr>
          <w:rFonts w:ascii="宋体" w:hAnsi="宋体"/>
          <w:snapToGrid w:val="0"/>
          <w:kern w:val="0"/>
          <w:szCs w:val="21"/>
          <w:highlight w:val="none"/>
        </w:rPr>
        <w:t>不予退还，给</w:t>
      </w:r>
      <w:r>
        <w:rPr>
          <w:rFonts w:hint="eastAsia" w:ascii="宋体" w:hAnsi="宋体"/>
          <w:snapToGrid w:val="0"/>
          <w:kern w:val="0"/>
          <w:szCs w:val="21"/>
          <w:highlight w:val="none"/>
        </w:rPr>
        <w:t>比选</w:t>
      </w:r>
      <w:r>
        <w:rPr>
          <w:rFonts w:ascii="宋体" w:hAnsi="宋体"/>
          <w:snapToGrid w:val="0"/>
          <w:kern w:val="0"/>
          <w:szCs w:val="21"/>
          <w:highlight w:val="none"/>
        </w:rPr>
        <w:t>人造成的损失超过</w:t>
      </w:r>
      <w:r>
        <w:rPr>
          <w:rFonts w:hint="eastAsia" w:ascii="宋体" w:hAnsi="宋体"/>
          <w:snapToGrid w:val="0"/>
          <w:kern w:val="0"/>
          <w:szCs w:val="21"/>
          <w:highlight w:val="none"/>
        </w:rPr>
        <w:t>保证金</w:t>
      </w:r>
      <w:r>
        <w:rPr>
          <w:rFonts w:ascii="宋体" w:hAnsi="宋体"/>
          <w:snapToGrid w:val="0"/>
          <w:kern w:val="0"/>
          <w:szCs w:val="21"/>
          <w:highlight w:val="none"/>
        </w:rPr>
        <w:t>数额的，</w:t>
      </w:r>
      <w:r>
        <w:rPr>
          <w:rFonts w:hint="eastAsia" w:ascii="宋体" w:hAnsi="宋体"/>
          <w:snapToGrid w:val="0"/>
          <w:kern w:val="0"/>
          <w:szCs w:val="21"/>
          <w:highlight w:val="none"/>
        </w:rPr>
        <w:t>中选</w:t>
      </w:r>
      <w:r>
        <w:rPr>
          <w:rFonts w:ascii="宋体" w:hAnsi="宋体"/>
          <w:snapToGrid w:val="0"/>
          <w:kern w:val="0"/>
          <w:szCs w:val="21"/>
          <w:highlight w:val="none"/>
        </w:rPr>
        <w:t>人还应当对超过部分予以赔偿。</w:t>
      </w:r>
    </w:p>
    <w:p w14:paraId="326CF459">
      <w:pPr>
        <w:pStyle w:val="5"/>
        <w:snapToGrid w:val="0"/>
        <w:spacing w:before="0" w:after="0" w:line="360" w:lineRule="auto"/>
        <w:rPr>
          <w:rFonts w:ascii="宋体" w:hAnsi="宋体"/>
          <w:b w:val="0"/>
          <w:snapToGrid w:val="0"/>
          <w:sz w:val="24"/>
          <w:szCs w:val="24"/>
          <w:highlight w:val="none"/>
        </w:rPr>
      </w:pPr>
      <w:bookmarkStart w:id="464" w:name="_Toc200513168"/>
      <w:bookmarkStart w:id="465" w:name="_Toc224103359"/>
      <w:bookmarkStart w:id="466" w:name="_Toc287620727"/>
      <w:bookmarkStart w:id="467" w:name="_Toc30558"/>
      <w:bookmarkStart w:id="468" w:name="_Toc277082594"/>
      <w:bookmarkStart w:id="469" w:name="_Toc57820603"/>
      <w:bookmarkStart w:id="470" w:name="_Toc430530477"/>
      <w:bookmarkStart w:id="471" w:name="_Toc287607788"/>
      <w:bookmarkStart w:id="472" w:name="_Toc509218752"/>
      <w:r>
        <w:rPr>
          <w:rFonts w:ascii="宋体" w:hAnsi="宋体"/>
          <w:b w:val="0"/>
          <w:snapToGrid w:val="0"/>
          <w:sz w:val="24"/>
          <w:szCs w:val="24"/>
          <w:highlight w:val="none"/>
        </w:rPr>
        <w:t>7.4  签订合同</w:t>
      </w:r>
      <w:bookmarkEnd w:id="464"/>
      <w:bookmarkEnd w:id="465"/>
      <w:bookmarkEnd w:id="466"/>
      <w:bookmarkEnd w:id="467"/>
      <w:bookmarkEnd w:id="468"/>
      <w:bookmarkEnd w:id="469"/>
      <w:bookmarkEnd w:id="470"/>
      <w:bookmarkEnd w:id="471"/>
      <w:bookmarkEnd w:id="472"/>
    </w:p>
    <w:p w14:paraId="6F5C3381">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7.4.1 </w:t>
      </w:r>
      <w:r>
        <w:rPr>
          <w:rFonts w:hint="eastAsia" w:ascii="宋体" w:hAnsi="宋体"/>
          <w:snapToGrid w:val="0"/>
          <w:kern w:val="0"/>
          <w:szCs w:val="21"/>
          <w:highlight w:val="none"/>
        </w:rPr>
        <w:t>比选</w:t>
      </w:r>
      <w:r>
        <w:rPr>
          <w:rFonts w:ascii="宋体" w:hAnsi="宋体"/>
          <w:snapToGrid w:val="0"/>
          <w:kern w:val="0"/>
          <w:szCs w:val="21"/>
          <w:highlight w:val="none"/>
        </w:rPr>
        <w:t>人和</w:t>
      </w:r>
      <w:r>
        <w:rPr>
          <w:rFonts w:hint="eastAsia" w:ascii="宋体" w:hAnsi="宋体"/>
          <w:snapToGrid w:val="0"/>
          <w:kern w:val="0"/>
          <w:szCs w:val="21"/>
          <w:highlight w:val="none"/>
        </w:rPr>
        <w:t>中选</w:t>
      </w:r>
      <w:r>
        <w:rPr>
          <w:rFonts w:ascii="宋体" w:hAnsi="宋体"/>
          <w:snapToGrid w:val="0"/>
          <w:kern w:val="0"/>
          <w:szCs w:val="21"/>
          <w:highlight w:val="none"/>
        </w:rPr>
        <w:t>人应当自</w:t>
      </w:r>
      <w:r>
        <w:rPr>
          <w:rFonts w:hint="eastAsia" w:ascii="宋体" w:hAnsi="宋体"/>
          <w:snapToGrid w:val="0"/>
          <w:kern w:val="0"/>
          <w:szCs w:val="21"/>
          <w:highlight w:val="none"/>
        </w:rPr>
        <w:t>中选</w:t>
      </w:r>
      <w:r>
        <w:rPr>
          <w:rFonts w:ascii="宋体" w:hAnsi="宋体"/>
          <w:snapToGrid w:val="0"/>
          <w:kern w:val="0"/>
          <w:szCs w:val="21"/>
          <w:highlight w:val="none"/>
        </w:rPr>
        <w:t>通知书发出之日起 30 天内，根据</w:t>
      </w:r>
      <w:r>
        <w:rPr>
          <w:rFonts w:hint="eastAsia" w:ascii="宋体" w:hAnsi="宋体"/>
          <w:snapToGrid w:val="0"/>
          <w:kern w:val="0"/>
          <w:szCs w:val="21"/>
          <w:highlight w:val="none"/>
        </w:rPr>
        <w:t>竞争性比选</w:t>
      </w:r>
      <w:r>
        <w:rPr>
          <w:rFonts w:ascii="宋体" w:hAnsi="宋体"/>
          <w:snapToGrid w:val="0"/>
          <w:kern w:val="0"/>
          <w:szCs w:val="21"/>
          <w:highlight w:val="none"/>
        </w:rPr>
        <w:t>文件和</w:t>
      </w:r>
      <w:r>
        <w:rPr>
          <w:rFonts w:hint="eastAsia" w:ascii="宋体" w:hAnsi="宋体"/>
          <w:snapToGrid w:val="0"/>
          <w:kern w:val="0"/>
          <w:szCs w:val="21"/>
          <w:highlight w:val="none"/>
        </w:rPr>
        <w:t>中选</w:t>
      </w:r>
      <w:r>
        <w:rPr>
          <w:rFonts w:ascii="宋体" w:hAnsi="宋体"/>
          <w:snapToGrid w:val="0"/>
          <w:kern w:val="0"/>
          <w:szCs w:val="21"/>
          <w:highlight w:val="none"/>
        </w:rPr>
        <w:t>人的</w:t>
      </w:r>
      <w:r>
        <w:rPr>
          <w:rFonts w:hint="eastAsia" w:ascii="宋体" w:hAnsi="宋体"/>
          <w:snapToGrid w:val="0"/>
          <w:kern w:val="0"/>
          <w:szCs w:val="21"/>
          <w:highlight w:val="none"/>
        </w:rPr>
        <w:t>文件</w:t>
      </w:r>
      <w:r>
        <w:rPr>
          <w:rFonts w:ascii="宋体" w:hAnsi="宋体"/>
          <w:snapToGrid w:val="0"/>
          <w:kern w:val="0"/>
          <w:szCs w:val="21"/>
          <w:highlight w:val="none"/>
        </w:rPr>
        <w:t>订立书面合同。</w:t>
      </w:r>
      <w:r>
        <w:rPr>
          <w:rFonts w:hint="eastAsia" w:ascii="宋体" w:hAnsi="宋体"/>
          <w:snapToGrid w:val="0"/>
          <w:kern w:val="0"/>
          <w:szCs w:val="21"/>
          <w:highlight w:val="none"/>
        </w:rPr>
        <w:t>中选</w:t>
      </w:r>
      <w:r>
        <w:rPr>
          <w:rFonts w:ascii="宋体" w:hAnsi="宋体"/>
          <w:snapToGrid w:val="0"/>
          <w:kern w:val="0"/>
          <w:szCs w:val="21"/>
          <w:highlight w:val="none"/>
        </w:rPr>
        <w:t>人</w:t>
      </w:r>
      <w:r>
        <w:rPr>
          <w:rFonts w:hint="eastAsia" w:ascii="宋体" w:hAnsi="宋体"/>
          <w:snapToGrid w:val="0"/>
          <w:kern w:val="0"/>
          <w:szCs w:val="21"/>
          <w:highlight w:val="none"/>
        </w:rPr>
        <w:t>放弃中选项目，</w:t>
      </w:r>
      <w:r>
        <w:rPr>
          <w:rFonts w:ascii="宋体" w:hAnsi="宋体"/>
          <w:snapToGrid w:val="0"/>
          <w:kern w:val="0"/>
          <w:szCs w:val="21"/>
          <w:highlight w:val="none"/>
        </w:rPr>
        <w:t>无正当理由</w:t>
      </w:r>
      <w:r>
        <w:rPr>
          <w:rFonts w:hint="eastAsia" w:ascii="宋体" w:hAnsi="宋体"/>
          <w:snapToGrid w:val="0"/>
          <w:kern w:val="0"/>
          <w:szCs w:val="21"/>
          <w:highlight w:val="none"/>
        </w:rPr>
        <w:t>不与比选人签订合同，在签订合同时向比选人提出附加条件或者更改合同实质性内容</w:t>
      </w:r>
      <w:r>
        <w:rPr>
          <w:rFonts w:ascii="宋体" w:hAnsi="宋体"/>
          <w:snapToGrid w:val="0"/>
          <w:kern w:val="0"/>
          <w:szCs w:val="21"/>
          <w:highlight w:val="none"/>
        </w:rPr>
        <w:t>，</w:t>
      </w:r>
      <w:r>
        <w:rPr>
          <w:rFonts w:hint="eastAsia" w:ascii="宋体" w:hAnsi="宋体" w:cs="宋体"/>
          <w:szCs w:val="21"/>
          <w:highlight w:val="none"/>
        </w:rPr>
        <w:t>或不按照竞争性比选文件要求提交低价风险担保（适用于经评审最低投标价法）或履约保证金的，</w:t>
      </w:r>
      <w:r>
        <w:rPr>
          <w:rFonts w:hint="eastAsia" w:ascii="宋体" w:hAnsi="宋体"/>
          <w:snapToGrid w:val="0"/>
          <w:kern w:val="0"/>
          <w:szCs w:val="21"/>
          <w:highlight w:val="none"/>
        </w:rPr>
        <w:t>比选</w:t>
      </w:r>
      <w:r>
        <w:rPr>
          <w:rFonts w:ascii="宋体" w:hAnsi="宋体"/>
          <w:snapToGrid w:val="0"/>
          <w:kern w:val="0"/>
          <w:szCs w:val="21"/>
          <w:highlight w:val="none"/>
        </w:rPr>
        <w:t>人取消其</w:t>
      </w:r>
      <w:r>
        <w:rPr>
          <w:rFonts w:hint="eastAsia" w:ascii="宋体" w:hAnsi="宋体"/>
          <w:snapToGrid w:val="0"/>
          <w:kern w:val="0"/>
          <w:szCs w:val="21"/>
          <w:highlight w:val="none"/>
        </w:rPr>
        <w:t>中选</w:t>
      </w:r>
      <w:r>
        <w:rPr>
          <w:rFonts w:ascii="宋体" w:hAnsi="宋体"/>
          <w:snapToGrid w:val="0"/>
          <w:kern w:val="0"/>
          <w:szCs w:val="21"/>
          <w:highlight w:val="none"/>
        </w:rPr>
        <w:t>资格，其</w:t>
      </w:r>
      <w:r>
        <w:rPr>
          <w:rFonts w:hint="eastAsia" w:ascii="宋体" w:hAnsi="宋体"/>
          <w:snapToGrid w:val="0"/>
          <w:kern w:val="0"/>
          <w:szCs w:val="21"/>
          <w:highlight w:val="none"/>
        </w:rPr>
        <w:t>保证金</w:t>
      </w:r>
      <w:r>
        <w:rPr>
          <w:rFonts w:ascii="宋体" w:hAnsi="宋体"/>
          <w:snapToGrid w:val="0"/>
          <w:kern w:val="0"/>
          <w:szCs w:val="21"/>
          <w:highlight w:val="none"/>
        </w:rPr>
        <w:t>不予退还；给</w:t>
      </w:r>
      <w:r>
        <w:rPr>
          <w:rFonts w:hint="eastAsia" w:ascii="宋体" w:hAnsi="宋体"/>
          <w:snapToGrid w:val="0"/>
          <w:kern w:val="0"/>
          <w:szCs w:val="21"/>
          <w:highlight w:val="none"/>
        </w:rPr>
        <w:t>比选</w:t>
      </w:r>
      <w:r>
        <w:rPr>
          <w:rFonts w:ascii="宋体" w:hAnsi="宋体"/>
          <w:snapToGrid w:val="0"/>
          <w:kern w:val="0"/>
          <w:szCs w:val="21"/>
          <w:highlight w:val="none"/>
        </w:rPr>
        <w:t>人造成的损失超过</w:t>
      </w:r>
      <w:r>
        <w:rPr>
          <w:rFonts w:hint="eastAsia" w:ascii="宋体" w:hAnsi="宋体"/>
          <w:snapToGrid w:val="0"/>
          <w:kern w:val="0"/>
          <w:szCs w:val="21"/>
          <w:highlight w:val="none"/>
        </w:rPr>
        <w:t>保证金</w:t>
      </w:r>
      <w:r>
        <w:rPr>
          <w:rFonts w:ascii="宋体" w:hAnsi="宋体"/>
          <w:snapToGrid w:val="0"/>
          <w:kern w:val="0"/>
          <w:szCs w:val="21"/>
          <w:highlight w:val="none"/>
        </w:rPr>
        <w:t>数额的，</w:t>
      </w:r>
      <w:r>
        <w:rPr>
          <w:rFonts w:hint="eastAsia" w:ascii="宋体" w:hAnsi="宋体"/>
          <w:snapToGrid w:val="0"/>
          <w:kern w:val="0"/>
          <w:szCs w:val="21"/>
          <w:highlight w:val="none"/>
        </w:rPr>
        <w:t>中选</w:t>
      </w:r>
      <w:r>
        <w:rPr>
          <w:rFonts w:ascii="宋体" w:hAnsi="宋体"/>
          <w:snapToGrid w:val="0"/>
          <w:kern w:val="0"/>
          <w:szCs w:val="21"/>
          <w:highlight w:val="none"/>
        </w:rPr>
        <w:t>人还应当对超过部分予以赔偿。</w:t>
      </w:r>
    </w:p>
    <w:p w14:paraId="22EE24FF">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7.4.2  发出</w:t>
      </w:r>
      <w:r>
        <w:rPr>
          <w:rFonts w:hint="eastAsia" w:ascii="宋体" w:hAnsi="宋体"/>
          <w:snapToGrid w:val="0"/>
          <w:kern w:val="0"/>
          <w:szCs w:val="21"/>
          <w:highlight w:val="none"/>
        </w:rPr>
        <w:t>中选</w:t>
      </w:r>
      <w:r>
        <w:rPr>
          <w:rFonts w:ascii="宋体" w:hAnsi="宋体"/>
          <w:snapToGrid w:val="0"/>
          <w:kern w:val="0"/>
          <w:szCs w:val="21"/>
          <w:highlight w:val="none"/>
        </w:rPr>
        <w:t>通知书后，</w:t>
      </w:r>
      <w:r>
        <w:rPr>
          <w:rFonts w:hint="eastAsia" w:ascii="宋体" w:hAnsi="宋体"/>
          <w:snapToGrid w:val="0"/>
          <w:kern w:val="0"/>
          <w:szCs w:val="21"/>
          <w:highlight w:val="none"/>
        </w:rPr>
        <w:t>比选</w:t>
      </w:r>
      <w:r>
        <w:rPr>
          <w:rFonts w:ascii="宋体" w:hAnsi="宋体"/>
          <w:snapToGrid w:val="0"/>
          <w:kern w:val="0"/>
          <w:szCs w:val="21"/>
          <w:highlight w:val="none"/>
        </w:rPr>
        <w:t>人无正当理由拒签合同的，</w:t>
      </w:r>
      <w:r>
        <w:rPr>
          <w:rFonts w:hint="eastAsia" w:ascii="宋体" w:hAnsi="宋体"/>
          <w:snapToGrid w:val="0"/>
          <w:kern w:val="0"/>
          <w:szCs w:val="21"/>
          <w:highlight w:val="none"/>
        </w:rPr>
        <w:t>比选</w:t>
      </w:r>
      <w:r>
        <w:rPr>
          <w:rFonts w:ascii="宋体" w:hAnsi="宋体"/>
          <w:snapToGrid w:val="0"/>
          <w:kern w:val="0"/>
          <w:szCs w:val="21"/>
          <w:highlight w:val="none"/>
        </w:rPr>
        <w:t>人向</w:t>
      </w:r>
      <w:r>
        <w:rPr>
          <w:rFonts w:hint="eastAsia" w:ascii="宋体" w:hAnsi="宋体"/>
          <w:snapToGrid w:val="0"/>
          <w:kern w:val="0"/>
          <w:szCs w:val="21"/>
          <w:highlight w:val="none"/>
        </w:rPr>
        <w:t>中选</w:t>
      </w:r>
      <w:r>
        <w:rPr>
          <w:rFonts w:ascii="宋体" w:hAnsi="宋体"/>
          <w:snapToGrid w:val="0"/>
          <w:kern w:val="0"/>
          <w:szCs w:val="21"/>
          <w:highlight w:val="none"/>
        </w:rPr>
        <w:t>人退还</w:t>
      </w:r>
      <w:r>
        <w:rPr>
          <w:rFonts w:hint="eastAsia" w:ascii="宋体" w:hAnsi="宋体"/>
          <w:snapToGrid w:val="0"/>
          <w:kern w:val="0"/>
          <w:szCs w:val="21"/>
          <w:highlight w:val="none"/>
        </w:rPr>
        <w:t>保证金</w:t>
      </w:r>
      <w:r>
        <w:rPr>
          <w:rFonts w:ascii="宋体" w:hAnsi="宋体"/>
          <w:snapToGrid w:val="0"/>
          <w:kern w:val="0"/>
          <w:szCs w:val="21"/>
          <w:highlight w:val="none"/>
        </w:rPr>
        <w:t>；给</w:t>
      </w:r>
      <w:r>
        <w:rPr>
          <w:rFonts w:hint="eastAsia" w:ascii="宋体" w:hAnsi="宋体"/>
          <w:snapToGrid w:val="0"/>
          <w:kern w:val="0"/>
          <w:szCs w:val="21"/>
          <w:highlight w:val="none"/>
        </w:rPr>
        <w:t>中选</w:t>
      </w:r>
      <w:r>
        <w:rPr>
          <w:rFonts w:ascii="宋体" w:hAnsi="宋体"/>
          <w:snapToGrid w:val="0"/>
          <w:kern w:val="0"/>
          <w:szCs w:val="21"/>
          <w:highlight w:val="none"/>
        </w:rPr>
        <w:t>人造成损失的，还应当赔偿损失。</w:t>
      </w:r>
    </w:p>
    <w:p w14:paraId="764DF7AC">
      <w:pPr>
        <w:pStyle w:val="4"/>
        <w:spacing w:before="0" w:after="0" w:line="360" w:lineRule="auto"/>
        <w:rPr>
          <w:rFonts w:ascii="宋体" w:hAnsi="宋体"/>
          <w:b w:val="0"/>
          <w:snapToGrid w:val="0"/>
          <w:highlight w:val="none"/>
        </w:rPr>
      </w:pPr>
      <w:bookmarkStart w:id="473" w:name="_Toc509218753"/>
      <w:bookmarkStart w:id="474" w:name="_Toc200513169"/>
      <w:bookmarkStart w:id="475" w:name="_Toc277082595"/>
      <w:bookmarkStart w:id="476" w:name="_Toc57820604"/>
      <w:bookmarkStart w:id="477" w:name="_Toc287607789"/>
      <w:bookmarkStart w:id="478" w:name="_Toc430530478"/>
      <w:bookmarkStart w:id="479" w:name="_Toc287620728"/>
      <w:bookmarkStart w:id="480" w:name="_Toc224103360"/>
      <w:bookmarkStart w:id="481" w:name="_Toc19450"/>
      <w:r>
        <w:rPr>
          <w:rFonts w:ascii="宋体" w:hAnsi="宋体"/>
          <w:b w:val="0"/>
          <w:snapToGrid w:val="0"/>
          <w:highlight w:val="none"/>
        </w:rPr>
        <w:t>8.  重新</w:t>
      </w:r>
      <w:r>
        <w:rPr>
          <w:rFonts w:hint="eastAsia" w:ascii="宋体" w:hAnsi="宋体"/>
          <w:b w:val="0"/>
          <w:snapToGrid w:val="0"/>
          <w:highlight w:val="none"/>
        </w:rPr>
        <w:t>竞争性比选</w:t>
      </w:r>
      <w:r>
        <w:rPr>
          <w:rFonts w:ascii="宋体" w:hAnsi="宋体"/>
          <w:b w:val="0"/>
          <w:snapToGrid w:val="0"/>
          <w:highlight w:val="none"/>
        </w:rPr>
        <w:t>和不再</w:t>
      </w:r>
      <w:bookmarkEnd w:id="473"/>
      <w:bookmarkEnd w:id="474"/>
      <w:bookmarkEnd w:id="475"/>
      <w:bookmarkEnd w:id="476"/>
      <w:bookmarkEnd w:id="477"/>
      <w:bookmarkEnd w:id="478"/>
      <w:bookmarkEnd w:id="479"/>
      <w:bookmarkEnd w:id="480"/>
      <w:r>
        <w:rPr>
          <w:rFonts w:hint="eastAsia" w:ascii="宋体" w:hAnsi="宋体"/>
          <w:b w:val="0"/>
          <w:snapToGrid w:val="0"/>
          <w:highlight w:val="none"/>
        </w:rPr>
        <w:t>竞争性比选</w:t>
      </w:r>
      <w:bookmarkEnd w:id="481"/>
    </w:p>
    <w:p w14:paraId="44150D5B">
      <w:pPr>
        <w:pStyle w:val="5"/>
        <w:snapToGrid w:val="0"/>
        <w:spacing w:before="0" w:after="0" w:line="360" w:lineRule="auto"/>
        <w:rPr>
          <w:rFonts w:ascii="宋体" w:hAnsi="宋体"/>
          <w:b w:val="0"/>
          <w:snapToGrid w:val="0"/>
          <w:sz w:val="24"/>
          <w:szCs w:val="24"/>
          <w:highlight w:val="none"/>
        </w:rPr>
      </w:pPr>
      <w:bookmarkStart w:id="482" w:name="_Toc224103361"/>
      <w:bookmarkStart w:id="483" w:name="_Toc57820605"/>
      <w:bookmarkStart w:id="484" w:name="_Toc287620729"/>
      <w:bookmarkStart w:id="485" w:name="_Toc509218754"/>
      <w:bookmarkStart w:id="486" w:name="_Toc430530479"/>
      <w:bookmarkStart w:id="487" w:name="_Toc200513170"/>
      <w:bookmarkStart w:id="488" w:name="_Toc287607790"/>
      <w:bookmarkStart w:id="489" w:name="_Toc277082596"/>
      <w:bookmarkStart w:id="490" w:name="_Toc23148"/>
      <w:r>
        <w:rPr>
          <w:rFonts w:ascii="宋体" w:hAnsi="宋体"/>
          <w:b w:val="0"/>
          <w:snapToGrid w:val="0"/>
          <w:sz w:val="24"/>
          <w:szCs w:val="24"/>
          <w:highlight w:val="none"/>
        </w:rPr>
        <w:t>8.1  重新</w:t>
      </w:r>
      <w:bookmarkEnd w:id="482"/>
      <w:bookmarkEnd w:id="483"/>
      <w:bookmarkEnd w:id="484"/>
      <w:bookmarkEnd w:id="485"/>
      <w:bookmarkEnd w:id="486"/>
      <w:bookmarkEnd w:id="487"/>
      <w:bookmarkEnd w:id="488"/>
      <w:bookmarkEnd w:id="489"/>
      <w:r>
        <w:rPr>
          <w:rFonts w:hint="eastAsia" w:ascii="宋体" w:hAnsi="宋体"/>
          <w:b w:val="0"/>
          <w:snapToGrid w:val="0"/>
          <w:sz w:val="24"/>
          <w:szCs w:val="24"/>
          <w:highlight w:val="none"/>
        </w:rPr>
        <w:t>竞争性比选的情形</w:t>
      </w:r>
      <w:bookmarkEnd w:id="490"/>
    </w:p>
    <w:p w14:paraId="26BACAAF">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有下列情形之一的，</w:t>
      </w:r>
      <w:r>
        <w:rPr>
          <w:rFonts w:hint="eastAsia" w:ascii="宋体" w:hAnsi="宋体"/>
          <w:snapToGrid w:val="0"/>
          <w:kern w:val="0"/>
          <w:szCs w:val="21"/>
          <w:highlight w:val="none"/>
        </w:rPr>
        <w:t>比选</w:t>
      </w:r>
      <w:r>
        <w:rPr>
          <w:rFonts w:ascii="宋体" w:hAnsi="宋体"/>
          <w:snapToGrid w:val="0"/>
          <w:kern w:val="0"/>
          <w:szCs w:val="21"/>
          <w:highlight w:val="none"/>
        </w:rPr>
        <w:t>人将重新</w:t>
      </w:r>
      <w:r>
        <w:rPr>
          <w:rFonts w:hint="eastAsia" w:ascii="宋体" w:hAnsi="宋体"/>
          <w:snapToGrid w:val="0"/>
          <w:kern w:val="0"/>
          <w:szCs w:val="21"/>
          <w:highlight w:val="none"/>
        </w:rPr>
        <w:t>竞争性比选</w:t>
      </w:r>
      <w:r>
        <w:rPr>
          <w:rFonts w:ascii="宋体" w:hAnsi="宋体"/>
          <w:snapToGrid w:val="0"/>
          <w:kern w:val="0"/>
          <w:szCs w:val="21"/>
          <w:highlight w:val="none"/>
        </w:rPr>
        <w:t>：</w:t>
      </w:r>
    </w:p>
    <w:p w14:paraId="4843928E">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（1）截止时间止，</w:t>
      </w:r>
      <w:r>
        <w:rPr>
          <w:rFonts w:hint="eastAsia" w:ascii="宋体" w:hAnsi="宋体"/>
          <w:snapToGrid w:val="0"/>
          <w:kern w:val="0"/>
          <w:szCs w:val="21"/>
          <w:highlight w:val="none"/>
        </w:rPr>
        <w:t>竞选人</w:t>
      </w:r>
      <w:r>
        <w:rPr>
          <w:rFonts w:ascii="宋体" w:hAnsi="宋体"/>
          <w:snapToGrid w:val="0"/>
          <w:kern w:val="0"/>
          <w:szCs w:val="21"/>
          <w:highlight w:val="none"/>
        </w:rPr>
        <w:t>少于 3 个的；</w:t>
      </w:r>
    </w:p>
    <w:p w14:paraId="5CB65687">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（2）经评标委员会评审后否决所有的；</w:t>
      </w:r>
    </w:p>
    <w:p w14:paraId="110CE42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经评标委员会评审后部分被否决，导致有效竞选人不足三个的，评标委员会应当否决所有。但是有效竞选人的经济、技术等指标仍然具有市场竞争力，能够满足竞争性比选文件要求的，评标委员会可以继续评标并确定中选候选人</w:t>
      </w:r>
      <w:r>
        <w:rPr>
          <w:rFonts w:ascii="宋体" w:hAnsi="宋体"/>
          <w:snapToGrid w:val="0"/>
          <w:kern w:val="0"/>
          <w:szCs w:val="21"/>
          <w:highlight w:val="none"/>
        </w:rPr>
        <w:t>；</w:t>
      </w:r>
    </w:p>
    <w:p w14:paraId="192DCFBD">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（4）法律法规规定的其他情形。</w:t>
      </w:r>
    </w:p>
    <w:p w14:paraId="022C64CA">
      <w:pPr>
        <w:pStyle w:val="5"/>
        <w:snapToGrid w:val="0"/>
        <w:spacing w:before="0" w:after="0" w:line="360" w:lineRule="auto"/>
        <w:rPr>
          <w:rFonts w:ascii="宋体" w:hAnsi="宋体"/>
          <w:b w:val="0"/>
          <w:snapToGrid w:val="0"/>
          <w:sz w:val="24"/>
          <w:szCs w:val="24"/>
          <w:highlight w:val="none"/>
        </w:rPr>
      </w:pPr>
      <w:bookmarkStart w:id="491" w:name="_Toc509218755"/>
      <w:bookmarkStart w:id="492" w:name="_Toc57820606"/>
      <w:bookmarkStart w:id="493" w:name="_Toc277082597"/>
      <w:bookmarkStart w:id="494" w:name="_Toc200513171"/>
      <w:bookmarkStart w:id="495" w:name="_Toc224103362"/>
      <w:bookmarkStart w:id="496" w:name="_Toc430530480"/>
      <w:bookmarkStart w:id="497" w:name="_Toc287620730"/>
      <w:bookmarkStart w:id="498" w:name="_Toc287607791"/>
      <w:bookmarkStart w:id="499" w:name="_Toc24121"/>
      <w:r>
        <w:rPr>
          <w:rFonts w:ascii="宋体" w:hAnsi="宋体"/>
          <w:b w:val="0"/>
          <w:snapToGrid w:val="0"/>
          <w:sz w:val="24"/>
          <w:szCs w:val="24"/>
          <w:highlight w:val="none"/>
        </w:rPr>
        <w:t xml:space="preserve">8.2  </w:t>
      </w:r>
      <w:r>
        <w:rPr>
          <w:rFonts w:hint="eastAsia" w:ascii="宋体" w:hAnsi="宋体"/>
          <w:b w:val="0"/>
          <w:snapToGrid w:val="0"/>
          <w:sz w:val="24"/>
          <w:szCs w:val="24"/>
          <w:highlight w:val="none"/>
        </w:rPr>
        <w:t>重新竞争性比选</w:t>
      </w:r>
      <w:r>
        <w:rPr>
          <w:rFonts w:ascii="宋体" w:hAnsi="宋体"/>
          <w:b w:val="0"/>
          <w:snapToGrid w:val="0"/>
          <w:sz w:val="24"/>
          <w:szCs w:val="24"/>
          <w:highlight w:val="none"/>
        </w:rPr>
        <w:t>和不再</w:t>
      </w:r>
      <w:bookmarkEnd w:id="491"/>
      <w:bookmarkEnd w:id="492"/>
      <w:bookmarkEnd w:id="493"/>
      <w:bookmarkEnd w:id="494"/>
      <w:bookmarkEnd w:id="495"/>
      <w:bookmarkEnd w:id="496"/>
      <w:bookmarkEnd w:id="497"/>
      <w:bookmarkEnd w:id="498"/>
      <w:r>
        <w:rPr>
          <w:rFonts w:hint="eastAsia" w:ascii="宋体" w:hAnsi="宋体"/>
          <w:b w:val="0"/>
          <w:snapToGrid w:val="0"/>
          <w:sz w:val="24"/>
          <w:szCs w:val="24"/>
          <w:highlight w:val="none"/>
        </w:rPr>
        <w:t>竞争性比选</w:t>
      </w:r>
      <w:bookmarkEnd w:id="499"/>
    </w:p>
    <w:p w14:paraId="5B1E751A">
      <w:pPr>
        <w:autoSpaceDE w:val="0"/>
        <w:autoSpaceDN w:val="0"/>
        <w:adjustRightInd w:val="0"/>
        <w:snapToGrid w:val="0"/>
        <w:spacing w:line="360" w:lineRule="auto"/>
        <w:ind w:firstLine="420"/>
        <w:rPr>
          <w:rFonts w:ascii="宋体" w:hAnsi="宋体"/>
          <w:snapToGrid w:val="0"/>
          <w:kern w:val="0"/>
          <w:szCs w:val="21"/>
          <w:highlight w:val="none"/>
        </w:rPr>
      </w:pPr>
      <w:r>
        <w:rPr>
          <w:rFonts w:hint="eastAsia" w:ascii="宋体" w:hAnsi="宋体"/>
          <w:snapToGrid w:val="0"/>
          <w:kern w:val="0"/>
          <w:szCs w:val="21"/>
          <w:highlight w:val="none"/>
        </w:rPr>
        <w:t>重新竞争性比选的竞选人仍然少于三个的，按照招标投标法律法规规定的程序开标和评标。重新竞争性比选经评审有有效竞选人的，应当依法确定中选候选人；无有效竞选人的，可以不再进行竞争性比选</w:t>
      </w:r>
      <w:r>
        <w:rPr>
          <w:rFonts w:ascii="宋体" w:hAnsi="宋体"/>
          <w:snapToGrid w:val="0"/>
          <w:kern w:val="0"/>
          <w:szCs w:val="21"/>
          <w:highlight w:val="none"/>
        </w:rPr>
        <w:t>。</w:t>
      </w:r>
    </w:p>
    <w:p w14:paraId="4285C531">
      <w:pPr>
        <w:pStyle w:val="4"/>
        <w:spacing w:before="0" w:after="0" w:line="360" w:lineRule="auto"/>
        <w:rPr>
          <w:rFonts w:ascii="宋体" w:hAnsi="宋体"/>
          <w:b w:val="0"/>
          <w:snapToGrid w:val="0"/>
          <w:highlight w:val="none"/>
        </w:rPr>
      </w:pPr>
      <w:bookmarkStart w:id="500" w:name="_Toc287607792"/>
      <w:bookmarkStart w:id="501" w:name="_Toc2455"/>
      <w:bookmarkStart w:id="502" w:name="_Toc430530481"/>
      <w:bookmarkStart w:id="503" w:name="_Toc287620731"/>
      <w:bookmarkStart w:id="504" w:name="_Toc509218756"/>
      <w:bookmarkStart w:id="505" w:name="_Toc224103363"/>
      <w:bookmarkStart w:id="506" w:name="_Toc200513172"/>
      <w:bookmarkStart w:id="507" w:name="_Toc57820607"/>
      <w:bookmarkStart w:id="508" w:name="_Toc277082598"/>
      <w:r>
        <w:rPr>
          <w:rFonts w:ascii="宋体" w:hAnsi="宋体"/>
          <w:b w:val="0"/>
          <w:snapToGrid w:val="0"/>
          <w:highlight w:val="none"/>
        </w:rPr>
        <w:t>9.  纪律和监督</w:t>
      </w:r>
      <w:bookmarkEnd w:id="500"/>
      <w:bookmarkEnd w:id="501"/>
      <w:bookmarkEnd w:id="502"/>
      <w:bookmarkEnd w:id="503"/>
      <w:bookmarkEnd w:id="504"/>
      <w:bookmarkEnd w:id="505"/>
      <w:bookmarkEnd w:id="506"/>
      <w:bookmarkEnd w:id="507"/>
      <w:bookmarkEnd w:id="508"/>
    </w:p>
    <w:p w14:paraId="34627A79">
      <w:pPr>
        <w:pStyle w:val="5"/>
        <w:snapToGrid w:val="0"/>
        <w:spacing w:before="0" w:after="0" w:line="360" w:lineRule="auto"/>
        <w:rPr>
          <w:rFonts w:ascii="宋体" w:hAnsi="宋体"/>
          <w:b w:val="0"/>
          <w:snapToGrid w:val="0"/>
          <w:sz w:val="24"/>
          <w:szCs w:val="24"/>
          <w:highlight w:val="none"/>
        </w:rPr>
      </w:pPr>
      <w:bookmarkStart w:id="509" w:name="_Toc200513173"/>
      <w:bookmarkStart w:id="510" w:name="_Toc57820608"/>
      <w:bookmarkStart w:id="511" w:name="_Toc430530482"/>
      <w:bookmarkStart w:id="512" w:name="_Toc277082599"/>
      <w:bookmarkStart w:id="513" w:name="_Toc22171"/>
      <w:bookmarkStart w:id="514" w:name="_Toc509218757"/>
      <w:bookmarkStart w:id="515" w:name="_Toc287607793"/>
      <w:bookmarkStart w:id="516" w:name="_Toc287620732"/>
      <w:bookmarkStart w:id="517" w:name="_Toc224103364"/>
      <w:r>
        <w:rPr>
          <w:rFonts w:ascii="宋体" w:hAnsi="宋体"/>
          <w:b w:val="0"/>
          <w:snapToGrid w:val="0"/>
          <w:sz w:val="24"/>
          <w:szCs w:val="24"/>
          <w:highlight w:val="none"/>
        </w:rPr>
        <w:t>9.1  对</w:t>
      </w:r>
      <w:r>
        <w:rPr>
          <w:rFonts w:hint="eastAsia" w:ascii="宋体" w:hAnsi="宋体"/>
          <w:b w:val="0"/>
          <w:snapToGrid w:val="0"/>
          <w:sz w:val="24"/>
          <w:szCs w:val="24"/>
          <w:highlight w:val="none"/>
        </w:rPr>
        <w:t>比选</w:t>
      </w:r>
      <w:r>
        <w:rPr>
          <w:rFonts w:ascii="宋体" w:hAnsi="宋体"/>
          <w:b w:val="0"/>
          <w:snapToGrid w:val="0"/>
          <w:sz w:val="24"/>
          <w:szCs w:val="24"/>
          <w:highlight w:val="none"/>
        </w:rPr>
        <w:t>人的纪律要求</w:t>
      </w:r>
      <w:bookmarkEnd w:id="509"/>
      <w:bookmarkEnd w:id="510"/>
      <w:bookmarkEnd w:id="511"/>
      <w:bookmarkEnd w:id="512"/>
      <w:bookmarkEnd w:id="513"/>
      <w:bookmarkEnd w:id="514"/>
      <w:bookmarkEnd w:id="515"/>
      <w:bookmarkEnd w:id="516"/>
      <w:bookmarkEnd w:id="517"/>
    </w:p>
    <w:p w14:paraId="6A8AB3A3">
      <w:pPr>
        <w:autoSpaceDE w:val="0"/>
        <w:autoSpaceDN w:val="0"/>
        <w:adjustRightInd w:val="0"/>
        <w:snapToGrid w:val="0"/>
        <w:spacing w:line="360" w:lineRule="auto"/>
        <w:ind w:firstLine="420"/>
        <w:rPr>
          <w:rFonts w:ascii="宋体" w:hAnsi="宋体"/>
          <w:highlight w:val="none"/>
        </w:rPr>
      </w:pPr>
      <w:r>
        <w:rPr>
          <w:rFonts w:hint="eastAsia" w:ascii="宋体" w:hAnsi="宋体"/>
          <w:snapToGrid w:val="0"/>
          <w:kern w:val="0"/>
          <w:szCs w:val="21"/>
          <w:highlight w:val="none"/>
        </w:rPr>
        <w:t>比选</w:t>
      </w:r>
      <w:r>
        <w:rPr>
          <w:rFonts w:ascii="宋体" w:hAnsi="宋体"/>
          <w:snapToGrid w:val="0"/>
          <w:kern w:val="0"/>
          <w:szCs w:val="21"/>
          <w:highlight w:val="none"/>
        </w:rPr>
        <w:t>人不得泄漏</w:t>
      </w:r>
      <w:r>
        <w:rPr>
          <w:rFonts w:hint="eastAsia" w:ascii="宋体" w:hAnsi="宋体"/>
          <w:snapToGrid w:val="0"/>
          <w:kern w:val="0"/>
          <w:szCs w:val="21"/>
          <w:highlight w:val="none"/>
        </w:rPr>
        <w:t>竞争性比选</w:t>
      </w:r>
      <w:r>
        <w:rPr>
          <w:rFonts w:ascii="宋体" w:hAnsi="宋体"/>
          <w:snapToGrid w:val="0"/>
          <w:kern w:val="0"/>
          <w:szCs w:val="21"/>
          <w:highlight w:val="none"/>
        </w:rPr>
        <w:t>活动中应当保密的情况和资料，不得与</w:t>
      </w:r>
      <w:r>
        <w:rPr>
          <w:rFonts w:hint="eastAsia" w:ascii="宋体" w:hAnsi="宋体"/>
          <w:snapToGrid w:val="0"/>
          <w:kern w:val="0"/>
          <w:szCs w:val="21"/>
          <w:highlight w:val="none"/>
        </w:rPr>
        <w:t>竞选人</w:t>
      </w:r>
      <w:r>
        <w:rPr>
          <w:rFonts w:ascii="宋体" w:hAnsi="宋体"/>
          <w:snapToGrid w:val="0"/>
          <w:kern w:val="0"/>
          <w:szCs w:val="21"/>
          <w:highlight w:val="none"/>
        </w:rPr>
        <w:t>串通损害国家利 益、社会公共利益或者他人合法权益，</w:t>
      </w:r>
      <w:r>
        <w:rPr>
          <w:rFonts w:ascii="宋体" w:hAnsi="宋体"/>
          <w:highlight w:val="none"/>
        </w:rPr>
        <w:t>禁止</w:t>
      </w:r>
      <w:r>
        <w:rPr>
          <w:rFonts w:hint="eastAsia" w:ascii="宋体" w:hAnsi="宋体"/>
          <w:highlight w:val="none"/>
        </w:rPr>
        <w:t>比选</w:t>
      </w:r>
      <w:r>
        <w:rPr>
          <w:rFonts w:ascii="宋体" w:hAnsi="宋体"/>
          <w:highlight w:val="none"/>
        </w:rPr>
        <w:t>人与</w:t>
      </w:r>
      <w:r>
        <w:rPr>
          <w:rFonts w:hint="eastAsia" w:ascii="宋体" w:hAnsi="宋体"/>
          <w:highlight w:val="none"/>
        </w:rPr>
        <w:t>竞选人</w:t>
      </w:r>
      <w:r>
        <w:rPr>
          <w:rFonts w:ascii="宋体" w:hAnsi="宋体"/>
          <w:highlight w:val="none"/>
        </w:rPr>
        <w:t>串通。</w:t>
      </w:r>
    </w:p>
    <w:p w14:paraId="1595BBF4">
      <w:pPr>
        <w:autoSpaceDE w:val="0"/>
        <w:autoSpaceDN w:val="0"/>
        <w:adjustRightInd w:val="0"/>
        <w:snapToGrid w:val="0"/>
        <w:spacing w:line="360" w:lineRule="auto"/>
        <w:ind w:firstLine="420"/>
        <w:rPr>
          <w:rFonts w:ascii="宋体" w:hAnsi="宋体"/>
          <w:highlight w:val="none"/>
        </w:rPr>
      </w:pPr>
      <w:r>
        <w:rPr>
          <w:rFonts w:ascii="宋体" w:hAnsi="宋体"/>
          <w:highlight w:val="none"/>
        </w:rPr>
        <w:t>有下列情形之一的，属于</w:t>
      </w:r>
      <w:r>
        <w:rPr>
          <w:rFonts w:hint="eastAsia" w:ascii="宋体" w:hAnsi="宋体"/>
          <w:highlight w:val="none"/>
        </w:rPr>
        <w:t>比选</w:t>
      </w:r>
      <w:r>
        <w:rPr>
          <w:rFonts w:ascii="宋体" w:hAnsi="宋体"/>
          <w:highlight w:val="none"/>
        </w:rPr>
        <w:t>人与</w:t>
      </w:r>
      <w:r>
        <w:rPr>
          <w:rFonts w:hint="eastAsia" w:ascii="宋体" w:hAnsi="宋体"/>
          <w:highlight w:val="none"/>
        </w:rPr>
        <w:t>竞选人</w:t>
      </w:r>
      <w:r>
        <w:rPr>
          <w:rFonts w:ascii="宋体" w:hAnsi="宋体"/>
          <w:highlight w:val="none"/>
        </w:rPr>
        <w:t>串通投标：</w:t>
      </w:r>
    </w:p>
    <w:p w14:paraId="1D67E78F">
      <w:pPr>
        <w:autoSpaceDE w:val="0"/>
        <w:autoSpaceDN w:val="0"/>
        <w:adjustRightInd w:val="0"/>
        <w:snapToGrid w:val="0"/>
        <w:spacing w:line="360" w:lineRule="auto"/>
        <w:ind w:firstLine="420"/>
        <w:rPr>
          <w:rFonts w:ascii="宋体" w:hAnsi="宋体"/>
          <w:highlight w:val="none"/>
        </w:rPr>
      </w:pPr>
      <w:r>
        <w:rPr>
          <w:rFonts w:ascii="宋体" w:hAnsi="宋体"/>
          <w:highlight w:val="none"/>
        </w:rPr>
        <w:t>（1）</w:t>
      </w:r>
      <w:r>
        <w:rPr>
          <w:rFonts w:hint="eastAsia" w:ascii="宋体" w:hAnsi="宋体"/>
          <w:highlight w:val="none"/>
        </w:rPr>
        <w:t>比选</w:t>
      </w:r>
      <w:r>
        <w:rPr>
          <w:rFonts w:ascii="宋体" w:hAnsi="宋体"/>
          <w:highlight w:val="none"/>
        </w:rPr>
        <w:t>人在开标前开启</w:t>
      </w:r>
      <w:r>
        <w:rPr>
          <w:rFonts w:hint="eastAsia" w:ascii="宋体" w:hAnsi="宋体"/>
          <w:highlight w:val="none"/>
        </w:rPr>
        <w:t>文件</w:t>
      </w:r>
      <w:r>
        <w:rPr>
          <w:rFonts w:ascii="宋体" w:hAnsi="宋体"/>
          <w:highlight w:val="none"/>
        </w:rPr>
        <w:t>并将有关信息泄露给其他</w:t>
      </w:r>
      <w:r>
        <w:rPr>
          <w:rFonts w:hint="eastAsia" w:ascii="宋体" w:hAnsi="宋体"/>
          <w:highlight w:val="none"/>
        </w:rPr>
        <w:t>竞选人；</w:t>
      </w:r>
    </w:p>
    <w:p w14:paraId="43F7F544">
      <w:pPr>
        <w:autoSpaceDE w:val="0"/>
        <w:autoSpaceDN w:val="0"/>
        <w:adjustRightInd w:val="0"/>
        <w:snapToGrid w:val="0"/>
        <w:spacing w:line="360" w:lineRule="auto"/>
        <w:ind w:firstLine="420"/>
        <w:rPr>
          <w:rFonts w:ascii="宋体" w:hAnsi="宋体"/>
          <w:highlight w:val="none"/>
        </w:rPr>
      </w:pPr>
      <w:r>
        <w:rPr>
          <w:rFonts w:ascii="宋体" w:hAnsi="宋体"/>
          <w:highlight w:val="none"/>
        </w:rPr>
        <w:t>（2）</w:t>
      </w:r>
      <w:r>
        <w:rPr>
          <w:rFonts w:hint="eastAsia" w:ascii="宋体" w:hAnsi="宋体"/>
          <w:highlight w:val="none"/>
        </w:rPr>
        <w:t>比选</w:t>
      </w:r>
      <w:r>
        <w:rPr>
          <w:rFonts w:ascii="宋体" w:hAnsi="宋体"/>
          <w:highlight w:val="none"/>
        </w:rPr>
        <w:t>人直接或者间接向</w:t>
      </w:r>
      <w:r>
        <w:rPr>
          <w:rFonts w:hint="eastAsia" w:ascii="宋体" w:hAnsi="宋体"/>
          <w:highlight w:val="none"/>
        </w:rPr>
        <w:t>竞选人</w:t>
      </w:r>
      <w:r>
        <w:rPr>
          <w:rFonts w:ascii="宋体" w:hAnsi="宋体"/>
          <w:highlight w:val="none"/>
        </w:rPr>
        <w:t>泄露标底、评标委员会成员等信息；</w:t>
      </w:r>
    </w:p>
    <w:p w14:paraId="75C4CADE">
      <w:pPr>
        <w:autoSpaceDE w:val="0"/>
        <w:autoSpaceDN w:val="0"/>
        <w:adjustRightInd w:val="0"/>
        <w:snapToGrid w:val="0"/>
        <w:spacing w:line="360" w:lineRule="auto"/>
        <w:ind w:firstLine="420"/>
        <w:rPr>
          <w:rFonts w:ascii="宋体" w:hAnsi="宋体"/>
          <w:highlight w:val="none"/>
        </w:rPr>
      </w:pPr>
      <w:r>
        <w:rPr>
          <w:rFonts w:ascii="宋体" w:hAnsi="宋体"/>
          <w:highlight w:val="none"/>
        </w:rPr>
        <w:t>（3）</w:t>
      </w:r>
      <w:r>
        <w:rPr>
          <w:rFonts w:hint="eastAsia" w:ascii="宋体" w:hAnsi="宋体"/>
          <w:highlight w:val="none"/>
        </w:rPr>
        <w:t>比选</w:t>
      </w:r>
      <w:r>
        <w:rPr>
          <w:rFonts w:ascii="宋体" w:hAnsi="宋体"/>
          <w:highlight w:val="none"/>
        </w:rPr>
        <w:t>人明示或者暗示</w:t>
      </w:r>
      <w:r>
        <w:rPr>
          <w:rFonts w:hint="eastAsia" w:ascii="宋体" w:hAnsi="宋体"/>
          <w:highlight w:val="none"/>
        </w:rPr>
        <w:t>竞选人</w:t>
      </w:r>
      <w:r>
        <w:rPr>
          <w:rFonts w:ascii="宋体" w:hAnsi="宋体"/>
          <w:highlight w:val="none"/>
        </w:rPr>
        <w:t>压低或者抬高</w:t>
      </w:r>
      <w:r>
        <w:rPr>
          <w:rFonts w:hint="eastAsia" w:ascii="宋体" w:hAnsi="宋体"/>
          <w:highlight w:val="none"/>
        </w:rPr>
        <w:t>竞选报价</w:t>
      </w:r>
      <w:r>
        <w:rPr>
          <w:rFonts w:ascii="宋体" w:hAnsi="宋体"/>
          <w:highlight w:val="none"/>
        </w:rPr>
        <w:t>；</w:t>
      </w:r>
    </w:p>
    <w:p w14:paraId="1BFF27E9">
      <w:pPr>
        <w:autoSpaceDE w:val="0"/>
        <w:autoSpaceDN w:val="0"/>
        <w:adjustRightInd w:val="0"/>
        <w:snapToGrid w:val="0"/>
        <w:spacing w:line="360" w:lineRule="auto"/>
        <w:ind w:firstLine="420"/>
        <w:rPr>
          <w:rFonts w:ascii="宋体" w:hAnsi="宋体"/>
          <w:highlight w:val="none"/>
        </w:rPr>
      </w:pPr>
      <w:r>
        <w:rPr>
          <w:rFonts w:ascii="宋体" w:hAnsi="宋体"/>
          <w:highlight w:val="none"/>
        </w:rPr>
        <w:t>（4）</w:t>
      </w:r>
      <w:r>
        <w:rPr>
          <w:rFonts w:hint="eastAsia" w:ascii="宋体" w:hAnsi="宋体"/>
          <w:highlight w:val="none"/>
        </w:rPr>
        <w:t>比选</w:t>
      </w:r>
      <w:r>
        <w:rPr>
          <w:rFonts w:ascii="宋体" w:hAnsi="宋体"/>
          <w:highlight w:val="none"/>
        </w:rPr>
        <w:t>人授意</w:t>
      </w:r>
      <w:r>
        <w:rPr>
          <w:rFonts w:hint="eastAsia" w:ascii="宋体" w:hAnsi="宋体"/>
          <w:highlight w:val="none"/>
        </w:rPr>
        <w:t>竞选人</w:t>
      </w:r>
      <w:r>
        <w:rPr>
          <w:rFonts w:ascii="宋体" w:hAnsi="宋体"/>
          <w:highlight w:val="none"/>
        </w:rPr>
        <w:t>撤换、修改</w:t>
      </w:r>
      <w:r>
        <w:rPr>
          <w:rFonts w:hint="eastAsia" w:ascii="宋体" w:hAnsi="宋体"/>
          <w:highlight w:val="none"/>
        </w:rPr>
        <w:t>文件</w:t>
      </w:r>
      <w:r>
        <w:rPr>
          <w:rFonts w:ascii="宋体" w:hAnsi="宋体"/>
          <w:highlight w:val="none"/>
        </w:rPr>
        <w:t>；</w:t>
      </w:r>
    </w:p>
    <w:p w14:paraId="1FE7A71D">
      <w:pPr>
        <w:autoSpaceDE w:val="0"/>
        <w:autoSpaceDN w:val="0"/>
        <w:adjustRightInd w:val="0"/>
        <w:snapToGrid w:val="0"/>
        <w:spacing w:line="360" w:lineRule="auto"/>
        <w:ind w:firstLine="420"/>
        <w:rPr>
          <w:rFonts w:ascii="宋体" w:hAnsi="宋体"/>
          <w:highlight w:val="none"/>
        </w:rPr>
      </w:pPr>
      <w:r>
        <w:rPr>
          <w:rFonts w:ascii="宋体" w:hAnsi="宋体"/>
          <w:highlight w:val="none"/>
        </w:rPr>
        <w:t>（5）</w:t>
      </w:r>
      <w:r>
        <w:rPr>
          <w:rFonts w:hint="eastAsia" w:ascii="宋体" w:hAnsi="宋体"/>
          <w:highlight w:val="none"/>
        </w:rPr>
        <w:t>比选</w:t>
      </w:r>
      <w:r>
        <w:rPr>
          <w:rFonts w:ascii="宋体" w:hAnsi="宋体"/>
          <w:highlight w:val="none"/>
        </w:rPr>
        <w:t>人明示或者暗示</w:t>
      </w:r>
      <w:r>
        <w:rPr>
          <w:rFonts w:hint="eastAsia" w:ascii="宋体" w:hAnsi="宋体"/>
          <w:highlight w:val="none"/>
        </w:rPr>
        <w:t>竞选人</w:t>
      </w:r>
      <w:r>
        <w:rPr>
          <w:rFonts w:ascii="宋体" w:hAnsi="宋体"/>
          <w:highlight w:val="none"/>
        </w:rPr>
        <w:t>为特定</w:t>
      </w:r>
      <w:r>
        <w:rPr>
          <w:rFonts w:hint="eastAsia" w:ascii="宋体" w:hAnsi="宋体"/>
          <w:highlight w:val="none"/>
        </w:rPr>
        <w:t>竞选人中选</w:t>
      </w:r>
      <w:r>
        <w:rPr>
          <w:rFonts w:ascii="宋体" w:hAnsi="宋体"/>
          <w:highlight w:val="none"/>
        </w:rPr>
        <w:t>提供方便；</w:t>
      </w:r>
    </w:p>
    <w:p w14:paraId="15A716F9">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highlight w:val="none"/>
        </w:rPr>
        <w:t>（6）</w:t>
      </w:r>
      <w:r>
        <w:rPr>
          <w:rFonts w:hint="eastAsia" w:ascii="宋体" w:hAnsi="宋体"/>
          <w:highlight w:val="none"/>
        </w:rPr>
        <w:t>比选</w:t>
      </w:r>
      <w:r>
        <w:rPr>
          <w:rFonts w:ascii="宋体" w:hAnsi="宋体"/>
          <w:highlight w:val="none"/>
        </w:rPr>
        <w:t>人与</w:t>
      </w:r>
      <w:r>
        <w:rPr>
          <w:rFonts w:hint="eastAsia" w:ascii="宋体" w:hAnsi="宋体"/>
          <w:highlight w:val="none"/>
        </w:rPr>
        <w:t>竞选人</w:t>
      </w:r>
      <w:r>
        <w:rPr>
          <w:rFonts w:ascii="宋体" w:hAnsi="宋体"/>
          <w:highlight w:val="none"/>
        </w:rPr>
        <w:t>为谋求特定</w:t>
      </w:r>
      <w:r>
        <w:rPr>
          <w:rFonts w:hint="eastAsia" w:ascii="宋体" w:hAnsi="宋体"/>
          <w:highlight w:val="none"/>
        </w:rPr>
        <w:t>竞选人中选</w:t>
      </w:r>
      <w:r>
        <w:rPr>
          <w:rFonts w:ascii="宋体" w:hAnsi="宋体"/>
          <w:highlight w:val="none"/>
        </w:rPr>
        <w:t>而采取的其他串通行为。</w:t>
      </w:r>
    </w:p>
    <w:p w14:paraId="1E98E43A">
      <w:pPr>
        <w:pStyle w:val="5"/>
        <w:snapToGrid w:val="0"/>
        <w:spacing w:before="0" w:after="0" w:line="360" w:lineRule="auto"/>
        <w:ind w:firstLine="480" w:firstLineChars="200"/>
        <w:rPr>
          <w:rFonts w:ascii="宋体" w:hAnsi="宋体"/>
          <w:b w:val="0"/>
          <w:snapToGrid w:val="0"/>
          <w:sz w:val="24"/>
          <w:szCs w:val="24"/>
          <w:highlight w:val="none"/>
        </w:rPr>
      </w:pPr>
      <w:bookmarkStart w:id="518" w:name="_Toc200513174"/>
      <w:bookmarkStart w:id="519" w:name="_Toc509218758"/>
      <w:bookmarkStart w:id="520" w:name="_Toc224103365"/>
      <w:bookmarkStart w:id="521" w:name="_Toc26598"/>
      <w:bookmarkStart w:id="522" w:name="_Toc57820609"/>
      <w:bookmarkStart w:id="523" w:name="_Toc287607794"/>
      <w:bookmarkStart w:id="524" w:name="_Toc430530483"/>
      <w:bookmarkStart w:id="525" w:name="_Toc287620733"/>
      <w:bookmarkStart w:id="526" w:name="_Toc277082600"/>
      <w:r>
        <w:rPr>
          <w:rFonts w:ascii="宋体" w:hAnsi="宋体"/>
          <w:b w:val="0"/>
          <w:snapToGrid w:val="0"/>
          <w:sz w:val="24"/>
          <w:szCs w:val="24"/>
          <w:highlight w:val="none"/>
        </w:rPr>
        <w:t>9.2  对</w:t>
      </w:r>
      <w:r>
        <w:rPr>
          <w:rFonts w:hint="eastAsia" w:ascii="宋体" w:hAnsi="宋体"/>
          <w:b w:val="0"/>
          <w:snapToGrid w:val="0"/>
          <w:sz w:val="24"/>
          <w:szCs w:val="24"/>
          <w:highlight w:val="none"/>
        </w:rPr>
        <w:t>竞选人</w:t>
      </w:r>
      <w:r>
        <w:rPr>
          <w:rFonts w:ascii="宋体" w:hAnsi="宋体"/>
          <w:b w:val="0"/>
          <w:snapToGrid w:val="0"/>
          <w:sz w:val="24"/>
          <w:szCs w:val="24"/>
          <w:highlight w:val="none"/>
        </w:rPr>
        <w:t>的纪律要求</w:t>
      </w:r>
      <w:bookmarkEnd w:id="518"/>
      <w:bookmarkEnd w:id="519"/>
      <w:bookmarkEnd w:id="520"/>
      <w:bookmarkEnd w:id="521"/>
      <w:bookmarkEnd w:id="522"/>
      <w:bookmarkEnd w:id="523"/>
      <w:bookmarkEnd w:id="524"/>
      <w:bookmarkEnd w:id="525"/>
      <w:bookmarkEnd w:id="526"/>
    </w:p>
    <w:p w14:paraId="74DABFB3">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竞选人</w:t>
      </w:r>
      <w:r>
        <w:rPr>
          <w:rFonts w:ascii="宋体" w:hAnsi="宋体"/>
          <w:snapToGrid w:val="0"/>
          <w:kern w:val="0"/>
          <w:szCs w:val="21"/>
          <w:highlight w:val="none"/>
        </w:rPr>
        <w:t>不得相互串通或者与</w:t>
      </w:r>
      <w:r>
        <w:rPr>
          <w:rFonts w:hint="eastAsia" w:ascii="宋体" w:hAnsi="宋体"/>
          <w:snapToGrid w:val="0"/>
          <w:kern w:val="0"/>
          <w:szCs w:val="21"/>
          <w:highlight w:val="none"/>
        </w:rPr>
        <w:t>比选</w:t>
      </w:r>
      <w:r>
        <w:rPr>
          <w:rFonts w:ascii="宋体" w:hAnsi="宋体"/>
          <w:snapToGrid w:val="0"/>
          <w:kern w:val="0"/>
          <w:szCs w:val="21"/>
          <w:highlight w:val="none"/>
        </w:rPr>
        <w:t>人串通，不得向</w:t>
      </w:r>
      <w:r>
        <w:rPr>
          <w:rFonts w:hint="eastAsia" w:ascii="宋体" w:hAnsi="宋体"/>
          <w:snapToGrid w:val="0"/>
          <w:kern w:val="0"/>
          <w:szCs w:val="21"/>
          <w:highlight w:val="none"/>
        </w:rPr>
        <w:t>比选</w:t>
      </w:r>
      <w:r>
        <w:rPr>
          <w:rFonts w:ascii="宋体" w:hAnsi="宋体"/>
          <w:snapToGrid w:val="0"/>
          <w:kern w:val="0"/>
          <w:szCs w:val="21"/>
          <w:highlight w:val="none"/>
        </w:rPr>
        <w:t>人或者评标委员会成员行贿谋取</w:t>
      </w:r>
      <w:r>
        <w:rPr>
          <w:rFonts w:hint="eastAsia" w:ascii="宋体" w:hAnsi="宋体"/>
          <w:snapToGrid w:val="0"/>
          <w:kern w:val="0"/>
          <w:szCs w:val="21"/>
          <w:highlight w:val="none"/>
        </w:rPr>
        <w:t>中选</w:t>
      </w:r>
      <w:r>
        <w:rPr>
          <w:rFonts w:ascii="宋体" w:hAnsi="宋体"/>
          <w:snapToGrid w:val="0"/>
          <w:kern w:val="0"/>
          <w:szCs w:val="21"/>
          <w:highlight w:val="none"/>
        </w:rPr>
        <w:t>，不得以他人名义或者以其他方式弄虚作假骗取</w:t>
      </w:r>
      <w:r>
        <w:rPr>
          <w:rFonts w:hint="eastAsia" w:ascii="宋体" w:hAnsi="宋体"/>
          <w:snapToGrid w:val="0"/>
          <w:kern w:val="0"/>
          <w:szCs w:val="21"/>
          <w:highlight w:val="none"/>
        </w:rPr>
        <w:t>中选</w:t>
      </w:r>
      <w:r>
        <w:rPr>
          <w:rFonts w:ascii="宋体" w:hAnsi="宋体"/>
          <w:snapToGrid w:val="0"/>
          <w:kern w:val="0"/>
          <w:szCs w:val="21"/>
          <w:highlight w:val="none"/>
        </w:rPr>
        <w:t>；</w:t>
      </w:r>
      <w:r>
        <w:rPr>
          <w:rFonts w:hint="eastAsia" w:ascii="宋体" w:hAnsi="宋体"/>
          <w:snapToGrid w:val="0"/>
          <w:kern w:val="0"/>
          <w:szCs w:val="21"/>
          <w:highlight w:val="none"/>
        </w:rPr>
        <w:t>竞选人</w:t>
      </w:r>
      <w:r>
        <w:rPr>
          <w:rFonts w:ascii="宋体" w:hAnsi="宋体"/>
          <w:snapToGrid w:val="0"/>
          <w:kern w:val="0"/>
          <w:szCs w:val="21"/>
          <w:highlight w:val="none"/>
        </w:rPr>
        <w:t>不得以任何方式干扰、影响评标工作。</w:t>
      </w:r>
    </w:p>
    <w:p w14:paraId="6E69FD80">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 xml:space="preserve">9.2.1  </w:t>
      </w:r>
      <w:r>
        <w:rPr>
          <w:rFonts w:ascii="宋体" w:hAnsi="宋体"/>
          <w:highlight w:val="none"/>
        </w:rPr>
        <w:t>有下列情形之一的，属于</w:t>
      </w:r>
      <w:r>
        <w:rPr>
          <w:rFonts w:hint="eastAsia" w:ascii="宋体" w:hAnsi="宋体"/>
          <w:highlight w:val="none"/>
        </w:rPr>
        <w:t>竞选人</w:t>
      </w:r>
      <w:r>
        <w:rPr>
          <w:rFonts w:ascii="宋体" w:hAnsi="宋体"/>
          <w:highlight w:val="none"/>
        </w:rPr>
        <w:t>相互串通：</w:t>
      </w:r>
    </w:p>
    <w:p w14:paraId="009F258F">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（1）</w:t>
      </w:r>
      <w:r>
        <w:rPr>
          <w:rFonts w:hint="eastAsia" w:ascii="宋体" w:hAnsi="宋体"/>
          <w:highlight w:val="none"/>
        </w:rPr>
        <w:t>竞选人</w:t>
      </w:r>
      <w:r>
        <w:rPr>
          <w:rFonts w:ascii="宋体" w:hAnsi="宋体"/>
          <w:highlight w:val="none"/>
        </w:rPr>
        <w:t>之间协商</w:t>
      </w:r>
      <w:r>
        <w:rPr>
          <w:rFonts w:hint="eastAsia" w:ascii="宋体" w:hAnsi="宋体"/>
          <w:highlight w:val="none"/>
        </w:rPr>
        <w:t>竞选报价</w:t>
      </w:r>
      <w:r>
        <w:rPr>
          <w:rFonts w:ascii="宋体" w:hAnsi="宋体"/>
          <w:highlight w:val="none"/>
        </w:rPr>
        <w:t>等</w:t>
      </w:r>
      <w:r>
        <w:rPr>
          <w:rFonts w:hint="eastAsia" w:ascii="宋体" w:hAnsi="宋体"/>
          <w:highlight w:val="none"/>
        </w:rPr>
        <w:t>文件</w:t>
      </w:r>
      <w:r>
        <w:rPr>
          <w:rFonts w:ascii="宋体" w:hAnsi="宋体"/>
          <w:highlight w:val="none"/>
        </w:rPr>
        <w:t>的实质性内容；</w:t>
      </w:r>
    </w:p>
    <w:p w14:paraId="14D3F6B4">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（2）</w:t>
      </w:r>
      <w:r>
        <w:rPr>
          <w:rFonts w:hint="eastAsia" w:ascii="宋体" w:hAnsi="宋体"/>
          <w:highlight w:val="none"/>
        </w:rPr>
        <w:t>竞选人</w:t>
      </w:r>
      <w:r>
        <w:rPr>
          <w:rFonts w:ascii="宋体" w:hAnsi="宋体"/>
          <w:highlight w:val="none"/>
        </w:rPr>
        <w:t>之间约定</w:t>
      </w:r>
      <w:r>
        <w:rPr>
          <w:rFonts w:hint="eastAsia" w:ascii="宋体" w:hAnsi="宋体"/>
          <w:highlight w:val="none"/>
        </w:rPr>
        <w:t>中选</w:t>
      </w:r>
      <w:r>
        <w:rPr>
          <w:rFonts w:ascii="宋体" w:hAnsi="宋体"/>
          <w:highlight w:val="none"/>
        </w:rPr>
        <w:t>人；</w:t>
      </w:r>
    </w:p>
    <w:p w14:paraId="55A6F1BB">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（3）</w:t>
      </w:r>
      <w:r>
        <w:rPr>
          <w:rFonts w:hint="eastAsia" w:ascii="宋体" w:hAnsi="宋体"/>
          <w:highlight w:val="none"/>
        </w:rPr>
        <w:t>竞选人</w:t>
      </w:r>
      <w:r>
        <w:rPr>
          <w:rFonts w:ascii="宋体" w:hAnsi="宋体"/>
          <w:highlight w:val="none"/>
        </w:rPr>
        <w:t>之间约定部分</w:t>
      </w:r>
      <w:r>
        <w:rPr>
          <w:rFonts w:hint="eastAsia" w:ascii="宋体" w:hAnsi="宋体"/>
          <w:highlight w:val="none"/>
        </w:rPr>
        <w:t>竞选人</w:t>
      </w:r>
      <w:r>
        <w:rPr>
          <w:rFonts w:ascii="宋体" w:hAnsi="宋体"/>
          <w:highlight w:val="none"/>
        </w:rPr>
        <w:t>放弃或者</w:t>
      </w:r>
      <w:r>
        <w:rPr>
          <w:rFonts w:hint="eastAsia" w:ascii="宋体" w:hAnsi="宋体"/>
          <w:highlight w:val="none"/>
        </w:rPr>
        <w:t>中选</w:t>
      </w:r>
      <w:r>
        <w:rPr>
          <w:rFonts w:ascii="宋体" w:hAnsi="宋体"/>
          <w:highlight w:val="none"/>
        </w:rPr>
        <w:t>；</w:t>
      </w:r>
    </w:p>
    <w:p w14:paraId="038E08A2">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（4）属于同一集团、协会、商会等组织成员的</w:t>
      </w:r>
      <w:r>
        <w:rPr>
          <w:rFonts w:hint="eastAsia" w:ascii="宋体" w:hAnsi="宋体"/>
          <w:highlight w:val="none"/>
        </w:rPr>
        <w:t>竞选人</w:t>
      </w:r>
      <w:r>
        <w:rPr>
          <w:rFonts w:ascii="宋体" w:hAnsi="宋体"/>
          <w:highlight w:val="none"/>
        </w:rPr>
        <w:t>按照该组织要求协同；</w:t>
      </w:r>
    </w:p>
    <w:p w14:paraId="1A8B18D6">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（5）</w:t>
      </w:r>
      <w:r>
        <w:rPr>
          <w:rFonts w:hint="eastAsia" w:ascii="宋体" w:hAnsi="宋体"/>
          <w:highlight w:val="none"/>
        </w:rPr>
        <w:t>竞选人</w:t>
      </w:r>
      <w:r>
        <w:rPr>
          <w:rFonts w:ascii="宋体" w:hAnsi="宋体"/>
          <w:highlight w:val="none"/>
        </w:rPr>
        <w:t>之间为谋取</w:t>
      </w:r>
      <w:r>
        <w:rPr>
          <w:rFonts w:hint="eastAsia" w:ascii="宋体" w:hAnsi="宋体"/>
          <w:highlight w:val="none"/>
        </w:rPr>
        <w:t>中选</w:t>
      </w:r>
      <w:r>
        <w:rPr>
          <w:rFonts w:ascii="宋体" w:hAnsi="宋体"/>
          <w:highlight w:val="none"/>
        </w:rPr>
        <w:t>或者排斥特定</w:t>
      </w:r>
      <w:r>
        <w:rPr>
          <w:rFonts w:hint="eastAsia" w:ascii="宋体" w:hAnsi="宋体"/>
          <w:highlight w:val="none"/>
        </w:rPr>
        <w:t>竞选人</w:t>
      </w:r>
      <w:r>
        <w:rPr>
          <w:rFonts w:ascii="宋体" w:hAnsi="宋体"/>
          <w:highlight w:val="none"/>
        </w:rPr>
        <w:t>而采取的其他联合行动。</w:t>
      </w:r>
    </w:p>
    <w:p w14:paraId="4DCCC0EA">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9.2.2  </w:t>
      </w:r>
      <w:r>
        <w:rPr>
          <w:rFonts w:ascii="宋体" w:hAnsi="宋体"/>
          <w:highlight w:val="none"/>
        </w:rPr>
        <w:t>有下列情形之一的，视为</w:t>
      </w:r>
      <w:r>
        <w:rPr>
          <w:rFonts w:hint="eastAsia" w:ascii="宋体" w:hAnsi="宋体"/>
          <w:highlight w:val="none"/>
        </w:rPr>
        <w:t>竞选人</w:t>
      </w:r>
      <w:r>
        <w:rPr>
          <w:rFonts w:ascii="宋体" w:hAnsi="宋体"/>
          <w:highlight w:val="none"/>
        </w:rPr>
        <w:t>相互串通：</w:t>
      </w:r>
    </w:p>
    <w:p w14:paraId="67079C17">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（1）不同</w:t>
      </w:r>
      <w:r>
        <w:rPr>
          <w:rFonts w:hint="eastAsia" w:ascii="宋体" w:hAnsi="宋体"/>
          <w:highlight w:val="none"/>
        </w:rPr>
        <w:t>竞选人</w:t>
      </w:r>
      <w:r>
        <w:rPr>
          <w:rFonts w:ascii="宋体" w:hAnsi="宋体"/>
          <w:highlight w:val="none"/>
        </w:rPr>
        <w:t>的</w:t>
      </w:r>
      <w:r>
        <w:rPr>
          <w:rFonts w:hint="eastAsia" w:ascii="宋体" w:hAnsi="宋体"/>
          <w:highlight w:val="none"/>
        </w:rPr>
        <w:t>文件</w:t>
      </w:r>
      <w:r>
        <w:rPr>
          <w:rFonts w:ascii="宋体" w:hAnsi="宋体"/>
          <w:highlight w:val="none"/>
        </w:rPr>
        <w:t>由同一单位或者个人编制；</w:t>
      </w:r>
    </w:p>
    <w:p w14:paraId="4038A23C">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（2）不同</w:t>
      </w:r>
      <w:r>
        <w:rPr>
          <w:rFonts w:hint="eastAsia" w:ascii="宋体" w:hAnsi="宋体"/>
          <w:highlight w:val="none"/>
        </w:rPr>
        <w:t>竞选人</w:t>
      </w:r>
      <w:r>
        <w:rPr>
          <w:rFonts w:ascii="宋体" w:hAnsi="宋体"/>
          <w:highlight w:val="none"/>
        </w:rPr>
        <w:t>委托同一单位或者个人办理事宜；</w:t>
      </w:r>
    </w:p>
    <w:p w14:paraId="06AEB216">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（3）不同</w:t>
      </w:r>
      <w:r>
        <w:rPr>
          <w:rFonts w:hint="eastAsia" w:ascii="宋体" w:hAnsi="宋体"/>
          <w:highlight w:val="none"/>
        </w:rPr>
        <w:t>竞选人</w:t>
      </w:r>
      <w:r>
        <w:rPr>
          <w:rFonts w:ascii="宋体" w:hAnsi="宋体"/>
          <w:highlight w:val="none"/>
        </w:rPr>
        <w:t>的</w:t>
      </w:r>
      <w:r>
        <w:rPr>
          <w:rFonts w:hint="eastAsia" w:ascii="宋体" w:hAnsi="宋体"/>
          <w:highlight w:val="none"/>
        </w:rPr>
        <w:t>文件</w:t>
      </w:r>
      <w:r>
        <w:rPr>
          <w:rFonts w:ascii="宋体" w:hAnsi="宋体"/>
          <w:highlight w:val="none"/>
        </w:rPr>
        <w:t>载明的项目管理成员为同一人；</w:t>
      </w:r>
    </w:p>
    <w:p w14:paraId="13836F63">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（4）不同</w:t>
      </w:r>
      <w:r>
        <w:rPr>
          <w:rFonts w:hint="eastAsia" w:ascii="宋体" w:hAnsi="宋体"/>
          <w:highlight w:val="none"/>
        </w:rPr>
        <w:t>竞选人</w:t>
      </w:r>
      <w:r>
        <w:rPr>
          <w:rFonts w:ascii="宋体" w:hAnsi="宋体"/>
          <w:highlight w:val="none"/>
        </w:rPr>
        <w:t>的</w:t>
      </w:r>
      <w:r>
        <w:rPr>
          <w:rFonts w:hint="eastAsia" w:ascii="宋体" w:hAnsi="宋体"/>
          <w:highlight w:val="none"/>
        </w:rPr>
        <w:t>文件</w:t>
      </w:r>
      <w:r>
        <w:rPr>
          <w:rFonts w:ascii="宋体" w:hAnsi="宋体"/>
          <w:highlight w:val="none"/>
        </w:rPr>
        <w:t>异常一致或者</w:t>
      </w:r>
      <w:r>
        <w:rPr>
          <w:rFonts w:hint="eastAsia" w:ascii="宋体" w:hAnsi="宋体"/>
          <w:highlight w:val="none"/>
        </w:rPr>
        <w:t>竞选报价</w:t>
      </w:r>
      <w:r>
        <w:rPr>
          <w:rFonts w:ascii="宋体" w:hAnsi="宋体"/>
          <w:highlight w:val="none"/>
        </w:rPr>
        <w:t>呈规律性差异；</w:t>
      </w:r>
    </w:p>
    <w:p w14:paraId="0823D2B0">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（5）不同</w:t>
      </w:r>
      <w:r>
        <w:rPr>
          <w:rFonts w:hint="eastAsia" w:ascii="宋体" w:hAnsi="宋体"/>
          <w:highlight w:val="none"/>
        </w:rPr>
        <w:t>竞选人</w:t>
      </w:r>
      <w:r>
        <w:rPr>
          <w:rFonts w:ascii="宋体" w:hAnsi="宋体"/>
          <w:highlight w:val="none"/>
        </w:rPr>
        <w:t>的</w:t>
      </w:r>
      <w:r>
        <w:rPr>
          <w:rFonts w:hint="eastAsia" w:ascii="宋体" w:hAnsi="宋体"/>
          <w:highlight w:val="none"/>
        </w:rPr>
        <w:t>文件</w:t>
      </w:r>
      <w:r>
        <w:rPr>
          <w:rFonts w:ascii="宋体" w:hAnsi="宋体"/>
          <w:highlight w:val="none"/>
        </w:rPr>
        <w:t>相互混装；</w:t>
      </w:r>
    </w:p>
    <w:p w14:paraId="64E6A039">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（6）不同</w:t>
      </w:r>
      <w:r>
        <w:rPr>
          <w:rFonts w:hint="eastAsia" w:ascii="宋体" w:hAnsi="宋体"/>
          <w:highlight w:val="none"/>
        </w:rPr>
        <w:t>竞选人</w:t>
      </w:r>
      <w:r>
        <w:rPr>
          <w:rFonts w:ascii="宋体" w:hAnsi="宋体"/>
          <w:highlight w:val="none"/>
        </w:rPr>
        <w:t>的</w:t>
      </w:r>
      <w:r>
        <w:rPr>
          <w:rFonts w:hint="eastAsia" w:ascii="宋体" w:hAnsi="宋体"/>
          <w:highlight w:val="none"/>
        </w:rPr>
        <w:t>保证金</w:t>
      </w:r>
      <w:r>
        <w:rPr>
          <w:rFonts w:ascii="宋体" w:hAnsi="宋体"/>
          <w:highlight w:val="none"/>
        </w:rPr>
        <w:t>从同一单位或者个人的账户转出</w:t>
      </w:r>
      <w:r>
        <w:rPr>
          <w:rFonts w:hint="eastAsia" w:ascii="宋体" w:hAnsi="宋体"/>
          <w:highlight w:val="none"/>
        </w:rPr>
        <w:t>；</w:t>
      </w:r>
    </w:p>
    <w:p w14:paraId="4622FF0E">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9.2.3  </w:t>
      </w:r>
      <w:r>
        <w:rPr>
          <w:rFonts w:ascii="宋体" w:hAnsi="宋体"/>
          <w:highlight w:val="none"/>
        </w:rPr>
        <w:t>使用通过受让或者租借等方式获取的资格、资质证书的，属于以他人名义。</w:t>
      </w:r>
    </w:p>
    <w:p w14:paraId="18F52090">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9.2.4  竞选人</w:t>
      </w:r>
      <w:r>
        <w:rPr>
          <w:rFonts w:ascii="宋体" w:hAnsi="宋体"/>
          <w:highlight w:val="none"/>
        </w:rPr>
        <w:t>有下列情形之一的，属于以其他方式弄虚作假的行为：</w:t>
      </w:r>
    </w:p>
    <w:p w14:paraId="70FDC7F1">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（1）</w:t>
      </w:r>
      <w:r>
        <w:rPr>
          <w:rFonts w:ascii="宋体" w:hAnsi="宋体"/>
          <w:highlight w:val="none"/>
        </w:rPr>
        <w:t>使用伪造、变造的许可证件；</w:t>
      </w:r>
    </w:p>
    <w:p w14:paraId="201B3E5A">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2</w:t>
      </w:r>
      <w:r>
        <w:rPr>
          <w:rFonts w:ascii="宋体" w:hAnsi="宋体"/>
          <w:highlight w:val="none"/>
        </w:rPr>
        <w:t>）提供虚假的财务状况或者业绩；</w:t>
      </w:r>
    </w:p>
    <w:p w14:paraId="076E613A">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3</w:t>
      </w:r>
      <w:r>
        <w:rPr>
          <w:rFonts w:ascii="宋体" w:hAnsi="宋体"/>
          <w:highlight w:val="none"/>
        </w:rPr>
        <w:t>）提供虚假的项目负责人或者主要技术人员简历、劳动关系证明；</w:t>
      </w:r>
    </w:p>
    <w:p w14:paraId="4F89023E">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4</w:t>
      </w:r>
      <w:r>
        <w:rPr>
          <w:rFonts w:ascii="宋体" w:hAnsi="宋体"/>
          <w:highlight w:val="none"/>
        </w:rPr>
        <w:t>）提供虚假的信用状况；</w:t>
      </w:r>
    </w:p>
    <w:p w14:paraId="46BC1786">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highlight w:val="none"/>
        </w:rPr>
        <w:t>（</w:t>
      </w:r>
      <w:r>
        <w:rPr>
          <w:rFonts w:hint="eastAsia" w:ascii="宋体" w:hAnsi="宋体"/>
          <w:highlight w:val="none"/>
        </w:rPr>
        <w:t>5</w:t>
      </w:r>
      <w:r>
        <w:rPr>
          <w:rFonts w:ascii="宋体" w:hAnsi="宋体"/>
          <w:highlight w:val="none"/>
        </w:rPr>
        <w:t>）其他弄虚作假的行为。</w:t>
      </w:r>
    </w:p>
    <w:p w14:paraId="0C659F3B">
      <w:pPr>
        <w:pStyle w:val="5"/>
        <w:snapToGrid w:val="0"/>
        <w:spacing w:before="0" w:after="0" w:line="360" w:lineRule="auto"/>
        <w:rPr>
          <w:rFonts w:ascii="宋体" w:hAnsi="宋体"/>
          <w:b w:val="0"/>
          <w:snapToGrid w:val="0"/>
          <w:sz w:val="24"/>
          <w:szCs w:val="24"/>
          <w:highlight w:val="none"/>
        </w:rPr>
      </w:pPr>
      <w:bookmarkStart w:id="527" w:name="_Toc277082601"/>
      <w:bookmarkStart w:id="528" w:name="_Toc287607795"/>
      <w:bookmarkStart w:id="529" w:name="_Toc287620734"/>
      <w:bookmarkStart w:id="530" w:name="_Toc200513175"/>
      <w:bookmarkStart w:id="531" w:name="_Toc224103366"/>
      <w:bookmarkStart w:id="532" w:name="_Toc430530484"/>
      <w:bookmarkStart w:id="533" w:name="_Toc23023"/>
      <w:bookmarkStart w:id="534" w:name="_Toc57820610"/>
      <w:bookmarkStart w:id="535" w:name="_Toc509218759"/>
      <w:r>
        <w:rPr>
          <w:rFonts w:ascii="宋体" w:hAnsi="宋体"/>
          <w:b w:val="0"/>
          <w:snapToGrid w:val="0"/>
          <w:sz w:val="24"/>
          <w:szCs w:val="24"/>
          <w:highlight w:val="none"/>
        </w:rPr>
        <w:t>9.3  对评标委员会成员的纪律要求</w:t>
      </w:r>
      <w:bookmarkEnd w:id="527"/>
      <w:bookmarkEnd w:id="528"/>
      <w:bookmarkEnd w:id="529"/>
      <w:bookmarkEnd w:id="530"/>
      <w:bookmarkEnd w:id="531"/>
      <w:bookmarkEnd w:id="532"/>
      <w:bookmarkEnd w:id="533"/>
      <w:bookmarkEnd w:id="534"/>
      <w:bookmarkEnd w:id="535"/>
    </w:p>
    <w:p w14:paraId="26A167C5">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评标委员会成员不得收受他人的财物或者其他好处，不得向他人透漏对</w:t>
      </w:r>
      <w:r>
        <w:rPr>
          <w:rFonts w:hint="eastAsia" w:ascii="宋体" w:hAnsi="宋体"/>
          <w:snapToGrid w:val="0"/>
          <w:kern w:val="0"/>
          <w:szCs w:val="21"/>
          <w:highlight w:val="none"/>
        </w:rPr>
        <w:t>文件</w:t>
      </w:r>
      <w:r>
        <w:rPr>
          <w:rFonts w:ascii="宋体" w:hAnsi="宋体"/>
          <w:snapToGrid w:val="0"/>
          <w:kern w:val="0"/>
          <w:szCs w:val="21"/>
          <w:highlight w:val="none"/>
        </w:rPr>
        <w:t>的评审和比较、</w:t>
      </w:r>
      <w:r>
        <w:rPr>
          <w:rFonts w:hint="eastAsia" w:ascii="宋体" w:hAnsi="宋体"/>
          <w:snapToGrid w:val="0"/>
          <w:kern w:val="0"/>
          <w:szCs w:val="21"/>
          <w:highlight w:val="none"/>
        </w:rPr>
        <w:t>中选</w:t>
      </w:r>
      <w:r>
        <w:rPr>
          <w:rFonts w:ascii="宋体" w:hAnsi="宋体"/>
          <w:snapToGrid w:val="0"/>
          <w:kern w:val="0"/>
          <w:szCs w:val="21"/>
          <w:highlight w:val="none"/>
        </w:rPr>
        <w:t>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highlight w:val="none"/>
        </w:rPr>
        <w:t>，不得对竞争性比选文件中《否决情况一览表》以外的内容予以否决，否则对评标委员会成员按《重庆市综合评标专家库和评标专家管理暂行办法》进行处理。</w:t>
      </w:r>
    </w:p>
    <w:p w14:paraId="6F830B02">
      <w:pPr>
        <w:pStyle w:val="5"/>
        <w:snapToGrid w:val="0"/>
        <w:spacing w:before="0" w:after="0" w:line="360" w:lineRule="auto"/>
        <w:rPr>
          <w:rFonts w:ascii="宋体" w:hAnsi="宋体"/>
          <w:b w:val="0"/>
          <w:snapToGrid w:val="0"/>
          <w:sz w:val="24"/>
          <w:szCs w:val="24"/>
          <w:highlight w:val="none"/>
        </w:rPr>
      </w:pPr>
      <w:bookmarkStart w:id="536" w:name="_Toc287607796"/>
      <w:bookmarkStart w:id="537" w:name="_Toc224103367"/>
      <w:bookmarkStart w:id="538" w:name="_Toc200513176"/>
      <w:bookmarkStart w:id="539" w:name="_Toc430530485"/>
      <w:bookmarkStart w:id="540" w:name="_Toc287620735"/>
      <w:bookmarkStart w:id="541" w:name="_Toc277082602"/>
      <w:bookmarkStart w:id="542" w:name="_Toc9540"/>
      <w:bookmarkStart w:id="543" w:name="_Toc509218760"/>
      <w:bookmarkStart w:id="544" w:name="_Toc57820611"/>
      <w:r>
        <w:rPr>
          <w:rFonts w:ascii="宋体" w:hAnsi="宋体"/>
          <w:b w:val="0"/>
          <w:snapToGrid w:val="0"/>
          <w:sz w:val="24"/>
          <w:szCs w:val="24"/>
          <w:highlight w:val="none"/>
        </w:rPr>
        <w:t>9.4  对与评标活动有关的工作人员的纪律要求</w:t>
      </w:r>
      <w:bookmarkEnd w:id="536"/>
      <w:bookmarkEnd w:id="537"/>
      <w:bookmarkEnd w:id="538"/>
      <w:bookmarkEnd w:id="539"/>
      <w:bookmarkEnd w:id="540"/>
      <w:bookmarkEnd w:id="541"/>
      <w:bookmarkEnd w:id="542"/>
      <w:bookmarkEnd w:id="543"/>
      <w:bookmarkEnd w:id="544"/>
    </w:p>
    <w:p w14:paraId="32ABB1F1">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与评标活动有关的工作人员不得收受他人的财物或者其他好处，不得向他人透漏对</w:t>
      </w:r>
      <w:r>
        <w:rPr>
          <w:rFonts w:hint="eastAsia" w:ascii="宋体" w:hAnsi="宋体"/>
          <w:snapToGrid w:val="0"/>
          <w:kern w:val="0"/>
          <w:szCs w:val="21"/>
          <w:highlight w:val="none"/>
        </w:rPr>
        <w:t>文件</w:t>
      </w:r>
      <w:r>
        <w:rPr>
          <w:rFonts w:ascii="宋体" w:hAnsi="宋体"/>
          <w:snapToGrid w:val="0"/>
          <w:kern w:val="0"/>
          <w:szCs w:val="21"/>
          <w:highlight w:val="none"/>
        </w:rPr>
        <w:t>的评审和比较、</w:t>
      </w:r>
      <w:r>
        <w:rPr>
          <w:rFonts w:hint="eastAsia" w:ascii="宋体" w:hAnsi="宋体"/>
          <w:snapToGrid w:val="0"/>
          <w:kern w:val="0"/>
          <w:szCs w:val="21"/>
          <w:highlight w:val="none"/>
        </w:rPr>
        <w:t>中选</w:t>
      </w:r>
      <w:r>
        <w:rPr>
          <w:rFonts w:ascii="宋体" w:hAnsi="宋体"/>
          <w:snapToGrid w:val="0"/>
          <w:kern w:val="0"/>
          <w:szCs w:val="21"/>
          <w:highlight w:val="none"/>
        </w:rPr>
        <w:t>候选人的推荐情况以及与评标有关的其他情况。在评标活动中，与评标活动有关的工作人员不得擅离职守，影响评标程序正常进行。</w:t>
      </w:r>
    </w:p>
    <w:p w14:paraId="0B9CB45C">
      <w:pPr>
        <w:pStyle w:val="5"/>
        <w:snapToGrid w:val="0"/>
        <w:spacing w:before="0" w:after="0" w:line="360" w:lineRule="auto"/>
        <w:rPr>
          <w:rFonts w:ascii="宋体" w:hAnsi="宋体"/>
          <w:b w:val="0"/>
          <w:snapToGrid w:val="0"/>
          <w:sz w:val="24"/>
          <w:szCs w:val="24"/>
          <w:highlight w:val="none"/>
        </w:rPr>
      </w:pPr>
      <w:bookmarkStart w:id="545" w:name="_Toc430530486"/>
      <w:bookmarkStart w:id="546" w:name="_Toc277082603"/>
      <w:bookmarkStart w:id="547" w:name="_Toc287620736"/>
      <w:bookmarkStart w:id="548" w:name="_Toc509218761"/>
      <w:bookmarkStart w:id="549" w:name="_Toc200513177"/>
      <w:bookmarkStart w:id="550" w:name="_Toc224103368"/>
      <w:bookmarkStart w:id="551" w:name="_Toc25959"/>
      <w:bookmarkStart w:id="552" w:name="_Toc287607797"/>
      <w:bookmarkStart w:id="553" w:name="_Toc57820612"/>
      <w:r>
        <w:rPr>
          <w:rFonts w:ascii="宋体" w:hAnsi="宋体"/>
          <w:b w:val="0"/>
          <w:snapToGrid w:val="0"/>
          <w:sz w:val="24"/>
          <w:szCs w:val="24"/>
          <w:highlight w:val="none"/>
        </w:rPr>
        <w:t>9.5  投诉</w:t>
      </w:r>
      <w:bookmarkEnd w:id="545"/>
      <w:bookmarkEnd w:id="546"/>
      <w:bookmarkEnd w:id="547"/>
      <w:bookmarkEnd w:id="548"/>
      <w:bookmarkEnd w:id="549"/>
      <w:bookmarkEnd w:id="550"/>
      <w:bookmarkEnd w:id="551"/>
      <w:bookmarkEnd w:id="552"/>
      <w:bookmarkEnd w:id="553"/>
    </w:p>
    <w:p w14:paraId="1D81CFCF">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竞选人</w:t>
      </w:r>
      <w:r>
        <w:rPr>
          <w:rFonts w:ascii="宋体" w:hAnsi="宋体"/>
          <w:snapToGrid w:val="0"/>
          <w:kern w:val="0"/>
          <w:szCs w:val="21"/>
          <w:highlight w:val="none"/>
        </w:rPr>
        <w:t>和其他利害关系人认为本次</w:t>
      </w:r>
      <w:r>
        <w:rPr>
          <w:rFonts w:hint="eastAsia" w:ascii="宋体" w:hAnsi="宋体"/>
          <w:snapToGrid w:val="0"/>
          <w:kern w:val="0"/>
          <w:szCs w:val="21"/>
          <w:highlight w:val="none"/>
        </w:rPr>
        <w:t>竞争性比选</w:t>
      </w:r>
      <w:r>
        <w:rPr>
          <w:rFonts w:ascii="宋体" w:hAnsi="宋体"/>
          <w:snapToGrid w:val="0"/>
          <w:kern w:val="0"/>
          <w:szCs w:val="21"/>
          <w:highlight w:val="none"/>
        </w:rPr>
        <w:t>活动违反法律、法规和规章规定的，有权向有关行政监督部门投诉。</w:t>
      </w:r>
    </w:p>
    <w:p w14:paraId="39D8CC7A">
      <w:pPr>
        <w:pStyle w:val="4"/>
        <w:spacing w:before="0" w:after="0" w:line="360" w:lineRule="auto"/>
        <w:rPr>
          <w:rFonts w:ascii="宋体" w:hAnsi="宋体"/>
          <w:b w:val="0"/>
          <w:snapToGrid w:val="0"/>
          <w:highlight w:val="none"/>
        </w:rPr>
      </w:pPr>
      <w:bookmarkStart w:id="554" w:name="_Toc430530487"/>
      <w:bookmarkStart w:id="555" w:name="_Toc200513178"/>
      <w:bookmarkStart w:id="556" w:name="_Toc57820613"/>
      <w:bookmarkStart w:id="557" w:name="_Toc224103369"/>
      <w:bookmarkStart w:id="558" w:name="_Toc277082604"/>
      <w:bookmarkStart w:id="559" w:name="_Toc287620737"/>
      <w:bookmarkStart w:id="560" w:name="_Toc287607798"/>
      <w:bookmarkStart w:id="561" w:name="_Toc509218762"/>
      <w:bookmarkStart w:id="562" w:name="_Toc27460"/>
      <w:r>
        <w:rPr>
          <w:rFonts w:ascii="宋体" w:hAnsi="宋体"/>
          <w:b w:val="0"/>
          <w:snapToGrid w:val="0"/>
          <w:highlight w:val="none"/>
        </w:rPr>
        <w:t>10. 需要补充的其他内容</w:t>
      </w:r>
      <w:bookmarkEnd w:id="554"/>
      <w:bookmarkEnd w:id="555"/>
      <w:bookmarkEnd w:id="556"/>
      <w:bookmarkEnd w:id="557"/>
      <w:bookmarkEnd w:id="558"/>
      <w:bookmarkEnd w:id="559"/>
      <w:bookmarkEnd w:id="560"/>
      <w:bookmarkEnd w:id="561"/>
      <w:bookmarkEnd w:id="562"/>
    </w:p>
    <w:p w14:paraId="609CB469">
      <w:pPr>
        <w:autoSpaceDE w:val="0"/>
        <w:autoSpaceDN w:val="0"/>
        <w:adjustRightInd w:val="0"/>
        <w:snapToGrid w:val="0"/>
        <w:spacing w:line="360" w:lineRule="auto"/>
        <w:ind w:firstLine="420" w:firstLineChars="200"/>
        <w:rPr>
          <w:rFonts w:ascii="宋体" w:hAnsi="宋体"/>
          <w:snapToGrid w:val="0"/>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highlight w:val="none"/>
        </w:rPr>
        <w:t>需要补充的其他内容：见</w:t>
      </w:r>
      <w:r>
        <w:rPr>
          <w:rFonts w:hint="eastAsia" w:ascii="宋体" w:hAnsi="宋体"/>
          <w:snapToGrid w:val="0"/>
          <w:kern w:val="0"/>
          <w:szCs w:val="21"/>
          <w:highlight w:val="none"/>
        </w:rPr>
        <w:t>竞选人</w:t>
      </w:r>
      <w:r>
        <w:rPr>
          <w:rFonts w:ascii="宋体" w:hAnsi="宋体"/>
          <w:snapToGrid w:val="0"/>
          <w:kern w:val="0"/>
          <w:szCs w:val="21"/>
          <w:highlight w:val="none"/>
        </w:rPr>
        <w:t>须知前附表。</w:t>
      </w:r>
    </w:p>
    <w:p w14:paraId="61083353">
      <w:pPr>
        <w:autoSpaceDE w:val="0"/>
        <w:autoSpaceDN w:val="0"/>
        <w:adjustRightInd w:val="0"/>
        <w:snapToGrid w:val="0"/>
        <w:spacing w:line="360" w:lineRule="auto"/>
        <w:ind w:firstLine="420" w:firstLineChars="200"/>
        <w:rPr>
          <w:rFonts w:ascii="宋体" w:hAnsi="宋体"/>
          <w:snapToGrid w:val="0"/>
          <w:kern w:val="0"/>
          <w:szCs w:val="21"/>
          <w:highlight w:val="none"/>
        </w:rPr>
      </w:pPr>
    </w:p>
    <w:p w14:paraId="6B62750E">
      <w:pPr>
        <w:autoSpaceDE w:val="0"/>
        <w:autoSpaceDN w:val="0"/>
        <w:adjustRightInd w:val="0"/>
        <w:snapToGrid w:val="0"/>
        <w:spacing w:beforeLines="20" w:line="360" w:lineRule="auto"/>
        <w:jc w:val="right"/>
        <w:rPr>
          <w:rFonts w:ascii="宋体" w:hAnsi="宋体"/>
          <w:snapToGrid w:val="0"/>
          <w:kern w:val="0"/>
          <w:sz w:val="24"/>
          <w:highlight w:val="none"/>
        </w:rPr>
      </w:pPr>
    </w:p>
    <w:p w14:paraId="246C09B3">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w:t>
      </w:r>
      <w:r>
        <w:rPr>
          <w:rFonts w:hint="eastAsia" w:ascii="宋体" w:hAnsi="宋体"/>
          <w:b/>
          <w:snapToGrid w:val="0"/>
          <w:kern w:val="0"/>
          <w:highlight w:val="none"/>
        </w:rPr>
        <w:t>三</w:t>
      </w:r>
      <w:r>
        <w:rPr>
          <w:rFonts w:ascii="宋体" w:hAnsi="宋体"/>
          <w:b/>
          <w:snapToGrid w:val="0"/>
          <w:kern w:val="0"/>
          <w:highlight w:val="none"/>
        </w:rPr>
        <w:t>：问题澄清通知</w:t>
      </w:r>
    </w:p>
    <w:p w14:paraId="57970D1A">
      <w:pPr>
        <w:autoSpaceDE w:val="0"/>
        <w:autoSpaceDN w:val="0"/>
        <w:adjustRightInd w:val="0"/>
        <w:snapToGrid w:val="0"/>
        <w:spacing w:line="360" w:lineRule="auto"/>
        <w:jc w:val="left"/>
        <w:rPr>
          <w:rFonts w:ascii="宋体" w:hAnsi="宋体"/>
          <w:b/>
          <w:snapToGrid w:val="0"/>
          <w:kern w:val="0"/>
          <w:sz w:val="24"/>
          <w:highlight w:val="none"/>
        </w:rPr>
      </w:pPr>
    </w:p>
    <w:p w14:paraId="18EF2F42">
      <w:pPr>
        <w:autoSpaceDE w:val="0"/>
        <w:autoSpaceDN w:val="0"/>
        <w:adjustRightInd w:val="0"/>
        <w:snapToGrid w:val="0"/>
        <w:spacing w:line="360" w:lineRule="auto"/>
        <w:jc w:val="center"/>
        <w:rPr>
          <w:rFonts w:ascii="宋体" w:hAnsi="宋体"/>
          <w:b/>
          <w:snapToGrid w:val="0"/>
          <w:w w:val="99"/>
          <w:kern w:val="0"/>
          <w:sz w:val="32"/>
          <w:szCs w:val="32"/>
          <w:highlight w:val="none"/>
        </w:rPr>
      </w:pPr>
      <w:r>
        <w:rPr>
          <w:rFonts w:hint="eastAsia" w:ascii="宋体" w:hAnsi="宋体"/>
          <w:b/>
          <w:snapToGrid w:val="0"/>
          <w:w w:val="99"/>
          <w:kern w:val="0"/>
          <w:sz w:val="32"/>
          <w:szCs w:val="32"/>
          <w:highlight w:val="none"/>
        </w:rPr>
        <w:t>问题澄清通知</w:t>
      </w:r>
    </w:p>
    <w:p w14:paraId="5F91ED37">
      <w:pPr>
        <w:autoSpaceDE w:val="0"/>
        <w:autoSpaceDN w:val="0"/>
        <w:adjustRightInd w:val="0"/>
        <w:snapToGrid w:val="0"/>
        <w:spacing w:line="360" w:lineRule="auto"/>
        <w:jc w:val="left"/>
        <w:rPr>
          <w:rFonts w:ascii="宋体" w:hAnsi="宋体"/>
          <w:b/>
          <w:snapToGrid w:val="0"/>
          <w:kern w:val="0"/>
          <w:sz w:val="24"/>
          <w:highlight w:val="none"/>
        </w:rPr>
      </w:pPr>
    </w:p>
    <w:p w14:paraId="30407D61">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p>
    <w:p w14:paraId="0D54F497">
      <w:pPr>
        <w:autoSpaceDE w:val="0"/>
        <w:autoSpaceDN w:val="0"/>
        <w:adjustRightInd w:val="0"/>
        <w:snapToGrid w:val="0"/>
        <w:spacing w:line="360" w:lineRule="auto"/>
        <w:jc w:val="left"/>
        <w:rPr>
          <w:rFonts w:ascii="宋体" w:hAnsi="宋体"/>
          <w:b/>
          <w:snapToGrid w:val="0"/>
          <w:kern w:val="0"/>
          <w:sz w:val="24"/>
          <w:highlight w:val="none"/>
        </w:rPr>
      </w:pPr>
    </w:p>
    <w:p w14:paraId="39CA7080">
      <w:pPr>
        <w:autoSpaceDE w:val="0"/>
        <w:autoSpaceDN w:val="0"/>
        <w:adjustRightInd w:val="0"/>
        <w:snapToGrid w:val="0"/>
        <w:spacing w:line="360" w:lineRule="auto"/>
        <w:rPr>
          <w:rFonts w:ascii="宋体" w:hAnsi="宋体"/>
          <w:snapToGrid w:val="0"/>
          <w:kern w:val="0"/>
          <w:sz w:val="28"/>
          <w:szCs w:val="28"/>
          <w:highlight w:val="none"/>
        </w:rPr>
      </w:pPr>
    </w:p>
    <w:p w14:paraId="2BAC7AF3">
      <w:pPr>
        <w:tabs>
          <w:tab w:val="left" w:pos="158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rPr>
        <w:t>竞选人</w:t>
      </w:r>
      <w:r>
        <w:rPr>
          <w:rFonts w:ascii="宋体" w:hAnsi="宋体"/>
          <w:snapToGrid w:val="0"/>
          <w:kern w:val="0"/>
          <w:szCs w:val="21"/>
          <w:highlight w:val="none"/>
          <w:u w:val="single"/>
        </w:rPr>
        <w:t>名称）</w:t>
      </w:r>
      <w:r>
        <w:rPr>
          <w:rFonts w:ascii="宋体" w:hAnsi="宋体"/>
          <w:snapToGrid w:val="0"/>
          <w:kern w:val="0"/>
          <w:szCs w:val="21"/>
          <w:highlight w:val="none"/>
        </w:rPr>
        <w:t>：</w:t>
      </w:r>
    </w:p>
    <w:p w14:paraId="5F3A637B">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的评标委员会，对你方的</w:t>
      </w:r>
      <w:r>
        <w:rPr>
          <w:rFonts w:hint="eastAsia" w:ascii="宋体" w:hAnsi="宋体"/>
          <w:snapToGrid w:val="0"/>
          <w:kern w:val="0"/>
          <w:szCs w:val="21"/>
          <w:highlight w:val="none"/>
        </w:rPr>
        <w:t>文件</w:t>
      </w:r>
      <w:r>
        <w:rPr>
          <w:rFonts w:ascii="宋体" w:hAnsi="宋体"/>
          <w:snapToGrid w:val="0"/>
          <w:kern w:val="0"/>
          <w:szCs w:val="21"/>
          <w:highlight w:val="none"/>
        </w:rPr>
        <w:t>进行了仔细的审查，现需你方对下列问题</w:t>
      </w:r>
      <w:r>
        <w:rPr>
          <w:rFonts w:hint="eastAsia" w:ascii="宋体" w:hAnsi="宋体"/>
          <w:snapToGrid w:val="0"/>
          <w:kern w:val="0"/>
          <w:szCs w:val="21"/>
          <w:highlight w:val="none"/>
        </w:rPr>
        <w:t>以书面形式</w:t>
      </w:r>
      <w:r>
        <w:rPr>
          <w:rFonts w:ascii="宋体" w:hAnsi="宋体"/>
          <w:snapToGrid w:val="0"/>
          <w:kern w:val="0"/>
          <w:szCs w:val="21"/>
          <w:highlight w:val="none"/>
        </w:rPr>
        <w:t>予以澄清：</w:t>
      </w:r>
    </w:p>
    <w:p w14:paraId="0743C2A2">
      <w:pPr>
        <w:autoSpaceDE w:val="0"/>
        <w:autoSpaceDN w:val="0"/>
        <w:adjustRightInd w:val="0"/>
        <w:snapToGrid w:val="0"/>
        <w:spacing w:line="360" w:lineRule="auto"/>
        <w:jc w:val="left"/>
        <w:rPr>
          <w:rFonts w:ascii="宋体" w:hAnsi="宋体"/>
          <w:snapToGrid w:val="0"/>
          <w:kern w:val="0"/>
          <w:sz w:val="24"/>
          <w:highlight w:val="none"/>
        </w:rPr>
      </w:pPr>
    </w:p>
    <w:p w14:paraId="09F502AB">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14:paraId="76C5E399">
      <w:pPr>
        <w:autoSpaceDE w:val="0"/>
        <w:autoSpaceDN w:val="0"/>
        <w:adjustRightInd w:val="0"/>
        <w:snapToGrid w:val="0"/>
        <w:spacing w:line="360" w:lineRule="auto"/>
        <w:jc w:val="left"/>
        <w:rPr>
          <w:rFonts w:ascii="宋体" w:hAnsi="宋体"/>
          <w:snapToGrid w:val="0"/>
          <w:kern w:val="0"/>
          <w:szCs w:val="21"/>
          <w:highlight w:val="none"/>
        </w:rPr>
      </w:pPr>
    </w:p>
    <w:p w14:paraId="6F774601">
      <w:pPr>
        <w:autoSpaceDE w:val="0"/>
        <w:autoSpaceDN w:val="0"/>
        <w:adjustRightInd w:val="0"/>
        <w:snapToGrid w:val="0"/>
        <w:spacing w:line="360" w:lineRule="auto"/>
        <w:jc w:val="left"/>
        <w:rPr>
          <w:rFonts w:ascii="宋体" w:hAnsi="宋体"/>
          <w:snapToGrid w:val="0"/>
          <w:kern w:val="0"/>
          <w:szCs w:val="21"/>
          <w:highlight w:val="none"/>
        </w:rPr>
      </w:pPr>
    </w:p>
    <w:p w14:paraId="339DC403">
      <w:pPr>
        <w:autoSpaceDE w:val="0"/>
        <w:autoSpaceDN w:val="0"/>
        <w:adjustRightInd w:val="0"/>
        <w:snapToGrid w:val="0"/>
        <w:spacing w:line="360" w:lineRule="auto"/>
        <w:jc w:val="left"/>
        <w:rPr>
          <w:rFonts w:ascii="宋体" w:hAnsi="宋体"/>
          <w:snapToGrid w:val="0"/>
          <w:kern w:val="0"/>
          <w:szCs w:val="21"/>
          <w:highlight w:val="none"/>
        </w:rPr>
      </w:pPr>
    </w:p>
    <w:p w14:paraId="4AFA2593">
      <w:pPr>
        <w:autoSpaceDE w:val="0"/>
        <w:autoSpaceDN w:val="0"/>
        <w:adjustRightInd w:val="0"/>
        <w:snapToGrid w:val="0"/>
        <w:spacing w:line="360" w:lineRule="auto"/>
        <w:jc w:val="left"/>
        <w:rPr>
          <w:rFonts w:ascii="宋体" w:hAnsi="宋体"/>
          <w:snapToGrid w:val="0"/>
          <w:kern w:val="0"/>
          <w:szCs w:val="21"/>
          <w:highlight w:val="none"/>
        </w:rPr>
      </w:pPr>
    </w:p>
    <w:p w14:paraId="5736BFD3">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14:paraId="47CCD39D">
      <w:pPr>
        <w:autoSpaceDE w:val="0"/>
        <w:autoSpaceDN w:val="0"/>
        <w:adjustRightInd w:val="0"/>
        <w:snapToGrid w:val="0"/>
        <w:spacing w:line="360" w:lineRule="auto"/>
        <w:jc w:val="left"/>
        <w:rPr>
          <w:rFonts w:ascii="宋体" w:hAnsi="宋体"/>
          <w:snapToGrid w:val="0"/>
          <w:kern w:val="0"/>
          <w:szCs w:val="21"/>
          <w:highlight w:val="none"/>
        </w:rPr>
      </w:pPr>
    </w:p>
    <w:p w14:paraId="633C3CBE">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7C2576E5">
      <w:pPr>
        <w:autoSpaceDE w:val="0"/>
        <w:autoSpaceDN w:val="0"/>
        <w:adjustRightInd w:val="0"/>
        <w:snapToGrid w:val="0"/>
        <w:spacing w:line="360" w:lineRule="auto"/>
        <w:jc w:val="left"/>
        <w:rPr>
          <w:rFonts w:ascii="宋体" w:hAnsi="宋体"/>
          <w:snapToGrid w:val="0"/>
          <w:kern w:val="0"/>
          <w:sz w:val="14"/>
          <w:szCs w:val="14"/>
          <w:highlight w:val="none"/>
        </w:rPr>
      </w:pPr>
    </w:p>
    <w:p w14:paraId="55106730">
      <w:pPr>
        <w:autoSpaceDE w:val="0"/>
        <w:autoSpaceDN w:val="0"/>
        <w:adjustRightInd w:val="0"/>
        <w:snapToGrid w:val="0"/>
        <w:spacing w:line="360" w:lineRule="auto"/>
        <w:jc w:val="left"/>
        <w:rPr>
          <w:rFonts w:ascii="宋体" w:hAnsi="宋体"/>
          <w:snapToGrid w:val="0"/>
          <w:kern w:val="0"/>
          <w:sz w:val="14"/>
          <w:szCs w:val="14"/>
          <w:highlight w:val="none"/>
        </w:rPr>
      </w:pPr>
    </w:p>
    <w:p w14:paraId="4D112815">
      <w:pPr>
        <w:autoSpaceDE w:val="0"/>
        <w:autoSpaceDN w:val="0"/>
        <w:adjustRightInd w:val="0"/>
        <w:snapToGrid w:val="0"/>
        <w:spacing w:line="360" w:lineRule="auto"/>
        <w:jc w:val="left"/>
        <w:rPr>
          <w:rFonts w:ascii="宋体" w:hAnsi="宋体"/>
          <w:snapToGrid w:val="0"/>
          <w:kern w:val="0"/>
          <w:sz w:val="14"/>
          <w:szCs w:val="14"/>
          <w:highlight w:val="none"/>
        </w:rPr>
      </w:pPr>
    </w:p>
    <w:p w14:paraId="76720657">
      <w:pPr>
        <w:autoSpaceDE w:val="0"/>
        <w:autoSpaceDN w:val="0"/>
        <w:adjustRightInd w:val="0"/>
        <w:snapToGrid w:val="0"/>
        <w:spacing w:line="360" w:lineRule="auto"/>
        <w:jc w:val="left"/>
        <w:rPr>
          <w:rFonts w:ascii="宋体" w:hAnsi="宋体"/>
          <w:snapToGrid w:val="0"/>
          <w:kern w:val="0"/>
          <w:sz w:val="20"/>
          <w:szCs w:val="20"/>
          <w:highlight w:val="none"/>
        </w:rPr>
      </w:pPr>
    </w:p>
    <w:p w14:paraId="3B494378">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highlight w:val="none"/>
        </w:rPr>
      </w:pPr>
      <w:r>
        <w:rPr>
          <w:rFonts w:ascii="宋体" w:hAnsi="宋体"/>
          <w:snapToGrid w:val="0"/>
          <w:kern w:val="0"/>
          <w:szCs w:val="21"/>
          <w:highlight w:val="none"/>
        </w:rPr>
        <w:t>请将上述问题的澄清于年月日时前递交至（详细地址）或传真至（传真号码）。采用传真方式的，应在年月日时前将原件递交至</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（详细地址）。</w:t>
      </w:r>
    </w:p>
    <w:p w14:paraId="7F6B7576">
      <w:pPr>
        <w:autoSpaceDE w:val="0"/>
        <w:autoSpaceDN w:val="0"/>
        <w:adjustRightInd w:val="0"/>
        <w:snapToGrid w:val="0"/>
        <w:spacing w:line="360" w:lineRule="auto"/>
        <w:jc w:val="left"/>
        <w:rPr>
          <w:rFonts w:ascii="宋体" w:hAnsi="宋体"/>
          <w:snapToGrid w:val="0"/>
          <w:kern w:val="0"/>
          <w:sz w:val="20"/>
          <w:szCs w:val="20"/>
          <w:highlight w:val="none"/>
        </w:rPr>
      </w:pPr>
    </w:p>
    <w:p w14:paraId="68EB6595">
      <w:pPr>
        <w:tabs>
          <w:tab w:val="left" w:pos="6400"/>
        </w:tabs>
        <w:autoSpaceDE w:val="0"/>
        <w:autoSpaceDN w:val="0"/>
        <w:adjustRightInd w:val="0"/>
        <w:snapToGrid w:val="0"/>
        <w:spacing w:line="360" w:lineRule="auto"/>
        <w:jc w:val="right"/>
        <w:rPr>
          <w:rFonts w:ascii="宋体" w:hAnsi="宋体"/>
          <w:snapToGrid w:val="0"/>
          <w:kern w:val="0"/>
          <w:szCs w:val="21"/>
          <w:highlight w:val="none"/>
        </w:rPr>
      </w:pPr>
      <w:r>
        <w:rPr>
          <w:rFonts w:ascii="宋体" w:hAnsi="宋体"/>
          <w:snapToGrid w:val="0"/>
          <w:kern w:val="0"/>
          <w:szCs w:val="21"/>
          <w:highlight w:val="none"/>
        </w:rPr>
        <w:t xml:space="preserve">                             评标委员会：（</w:t>
      </w:r>
      <w:r>
        <w:rPr>
          <w:rFonts w:hint="eastAsia" w:ascii="宋体" w:hAnsi="宋体"/>
          <w:snapToGrid w:val="0"/>
          <w:kern w:val="0"/>
          <w:szCs w:val="21"/>
          <w:highlight w:val="none"/>
        </w:rPr>
        <w:t>签名</w:t>
      </w:r>
      <w:r>
        <w:rPr>
          <w:rFonts w:ascii="宋体" w:hAnsi="宋体"/>
          <w:snapToGrid w:val="0"/>
          <w:kern w:val="0"/>
          <w:szCs w:val="21"/>
          <w:highlight w:val="none"/>
        </w:rPr>
        <w:t>）</w:t>
      </w:r>
    </w:p>
    <w:p w14:paraId="6CE7B19C">
      <w:pPr>
        <w:tabs>
          <w:tab w:val="left" w:pos="6400"/>
        </w:tabs>
        <w:autoSpaceDE w:val="0"/>
        <w:autoSpaceDN w:val="0"/>
        <w:adjustRightInd w:val="0"/>
        <w:snapToGrid w:val="0"/>
        <w:spacing w:line="360" w:lineRule="auto"/>
        <w:ind w:right="120"/>
        <w:jc w:val="right"/>
        <w:rPr>
          <w:rFonts w:ascii="宋体" w:hAnsi="宋体"/>
          <w:snapToGrid w:val="0"/>
          <w:kern w:val="0"/>
          <w:sz w:val="24"/>
          <w:highlight w:val="none"/>
        </w:rPr>
      </w:pPr>
    </w:p>
    <w:p w14:paraId="5DBD7460">
      <w:pPr>
        <w:autoSpaceDE w:val="0"/>
        <w:autoSpaceDN w:val="0"/>
        <w:adjustRightInd w:val="0"/>
        <w:snapToGrid w:val="0"/>
        <w:spacing w:line="360" w:lineRule="auto"/>
        <w:ind w:firstLine="315" w:firstLineChars="150"/>
        <w:jc w:val="right"/>
        <w:rPr>
          <w:rFonts w:ascii="宋体" w:hAnsi="宋体"/>
          <w:snapToGrid w:val="0"/>
          <w:kern w:val="0"/>
          <w:szCs w:val="21"/>
          <w:highlight w:val="none"/>
        </w:rPr>
      </w:pPr>
    </w:p>
    <w:p w14:paraId="76D844E9">
      <w:pPr>
        <w:wordWrap w:val="0"/>
        <w:autoSpaceDE w:val="0"/>
        <w:autoSpaceDN w:val="0"/>
        <w:adjustRightInd w:val="0"/>
        <w:snapToGrid w:val="0"/>
        <w:spacing w:line="360" w:lineRule="auto"/>
        <w:ind w:firstLine="850" w:firstLineChars="405"/>
        <w:jc w:val="right"/>
        <w:rPr>
          <w:rFonts w:ascii="宋体" w:hAnsi="宋体"/>
          <w:snapToGrid w:val="0"/>
          <w:kern w:val="0"/>
          <w:szCs w:val="21"/>
          <w:highlight w:val="none"/>
        </w:rPr>
      </w:pPr>
      <w:r>
        <w:rPr>
          <w:rFonts w:ascii="宋体" w:hAnsi="宋体"/>
          <w:snapToGrid w:val="0"/>
          <w:kern w:val="0"/>
          <w:szCs w:val="21"/>
          <w:highlight w:val="none"/>
        </w:rPr>
        <w:t>年月日</w:t>
      </w:r>
    </w:p>
    <w:p w14:paraId="0648B058">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sz w:val="24"/>
          <w:highlight w:val="none"/>
        </w:rPr>
        <w:br w:type="page"/>
      </w:r>
      <w:r>
        <w:rPr>
          <w:rFonts w:ascii="宋体" w:hAnsi="宋体"/>
          <w:b/>
          <w:snapToGrid w:val="0"/>
          <w:kern w:val="0"/>
          <w:highlight w:val="none"/>
        </w:rPr>
        <w:t>附表</w:t>
      </w:r>
      <w:r>
        <w:rPr>
          <w:rFonts w:hint="eastAsia" w:ascii="宋体" w:hAnsi="宋体"/>
          <w:b/>
          <w:snapToGrid w:val="0"/>
          <w:kern w:val="0"/>
          <w:highlight w:val="none"/>
        </w:rPr>
        <w:t>四</w:t>
      </w:r>
      <w:r>
        <w:rPr>
          <w:rFonts w:ascii="宋体" w:hAnsi="宋体"/>
          <w:b/>
          <w:snapToGrid w:val="0"/>
          <w:kern w:val="0"/>
          <w:highlight w:val="none"/>
        </w:rPr>
        <w:t>：问题的澄清</w:t>
      </w:r>
    </w:p>
    <w:p w14:paraId="3A98B9BA">
      <w:pPr>
        <w:autoSpaceDE w:val="0"/>
        <w:autoSpaceDN w:val="0"/>
        <w:adjustRightInd w:val="0"/>
        <w:snapToGrid w:val="0"/>
        <w:spacing w:line="360" w:lineRule="auto"/>
        <w:jc w:val="left"/>
        <w:rPr>
          <w:rFonts w:ascii="宋体" w:hAnsi="宋体"/>
          <w:b/>
          <w:snapToGrid w:val="0"/>
          <w:kern w:val="0"/>
          <w:sz w:val="10"/>
          <w:szCs w:val="10"/>
          <w:highlight w:val="none"/>
        </w:rPr>
      </w:pPr>
    </w:p>
    <w:p w14:paraId="1DB16B73">
      <w:pPr>
        <w:autoSpaceDE w:val="0"/>
        <w:autoSpaceDN w:val="0"/>
        <w:adjustRightInd w:val="0"/>
        <w:snapToGrid w:val="0"/>
        <w:spacing w:line="360" w:lineRule="auto"/>
        <w:jc w:val="center"/>
        <w:rPr>
          <w:rFonts w:ascii="宋体" w:hAnsi="宋体"/>
          <w:b/>
          <w:snapToGrid w:val="0"/>
          <w:kern w:val="0"/>
          <w:sz w:val="32"/>
          <w:szCs w:val="32"/>
          <w:highlight w:val="none"/>
        </w:rPr>
      </w:pPr>
      <w:r>
        <w:rPr>
          <w:rFonts w:ascii="宋体" w:hAnsi="宋体"/>
          <w:b/>
          <w:snapToGrid w:val="0"/>
          <w:w w:val="99"/>
          <w:kern w:val="0"/>
          <w:sz w:val="32"/>
          <w:szCs w:val="32"/>
          <w:highlight w:val="none"/>
        </w:rPr>
        <w:t>问题的澄清</w:t>
      </w:r>
    </w:p>
    <w:p w14:paraId="61BB419C">
      <w:pPr>
        <w:autoSpaceDE w:val="0"/>
        <w:autoSpaceDN w:val="0"/>
        <w:adjustRightInd w:val="0"/>
        <w:snapToGrid w:val="0"/>
        <w:spacing w:line="360" w:lineRule="auto"/>
        <w:ind w:firstLine="3255" w:firstLineChars="1550"/>
        <w:jc w:val="left"/>
        <w:rPr>
          <w:rFonts w:ascii="宋体" w:hAnsi="宋体"/>
          <w:snapToGrid w:val="0"/>
          <w:kern w:val="0"/>
          <w:szCs w:val="21"/>
          <w:highlight w:val="none"/>
        </w:rPr>
      </w:pPr>
    </w:p>
    <w:p w14:paraId="0BD62788">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p>
    <w:p w14:paraId="6E414529">
      <w:pPr>
        <w:autoSpaceDE w:val="0"/>
        <w:autoSpaceDN w:val="0"/>
        <w:adjustRightInd w:val="0"/>
        <w:snapToGrid w:val="0"/>
        <w:spacing w:line="360" w:lineRule="auto"/>
        <w:ind w:firstLine="3150" w:firstLineChars="1500"/>
        <w:rPr>
          <w:rFonts w:ascii="宋体" w:hAnsi="宋体"/>
          <w:snapToGrid w:val="0"/>
          <w:kern w:val="0"/>
          <w:szCs w:val="21"/>
          <w:highlight w:val="none"/>
        </w:rPr>
      </w:pPr>
    </w:p>
    <w:p w14:paraId="57358892">
      <w:pPr>
        <w:autoSpaceDE w:val="0"/>
        <w:autoSpaceDN w:val="0"/>
        <w:adjustRightInd w:val="0"/>
        <w:snapToGrid w:val="0"/>
        <w:spacing w:line="360" w:lineRule="auto"/>
        <w:ind w:firstLine="3150" w:firstLineChars="1500"/>
        <w:rPr>
          <w:rFonts w:ascii="宋体" w:hAnsi="宋体"/>
          <w:snapToGrid w:val="0"/>
          <w:kern w:val="0"/>
          <w:szCs w:val="21"/>
          <w:highlight w:val="none"/>
        </w:rPr>
      </w:pPr>
    </w:p>
    <w:p w14:paraId="70920933">
      <w:pPr>
        <w:tabs>
          <w:tab w:val="left" w:pos="735"/>
          <w:tab w:val="left" w:pos="420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hint="eastAsia" w:ascii="宋体" w:hAnsi="宋体"/>
          <w:snapToGrid w:val="0"/>
          <w:kern w:val="0"/>
          <w:szCs w:val="21"/>
          <w:highlight w:val="none"/>
        </w:rPr>
        <w:t>竞争性比选</w:t>
      </w:r>
      <w:r>
        <w:rPr>
          <w:rFonts w:ascii="宋体" w:hAnsi="宋体"/>
          <w:snapToGrid w:val="0"/>
          <w:kern w:val="0"/>
          <w:szCs w:val="21"/>
          <w:highlight w:val="none"/>
        </w:rPr>
        <w:t>评标委员会：</w:t>
      </w:r>
    </w:p>
    <w:p w14:paraId="02FA8FDB">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kern w:val="0"/>
          <w:szCs w:val="21"/>
          <w:highlight w:val="none"/>
        </w:rPr>
        <w:t>问题澄清通知（编号：</w:t>
      </w:r>
      <w:r>
        <w:rPr>
          <w:rFonts w:ascii="宋体" w:hAnsi="宋体"/>
          <w:snapToGrid w:val="0"/>
          <w:kern w:val="0"/>
          <w:szCs w:val="21"/>
          <w:highlight w:val="none"/>
          <w:u w:val="single"/>
        </w:rPr>
        <w:tab/>
      </w:r>
      <w:r>
        <w:rPr>
          <w:rFonts w:ascii="宋体" w:hAnsi="宋体"/>
          <w:snapToGrid w:val="0"/>
          <w:kern w:val="0"/>
          <w:szCs w:val="21"/>
          <w:highlight w:val="none"/>
        </w:rPr>
        <w:t>）已收悉，现澄清如下：</w:t>
      </w:r>
    </w:p>
    <w:p w14:paraId="1FC33285">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highlight w:val="none"/>
        </w:rPr>
      </w:pPr>
    </w:p>
    <w:p w14:paraId="766B0AC0">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highlight w:val="none"/>
        </w:rPr>
      </w:pPr>
    </w:p>
    <w:p w14:paraId="03B5C77A">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14:paraId="10DFDE9E">
      <w:pPr>
        <w:autoSpaceDE w:val="0"/>
        <w:autoSpaceDN w:val="0"/>
        <w:adjustRightInd w:val="0"/>
        <w:snapToGrid w:val="0"/>
        <w:spacing w:line="360" w:lineRule="auto"/>
        <w:jc w:val="left"/>
        <w:rPr>
          <w:rFonts w:ascii="宋体" w:hAnsi="宋体"/>
          <w:snapToGrid w:val="0"/>
          <w:kern w:val="0"/>
          <w:sz w:val="18"/>
          <w:szCs w:val="18"/>
          <w:highlight w:val="none"/>
        </w:rPr>
      </w:pPr>
    </w:p>
    <w:p w14:paraId="01717E26">
      <w:pPr>
        <w:autoSpaceDE w:val="0"/>
        <w:autoSpaceDN w:val="0"/>
        <w:adjustRightInd w:val="0"/>
        <w:snapToGrid w:val="0"/>
        <w:spacing w:line="360" w:lineRule="auto"/>
        <w:jc w:val="left"/>
        <w:rPr>
          <w:rFonts w:ascii="宋体" w:hAnsi="宋体"/>
          <w:snapToGrid w:val="0"/>
          <w:kern w:val="0"/>
          <w:sz w:val="18"/>
          <w:szCs w:val="18"/>
          <w:highlight w:val="none"/>
        </w:rPr>
      </w:pPr>
    </w:p>
    <w:p w14:paraId="1E201359">
      <w:pPr>
        <w:autoSpaceDE w:val="0"/>
        <w:autoSpaceDN w:val="0"/>
        <w:adjustRightInd w:val="0"/>
        <w:snapToGrid w:val="0"/>
        <w:spacing w:line="360" w:lineRule="auto"/>
        <w:jc w:val="left"/>
        <w:rPr>
          <w:rFonts w:ascii="宋体" w:hAnsi="宋体"/>
          <w:snapToGrid w:val="0"/>
          <w:kern w:val="0"/>
          <w:sz w:val="18"/>
          <w:szCs w:val="18"/>
          <w:highlight w:val="none"/>
        </w:rPr>
      </w:pPr>
    </w:p>
    <w:p w14:paraId="21D06868">
      <w:pPr>
        <w:autoSpaceDE w:val="0"/>
        <w:autoSpaceDN w:val="0"/>
        <w:adjustRightInd w:val="0"/>
        <w:snapToGrid w:val="0"/>
        <w:spacing w:line="360" w:lineRule="auto"/>
        <w:jc w:val="left"/>
        <w:rPr>
          <w:rFonts w:ascii="宋体" w:hAnsi="宋体"/>
          <w:snapToGrid w:val="0"/>
          <w:kern w:val="0"/>
          <w:sz w:val="18"/>
          <w:szCs w:val="18"/>
          <w:highlight w:val="none"/>
        </w:rPr>
      </w:pPr>
    </w:p>
    <w:p w14:paraId="1489C1FF">
      <w:pPr>
        <w:autoSpaceDE w:val="0"/>
        <w:autoSpaceDN w:val="0"/>
        <w:adjustRightInd w:val="0"/>
        <w:snapToGrid w:val="0"/>
        <w:spacing w:line="360" w:lineRule="auto"/>
        <w:jc w:val="left"/>
        <w:rPr>
          <w:rFonts w:ascii="宋体" w:hAnsi="宋体"/>
          <w:snapToGrid w:val="0"/>
          <w:kern w:val="0"/>
          <w:sz w:val="18"/>
          <w:szCs w:val="18"/>
          <w:highlight w:val="none"/>
        </w:rPr>
      </w:pPr>
    </w:p>
    <w:p w14:paraId="333345EE">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14:paraId="4B37EFEC">
      <w:pPr>
        <w:autoSpaceDE w:val="0"/>
        <w:autoSpaceDN w:val="0"/>
        <w:adjustRightInd w:val="0"/>
        <w:snapToGrid w:val="0"/>
        <w:spacing w:line="360" w:lineRule="auto"/>
        <w:jc w:val="left"/>
        <w:rPr>
          <w:rFonts w:ascii="宋体" w:hAnsi="宋体"/>
          <w:snapToGrid w:val="0"/>
          <w:kern w:val="0"/>
          <w:sz w:val="20"/>
          <w:szCs w:val="20"/>
          <w:highlight w:val="none"/>
        </w:rPr>
      </w:pPr>
    </w:p>
    <w:p w14:paraId="0C22A913">
      <w:pPr>
        <w:autoSpaceDE w:val="0"/>
        <w:autoSpaceDN w:val="0"/>
        <w:adjustRightInd w:val="0"/>
        <w:snapToGrid w:val="0"/>
        <w:spacing w:line="360" w:lineRule="auto"/>
        <w:jc w:val="left"/>
        <w:rPr>
          <w:rFonts w:ascii="宋体" w:hAnsi="宋体"/>
          <w:snapToGrid w:val="0"/>
          <w:kern w:val="0"/>
          <w:sz w:val="20"/>
          <w:szCs w:val="20"/>
          <w:highlight w:val="none"/>
        </w:rPr>
      </w:pPr>
    </w:p>
    <w:p w14:paraId="5C4611B3">
      <w:pPr>
        <w:autoSpaceDE w:val="0"/>
        <w:autoSpaceDN w:val="0"/>
        <w:adjustRightInd w:val="0"/>
        <w:snapToGrid w:val="0"/>
        <w:spacing w:line="360" w:lineRule="auto"/>
        <w:jc w:val="left"/>
        <w:rPr>
          <w:rFonts w:ascii="宋体" w:hAnsi="宋体"/>
          <w:snapToGrid w:val="0"/>
          <w:kern w:val="0"/>
          <w:sz w:val="20"/>
          <w:szCs w:val="20"/>
          <w:highlight w:val="none"/>
        </w:rPr>
      </w:pPr>
    </w:p>
    <w:p w14:paraId="32B1DCA9">
      <w:pPr>
        <w:autoSpaceDE w:val="0"/>
        <w:autoSpaceDN w:val="0"/>
        <w:adjustRightInd w:val="0"/>
        <w:snapToGrid w:val="0"/>
        <w:spacing w:line="360" w:lineRule="auto"/>
        <w:jc w:val="left"/>
        <w:rPr>
          <w:rFonts w:ascii="宋体" w:hAnsi="宋体"/>
          <w:snapToGrid w:val="0"/>
          <w:kern w:val="0"/>
          <w:sz w:val="20"/>
          <w:szCs w:val="20"/>
          <w:highlight w:val="none"/>
        </w:rPr>
      </w:pPr>
    </w:p>
    <w:p w14:paraId="01E1977F">
      <w:pPr>
        <w:autoSpaceDE w:val="0"/>
        <w:autoSpaceDN w:val="0"/>
        <w:adjustRightInd w:val="0"/>
        <w:snapToGrid w:val="0"/>
        <w:spacing w:line="360" w:lineRule="auto"/>
        <w:jc w:val="left"/>
        <w:rPr>
          <w:rFonts w:ascii="宋体" w:hAnsi="宋体"/>
          <w:snapToGrid w:val="0"/>
          <w:kern w:val="0"/>
          <w:sz w:val="22"/>
          <w:szCs w:val="22"/>
          <w:highlight w:val="none"/>
        </w:rPr>
      </w:pPr>
    </w:p>
    <w:p w14:paraId="4D34654B">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14:paraId="3F9753C8">
      <w:pPr>
        <w:autoSpaceDE w:val="0"/>
        <w:autoSpaceDN w:val="0"/>
        <w:adjustRightInd w:val="0"/>
        <w:snapToGrid w:val="0"/>
        <w:spacing w:line="360" w:lineRule="auto"/>
        <w:jc w:val="left"/>
        <w:rPr>
          <w:rFonts w:ascii="宋体" w:hAnsi="宋体"/>
          <w:snapToGrid w:val="0"/>
          <w:kern w:val="0"/>
          <w:sz w:val="18"/>
          <w:szCs w:val="18"/>
          <w:highlight w:val="none"/>
        </w:rPr>
      </w:pPr>
    </w:p>
    <w:p w14:paraId="3E154A34">
      <w:pPr>
        <w:autoSpaceDE w:val="0"/>
        <w:autoSpaceDN w:val="0"/>
        <w:adjustRightInd w:val="0"/>
        <w:snapToGrid w:val="0"/>
        <w:spacing w:line="360" w:lineRule="auto"/>
        <w:jc w:val="left"/>
        <w:rPr>
          <w:rFonts w:ascii="宋体" w:hAnsi="宋体"/>
          <w:snapToGrid w:val="0"/>
          <w:kern w:val="0"/>
          <w:sz w:val="20"/>
          <w:szCs w:val="20"/>
          <w:highlight w:val="none"/>
        </w:rPr>
      </w:pPr>
    </w:p>
    <w:p w14:paraId="023C311B">
      <w:pPr>
        <w:autoSpaceDE w:val="0"/>
        <w:autoSpaceDN w:val="0"/>
        <w:adjustRightInd w:val="0"/>
        <w:snapToGrid w:val="0"/>
        <w:spacing w:line="360" w:lineRule="auto"/>
        <w:jc w:val="left"/>
        <w:rPr>
          <w:rFonts w:ascii="宋体" w:hAnsi="宋体"/>
          <w:snapToGrid w:val="0"/>
          <w:kern w:val="0"/>
          <w:sz w:val="20"/>
          <w:szCs w:val="20"/>
          <w:highlight w:val="none"/>
        </w:rPr>
      </w:pPr>
    </w:p>
    <w:p w14:paraId="53724E5B">
      <w:pPr>
        <w:autoSpaceDE w:val="0"/>
        <w:autoSpaceDN w:val="0"/>
        <w:adjustRightInd w:val="0"/>
        <w:snapToGrid w:val="0"/>
        <w:spacing w:line="360" w:lineRule="auto"/>
        <w:jc w:val="left"/>
        <w:rPr>
          <w:rFonts w:ascii="宋体" w:hAnsi="宋体"/>
          <w:snapToGrid w:val="0"/>
          <w:kern w:val="0"/>
          <w:sz w:val="20"/>
          <w:szCs w:val="20"/>
          <w:highlight w:val="none"/>
        </w:rPr>
      </w:pPr>
    </w:p>
    <w:p w14:paraId="0458E5BF">
      <w:pPr>
        <w:autoSpaceDE w:val="0"/>
        <w:autoSpaceDN w:val="0"/>
        <w:adjustRightInd w:val="0"/>
        <w:snapToGrid w:val="0"/>
        <w:spacing w:line="360" w:lineRule="auto"/>
        <w:jc w:val="left"/>
        <w:rPr>
          <w:rFonts w:ascii="宋体" w:hAnsi="宋体"/>
          <w:snapToGrid w:val="0"/>
          <w:kern w:val="0"/>
          <w:sz w:val="20"/>
          <w:szCs w:val="20"/>
          <w:highlight w:val="none"/>
        </w:rPr>
      </w:pPr>
    </w:p>
    <w:p w14:paraId="65E0C1EC">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hint="eastAsia" w:ascii="宋体" w:hAnsi="宋体"/>
          <w:snapToGrid w:val="0"/>
          <w:kern w:val="0"/>
          <w:szCs w:val="21"/>
          <w:highlight w:val="none"/>
        </w:rPr>
        <w:t>竞选人</w:t>
      </w:r>
      <w:r>
        <w:rPr>
          <w:rFonts w:ascii="宋体" w:hAnsi="宋体"/>
          <w:snapToGrid w:val="0"/>
          <w:kern w:val="0"/>
          <w:szCs w:val="21"/>
          <w:highlight w:val="none"/>
        </w:rPr>
        <w:t xml:space="preserve">：（盖单位法人章） </w:t>
      </w:r>
    </w:p>
    <w:p w14:paraId="4F90CF74">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1D999507">
      <w:pPr>
        <w:autoSpaceDE w:val="0"/>
        <w:autoSpaceDN w:val="0"/>
        <w:adjustRightInd w:val="0"/>
        <w:snapToGrid w:val="0"/>
        <w:spacing w:line="360" w:lineRule="auto"/>
        <w:jc w:val="right"/>
        <w:rPr>
          <w:rFonts w:ascii="宋体" w:hAnsi="宋体"/>
          <w:snapToGrid w:val="0"/>
          <w:kern w:val="0"/>
          <w:sz w:val="20"/>
          <w:szCs w:val="20"/>
          <w:highlight w:val="none"/>
        </w:rPr>
      </w:pPr>
    </w:p>
    <w:p w14:paraId="5EE970CD">
      <w:pPr>
        <w:wordWrap w:val="0"/>
        <w:autoSpaceDE w:val="0"/>
        <w:autoSpaceDN w:val="0"/>
        <w:adjustRightInd w:val="0"/>
        <w:snapToGrid w:val="0"/>
        <w:spacing w:line="360" w:lineRule="auto"/>
        <w:ind w:firstLine="315" w:firstLineChars="150"/>
        <w:jc w:val="right"/>
        <w:rPr>
          <w:rFonts w:ascii="宋体" w:hAnsi="宋体"/>
          <w:snapToGrid w:val="0"/>
          <w:kern w:val="0"/>
          <w:szCs w:val="21"/>
          <w:highlight w:val="none"/>
        </w:rPr>
      </w:pPr>
      <w:r>
        <w:rPr>
          <w:rFonts w:ascii="宋体" w:hAnsi="宋体"/>
          <w:snapToGrid w:val="0"/>
          <w:kern w:val="0"/>
          <w:szCs w:val="21"/>
          <w:highlight w:val="none"/>
        </w:rPr>
        <w:t>年月日</w:t>
      </w:r>
    </w:p>
    <w:p w14:paraId="5C1EDDE6">
      <w:pPr>
        <w:autoSpaceDE w:val="0"/>
        <w:autoSpaceDN w:val="0"/>
        <w:adjustRightInd w:val="0"/>
        <w:snapToGrid w:val="0"/>
        <w:spacing w:line="360" w:lineRule="auto"/>
        <w:jc w:val="left"/>
        <w:rPr>
          <w:rFonts w:ascii="宋体" w:hAnsi="宋体"/>
          <w:b/>
          <w:snapToGrid w:val="0"/>
          <w:kern w:val="0"/>
          <w:sz w:val="24"/>
          <w:highlight w:val="none"/>
        </w:rPr>
      </w:pPr>
    </w:p>
    <w:p w14:paraId="5BB48FD1">
      <w:pPr>
        <w:autoSpaceDE w:val="0"/>
        <w:autoSpaceDN w:val="0"/>
        <w:adjustRightInd w:val="0"/>
        <w:snapToGrid w:val="0"/>
        <w:spacing w:line="360" w:lineRule="auto"/>
        <w:jc w:val="left"/>
        <w:rPr>
          <w:rFonts w:ascii="宋体" w:hAnsi="宋体"/>
          <w:snapToGrid w:val="0"/>
          <w:kern w:val="0"/>
          <w:sz w:val="20"/>
          <w:szCs w:val="20"/>
          <w:highlight w:val="none"/>
        </w:rPr>
      </w:pPr>
      <w:r>
        <w:rPr>
          <w:rFonts w:ascii="宋体" w:hAnsi="宋体"/>
          <w:b/>
          <w:snapToGrid w:val="0"/>
          <w:kern w:val="0"/>
          <w:highlight w:val="none"/>
        </w:rPr>
        <w:t>附表</w:t>
      </w:r>
      <w:r>
        <w:rPr>
          <w:rFonts w:hint="eastAsia" w:ascii="宋体" w:hAnsi="宋体"/>
          <w:b/>
          <w:snapToGrid w:val="0"/>
          <w:kern w:val="0"/>
          <w:highlight w:val="none"/>
        </w:rPr>
        <w:t>五</w:t>
      </w:r>
      <w:r>
        <w:rPr>
          <w:rFonts w:ascii="宋体" w:hAnsi="宋体"/>
          <w:b/>
          <w:snapToGrid w:val="0"/>
          <w:kern w:val="0"/>
          <w:highlight w:val="none"/>
        </w:rPr>
        <w:t>：</w:t>
      </w:r>
      <w:r>
        <w:rPr>
          <w:rFonts w:hint="eastAsia" w:ascii="宋体" w:hAnsi="宋体"/>
          <w:b/>
          <w:snapToGrid w:val="0"/>
          <w:kern w:val="0"/>
          <w:highlight w:val="none"/>
        </w:rPr>
        <w:t>中选</w:t>
      </w:r>
      <w:r>
        <w:rPr>
          <w:rFonts w:ascii="宋体" w:hAnsi="宋体"/>
          <w:b/>
          <w:snapToGrid w:val="0"/>
          <w:kern w:val="0"/>
          <w:highlight w:val="none"/>
        </w:rPr>
        <w:t>通知书</w:t>
      </w:r>
    </w:p>
    <w:p w14:paraId="6961D5D4">
      <w:pPr>
        <w:autoSpaceDE w:val="0"/>
        <w:autoSpaceDN w:val="0"/>
        <w:adjustRightInd w:val="0"/>
        <w:spacing w:line="360" w:lineRule="auto"/>
        <w:jc w:val="left"/>
        <w:rPr>
          <w:rFonts w:ascii="宋体" w:hAnsi="宋体"/>
          <w:snapToGrid w:val="0"/>
          <w:kern w:val="0"/>
          <w:sz w:val="20"/>
          <w:szCs w:val="20"/>
          <w:highlight w:val="none"/>
        </w:rPr>
      </w:pPr>
    </w:p>
    <w:p w14:paraId="540046FB">
      <w:pPr>
        <w:autoSpaceDE w:val="0"/>
        <w:autoSpaceDN w:val="0"/>
        <w:adjustRightInd w:val="0"/>
        <w:spacing w:line="360" w:lineRule="auto"/>
        <w:jc w:val="left"/>
        <w:rPr>
          <w:rFonts w:ascii="宋体" w:hAnsi="宋体"/>
          <w:snapToGrid w:val="0"/>
          <w:kern w:val="0"/>
          <w:sz w:val="20"/>
          <w:szCs w:val="20"/>
          <w:highlight w:val="none"/>
        </w:rPr>
      </w:pPr>
    </w:p>
    <w:p w14:paraId="6CF532F6">
      <w:pPr>
        <w:autoSpaceDE w:val="0"/>
        <w:autoSpaceDN w:val="0"/>
        <w:adjustRightInd w:val="0"/>
        <w:spacing w:line="360" w:lineRule="auto"/>
        <w:jc w:val="left"/>
        <w:rPr>
          <w:rFonts w:ascii="宋体" w:hAnsi="宋体"/>
          <w:snapToGrid w:val="0"/>
          <w:kern w:val="0"/>
          <w:sz w:val="20"/>
          <w:szCs w:val="20"/>
          <w:highlight w:val="none"/>
        </w:rPr>
      </w:pPr>
    </w:p>
    <w:p w14:paraId="236AD9E6">
      <w:pPr>
        <w:autoSpaceDE w:val="0"/>
        <w:autoSpaceDN w:val="0"/>
        <w:adjustRightInd w:val="0"/>
        <w:snapToGrid w:val="0"/>
        <w:spacing w:line="360" w:lineRule="auto"/>
        <w:jc w:val="center"/>
        <w:rPr>
          <w:rFonts w:ascii="宋体" w:hAnsi="宋体"/>
          <w:b/>
          <w:snapToGrid w:val="0"/>
          <w:w w:val="99"/>
          <w:kern w:val="0"/>
          <w:sz w:val="32"/>
          <w:szCs w:val="32"/>
          <w:highlight w:val="none"/>
        </w:rPr>
      </w:pPr>
      <w:r>
        <w:rPr>
          <w:rFonts w:hint="eastAsia" w:ascii="宋体" w:hAnsi="宋体"/>
          <w:b/>
          <w:snapToGrid w:val="0"/>
          <w:w w:val="99"/>
          <w:kern w:val="0"/>
          <w:sz w:val="32"/>
          <w:szCs w:val="32"/>
          <w:highlight w:val="none"/>
        </w:rPr>
        <w:t>重庆市建设工程中选通知书</w:t>
      </w:r>
    </w:p>
    <w:p w14:paraId="6AF65A24">
      <w:pPr>
        <w:spacing w:line="360" w:lineRule="auto"/>
        <w:rPr>
          <w:rFonts w:ascii="宋体" w:hAnsi="宋体"/>
          <w:bCs/>
          <w:kern w:val="0"/>
          <w:szCs w:val="21"/>
          <w:highlight w:val="none"/>
          <w:u w:val="single"/>
        </w:rPr>
      </w:pPr>
      <w:r>
        <w:rPr>
          <w:rFonts w:hint="eastAsia" w:ascii="宋体" w:hAnsi="宋体"/>
          <w:kern w:val="0"/>
          <w:szCs w:val="21"/>
          <w:highlight w:val="none"/>
          <w:u w:val="single"/>
        </w:rPr>
        <w:t>中选</w:t>
      </w:r>
      <w:r>
        <w:rPr>
          <w:rFonts w:ascii="宋体" w:hAnsi="宋体"/>
          <w:kern w:val="0"/>
          <w:szCs w:val="21"/>
          <w:highlight w:val="none"/>
          <w:u w:val="single"/>
        </w:rPr>
        <w:t>单位</w:t>
      </w:r>
      <w:r>
        <w:rPr>
          <w:rFonts w:ascii="宋体" w:hAnsi="宋体"/>
          <w:bCs/>
          <w:kern w:val="0"/>
          <w:szCs w:val="21"/>
          <w:highlight w:val="none"/>
        </w:rPr>
        <w:t>：</w:t>
      </w:r>
    </w:p>
    <w:p w14:paraId="41C5BD4C">
      <w:pPr>
        <w:spacing w:line="360" w:lineRule="auto"/>
        <w:ind w:firstLine="420" w:firstLineChars="200"/>
        <w:rPr>
          <w:rFonts w:ascii="宋体" w:hAnsi="宋体"/>
          <w:kern w:val="0"/>
          <w:szCs w:val="21"/>
          <w:highlight w:val="none"/>
        </w:rPr>
      </w:pPr>
      <w:r>
        <w:rPr>
          <w:rFonts w:ascii="宋体" w:hAnsi="宋体"/>
          <w:kern w:val="0"/>
          <w:szCs w:val="21"/>
          <w:highlight w:val="none"/>
        </w:rPr>
        <w:t>我单位拟建的</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 xml:space="preserve">   </w:t>
      </w:r>
      <w:r>
        <w:rPr>
          <w:rFonts w:hint="eastAsia" w:ascii="宋体" w:hAnsi="宋体"/>
          <w:bCs/>
          <w:kern w:val="0"/>
          <w:szCs w:val="21"/>
          <w:highlight w:val="none"/>
          <w:u w:val="single"/>
        </w:rPr>
        <w:t>（项目名称）</w:t>
      </w:r>
      <w:r>
        <w:rPr>
          <w:rFonts w:ascii="宋体" w:hAnsi="宋体"/>
          <w:kern w:val="0"/>
          <w:szCs w:val="21"/>
          <w:highlight w:val="none"/>
        </w:rPr>
        <w:t>于</w:t>
      </w:r>
      <w:r>
        <w:rPr>
          <w:rFonts w:hint="eastAsia" w:ascii="宋体" w:hAnsi="宋体"/>
          <w:kern w:val="0"/>
          <w:szCs w:val="21"/>
          <w:highlight w:val="none"/>
          <w:u w:val="single"/>
          <w:lang w:val="en-US" w:eastAsia="zh-CN"/>
        </w:rPr>
        <w:t xml:space="preserve">   </w:t>
      </w:r>
      <w:r>
        <w:rPr>
          <w:rFonts w:ascii="宋体" w:hAnsi="宋体"/>
          <w:kern w:val="0"/>
          <w:szCs w:val="21"/>
          <w:highlight w:val="none"/>
        </w:rPr>
        <w:t>年</w:t>
      </w:r>
      <w:r>
        <w:rPr>
          <w:rFonts w:hint="eastAsia" w:ascii="宋体" w:hAnsi="宋体"/>
          <w:kern w:val="0"/>
          <w:szCs w:val="21"/>
          <w:highlight w:val="none"/>
          <w:u w:val="single"/>
          <w:lang w:val="en-US" w:eastAsia="zh-CN"/>
        </w:rPr>
        <w:t xml:space="preserve">  </w:t>
      </w:r>
      <w:r>
        <w:rPr>
          <w:rFonts w:ascii="宋体" w:hAnsi="宋体"/>
          <w:kern w:val="0"/>
          <w:szCs w:val="21"/>
          <w:highlight w:val="none"/>
        </w:rPr>
        <w:t>月</w:t>
      </w:r>
      <w:r>
        <w:rPr>
          <w:rFonts w:hint="eastAsia" w:ascii="宋体" w:hAnsi="宋体"/>
          <w:kern w:val="0"/>
          <w:szCs w:val="21"/>
          <w:highlight w:val="none"/>
          <w:u w:val="single"/>
          <w:lang w:val="en-US" w:eastAsia="zh-CN"/>
        </w:rPr>
        <w:t xml:space="preserve">  </w:t>
      </w:r>
      <w:r>
        <w:rPr>
          <w:rFonts w:ascii="宋体" w:hAnsi="宋体"/>
          <w:kern w:val="0"/>
          <w:szCs w:val="21"/>
          <w:highlight w:val="none"/>
        </w:rPr>
        <w:t>日开标，经评标委员会评定，确定你单位为</w:t>
      </w:r>
      <w:r>
        <w:rPr>
          <w:rFonts w:hint="eastAsia" w:ascii="宋体" w:hAnsi="宋体"/>
          <w:kern w:val="0"/>
          <w:szCs w:val="21"/>
          <w:highlight w:val="none"/>
        </w:rPr>
        <w:t>中选</w:t>
      </w:r>
      <w:r>
        <w:rPr>
          <w:rFonts w:ascii="宋体" w:hAnsi="宋体"/>
          <w:kern w:val="0"/>
          <w:szCs w:val="21"/>
          <w:highlight w:val="none"/>
        </w:rPr>
        <w:t>人，</w:t>
      </w:r>
      <w:r>
        <w:rPr>
          <w:rFonts w:hint="eastAsia" w:ascii="宋体" w:hAnsi="宋体"/>
          <w:kern w:val="0"/>
          <w:szCs w:val="21"/>
          <w:highlight w:val="none"/>
        </w:rPr>
        <w:t>中选费率</w:t>
      </w:r>
      <w:r>
        <w:rPr>
          <w:rFonts w:ascii="宋体" w:hAnsi="宋体"/>
          <w:kern w:val="0"/>
          <w:szCs w:val="21"/>
          <w:highlight w:val="none"/>
        </w:rPr>
        <w:t>为</w:t>
      </w:r>
      <w:r>
        <w:rPr>
          <w:rFonts w:hint="eastAsia" w:ascii="宋体" w:hAnsi="宋体"/>
          <w:kern w:val="0"/>
          <w:szCs w:val="21"/>
          <w:highlight w:val="none"/>
          <w:u w:val="single"/>
          <w:lang w:val="en-US" w:eastAsia="zh-CN"/>
        </w:rPr>
        <w:t xml:space="preserve">     </w:t>
      </w:r>
      <w:r>
        <w:rPr>
          <w:rFonts w:hint="eastAsia" w:ascii="宋体" w:hAnsi="宋体"/>
          <w:kern w:val="0"/>
          <w:szCs w:val="21"/>
          <w:highlight w:val="none"/>
        </w:rPr>
        <w:t>%，暂定建筑安装工程费为（大写），</w:t>
      </w:r>
      <w:r>
        <w:rPr>
          <w:rFonts w:ascii="宋体" w:hAnsi="宋体"/>
          <w:bCs/>
          <w:kern w:val="0"/>
          <w:szCs w:val="21"/>
          <w:highlight w:val="none"/>
          <w:u w:val="single"/>
        </w:rPr>
        <w:t>￥</w:t>
      </w:r>
      <w:r>
        <w:rPr>
          <w:rFonts w:hint="eastAsia" w:ascii="宋体" w:hAnsi="宋体"/>
          <w:bCs/>
          <w:kern w:val="0"/>
          <w:szCs w:val="21"/>
          <w:highlight w:val="none"/>
          <w:u w:val="single"/>
          <w:lang w:val="en-US" w:eastAsia="zh-CN"/>
        </w:rPr>
        <w:t xml:space="preserve">   </w:t>
      </w:r>
      <w:r>
        <w:rPr>
          <w:rFonts w:ascii="宋体" w:hAnsi="宋体"/>
          <w:bCs/>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中选</w:t>
      </w:r>
      <w:r>
        <w:rPr>
          <w:rFonts w:ascii="宋体" w:hAnsi="宋体"/>
          <w:kern w:val="0"/>
          <w:szCs w:val="21"/>
          <w:highlight w:val="none"/>
        </w:rPr>
        <w:t>工程范围：</w:t>
      </w:r>
      <w:r>
        <w:rPr>
          <w:rFonts w:hint="eastAsia" w:ascii="宋体" w:hAnsi="宋体"/>
          <w:kern w:val="0"/>
          <w:szCs w:val="21"/>
          <w:highlight w:val="none"/>
          <w:u w:val="single"/>
          <w:lang w:val="en-US" w:eastAsia="zh-CN"/>
        </w:rPr>
        <w:t xml:space="preserve">   </w:t>
      </w:r>
      <w:r>
        <w:rPr>
          <w:rFonts w:ascii="宋体" w:hAnsi="宋体"/>
          <w:kern w:val="0"/>
          <w:szCs w:val="21"/>
          <w:highlight w:val="none"/>
        </w:rPr>
        <w:t>，工程规模为</w:t>
      </w:r>
      <w:r>
        <w:rPr>
          <w:rFonts w:hint="eastAsia" w:ascii="宋体" w:hAnsi="宋体"/>
          <w:kern w:val="0"/>
          <w:szCs w:val="21"/>
          <w:highlight w:val="none"/>
          <w:u w:val="single"/>
          <w:lang w:val="en-US" w:eastAsia="zh-CN"/>
        </w:rPr>
        <w:t xml:space="preserve">    </w:t>
      </w: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中选</w:t>
      </w:r>
      <w:r>
        <w:rPr>
          <w:rFonts w:ascii="宋体" w:hAnsi="宋体"/>
          <w:kern w:val="0"/>
          <w:szCs w:val="21"/>
          <w:highlight w:val="none"/>
        </w:rPr>
        <w:t xml:space="preserve">工期 </w:t>
      </w:r>
      <w:r>
        <w:rPr>
          <w:rFonts w:hint="eastAsia" w:ascii="宋体" w:hAnsi="宋体"/>
          <w:kern w:val="0"/>
          <w:szCs w:val="21"/>
          <w:highlight w:val="none"/>
          <w:u w:val="single"/>
          <w:lang w:val="en-US" w:eastAsia="zh-CN"/>
        </w:rPr>
        <w:t xml:space="preserve">   </w:t>
      </w:r>
      <w:r>
        <w:rPr>
          <w:rFonts w:ascii="宋体" w:hAnsi="宋体"/>
          <w:kern w:val="0"/>
          <w:szCs w:val="21"/>
          <w:highlight w:val="none"/>
          <w:u w:val="single"/>
        </w:rPr>
        <w:t>日历天</w:t>
      </w:r>
      <w:r>
        <w:rPr>
          <w:rFonts w:ascii="宋体" w:hAnsi="宋体"/>
          <w:kern w:val="0"/>
          <w:szCs w:val="21"/>
          <w:highlight w:val="none"/>
        </w:rPr>
        <w:t>，工程质量达到国家施工验收规范标准。 项目经理由</w:t>
      </w:r>
      <w:r>
        <w:rPr>
          <w:rFonts w:hint="eastAsia" w:ascii="宋体" w:hAnsi="宋体"/>
          <w:kern w:val="0"/>
          <w:szCs w:val="21"/>
          <w:highlight w:val="none"/>
          <w:u w:val="single"/>
          <w:lang w:val="en-US" w:eastAsia="zh-CN"/>
        </w:rPr>
        <w:t xml:space="preserve">      </w:t>
      </w:r>
      <w:r>
        <w:rPr>
          <w:rFonts w:ascii="宋体" w:hAnsi="宋体"/>
          <w:kern w:val="0"/>
          <w:szCs w:val="21"/>
          <w:highlight w:val="none"/>
        </w:rPr>
        <w:t>担任。</w:t>
      </w:r>
    </w:p>
    <w:p w14:paraId="4F7BC73F">
      <w:pPr>
        <w:spacing w:line="360" w:lineRule="auto"/>
        <w:ind w:firstLine="420" w:firstLineChars="200"/>
        <w:rPr>
          <w:rFonts w:ascii="宋体" w:hAnsi="宋体"/>
          <w:kern w:val="0"/>
          <w:szCs w:val="21"/>
          <w:highlight w:val="none"/>
        </w:rPr>
      </w:pPr>
      <w:r>
        <w:rPr>
          <w:rFonts w:ascii="宋体" w:hAnsi="宋体"/>
          <w:kern w:val="0"/>
          <w:szCs w:val="21"/>
          <w:highlight w:val="none"/>
        </w:rPr>
        <w:t>你单位收到</w:t>
      </w:r>
      <w:r>
        <w:rPr>
          <w:rFonts w:hint="eastAsia" w:ascii="宋体" w:hAnsi="宋体"/>
          <w:kern w:val="0"/>
          <w:szCs w:val="21"/>
          <w:highlight w:val="none"/>
        </w:rPr>
        <w:t>中选</w:t>
      </w:r>
      <w:r>
        <w:rPr>
          <w:rFonts w:ascii="宋体" w:hAnsi="宋体"/>
          <w:kern w:val="0"/>
          <w:szCs w:val="21"/>
          <w:highlight w:val="none"/>
        </w:rPr>
        <w:t>通知书后，在 日内到我单位签订承发包合同。</w:t>
      </w:r>
      <w:r>
        <w:rPr>
          <w:szCs w:val="21"/>
          <w:highlight w:val="none"/>
        </w:rPr>
        <w:t>在此之前按</w:t>
      </w:r>
      <w:r>
        <w:rPr>
          <w:rFonts w:hint="eastAsia"/>
          <w:szCs w:val="21"/>
          <w:highlight w:val="none"/>
        </w:rPr>
        <w:t>竞争性比选</w:t>
      </w:r>
      <w:r>
        <w:rPr>
          <w:szCs w:val="21"/>
          <w:highlight w:val="none"/>
        </w:rPr>
        <w:t>文件第二章</w:t>
      </w:r>
      <w:r>
        <w:rPr>
          <w:rFonts w:hint="eastAsia"/>
          <w:szCs w:val="21"/>
          <w:highlight w:val="none"/>
        </w:rPr>
        <w:t>“竞选人</w:t>
      </w:r>
      <w:r>
        <w:rPr>
          <w:szCs w:val="21"/>
          <w:highlight w:val="none"/>
        </w:rPr>
        <w:t>须知</w:t>
      </w:r>
      <w:r>
        <w:rPr>
          <w:rFonts w:hint="eastAsia"/>
          <w:szCs w:val="21"/>
          <w:highlight w:val="none"/>
        </w:rPr>
        <w:t>”</w:t>
      </w:r>
      <w:r>
        <w:rPr>
          <w:szCs w:val="21"/>
          <w:highlight w:val="none"/>
        </w:rPr>
        <w:t>第7.</w:t>
      </w:r>
      <w:r>
        <w:rPr>
          <w:rFonts w:hint="eastAsia"/>
          <w:szCs w:val="21"/>
          <w:highlight w:val="none"/>
        </w:rPr>
        <w:t>3</w:t>
      </w:r>
      <w:r>
        <w:rPr>
          <w:szCs w:val="21"/>
          <w:highlight w:val="none"/>
        </w:rPr>
        <w:t>款规定向我方提交履约担保。</w:t>
      </w:r>
    </w:p>
    <w:p w14:paraId="4BE35D56">
      <w:pPr>
        <w:spacing w:line="360" w:lineRule="auto"/>
        <w:ind w:firstLine="420" w:firstLineChars="200"/>
        <w:rPr>
          <w:rFonts w:ascii="宋体" w:hAnsi="宋体"/>
          <w:kern w:val="0"/>
          <w:szCs w:val="21"/>
          <w:highlight w:val="none"/>
        </w:rPr>
      </w:pPr>
      <w:r>
        <w:rPr>
          <w:rFonts w:ascii="宋体" w:hAnsi="宋体"/>
          <w:kern w:val="0"/>
          <w:szCs w:val="21"/>
          <w:highlight w:val="none"/>
        </w:rPr>
        <w:t>特此通知。</w:t>
      </w:r>
    </w:p>
    <w:p w14:paraId="51D8A766">
      <w:pPr>
        <w:spacing w:line="480" w:lineRule="auto"/>
        <w:rPr>
          <w:rFonts w:ascii="宋体" w:hAnsi="宋体"/>
          <w:kern w:val="0"/>
          <w:sz w:val="24"/>
          <w:highlight w:val="none"/>
        </w:rPr>
      </w:pPr>
    </w:p>
    <w:p w14:paraId="04BEAF41">
      <w:pPr>
        <w:spacing w:line="480" w:lineRule="auto"/>
        <w:rPr>
          <w:rFonts w:ascii="宋体" w:hAnsi="宋体"/>
          <w:kern w:val="0"/>
          <w:sz w:val="24"/>
          <w:highlight w:val="none"/>
        </w:rPr>
      </w:pPr>
    </w:p>
    <w:p w14:paraId="44EA2A84">
      <w:pPr>
        <w:spacing w:line="480" w:lineRule="auto"/>
        <w:rPr>
          <w:rFonts w:ascii="宋体" w:hAnsi="宋体"/>
          <w:kern w:val="0"/>
          <w:sz w:val="24"/>
          <w:highlight w:val="none"/>
        </w:rPr>
      </w:pPr>
    </w:p>
    <w:p w14:paraId="142B4898">
      <w:pPr>
        <w:spacing w:line="480" w:lineRule="auto"/>
        <w:jc w:val="left"/>
        <w:rPr>
          <w:rFonts w:ascii="宋体" w:hAnsi="宋体"/>
          <w:kern w:val="0"/>
          <w:szCs w:val="21"/>
          <w:highlight w:val="none"/>
        </w:rPr>
      </w:pPr>
      <w:r>
        <w:rPr>
          <w:rFonts w:hint="eastAsia" w:ascii="宋体" w:hAnsi="宋体"/>
          <w:kern w:val="0"/>
          <w:szCs w:val="21"/>
          <w:highlight w:val="none"/>
        </w:rPr>
        <w:t>比选</w:t>
      </w:r>
      <w:r>
        <w:rPr>
          <w:rFonts w:ascii="宋体" w:hAnsi="宋体"/>
          <w:kern w:val="0"/>
          <w:szCs w:val="21"/>
          <w:highlight w:val="none"/>
        </w:rPr>
        <w:t>人</w:t>
      </w:r>
      <w:r>
        <w:rPr>
          <w:rFonts w:ascii="宋体" w:hAnsi="宋体"/>
          <w:snapToGrid w:val="0"/>
          <w:kern w:val="0"/>
          <w:szCs w:val="21"/>
          <w:highlight w:val="none"/>
        </w:rPr>
        <w:t>：</w:t>
      </w:r>
      <w:r>
        <w:rPr>
          <w:rFonts w:ascii="宋体" w:hAnsi="宋体"/>
          <w:kern w:val="0"/>
          <w:szCs w:val="21"/>
          <w:highlight w:val="none"/>
        </w:rPr>
        <w:t>（</w:t>
      </w:r>
      <w:r>
        <w:rPr>
          <w:rFonts w:ascii="宋体" w:hAnsi="宋体"/>
          <w:snapToGrid w:val="0"/>
          <w:kern w:val="0"/>
          <w:szCs w:val="21"/>
          <w:highlight w:val="none"/>
        </w:rPr>
        <w:t>盖单位法人章</w:t>
      </w:r>
      <w:r>
        <w:rPr>
          <w:rFonts w:ascii="宋体" w:hAnsi="宋体"/>
          <w:kern w:val="0"/>
          <w:szCs w:val="21"/>
          <w:highlight w:val="none"/>
        </w:rPr>
        <w:t>）</w:t>
      </w:r>
    </w:p>
    <w:p w14:paraId="2639C492">
      <w:pPr>
        <w:spacing w:line="480" w:lineRule="auto"/>
        <w:jc w:val="left"/>
        <w:rPr>
          <w:rFonts w:ascii="宋体" w:hAnsi="宋体"/>
          <w:kern w:val="0"/>
          <w:szCs w:val="21"/>
          <w:highlight w:val="none"/>
        </w:rPr>
      </w:pPr>
      <w:r>
        <w:rPr>
          <w:rFonts w:ascii="宋体" w:hAnsi="宋体"/>
          <w:kern w:val="0"/>
          <w:szCs w:val="21"/>
          <w:highlight w:val="none"/>
        </w:rPr>
        <w:t>法定代表人</w:t>
      </w:r>
      <w:r>
        <w:rPr>
          <w:rFonts w:ascii="宋体" w:hAnsi="宋体"/>
          <w:snapToGrid w:val="0"/>
          <w:kern w:val="0"/>
          <w:szCs w:val="21"/>
          <w:highlight w:val="none"/>
        </w:rPr>
        <w:t>：</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6251FAF2">
      <w:pPr>
        <w:spacing w:line="480" w:lineRule="auto"/>
        <w:jc w:val="left"/>
        <w:rPr>
          <w:rFonts w:ascii="宋体" w:hAnsi="宋体"/>
          <w:kern w:val="0"/>
          <w:szCs w:val="21"/>
          <w:highlight w:val="none"/>
          <w:u w:val="single"/>
        </w:rPr>
      </w:pPr>
      <w:r>
        <w:rPr>
          <w:rFonts w:ascii="宋体" w:hAnsi="宋体"/>
          <w:kern w:val="0"/>
          <w:szCs w:val="21"/>
          <w:highlight w:val="none"/>
        </w:rPr>
        <w:t>联系人</w:t>
      </w:r>
      <w:r>
        <w:rPr>
          <w:rFonts w:ascii="宋体" w:hAnsi="宋体"/>
          <w:snapToGrid w:val="0"/>
          <w:kern w:val="0"/>
          <w:szCs w:val="21"/>
          <w:highlight w:val="none"/>
        </w:rPr>
        <w:t>：</w:t>
      </w:r>
    </w:p>
    <w:p w14:paraId="48486817">
      <w:pPr>
        <w:spacing w:line="480" w:lineRule="auto"/>
        <w:jc w:val="left"/>
        <w:rPr>
          <w:rFonts w:ascii="宋体" w:hAnsi="宋体"/>
          <w:kern w:val="0"/>
          <w:szCs w:val="21"/>
          <w:highlight w:val="none"/>
        </w:rPr>
      </w:pPr>
      <w:r>
        <w:rPr>
          <w:rFonts w:ascii="宋体" w:hAnsi="宋体"/>
          <w:kern w:val="0"/>
          <w:szCs w:val="21"/>
          <w:highlight w:val="none"/>
        </w:rPr>
        <w:t>联系电话</w:t>
      </w:r>
      <w:r>
        <w:rPr>
          <w:rFonts w:ascii="宋体" w:hAnsi="宋体"/>
          <w:snapToGrid w:val="0"/>
          <w:kern w:val="0"/>
          <w:szCs w:val="21"/>
          <w:highlight w:val="none"/>
        </w:rPr>
        <w:t>：</w:t>
      </w:r>
    </w:p>
    <w:p w14:paraId="2297BB54">
      <w:pPr>
        <w:spacing w:line="480" w:lineRule="auto"/>
        <w:jc w:val="right"/>
        <w:rPr>
          <w:rFonts w:ascii="宋体" w:hAnsi="宋体"/>
          <w:kern w:val="0"/>
          <w:szCs w:val="21"/>
          <w:highlight w:val="none"/>
        </w:rPr>
      </w:pPr>
    </w:p>
    <w:p w14:paraId="4F412234">
      <w:pPr>
        <w:spacing w:line="480" w:lineRule="auto"/>
        <w:jc w:val="right"/>
        <w:rPr>
          <w:rFonts w:ascii="宋体" w:hAnsi="宋体"/>
          <w:kern w:val="0"/>
          <w:szCs w:val="21"/>
          <w:highlight w:val="none"/>
        </w:rPr>
      </w:pPr>
    </w:p>
    <w:p w14:paraId="6310B626">
      <w:pPr>
        <w:spacing w:line="480" w:lineRule="auto"/>
        <w:jc w:val="right"/>
        <w:rPr>
          <w:rFonts w:ascii="宋体" w:hAnsi="宋体"/>
          <w:kern w:val="0"/>
          <w:sz w:val="24"/>
          <w:highlight w:val="none"/>
        </w:rPr>
      </w:pPr>
      <w:r>
        <w:rPr>
          <w:rFonts w:ascii="宋体" w:hAnsi="宋体"/>
          <w:kern w:val="0"/>
          <w:szCs w:val="21"/>
          <w:highlight w:val="none"/>
        </w:rPr>
        <w:t xml:space="preserve">                   签发日期</w:t>
      </w:r>
      <w:r>
        <w:rPr>
          <w:rFonts w:ascii="宋体" w:hAnsi="宋体"/>
          <w:snapToGrid w:val="0"/>
          <w:kern w:val="0"/>
          <w:szCs w:val="21"/>
          <w:highlight w:val="none"/>
        </w:rPr>
        <w:t>：</w:t>
      </w:r>
      <w:r>
        <w:rPr>
          <w:rFonts w:hint="eastAsia" w:ascii="宋体" w:hAnsi="宋体"/>
          <w:snapToGrid w:val="0"/>
          <w:kern w:val="0"/>
          <w:szCs w:val="21"/>
          <w:highlight w:val="none"/>
          <w:u w:val="single"/>
          <w:lang w:val="en-US" w:eastAsia="zh-CN"/>
        </w:rPr>
        <w:t xml:space="preserve">    </w:t>
      </w:r>
      <w:r>
        <w:rPr>
          <w:rFonts w:ascii="宋体" w:hAnsi="宋体"/>
          <w:kern w:val="0"/>
          <w:szCs w:val="21"/>
          <w:highlight w:val="none"/>
        </w:rPr>
        <w:t>年</w:t>
      </w:r>
      <w:r>
        <w:rPr>
          <w:rFonts w:hint="eastAsia" w:ascii="宋体" w:hAnsi="宋体"/>
          <w:kern w:val="0"/>
          <w:szCs w:val="21"/>
          <w:highlight w:val="none"/>
          <w:u w:val="single"/>
          <w:lang w:val="en-US" w:eastAsia="zh-CN"/>
        </w:rPr>
        <w:t xml:space="preserve">   </w:t>
      </w:r>
      <w:r>
        <w:rPr>
          <w:rFonts w:ascii="宋体" w:hAnsi="宋体"/>
          <w:kern w:val="0"/>
          <w:szCs w:val="21"/>
          <w:highlight w:val="none"/>
        </w:rPr>
        <w:t>月</w:t>
      </w:r>
      <w:r>
        <w:rPr>
          <w:rFonts w:hint="eastAsia" w:ascii="宋体" w:hAnsi="宋体"/>
          <w:kern w:val="0"/>
          <w:szCs w:val="21"/>
          <w:highlight w:val="none"/>
          <w:u w:val="single"/>
          <w:lang w:val="en-US" w:eastAsia="zh-CN"/>
        </w:rPr>
        <w:t xml:space="preserve">   </w:t>
      </w:r>
      <w:r>
        <w:rPr>
          <w:rFonts w:ascii="宋体" w:hAnsi="宋体"/>
          <w:kern w:val="0"/>
          <w:szCs w:val="21"/>
          <w:highlight w:val="none"/>
        </w:rPr>
        <w:t>日</w:t>
      </w:r>
    </w:p>
    <w:p w14:paraId="1D2A64D5">
      <w:pPr>
        <w:pStyle w:val="33"/>
        <w:spacing w:line="360" w:lineRule="auto"/>
        <w:jc w:val="both"/>
        <w:rPr>
          <w:rFonts w:ascii="宋体" w:hAnsi="宋体"/>
          <w:sz w:val="21"/>
          <w:szCs w:val="21"/>
          <w:highlight w:val="none"/>
          <w:u w:val="none"/>
          <w:lang w:eastAsia="zh-CN"/>
        </w:rPr>
      </w:pPr>
      <w:r>
        <w:rPr>
          <w:rFonts w:ascii="宋体" w:hAnsi="宋体"/>
          <w:sz w:val="24"/>
          <w:highlight w:val="none"/>
          <w:lang w:eastAsia="zh-CN"/>
        </w:rPr>
        <w:br w:type="page"/>
      </w:r>
    </w:p>
    <w:p w14:paraId="4EC4207B">
      <w:pPr>
        <w:pStyle w:val="3"/>
        <w:spacing w:line="360" w:lineRule="auto"/>
        <w:ind w:firstLine="883" w:firstLineChars="200"/>
        <w:jc w:val="center"/>
        <w:rPr>
          <w:rFonts w:ascii="宋体" w:hAnsi="宋体"/>
        </w:rPr>
      </w:pPr>
      <w:bookmarkStart w:id="563" w:name="招标文件03章02评标办法综合评估法"/>
      <w:bookmarkEnd w:id="563"/>
      <w:bookmarkStart w:id="564" w:name="招标文件03章02评标办法综合评估法00"/>
      <w:bookmarkEnd w:id="564"/>
      <w:bookmarkStart w:id="565" w:name="_Toc509218774"/>
      <w:bookmarkStart w:id="566" w:name="_Toc16589"/>
      <w:bookmarkStart w:id="567" w:name="_Toc6128"/>
      <w:bookmarkStart w:id="568" w:name="_Toc430530500"/>
      <w:bookmarkStart w:id="569" w:name="_Toc224103384"/>
      <w:bookmarkStart w:id="570" w:name="_Toc287620751"/>
      <w:bookmarkStart w:id="571" w:name="_Toc200513198"/>
      <w:bookmarkStart w:id="572" w:name="_Toc287607812"/>
      <w:bookmarkStart w:id="573" w:name="_Toc277082618"/>
      <w:r>
        <w:rPr>
          <w:rFonts w:ascii="宋体" w:hAnsi="宋体"/>
        </w:rPr>
        <w:t xml:space="preserve">第三章 </w:t>
      </w:r>
      <w:r>
        <w:rPr>
          <w:rFonts w:hint="eastAsia" w:ascii="宋体" w:hAnsi="宋体"/>
        </w:rPr>
        <w:t xml:space="preserve"> </w:t>
      </w:r>
      <w:r>
        <w:rPr>
          <w:rFonts w:ascii="宋体" w:hAnsi="宋体"/>
        </w:rPr>
        <w:t>评标办法（综合评估法）</w:t>
      </w:r>
      <w:bookmarkEnd w:id="565"/>
      <w:bookmarkEnd w:id="566"/>
      <w:bookmarkEnd w:id="567"/>
      <w:bookmarkStart w:id="574" w:name="_Toc277082617"/>
      <w:bookmarkStart w:id="575" w:name="_Toc224103383"/>
      <w:bookmarkStart w:id="576" w:name="_Toc287607811"/>
      <w:bookmarkStart w:id="577" w:name="_Toc430530499"/>
      <w:bookmarkStart w:id="578" w:name="_Toc287620750"/>
    </w:p>
    <w:p w14:paraId="1EB05174">
      <w:pPr>
        <w:pStyle w:val="4"/>
        <w:spacing w:before="100" w:after="100" w:line="360" w:lineRule="auto"/>
        <w:rPr>
          <w:rFonts w:ascii="宋体" w:hAnsi="宋体"/>
        </w:rPr>
      </w:pPr>
      <w:bookmarkStart w:id="579" w:name="_Toc7431"/>
      <w:bookmarkStart w:id="580" w:name="_Toc509218775"/>
      <w:bookmarkStart w:id="581" w:name="_Toc14663"/>
      <w:r>
        <w:rPr>
          <w:rFonts w:hint="eastAsia" w:ascii="宋体" w:hAnsi="宋体"/>
        </w:rPr>
        <w:t>评标办法前附表</w:t>
      </w:r>
      <w:bookmarkEnd w:id="579"/>
      <w:bookmarkEnd w:id="580"/>
      <w:bookmarkEnd w:id="581"/>
    </w:p>
    <w:p w14:paraId="46E323C0">
      <w:pPr>
        <w:spacing w:line="360" w:lineRule="auto"/>
        <w:ind w:firstLine="420" w:firstLineChars="200"/>
        <w:rPr>
          <w:szCs w:val="21"/>
        </w:rPr>
      </w:pPr>
      <w:r>
        <w:rPr>
          <w:szCs w:val="21"/>
        </w:rPr>
        <w:t>评标办法中的评审内容必须和投标人须知中的对应内容一致，若投标人须知中未作要求的内容，不得列入评标办法作为评定依据。</w:t>
      </w:r>
    </w:p>
    <w:bookmarkEnd w:id="574"/>
    <w:bookmarkEnd w:id="575"/>
    <w:bookmarkEnd w:id="576"/>
    <w:bookmarkEnd w:id="577"/>
    <w:bookmarkEnd w:id="578"/>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3A8482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A901656">
            <w:pPr>
              <w:spacing w:line="400" w:lineRule="exact"/>
              <w:jc w:val="center"/>
              <w:rPr>
                <w:rFonts w:ascii="宋体" w:hAnsi="宋体"/>
                <w:b/>
                <w:kern w:val="0"/>
              </w:rPr>
            </w:pPr>
            <w:bookmarkStart w:id="582" w:name="_Toc509218776"/>
            <w:r>
              <w:rPr>
                <w:rFonts w:ascii="宋体" w:hAnsi="宋体"/>
                <w:b/>
                <w:kern w:val="0"/>
              </w:rPr>
              <w:t>条款号</w:t>
            </w:r>
          </w:p>
        </w:tc>
        <w:tc>
          <w:tcPr>
            <w:tcW w:w="2559" w:type="dxa"/>
            <w:gridSpan w:val="3"/>
            <w:vAlign w:val="center"/>
          </w:tcPr>
          <w:p w14:paraId="7DDB26D2">
            <w:pPr>
              <w:spacing w:line="400" w:lineRule="exact"/>
              <w:jc w:val="center"/>
              <w:rPr>
                <w:rFonts w:ascii="宋体" w:hAnsi="宋体"/>
                <w:b/>
                <w:kern w:val="0"/>
              </w:rPr>
            </w:pPr>
            <w:r>
              <w:rPr>
                <w:rFonts w:ascii="宋体" w:hAnsi="宋体"/>
                <w:b/>
                <w:kern w:val="0"/>
              </w:rPr>
              <w:t>评审因素</w:t>
            </w:r>
          </w:p>
        </w:tc>
        <w:tc>
          <w:tcPr>
            <w:tcW w:w="5493" w:type="dxa"/>
            <w:vAlign w:val="center"/>
          </w:tcPr>
          <w:p w14:paraId="2FE36D95">
            <w:pPr>
              <w:spacing w:line="400" w:lineRule="exact"/>
              <w:jc w:val="center"/>
              <w:rPr>
                <w:rFonts w:ascii="宋体" w:hAnsi="宋体"/>
                <w:b/>
                <w:kern w:val="0"/>
              </w:rPr>
            </w:pPr>
            <w:r>
              <w:rPr>
                <w:rFonts w:ascii="宋体" w:hAnsi="宋体"/>
                <w:b/>
                <w:kern w:val="0"/>
              </w:rPr>
              <w:t>评审标准</w:t>
            </w:r>
          </w:p>
        </w:tc>
      </w:tr>
      <w:tr w14:paraId="072E29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3F0C4A8">
            <w:pPr>
              <w:spacing w:line="400" w:lineRule="exact"/>
              <w:jc w:val="center"/>
              <w:rPr>
                <w:rFonts w:ascii="宋体" w:hAnsi="宋体"/>
                <w:kern w:val="0"/>
              </w:rPr>
            </w:pPr>
            <w:r>
              <w:rPr>
                <w:rFonts w:hint="eastAsia" w:ascii="宋体" w:hAnsi="宋体"/>
                <w:kern w:val="0"/>
              </w:rPr>
              <w:t>1</w:t>
            </w:r>
          </w:p>
        </w:tc>
        <w:tc>
          <w:tcPr>
            <w:tcW w:w="2559" w:type="dxa"/>
            <w:gridSpan w:val="3"/>
            <w:vAlign w:val="center"/>
          </w:tcPr>
          <w:p w14:paraId="7255222D">
            <w:pPr>
              <w:spacing w:line="400" w:lineRule="exact"/>
              <w:jc w:val="center"/>
              <w:rPr>
                <w:rFonts w:ascii="宋体" w:hAnsi="宋体"/>
                <w:kern w:val="0"/>
              </w:rPr>
            </w:pPr>
            <w:r>
              <w:rPr>
                <w:rFonts w:ascii="宋体" w:hAnsi="宋体"/>
                <w:kern w:val="0"/>
              </w:rPr>
              <w:t>评标办法</w:t>
            </w:r>
          </w:p>
        </w:tc>
        <w:tc>
          <w:tcPr>
            <w:tcW w:w="5493" w:type="dxa"/>
            <w:vAlign w:val="center"/>
          </w:tcPr>
          <w:p w14:paraId="413B6506">
            <w:pPr>
              <w:spacing w:line="400" w:lineRule="exact"/>
              <w:ind w:firstLine="420" w:firstLineChars="200"/>
              <w:jc w:val="left"/>
              <w:rPr>
                <w:rFonts w:hint="eastAsia" w:ascii="宋体" w:hAnsi="宋体" w:eastAsia="宋体"/>
                <w:kern w:val="0"/>
                <w:lang w:eastAsia="zh-CN"/>
              </w:rPr>
            </w:pPr>
            <w:r>
              <w:rPr>
                <w:rFonts w:hint="eastAsia" w:ascii="宋体" w:hAnsi="宋体"/>
                <w:kern w:val="0"/>
              </w:rPr>
              <w:t>本次评标采用综合评估法。评标委员会按照本章第 2.2 款规定的评分标准进行</w:t>
            </w:r>
            <w:r>
              <w:rPr>
                <w:rFonts w:hint="eastAsia" w:ascii="宋体" w:hAnsi="宋体"/>
                <w:kern w:val="0"/>
                <w:lang w:eastAsia="zh-CN"/>
              </w:rPr>
              <w:t>评分</w:t>
            </w:r>
            <w:r>
              <w:rPr>
                <w:rFonts w:hint="eastAsia" w:ascii="宋体" w:hAnsi="宋体"/>
                <w:kern w:val="0"/>
              </w:rPr>
              <w:t>，按得分由高到低顺序推荐中标候选人，或根据</w:t>
            </w:r>
            <w:r>
              <w:rPr>
                <w:rFonts w:hint="eastAsia" w:ascii="宋体" w:hAnsi="宋体"/>
                <w:kern w:val="0"/>
                <w:lang w:eastAsia="zh-CN"/>
              </w:rPr>
              <w:t>比选</w:t>
            </w:r>
            <w:r>
              <w:rPr>
                <w:rFonts w:hint="eastAsia" w:ascii="宋体" w:hAnsi="宋体"/>
                <w:kern w:val="0"/>
              </w:rPr>
              <w:t>人授权直接确定中标人。综合评分相等时，以投标报价低的优先；</w:t>
            </w:r>
            <w:r>
              <w:rPr>
                <w:rFonts w:hint="eastAsia" w:ascii="宋体" w:hAnsi="宋体" w:cs="Times New Roman"/>
                <w:kern w:val="0"/>
                <w:szCs w:val="21"/>
                <w:lang w:eastAsia="zh-CN"/>
              </w:rPr>
              <w:t>技术</w:t>
            </w:r>
            <w:r>
              <w:rPr>
                <w:rFonts w:hint="eastAsia" w:ascii="宋体" w:hAnsi="宋体" w:cs="Times New Roman"/>
                <w:kern w:val="0"/>
                <w:szCs w:val="21"/>
              </w:rPr>
              <w:t>部分得分为0分的</w:t>
            </w:r>
            <w:r>
              <w:rPr>
                <w:rFonts w:hint="eastAsia" w:ascii="宋体" w:hAnsi="宋体" w:cs="Times New Roman"/>
                <w:kern w:val="0"/>
                <w:szCs w:val="21"/>
                <w:lang w:eastAsia="zh-CN"/>
              </w:rPr>
              <w:t>竞选人</w:t>
            </w:r>
            <w:r>
              <w:rPr>
                <w:rFonts w:hint="eastAsia" w:ascii="宋体" w:hAnsi="宋体" w:cs="Times New Roman"/>
                <w:kern w:val="0"/>
                <w:szCs w:val="21"/>
              </w:rPr>
              <w:t>，将失去成为</w:t>
            </w:r>
            <w:r>
              <w:rPr>
                <w:rFonts w:hint="eastAsia" w:ascii="宋体" w:hAnsi="宋体" w:cs="Times New Roman"/>
                <w:kern w:val="0"/>
                <w:szCs w:val="21"/>
                <w:lang w:eastAsia="zh-CN"/>
              </w:rPr>
              <w:t>中标</w:t>
            </w:r>
            <w:r>
              <w:rPr>
                <w:rFonts w:hint="eastAsia" w:ascii="宋体" w:hAnsi="宋体" w:cs="Times New Roman"/>
                <w:kern w:val="0"/>
                <w:szCs w:val="21"/>
              </w:rPr>
              <w:t>候选</w:t>
            </w:r>
            <w:r>
              <w:rPr>
                <w:rFonts w:hint="eastAsia" w:ascii="宋体" w:hAnsi="宋体" w:cs="Times New Roman"/>
                <w:kern w:val="0"/>
                <w:szCs w:val="21"/>
                <w:lang w:eastAsia="zh-CN"/>
              </w:rPr>
              <w:t>人</w:t>
            </w:r>
            <w:r>
              <w:rPr>
                <w:rFonts w:hint="eastAsia" w:ascii="宋体" w:hAnsi="宋体" w:cs="Times New Roman"/>
                <w:kern w:val="0"/>
                <w:szCs w:val="21"/>
              </w:rPr>
              <w:t>的资格</w:t>
            </w:r>
            <w:r>
              <w:rPr>
                <w:rFonts w:hint="eastAsia" w:ascii="宋体" w:hAnsi="宋体" w:cs="Times New Roman"/>
                <w:kern w:val="0"/>
                <w:szCs w:val="21"/>
                <w:lang w:eastAsia="zh-CN"/>
              </w:rPr>
              <w:t>。</w:t>
            </w:r>
          </w:p>
        </w:tc>
      </w:tr>
      <w:tr w14:paraId="75D944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08F32752">
            <w:pPr>
              <w:spacing w:line="400" w:lineRule="exact"/>
              <w:jc w:val="center"/>
              <w:rPr>
                <w:rFonts w:ascii="宋体" w:hAnsi="宋体"/>
                <w:kern w:val="0"/>
              </w:rPr>
            </w:pPr>
            <w:r>
              <w:rPr>
                <w:rFonts w:ascii="宋体" w:hAnsi="宋体"/>
                <w:kern w:val="0"/>
              </w:rPr>
              <w:t>2.1.</w:t>
            </w:r>
            <w:r>
              <w:rPr>
                <w:rFonts w:hint="eastAsia" w:ascii="宋体" w:hAnsi="宋体"/>
                <w:kern w:val="0"/>
              </w:rPr>
              <w:t>1</w:t>
            </w:r>
          </w:p>
        </w:tc>
        <w:tc>
          <w:tcPr>
            <w:tcW w:w="567" w:type="dxa"/>
            <w:vMerge w:val="restart"/>
            <w:vAlign w:val="center"/>
          </w:tcPr>
          <w:p w14:paraId="0B0C0CD3">
            <w:pPr>
              <w:spacing w:line="400" w:lineRule="exact"/>
              <w:jc w:val="center"/>
              <w:rPr>
                <w:rFonts w:ascii="宋体" w:hAnsi="宋体"/>
                <w:kern w:val="0"/>
              </w:rPr>
            </w:pPr>
            <w:r>
              <w:rPr>
                <w:rFonts w:ascii="宋体" w:hAnsi="宋体"/>
                <w:kern w:val="0"/>
              </w:rPr>
              <w:t>资格评审标准</w:t>
            </w:r>
          </w:p>
        </w:tc>
        <w:tc>
          <w:tcPr>
            <w:tcW w:w="2559" w:type="dxa"/>
            <w:gridSpan w:val="3"/>
            <w:tcBorders>
              <w:bottom w:val="single" w:color="auto" w:sz="4" w:space="0"/>
            </w:tcBorders>
            <w:vAlign w:val="center"/>
          </w:tcPr>
          <w:p w14:paraId="5DC076B7">
            <w:pPr>
              <w:spacing w:line="400" w:lineRule="exact"/>
              <w:jc w:val="left"/>
              <w:rPr>
                <w:rFonts w:ascii="宋体" w:hAnsi="宋体"/>
                <w:kern w:val="0"/>
              </w:rPr>
            </w:pPr>
            <w:r>
              <w:rPr>
                <w:rFonts w:hint="eastAsia" w:ascii="宋体" w:hAnsi="宋体"/>
                <w:kern w:val="0"/>
              </w:rPr>
              <w:t>资质条件</w:t>
            </w:r>
          </w:p>
        </w:tc>
        <w:tc>
          <w:tcPr>
            <w:tcW w:w="5493" w:type="dxa"/>
            <w:vAlign w:val="center"/>
          </w:tcPr>
          <w:p w14:paraId="4D094F95">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lang w:eastAsia="zh-CN"/>
              </w:rPr>
              <w:t>竞选</w:t>
            </w:r>
            <w:r>
              <w:rPr>
                <w:rFonts w:ascii="宋体" w:hAnsi="宋体"/>
                <w:kern w:val="0"/>
              </w:rPr>
              <w:t>人须知”第1.4.1项规定。</w:t>
            </w:r>
          </w:p>
        </w:tc>
      </w:tr>
      <w:tr w14:paraId="711568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F9B2409">
            <w:pPr>
              <w:spacing w:line="400" w:lineRule="exact"/>
              <w:rPr>
                <w:rFonts w:ascii="宋体" w:hAnsi="宋体"/>
              </w:rPr>
            </w:pPr>
          </w:p>
        </w:tc>
        <w:tc>
          <w:tcPr>
            <w:tcW w:w="567" w:type="dxa"/>
            <w:vMerge w:val="continue"/>
          </w:tcPr>
          <w:p w14:paraId="1E37CA10">
            <w:pPr>
              <w:spacing w:line="400" w:lineRule="exact"/>
              <w:rPr>
                <w:rFonts w:ascii="宋体" w:hAnsi="宋体"/>
              </w:rPr>
            </w:pPr>
          </w:p>
        </w:tc>
        <w:tc>
          <w:tcPr>
            <w:tcW w:w="2559" w:type="dxa"/>
            <w:gridSpan w:val="3"/>
            <w:tcBorders>
              <w:top w:val="single" w:color="auto" w:sz="4" w:space="0"/>
              <w:bottom w:val="single" w:color="auto" w:sz="4" w:space="0"/>
            </w:tcBorders>
          </w:tcPr>
          <w:p w14:paraId="71EF3395">
            <w:pPr>
              <w:spacing w:line="400" w:lineRule="exact"/>
              <w:jc w:val="left"/>
              <w:rPr>
                <w:rFonts w:ascii="宋体" w:hAnsi="宋体"/>
                <w:kern w:val="0"/>
              </w:rPr>
            </w:pPr>
            <w:r>
              <w:rPr>
                <w:rFonts w:hint="eastAsia" w:ascii="宋体" w:hAnsi="宋体"/>
                <w:kern w:val="0"/>
              </w:rPr>
              <w:t>营业执照</w:t>
            </w:r>
          </w:p>
        </w:tc>
        <w:tc>
          <w:tcPr>
            <w:tcW w:w="5493" w:type="dxa"/>
            <w:vAlign w:val="center"/>
          </w:tcPr>
          <w:p w14:paraId="4A43FA4A">
            <w:pPr>
              <w:autoSpaceDE w:val="0"/>
              <w:autoSpaceDN w:val="0"/>
              <w:adjustRightInd w:val="0"/>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lang w:eastAsia="zh-CN"/>
              </w:rPr>
              <w:t>竞选</w:t>
            </w:r>
            <w:r>
              <w:rPr>
                <w:rFonts w:ascii="宋体" w:hAnsi="宋体"/>
                <w:kern w:val="0"/>
              </w:rPr>
              <w:t>人须知”第1.4.1项规定。</w:t>
            </w:r>
          </w:p>
        </w:tc>
      </w:tr>
      <w:tr w14:paraId="3AB28F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42B5DFC3">
            <w:pPr>
              <w:spacing w:line="400" w:lineRule="exact"/>
              <w:rPr>
                <w:rFonts w:ascii="宋体" w:hAnsi="宋体"/>
              </w:rPr>
            </w:pPr>
          </w:p>
        </w:tc>
        <w:tc>
          <w:tcPr>
            <w:tcW w:w="567" w:type="dxa"/>
            <w:vMerge w:val="continue"/>
          </w:tcPr>
          <w:p w14:paraId="4CC2CEC4">
            <w:pPr>
              <w:spacing w:line="400" w:lineRule="exact"/>
              <w:rPr>
                <w:rFonts w:ascii="宋体" w:hAnsi="宋体"/>
              </w:rPr>
            </w:pPr>
          </w:p>
        </w:tc>
        <w:tc>
          <w:tcPr>
            <w:tcW w:w="2559" w:type="dxa"/>
            <w:gridSpan w:val="3"/>
            <w:tcBorders>
              <w:top w:val="single" w:color="auto" w:sz="4" w:space="0"/>
            </w:tcBorders>
          </w:tcPr>
          <w:p w14:paraId="584B6130">
            <w:pPr>
              <w:spacing w:line="400" w:lineRule="exact"/>
              <w:jc w:val="left"/>
              <w:rPr>
                <w:rFonts w:ascii="宋体" w:hAnsi="宋体"/>
                <w:kern w:val="0"/>
              </w:rPr>
            </w:pPr>
            <w:r>
              <w:rPr>
                <w:rFonts w:hint="eastAsia" w:ascii="宋体" w:hAnsi="宋体"/>
                <w:kern w:val="0"/>
              </w:rPr>
              <w:t>安全生产条件</w:t>
            </w:r>
          </w:p>
        </w:tc>
        <w:tc>
          <w:tcPr>
            <w:tcW w:w="5493" w:type="dxa"/>
            <w:vAlign w:val="center"/>
          </w:tcPr>
          <w:p w14:paraId="06D974B5">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lang w:eastAsia="zh-CN"/>
              </w:rPr>
              <w:t>竞选</w:t>
            </w:r>
            <w:r>
              <w:rPr>
                <w:rFonts w:ascii="宋体" w:hAnsi="宋体"/>
                <w:kern w:val="0"/>
              </w:rPr>
              <w:t>人须知”第1.4.1项规定</w:t>
            </w:r>
          </w:p>
        </w:tc>
      </w:tr>
      <w:tr w14:paraId="308F52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3198852">
            <w:pPr>
              <w:spacing w:line="400" w:lineRule="exact"/>
              <w:rPr>
                <w:rFonts w:ascii="宋体" w:hAnsi="宋体"/>
              </w:rPr>
            </w:pPr>
          </w:p>
        </w:tc>
        <w:tc>
          <w:tcPr>
            <w:tcW w:w="567" w:type="dxa"/>
            <w:vMerge w:val="continue"/>
          </w:tcPr>
          <w:p w14:paraId="53503A7A">
            <w:pPr>
              <w:spacing w:line="400" w:lineRule="exact"/>
              <w:rPr>
                <w:rFonts w:ascii="宋体" w:hAnsi="宋体"/>
              </w:rPr>
            </w:pPr>
          </w:p>
        </w:tc>
        <w:tc>
          <w:tcPr>
            <w:tcW w:w="2559" w:type="dxa"/>
            <w:gridSpan w:val="3"/>
            <w:tcBorders>
              <w:top w:val="single" w:color="auto" w:sz="4" w:space="0"/>
              <w:bottom w:val="single" w:color="auto" w:sz="4" w:space="0"/>
            </w:tcBorders>
          </w:tcPr>
          <w:p w14:paraId="33461627">
            <w:pPr>
              <w:spacing w:line="400" w:lineRule="exact"/>
              <w:jc w:val="left"/>
              <w:rPr>
                <w:rFonts w:ascii="宋体" w:hAnsi="宋体"/>
                <w:kern w:val="0"/>
              </w:rPr>
            </w:pPr>
            <w:r>
              <w:rPr>
                <w:rFonts w:ascii="宋体" w:hAnsi="宋体"/>
                <w:szCs w:val="21"/>
              </w:rPr>
              <w:t>投标截止日投标资格情况</w:t>
            </w:r>
          </w:p>
        </w:tc>
        <w:tc>
          <w:tcPr>
            <w:tcW w:w="5493" w:type="dxa"/>
            <w:vAlign w:val="center"/>
          </w:tcPr>
          <w:p w14:paraId="578B8F97">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lang w:eastAsia="zh-CN"/>
              </w:rPr>
              <w:t>竞选</w:t>
            </w:r>
            <w:r>
              <w:rPr>
                <w:rFonts w:ascii="宋体" w:hAnsi="宋体"/>
                <w:kern w:val="0"/>
              </w:rPr>
              <w:t>人须知”第1.4.1项规定</w:t>
            </w:r>
          </w:p>
        </w:tc>
      </w:tr>
      <w:tr w14:paraId="2F3FD8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B55956D">
            <w:pPr>
              <w:spacing w:line="400" w:lineRule="exact"/>
              <w:rPr>
                <w:rFonts w:ascii="宋体" w:hAnsi="宋体"/>
              </w:rPr>
            </w:pPr>
          </w:p>
        </w:tc>
        <w:tc>
          <w:tcPr>
            <w:tcW w:w="567" w:type="dxa"/>
            <w:vMerge w:val="continue"/>
          </w:tcPr>
          <w:p w14:paraId="4B8630A5">
            <w:pPr>
              <w:spacing w:line="400" w:lineRule="exact"/>
              <w:rPr>
                <w:rFonts w:ascii="宋体" w:hAnsi="宋体"/>
              </w:rPr>
            </w:pPr>
          </w:p>
        </w:tc>
        <w:tc>
          <w:tcPr>
            <w:tcW w:w="2559" w:type="dxa"/>
            <w:gridSpan w:val="3"/>
            <w:tcBorders>
              <w:top w:val="single" w:color="auto" w:sz="4" w:space="0"/>
              <w:bottom w:val="single" w:color="auto" w:sz="4" w:space="0"/>
            </w:tcBorders>
          </w:tcPr>
          <w:p w14:paraId="5DAFE95D">
            <w:pPr>
              <w:spacing w:line="400" w:lineRule="exact"/>
              <w:jc w:val="left"/>
              <w:rPr>
                <w:rFonts w:ascii="宋体" w:hAnsi="宋体"/>
                <w:szCs w:val="21"/>
              </w:rPr>
            </w:pPr>
            <w:r>
              <w:rPr>
                <w:rFonts w:ascii="宋体" w:hAnsi="宋体"/>
                <w:kern w:val="0"/>
              </w:rPr>
              <w:t>项目经理资格</w:t>
            </w:r>
            <w:r>
              <w:rPr>
                <w:rFonts w:hint="eastAsia" w:ascii="宋体" w:hAnsi="宋体"/>
                <w:kern w:val="0"/>
              </w:rPr>
              <w:t>要求</w:t>
            </w:r>
          </w:p>
        </w:tc>
        <w:tc>
          <w:tcPr>
            <w:tcW w:w="5493" w:type="dxa"/>
            <w:vAlign w:val="center"/>
          </w:tcPr>
          <w:p w14:paraId="2F822DBC">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lang w:eastAsia="zh-CN"/>
              </w:rPr>
              <w:t>竞选</w:t>
            </w:r>
            <w:r>
              <w:rPr>
                <w:rFonts w:ascii="宋体" w:hAnsi="宋体"/>
                <w:kern w:val="0"/>
              </w:rPr>
              <w:t>人须知”第1.4.1项规定</w:t>
            </w:r>
          </w:p>
        </w:tc>
      </w:tr>
      <w:tr w14:paraId="5017A4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0CE12DE8">
            <w:pPr>
              <w:spacing w:line="400" w:lineRule="exact"/>
              <w:rPr>
                <w:rFonts w:ascii="宋体" w:hAnsi="宋体"/>
              </w:rPr>
            </w:pPr>
          </w:p>
        </w:tc>
        <w:tc>
          <w:tcPr>
            <w:tcW w:w="567" w:type="dxa"/>
            <w:vMerge w:val="continue"/>
          </w:tcPr>
          <w:p w14:paraId="534C0E1F">
            <w:pPr>
              <w:spacing w:line="400" w:lineRule="exact"/>
              <w:rPr>
                <w:rFonts w:ascii="宋体" w:hAnsi="宋体"/>
              </w:rPr>
            </w:pPr>
          </w:p>
        </w:tc>
        <w:tc>
          <w:tcPr>
            <w:tcW w:w="2559" w:type="dxa"/>
            <w:gridSpan w:val="3"/>
            <w:tcBorders>
              <w:top w:val="single" w:color="auto" w:sz="4" w:space="0"/>
              <w:bottom w:val="single" w:color="auto" w:sz="4" w:space="0"/>
            </w:tcBorders>
          </w:tcPr>
          <w:p w14:paraId="2E99001C">
            <w:pPr>
              <w:spacing w:line="400" w:lineRule="exact"/>
              <w:jc w:val="left"/>
              <w:rPr>
                <w:rFonts w:ascii="宋体" w:hAnsi="宋体"/>
                <w:kern w:val="0"/>
              </w:rPr>
            </w:pPr>
            <w:r>
              <w:rPr>
                <w:rFonts w:ascii="宋体" w:hAnsi="宋体"/>
                <w:kern w:val="0"/>
              </w:rPr>
              <w:t>其他要求</w:t>
            </w:r>
          </w:p>
        </w:tc>
        <w:tc>
          <w:tcPr>
            <w:tcW w:w="5493" w:type="dxa"/>
            <w:vAlign w:val="center"/>
          </w:tcPr>
          <w:p w14:paraId="5D9159D5">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lang w:eastAsia="zh-CN"/>
              </w:rPr>
              <w:t>竞选</w:t>
            </w:r>
            <w:r>
              <w:rPr>
                <w:rFonts w:ascii="宋体" w:hAnsi="宋体"/>
                <w:kern w:val="0"/>
              </w:rPr>
              <w:t>人须知”第1.4.1项规定</w:t>
            </w:r>
          </w:p>
        </w:tc>
      </w:tr>
      <w:tr w14:paraId="2E2517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5487261">
            <w:pPr>
              <w:spacing w:line="400" w:lineRule="exact"/>
              <w:jc w:val="center"/>
              <w:rPr>
                <w:rFonts w:ascii="宋体" w:hAnsi="宋体"/>
              </w:rPr>
            </w:pPr>
            <w:r>
              <w:rPr>
                <w:rFonts w:ascii="宋体" w:hAnsi="宋体"/>
                <w:kern w:val="0"/>
              </w:rPr>
              <w:t>2.1.</w:t>
            </w:r>
            <w:r>
              <w:rPr>
                <w:rFonts w:hint="eastAsia" w:ascii="宋体" w:hAnsi="宋体"/>
                <w:kern w:val="0"/>
              </w:rPr>
              <w:t>2</w:t>
            </w:r>
          </w:p>
        </w:tc>
        <w:tc>
          <w:tcPr>
            <w:tcW w:w="567" w:type="dxa"/>
            <w:vMerge w:val="restart"/>
            <w:vAlign w:val="center"/>
          </w:tcPr>
          <w:p w14:paraId="4F1C4027">
            <w:pPr>
              <w:spacing w:line="400" w:lineRule="exact"/>
              <w:jc w:val="center"/>
              <w:rPr>
                <w:rFonts w:ascii="宋体" w:hAnsi="宋体"/>
              </w:rPr>
            </w:pPr>
            <w:r>
              <w:rPr>
                <w:rFonts w:ascii="宋体" w:hAnsi="宋体"/>
                <w:kern w:val="0"/>
              </w:rPr>
              <w:t>形式评审标准</w:t>
            </w:r>
          </w:p>
        </w:tc>
        <w:tc>
          <w:tcPr>
            <w:tcW w:w="2559" w:type="dxa"/>
            <w:gridSpan w:val="3"/>
            <w:tcBorders>
              <w:top w:val="single" w:color="auto" w:sz="4" w:space="0"/>
              <w:bottom w:val="single" w:color="auto" w:sz="4" w:space="0"/>
            </w:tcBorders>
            <w:vAlign w:val="center"/>
          </w:tcPr>
          <w:p w14:paraId="1F0FF63D">
            <w:pPr>
              <w:spacing w:line="400" w:lineRule="exact"/>
              <w:jc w:val="left"/>
              <w:rPr>
                <w:rFonts w:ascii="宋体" w:hAnsi="宋体"/>
                <w:kern w:val="0"/>
              </w:rPr>
            </w:pPr>
            <w:r>
              <w:rPr>
                <w:rFonts w:ascii="宋体" w:hAnsi="宋体"/>
                <w:kern w:val="0"/>
              </w:rPr>
              <w:t>投标人名称</w:t>
            </w:r>
          </w:p>
        </w:tc>
        <w:tc>
          <w:tcPr>
            <w:tcW w:w="5493" w:type="dxa"/>
            <w:vAlign w:val="center"/>
          </w:tcPr>
          <w:p w14:paraId="4DB64CBD">
            <w:pPr>
              <w:spacing w:line="400" w:lineRule="exact"/>
              <w:ind w:firstLine="420" w:firstLineChars="200"/>
              <w:rPr>
                <w:rFonts w:ascii="宋体" w:hAnsi="宋体"/>
                <w:kern w:val="0"/>
              </w:rPr>
            </w:pPr>
            <w:r>
              <w:rPr>
                <w:rFonts w:ascii="宋体" w:hAnsi="宋体"/>
                <w:kern w:val="0"/>
              </w:rPr>
              <w:t>与营业执照、资质证书、安全生产许可证一致</w:t>
            </w:r>
            <w:r>
              <w:rPr>
                <w:rFonts w:hint="eastAsia" w:ascii="宋体" w:hAnsi="宋体"/>
                <w:kern w:val="0"/>
              </w:rPr>
              <w:t>，依法变更名称的应提交相应证明材料</w:t>
            </w:r>
            <w:r>
              <w:rPr>
                <w:rFonts w:ascii="宋体" w:hAnsi="宋体"/>
                <w:kern w:val="0"/>
              </w:rPr>
              <w:t>。</w:t>
            </w:r>
          </w:p>
        </w:tc>
      </w:tr>
      <w:tr w14:paraId="6BFAA7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4A6EB05">
            <w:pPr>
              <w:spacing w:line="400" w:lineRule="exact"/>
              <w:rPr>
                <w:rFonts w:ascii="宋体" w:hAnsi="宋体"/>
              </w:rPr>
            </w:pPr>
          </w:p>
        </w:tc>
        <w:tc>
          <w:tcPr>
            <w:tcW w:w="567" w:type="dxa"/>
            <w:vMerge w:val="continue"/>
          </w:tcPr>
          <w:p w14:paraId="20C6E525">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0933C412">
            <w:pPr>
              <w:spacing w:line="400" w:lineRule="exact"/>
              <w:jc w:val="left"/>
              <w:rPr>
                <w:rFonts w:ascii="宋体" w:hAnsi="宋体"/>
                <w:kern w:val="0"/>
              </w:rPr>
            </w:pPr>
            <w:r>
              <w:rPr>
                <w:rFonts w:ascii="宋体" w:hAnsi="宋体"/>
                <w:kern w:val="0"/>
              </w:rPr>
              <w:t>投标文件格式</w:t>
            </w:r>
          </w:p>
        </w:tc>
        <w:tc>
          <w:tcPr>
            <w:tcW w:w="5493" w:type="dxa"/>
            <w:vAlign w:val="center"/>
          </w:tcPr>
          <w:p w14:paraId="2479B73E">
            <w:pPr>
              <w:spacing w:line="400" w:lineRule="exact"/>
              <w:ind w:firstLine="420" w:firstLineChars="200"/>
              <w:rPr>
                <w:rFonts w:ascii="宋体" w:hAnsi="宋体"/>
                <w:kern w:val="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lang w:eastAsia="zh-CN"/>
              </w:rPr>
              <w:t>竞选</w:t>
            </w:r>
            <w:r>
              <w:rPr>
                <w:rFonts w:hint="eastAsia" w:ascii="宋体" w:hAnsi="宋体"/>
                <w:kern w:val="0"/>
              </w:rPr>
              <w:t>人须知</w:t>
            </w:r>
            <w:r>
              <w:rPr>
                <w:rFonts w:ascii="宋体" w:hAnsi="宋体"/>
                <w:kern w:val="0"/>
              </w:rPr>
              <w:t>”</w:t>
            </w:r>
            <w:r>
              <w:rPr>
                <w:rFonts w:hint="eastAsia" w:ascii="宋体" w:hAnsi="宋体"/>
                <w:kern w:val="0"/>
              </w:rPr>
              <w:t>第3.7款</w:t>
            </w:r>
            <w:r>
              <w:rPr>
                <w:rFonts w:ascii="宋体" w:hAnsi="宋体"/>
                <w:kern w:val="0"/>
              </w:rPr>
              <w:t>的要求</w:t>
            </w:r>
            <w:r>
              <w:rPr>
                <w:rFonts w:hint="eastAsia" w:ascii="宋体" w:hAnsi="宋体"/>
                <w:kern w:val="0"/>
                <w:lang w:eastAsia="zh-CN"/>
              </w:rPr>
              <w:t>（</w:t>
            </w:r>
            <w:r>
              <w:rPr>
                <w:rFonts w:hint="eastAsia" w:ascii="宋体" w:hAnsi="宋体"/>
                <w:kern w:val="0"/>
              </w:rPr>
              <w:t>不含投标函部分</w:t>
            </w:r>
            <w:r>
              <w:rPr>
                <w:rFonts w:hint="eastAsia" w:ascii="宋体" w:hAnsi="宋体"/>
                <w:kern w:val="0"/>
                <w:lang w:eastAsia="zh-CN"/>
              </w:rPr>
              <w:t>）</w:t>
            </w:r>
            <w:r>
              <w:rPr>
                <w:rFonts w:ascii="宋体" w:hAnsi="宋体"/>
                <w:kern w:val="0"/>
              </w:rPr>
              <w:t>。</w:t>
            </w:r>
          </w:p>
        </w:tc>
      </w:tr>
      <w:tr w14:paraId="1D1723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2B10656">
            <w:pPr>
              <w:spacing w:line="400" w:lineRule="exact"/>
              <w:rPr>
                <w:rFonts w:ascii="宋体" w:hAnsi="宋体"/>
              </w:rPr>
            </w:pPr>
          </w:p>
        </w:tc>
        <w:tc>
          <w:tcPr>
            <w:tcW w:w="567" w:type="dxa"/>
            <w:vMerge w:val="continue"/>
          </w:tcPr>
          <w:p w14:paraId="3F9CDDF2">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1A72681B">
            <w:pPr>
              <w:spacing w:line="400" w:lineRule="exact"/>
              <w:jc w:val="left"/>
              <w:rPr>
                <w:rFonts w:ascii="宋体" w:hAnsi="宋体"/>
                <w:kern w:val="0"/>
              </w:rPr>
            </w:pPr>
            <w:r>
              <w:rPr>
                <w:rFonts w:hint="eastAsia" w:ascii="宋体" w:hAnsi="宋体"/>
                <w:kern w:val="0"/>
              </w:rPr>
              <w:t>投标文件份数</w:t>
            </w:r>
          </w:p>
        </w:tc>
        <w:tc>
          <w:tcPr>
            <w:tcW w:w="5493" w:type="dxa"/>
            <w:vAlign w:val="center"/>
          </w:tcPr>
          <w:p w14:paraId="530FB519">
            <w:pPr>
              <w:spacing w:line="400" w:lineRule="exact"/>
              <w:ind w:firstLine="420" w:firstLineChars="200"/>
              <w:rPr>
                <w:rFonts w:ascii="宋体" w:hAnsi="宋体"/>
                <w:kern w:val="0"/>
              </w:rPr>
            </w:pPr>
            <w:r>
              <w:rPr>
                <w:rFonts w:hint="eastAsia" w:ascii="宋体" w:hAnsi="宋体"/>
                <w:kern w:val="0"/>
              </w:rPr>
              <w:t>符合第二章“</w:t>
            </w:r>
            <w:r>
              <w:rPr>
                <w:rFonts w:hint="eastAsia" w:ascii="宋体" w:hAnsi="宋体"/>
                <w:kern w:val="0"/>
                <w:lang w:eastAsia="zh-CN"/>
              </w:rPr>
              <w:t>竞选</w:t>
            </w:r>
            <w:r>
              <w:rPr>
                <w:rFonts w:hint="eastAsia" w:ascii="宋体" w:hAnsi="宋体"/>
                <w:kern w:val="0"/>
              </w:rPr>
              <w:t>人须知”第3.7.4项规定。</w:t>
            </w:r>
          </w:p>
        </w:tc>
      </w:tr>
      <w:tr w14:paraId="07573C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302D93E">
            <w:pPr>
              <w:spacing w:line="400" w:lineRule="exact"/>
              <w:rPr>
                <w:rFonts w:ascii="宋体" w:hAnsi="宋体"/>
              </w:rPr>
            </w:pPr>
          </w:p>
        </w:tc>
        <w:tc>
          <w:tcPr>
            <w:tcW w:w="567" w:type="dxa"/>
            <w:vMerge w:val="continue"/>
          </w:tcPr>
          <w:p w14:paraId="6E495D7F">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560172E3">
            <w:pPr>
              <w:spacing w:line="400" w:lineRule="exact"/>
              <w:jc w:val="left"/>
              <w:rPr>
                <w:rFonts w:ascii="宋体" w:hAnsi="宋体"/>
                <w:kern w:val="0"/>
                <w:highlight w:val="none"/>
              </w:rPr>
            </w:pPr>
            <w:r>
              <w:rPr>
                <w:rFonts w:ascii="宋体" w:hAnsi="宋体"/>
                <w:kern w:val="0"/>
                <w:highlight w:val="none"/>
              </w:rPr>
              <w:t>投标文件的签署</w:t>
            </w:r>
          </w:p>
        </w:tc>
        <w:tc>
          <w:tcPr>
            <w:tcW w:w="5493" w:type="dxa"/>
            <w:vAlign w:val="center"/>
          </w:tcPr>
          <w:p w14:paraId="3A0B33AF">
            <w:pPr>
              <w:spacing w:line="400" w:lineRule="exact"/>
              <w:ind w:firstLine="420" w:firstLineChars="200"/>
              <w:rPr>
                <w:rFonts w:ascii="宋体" w:hAnsi="宋体"/>
                <w:kern w:val="0"/>
                <w:highlight w:val="none"/>
              </w:rPr>
            </w:pPr>
            <w:r>
              <w:rPr>
                <w:rFonts w:hint="eastAsia" w:ascii="宋体" w:hAnsi="宋体"/>
                <w:kern w:val="0"/>
                <w:highlight w:val="none"/>
              </w:rPr>
              <w:t>第</w:t>
            </w:r>
            <w:r>
              <w:rPr>
                <w:rFonts w:hint="eastAsia" w:ascii="宋体" w:hAnsi="宋体"/>
                <w:kern w:val="0"/>
                <w:highlight w:val="none"/>
                <w:lang w:eastAsia="zh-CN"/>
              </w:rPr>
              <w:t>六</w:t>
            </w:r>
            <w:r>
              <w:rPr>
                <w:rFonts w:hint="eastAsia" w:ascii="宋体" w:hAnsi="宋体"/>
                <w:kern w:val="0"/>
                <w:highlight w:val="none"/>
              </w:rPr>
              <w:t xml:space="preserve">章 </w:t>
            </w:r>
            <w:r>
              <w:rPr>
                <w:rFonts w:hint="eastAsia" w:ascii="宋体" w:hAnsi="宋体"/>
                <w:kern w:val="0"/>
                <w:highlight w:val="none"/>
                <w:lang w:eastAsia="zh-CN"/>
              </w:rPr>
              <w:t>竞选</w:t>
            </w:r>
            <w:r>
              <w:rPr>
                <w:rFonts w:ascii="宋体" w:hAnsi="宋体"/>
                <w:kern w:val="0"/>
                <w:highlight w:val="none"/>
              </w:rPr>
              <w:t>文件</w:t>
            </w:r>
            <w:r>
              <w:rPr>
                <w:rFonts w:hint="eastAsia" w:ascii="宋体" w:hAnsi="宋体"/>
                <w:kern w:val="0"/>
                <w:highlight w:val="none"/>
              </w:rPr>
              <w:t>格式（不含投标函部分）要求</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ascii="宋体" w:hAnsi="宋体"/>
                <w:kern w:val="0"/>
                <w:highlight w:val="none"/>
              </w:rPr>
              <w:t>。</w:t>
            </w:r>
          </w:p>
        </w:tc>
      </w:tr>
      <w:tr w14:paraId="16828C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AF04FAD">
            <w:pPr>
              <w:spacing w:line="400" w:lineRule="exact"/>
              <w:rPr>
                <w:rFonts w:ascii="宋体" w:hAnsi="宋体"/>
              </w:rPr>
            </w:pPr>
          </w:p>
        </w:tc>
        <w:tc>
          <w:tcPr>
            <w:tcW w:w="567" w:type="dxa"/>
            <w:vMerge w:val="continue"/>
          </w:tcPr>
          <w:p w14:paraId="4CE3BF07">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1B8A528D">
            <w:pPr>
              <w:spacing w:line="400" w:lineRule="exact"/>
              <w:jc w:val="left"/>
              <w:rPr>
                <w:rFonts w:ascii="宋体" w:hAnsi="宋体"/>
                <w:kern w:val="0"/>
              </w:rPr>
            </w:pPr>
            <w:r>
              <w:rPr>
                <w:rFonts w:ascii="宋体" w:hAnsi="宋体"/>
                <w:kern w:val="0"/>
              </w:rPr>
              <w:t>委托代理人</w:t>
            </w:r>
          </w:p>
        </w:tc>
        <w:tc>
          <w:tcPr>
            <w:tcW w:w="5493" w:type="dxa"/>
            <w:vAlign w:val="center"/>
          </w:tcPr>
          <w:p w14:paraId="06CF4F7E">
            <w:pPr>
              <w:spacing w:line="400" w:lineRule="exact"/>
              <w:ind w:firstLine="420" w:firstLineChars="200"/>
              <w:rPr>
                <w:rFonts w:ascii="宋体" w:hAnsi="宋体"/>
                <w:kern w:val="0"/>
              </w:rPr>
            </w:pPr>
            <w:r>
              <w:rPr>
                <w:rFonts w:hint="eastAsia" w:ascii="宋体" w:hAnsi="宋体"/>
                <w:kern w:val="0"/>
                <w:lang w:eastAsia="zh-CN"/>
              </w:rPr>
              <w:t>竞选</w:t>
            </w:r>
            <w:r>
              <w:rPr>
                <w:rFonts w:ascii="宋体" w:hAnsi="宋体"/>
                <w:kern w:val="0"/>
              </w:rPr>
              <w:t>人法定代表人的委托代理人有法定代表人签署的授权委托书</w:t>
            </w:r>
            <w:r>
              <w:rPr>
                <w:rFonts w:hint="eastAsia" w:ascii="宋体" w:hAnsi="宋体"/>
                <w:kern w:val="0"/>
              </w:rPr>
              <w:t>和投标人为其缴纳的养老保险。</w:t>
            </w:r>
          </w:p>
        </w:tc>
      </w:tr>
      <w:tr w14:paraId="66016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851" w:type="dxa"/>
            <w:gridSpan w:val="2"/>
            <w:vMerge w:val="restart"/>
            <w:vAlign w:val="center"/>
          </w:tcPr>
          <w:p w14:paraId="38C46963">
            <w:pPr>
              <w:spacing w:line="400" w:lineRule="exact"/>
              <w:jc w:val="center"/>
              <w:rPr>
                <w:rFonts w:ascii="宋体" w:hAnsi="宋体"/>
              </w:rPr>
            </w:pPr>
            <w:r>
              <w:rPr>
                <w:rFonts w:ascii="宋体" w:hAnsi="宋体"/>
                <w:kern w:val="0"/>
              </w:rPr>
              <w:t>2.1.3</w:t>
            </w:r>
          </w:p>
        </w:tc>
        <w:tc>
          <w:tcPr>
            <w:tcW w:w="567" w:type="dxa"/>
            <w:vMerge w:val="restart"/>
            <w:vAlign w:val="center"/>
          </w:tcPr>
          <w:p w14:paraId="304487DF">
            <w:pPr>
              <w:spacing w:line="400" w:lineRule="exact"/>
              <w:jc w:val="center"/>
              <w:rPr>
                <w:rFonts w:ascii="宋体" w:hAnsi="宋体"/>
              </w:rPr>
            </w:pPr>
            <w:r>
              <w:rPr>
                <w:rFonts w:ascii="宋体" w:hAnsi="宋体"/>
                <w:kern w:val="0"/>
              </w:rPr>
              <w:t>响应性评审标准</w:t>
            </w:r>
          </w:p>
        </w:tc>
        <w:tc>
          <w:tcPr>
            <w:tcW w:w="2559" w:type="dxa"/>
            <w:gridSpan w:val="3"/>
            <w:vAlign w:val="center"/>
          </w:tcPr>
          <w:p w14:paraId="1AEC3B60">
            <w:pPr>
              <w:spacing w:line="400" w:lineRule="exact"/>
              <w:jc w:val="left"/>
              <w:rPr>
                <w:rFonts w:ascii="宋体" w:hAnsi="宋体"/>
                <w:kern w:val="0"/>
              </w:rPr>
            </w:pPr>
            <w:r>
              <w:rPr>
                <w:rFonts w:ascii="宋体" w:hAnsi="宋体"/>
                <w:kern w:val="0"/>
              </w:rPr>
              <w:t>投标内容</w:t>
            </w:r>
          </w:p>
        </w:tc>
        <w:tc>
          <w:tcPr>
            <w:tcW w:w="5493" w:type="dxa"/>
            <w:vAlign w:val="center"/>
          </w:tcPr>
          <w:p w14:paraId="6BA54CF3">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lang w:eastAsia="zh-CN"/>
              </w:rPr>
              <w:t>竞选</w:t>
            </w:r>
            <w:r>
              <w:rPr>
                <w:rFonts w:ascii="宋体" w:hAnsi="宋体"/>
                <w:kern w:val="0"/>
              </w:rPr>
              <w:t>人须知”第1.3.1项规定</w:t>
            </w:r>
          </w:p>
        </w:tc>
      </w:tr>
      <w:tr w14:paraId="35C779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352" w:hRule="atLeast"/>
          <w:jc w:val="center"/>
        </w:trPr>
        <w:tc>
          <w:tcPr>
            <w:tcW w:w="851" w:type="dxa"/>
            <w:gridSpan w:val="2"/>
            <w:vMerge w:val="continue"/>
          </w:tcPr>
          <w:p w14:paraId="03C9AB63">
            <w:pPr>
              <w:spacing w:line="400" w:lineRule="exact"/>
              <w:jc w:val="center"/>
              <w:rPr>
                <w:rFonts w:ascii="宋体" w:hAnsi="宋体"/>
              </w:rPr>
            </w:pPr>
          </w:p>
        </w:tc>
        <w:tc>
          <w:tcPr>
            <w:tcW w:w="567" w:type="dxa"/>
            <w:vMerge w:val="continue"/>
          </w:tcPr>
          <w:p w14:paraId="0C498FB7">
            <w:pPr>
              <w:spacing w:line="400" w:lineRule="exact"/>
              <w:jc w:val="center"/>
              <w:rPr>
                <w:rFonts w:ascii="宋体" w:hAnsi="宋体"/>
              </w:rPr>
            </w:pPr>
          </w:p>
        </w:tc>
        <w:tc>
          <w:tcPr>
            <w:tcW w:w="2559" w:type="dxa"/>
            <w:gridSpan w:val="3"/>
            <w:vAlign w:val="center"/>
          </w:tcPr>
          <w:p w14:paraId="4CF24C7B">
            <w:pPr>
              <w:spacing w:line="400" w:lineRule="exact"/>
              <w:jc w:val="left"/>
              <w:rPr>
                <w:rFonts w:ascii="宋体" w:hAnsi="宋体"/>
                <w:kern w:val="0"/>
              </w:rPr>
            </w:pPr>
            <w:r>
              <w:rPr>
                <w:rFonts w:ascii="宋体" w:hAnsi="宋体"/>
                <w:kern w:val="0"/>
              </w:rPr>
              <w:t>权利义务</w:t>
            </w:r>
          </w:p>
        </w:tc>
        <w:tc>
          <w:tcPr>
            <w:tcW w:w="5493" w:type="dxa"/>
            <w:vAlign w:val="center"/>
          </w:tcPr>
          <w:p w14:paraId="32E20527">
            <w:pPr>
              <w:spacing w:after="62" w:afterLines="20" w:line="400" w:lineRule="exact"/>
              <w:ind w:firstLine="420" w:firstLineChars="200"/>
              <w:rPr>
                <w:rFonts w:ascii="宋体" w:hAnsi="宋体"/>
                <w:kern w:val="0"/>
              </w:rPr>
            </w:pPr>
            <w:r>
              <w:rPr>
                <w:rFonts w:ascii="宋体" w:hAnsi="宋体"/>
                <w:kern w:val="0"/>
              </w:rPr>
              <w:t>符合第四章“合同条款及格式”规定，</w:t>
            </w:r>
            <w:r>
              <w:rPr>
                <w:rFonts w:hint="eastAsia" w:ascii="宋体" w:hAnsi="宋体"/>
                <w:kern w:val="0"/>
                <w:lang w:eastAsia="zh-CN"/>
              </w:rPr>
              <w:t>竞选</w:t>
            </w:r>
            <w:r>
              <w:rPr>
                <w:rFonts w:ascii="宋体" w:hAnsi="宋体"/>
                <w:kern w:val="0"/>
              </w:rPr>
              <w:t>文件不应附有</w:t>
            </w:r>
            <w:r>
              <w:rPr>
                <w:rFonts w:hint="eastAsia" w:ascii="宋体" w:hAnsi="宋体"/>
                <w:kern w:val="0"/>
                <w:lang w:eastAsia="zh-CN"/>
              </w:rPr>
              <w:t>比选</w:t>
            </w:r>
            <w:r>
              <w:rPr>
                <w:rFonts w:ascii="宋体" w:hAnsi="宋体"/>
                <w:kern w:val="0"/>
              </w:rPr>
              <w:t>人不能接受的条件。</w:t>
            </w:r>
            <w:r>
              <w:rPr>
                <w:rFonts w:hint="eastAsia" w:ascii="宋体" w:hAnsi="宋体" w:cs="宋体"/>
                <w:kern w:val="0"/>
              </w:rPr>
              <w:t>（由</w:t>
            </w:r>
            <w:r>
              <w:rPr>
                <w:rFonts w:hint="eastAsia" w:ascii="宋体" w:hAnsi="宋体" w:cs="宋体"/>
                <w:kern w:val="0"/>
                <w:lang w:eastAsia="zh-CN"/>
              </w:rPr>
              <w:t>竞选</w:t>
            </w:r>
            <w:r>
              <w:rPr>
                <w:rFonts w:hint="eastAsia" w:ascii="宋体" w:hAnsi="宋体" w:cs="宋体"/>
                <w:kern w:val="0"/>
              </w:rPr>
              <w:t>人承诺，承诺书格式详见第</w:t>
            </w:r>
            <w:r>
              <w:rPr>
                <w:rFonts w:hint="eastAsia" w:ascii="宋体" w:hAnsi="宋体" w:cs="宋体"/>
                <w:kern w:val="0"/>
                <w:lang w:eastAsia="zh-CN"/>
              </w:rPr>
              <w:t>六</w:t>
            </w:r>
            <w:r>
              <w:rPr>
                <w:rFonts w:hint="eastAsia" w:ascii="宋体" w:hAnsi="宋体" w:cs="宋体"/>
                <w:kern w:val="0"/>
              </w:rPr>
              <w:t>章</w:t>
            </w:r>
            <w:r>
              <w:rPr>
                <w:rFonts w:hint="eastAsia" w:ascii="宋体" w:hAnsi="宋体"/>
                <w:kern w:val="0"/>
                <w:lang w:eastAsia="zh-CN"/>
              </w:rPr>
              <w:t>竞选</w:t>
            </w:r>
            <w:r>
              <w:rPr>
                <w:rFonts w:hint="eastAsia" w:ascii="宋体" w:hAnsi="宋体" w:cs="宋体"/>
                <w:kern w:val="0"/>
              </w:rPr>
              <w:t>文件格式。）</w:t>
            </w:r>
          </w:p>
        </w:tc>
      </w:tr>
      <w:tr w14:paraId="4A0344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6B9A521">
            <w:pPr>
              <w:spacing w:line="400" w:lineRule="exact"/>
              <w:jc w:val="center"/>
              <w:rPr>
                <w:rFonts w:ascii="宋体" w:hAnsi="宋体"/>
              </w:rPr>
            </w:pPr>
          </w:p>
        </w:tc>
        <w:tc>
          <w:tcPr>
            <w:tcW w:w="567" w:type="dxa"/>
            <w:vMerge w:val="continue"/>
          </w:tcPr>
          <w:p w14:paraId="6243F20B">
            <w:pPr>
              <w:spacing w:line="400" w:lineRule="exact"/>
              <w:jc w:val="center"/>
              <w:rPr>
                <w:rFonts w:ascii="宋体" w:hAnsi="宋体"/>
              </w:rPr>
            </w:pPr>
          </w:p>
        </w:tc>
        <w:tc>
          <w:tcPr>
            <w:tcW w:w="2559" w:type="dxa"/>
            <w:gridSpan w:val="3"/>
            <w:vAlign w:val="center"/>
          </w:tcPr>
          <w:p w14:paraId="18515547">
            <w:pPr>
              <w:spacing w:line="400" w:lineRule="exact"/>
              <w:jc w:val="left"/>
              <w:rPr>
                <w:rFonts w:ascii="宋体" w:hAnsi="宋体"/>
                <w:kern w:val="0"/>
                <w:highlight w:val="none"/>
              </w:rPr>
            </w:pPr>
            <w:r>
              <w:rPr>
                <w:rFonts w:ascii="宋体" w:hAnsi="宋体"/>
                <w:kern w:val="0"/>
                <w:highlight w:val="none"/>
              </w:rPr>
              <w:t>技术标准和要求</w:t>
            </w:r>
          </w:p>
        </w:tc>
        <w:tc>
          <w:tcPr>
            <w:tcW w:w="5493" w:type="dxa"/>
            <w:vAlign w:val="center"/>
          </w:tcPr>
          <w:p w14:paraId="34AAFAC5">
            <w:pPr>
              <w:spacing w:line="400" w:lineRule="exact"/>
              <w:ind w:firstLine="420" w:firstLineChars="200"/>
              <w:rPr>
                <w:rFonts w:ascii="宋体" w:hAnsi="宋体"/>
                <w:kern w:val="0"/>
                <w:highlight w:val="none"/>
              </w:rPr>
            </w:pPr>
            <w:r>
              <w:rPr>
                <w:rFonts w:ascii="宋体" w:hAnsi="宋体"/>
                <w:kern w:val="0"/>
                <w:highlight w:val="none"/>
              </w:rPr>
              <w:t>符合第</w:t>
            </w:r>
            <w:r>
              <w:rPr>
                <w:rFonts w:hint="eastAsia" w:ascii="宋体" w:hAnsi="宋体"/>
                <w:kern w:val="0"/>
                <w:highlight w:val="none"/>
                <w:lang w:eastAsia="zh-CN"/>
              </w:rPr>
              <w:t>五</w:t>
            </w:r>
            <w:r>
              <w:rPr>
                <w:rFonts w:ascii="宋体" w:hAnsi="宋体"/>
                <w:kern w:val="0"/>
                <w:highlight w:val="none"/>
              </w:rPr>
              <w:t>章“技术标准和要求”规定</w:t>
            </w:r>
            <w:r>
              <w:rPr>
                <w:rFonts w:hint="eastAsia" w:ascii="宋体" w:hAnsi="宋体"/>
                <w:kern w:val="0"/>
                <w:highlight w:val="none"/>
              </w:rPr>
              <w:t>。</w:t>
            </w:r>
            <w:r>
              <w:rPr>
                <w:rFonts w:hint="eastAsia" w:ascii="宋体" w:hAnsi="宋体" w:cs="宋体"/>
                <w:kern w:val="0"/>
                <w:highlight w:val="none"/>
              </w:rPr>
              <w:t>（由</w:t>
            </w:r>
            <w:r>
              <w:rPr>
                <w:rFonts w:hint="eastAsia" w:ascii="宋体" w:hAnsi="宋体"/>
                <w:kern w:val="0"/>
                <w:highlight w:val="none"/>
                <w:lang w:eastAsia="zh-CN"/>
              </w:rPr>
              <w:t>竞选</w:t>
            </w:r>
            <w:r>
              <w:rPr>
                <w:rFonts w:hint="eastAsia" w:ascii="宋体" w:hAnsi="宋体" w:cs="宋体"/>
                <w:kern w:val="0"/>
                <w:highlight w:val="none"/>
              </w:rPr>
              <w:t>人承诺，承诺书格式详见第</w:t>
            </w:r>
            <w:r>
              <w:rPr>
                <w:rFonts w:hint="eastAsia" w:ascii="宋体" w:hAnsi="宋体" w:cs="宋体"/>
                <w:kern w:val="0"/>
                <w:highlight w:val="none"/>
                <w:lang w:eastAsia="zh-CN"/>
              </w:rPr>
              <w:t>六</w:t>
            </w:r>
            <w:r>
              <w:rPr>
                <w:rFonts w:hint="eastAsia" w:ascii="宋体" w:hAnsi="宋体" w:cs="宋体"/>
                <w:kern w:val="0"/>
                <w:highlight w:val="none"/>
              </w:rPr>
              <w:t>章</w:t>
            </w:r>
            <w:r>
              <w:rPr>
                <w:rFonts w:hint="eastAsia" w:ascii="宋体" w:hAnsi="宋体"/>
                <w:kern w:val="0"/>
                <w:highlight w:val="none"/>
                <w:lang w:eastAsia="zh-CN"/>
              </w:rPr>
              <w:t>竞选</w:t>
            </w:r>
            <w:r>
              <w:rPr>
                <w:rFonts w:hint="eastAsia" w:ascii="宋体" w:hAnsi="宋体" w:cs="宋体"/>
                <w:kern w:val="0"/>
                <w:highlight w:val="none"/>
              </w:rPr>
              <w:t>文件格式。）</w:t>
            </w:r>
          </w:p>
        </w:tc>
      </w:tr>
      <w:tr w14:paraId="156E55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053" w:hRule="atLeast"/>
          <w:jc w:val="center"/>
        </w:trPr>
        <w:tc>
          <w:tcPr>
            <w:tcW w:w="851" w:type="dxa"/>
            <w:gridSpan w:val="2"/>
            <w:vMerge w:val="continue"/>
            <w:vAlign w:val="center"/>
          </w:tcPr>
          <w:p w14:paraId="6CEE56F6">
            <w:pPr>
              <w:spacing w:line="400" w:lineRule="exact"/>
              <w:jc w:val="center"/>
              <w:rPr>
                <w:rFonts w:ascii="宋体" w:hAnsi="宋体"/>
              </w:rPr>
            </w:pPr>
          </w:p>
        </w:tc>
        <w:tc>
          <w:tcPr>
            <w:tcW w:w="567" w:type="dxa"/>
            <w:vMerge w:val="continue"/>
            <w:vAlign w:val="center"/>
          </w:tcPr>
          <w:p w14:paraId="4BDAE29D">
            <w:pPr>
              <w:spacing w:line="400" w:lineRule="exact"/>
              <w:jc w:val="center"/>
              <w:rPr>
                <w:rFonts w:ascii="宋体" w:hAnsi="宋体"/>
              </w:rPr>
            </w:pPr>
          </w:p>
        </w:tc>
        <w:tc>
          <w:tcPr>
            <w:tcW w:w="2559" w:type="dxa"/>
            <w:gridSpan w:val="3"/>
            <w:vAlign w:val="center"/>
          </w:tcPr>
          <w:p w14:paraId="046172AA">
            <w:pPr>
              <w:spacing w:line="400" w:lineRule="exact"/>
              <w:jc w:val="left"/>
              <w:rPr>
                <w:rFonts w:ascii="宋体" w:hAnsi="宋体"/>
                <w:kern w:val="0"/>
              </w:rPr>
            </w:pPr>
            <w:r>
              <w:rPr>
                <w:rFonts w:ascii="宋体" w:hAnsi="宋体"/>
                <w:kern w:val="0"/>
              </w:rPr>
              <w:t>实质性要求</w:t>
            </w:r>
          </w:p>
        </w:tc>
        <w:tc>
          <w:tcPr>
            <w:tcW w:w="5493" w:type="dxa"/>
            <w:vAlign w:val="center"/>
          </w:tcPr>
          <w:p w14:paraId="6BCA508B">
            <w:pPr>
              <w:spacing w:after="62" w:afterLines="20" w:line="400" w:lineRule="exact"/>
              <w:ind w:firstLine="420" w:firstLineChars="200"/>
              <w:rPr>
                <w:rFonts w:ascii="宋体" w:hAnsi="宋体"/>
                <w:kern w:val="0"/>
              </w:rPr>
            </w:pPr>
            <w:r>
              <w:rPr>
                <w:rFonts w:hint="eastAsia" w:ascii="宋体" w:hAnsi="宋体"/>
                <w:kern w:val="0"/>
              </w:rPr>
              <w:t>符合第二章“</w:t>
            </w:r>
            <w:r>
              <w:rPr>
                <w:rFonts w:hint="eastAsia" w:ascii="宋体" w:hAnsi="宋体"/>
                <w:kern w:val="0"/>
                <w:lang w:eastAsia="zh-CN"/>
              </w:rPr>
              <w:t>竞选</w:t>
            </w:r>
            <w:r>
              <w:rPr>
                <w:rFonts w:hint="eastAsia" w:ascii="宋体" w:hAnsi="宋体"/>
                <w:kern w:val="0"/>
              </w:rPr>
              <w:t>人须知”第1.4.3项规定。</w:t>
            </w:r>
          </w:p>
          <w:p w14:paraId="1838CA29">
            <w:pPr>
              <w:spacing w:after="62" w:afterLines="20" w:line="400" w:lineRule="exact"/>
              <w:ind w:firstLine="420" w:firstLineChars="200"/>
              <w:rPr>
                <w:rFonts w:ascii="宋体" w:hAnsi="宋体"/>
                <w:kern w:val="0"/>
              </w:rPr>
            </w:pPr>
            <w:r>
              <w:rPr>
                <w:rFonts w:hint="eastAsia" w:ascii="宋体" w:hAnsi="宋体"/>
                <w:kern w:val="0"/>
              </w:rPr>
              <w:t>本次投标不得有串通投标</w:t>
            </w:r>
            <w:r>
              <w:rPr>
                <w:rFonts w:ascii="宋体" w:hAnsi="宋体"/>
                <w:kern w:val="0"/>
              </w:rPr>
              <w:t>、弄虚作假等其他违反招投标相关法律、法规行为。</w:t>
            </w:r>
          </w:p>
          <w:p w14:paraId="0581AFA1">
            <w:pPr>
              <w:spacing w:after="62" w:afterLines="20" w:line="400" w:lineRule="exact"/>
              <w:ind w:firstLine="420" w:firstLineChars="200"/>
              <w:rPr>
                <w:rFonts w:ascii="宋体" w:hAnsi="宋体"/>
                <w:kern w:val="0"/>
              </w:rPr>
            </w:pPr>
            <w:r>
              <w:rPr>
                <w:rFonts w:hint="eastAsia" w:ascii="宋体" w:hAnsi="宋体" w:cs="宋体"/>
                <w:kern w:val="0"/>
              </w:rPr>
              <w:t>按评标委员会要求澄清、说明或补正。</w:t>
            </w:r>
          </w:p>
        </w:tc>
      </w:tr>
      <w:tr w14:paraId="4D1F56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2EA3F08">
            <w:pPr>
              <w:spacing w:line="400" w:lineRule="exact"/>
              <w:ind w:firstLine="210" w:firstLineChars="100"/>
              <w:jc w:val="center"/>
              <w:rPr>
                <w:rFonts w:ascii="宋体" w:hAnsi="宋体"/>
                <w:kern w:val="0"/>
              </w:rPr>
            </w:pPr>
            <w:r>
              <w:rPr>
                <w:rFonts w:ascii="宋体" w:hAnsi="宋体"/>
                <w:kern w:val="0"/>
              </w:rPr>
              <w:t>2.2.1</w:t>
            </w:r>
          </w:p>
        </w:tc>
        <w:tc>
          <w:tcPr>
            <w:tcW w:w="2559" w:type="dxa"/>
            <w:gridSpan w:val="3"/>
            <w:vAlign w:val="center"/>
          </w:tcPr>
          <w:p w14:paraId="0D7213E2">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493" w:type="dxa"/>
            <w:vAlign w:val="center"/>
          </w:tcPr>
          <w:p w14:paraId="390B14B9">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 xml:space="preserve">技术部分 </w:t>
            </w:r>
            <w:r>
              <w:rPr>
                <w:rFonts w:ascii="宋体" w:hAnsi="宋体"/>
                <w:kern w:val="0"/>
                <w:u w:val="single"/>
              </w:rPr>
              <w:t>　</w:t>
            </w:r>
            <w:r>
              <w:rPr>
                <w:rFonts w:hint="eastAsia" w:ascii="宋体" w:hAnsi="宋体"/>
                <w:kern w:val="0"/>
                <w:u w:val="single"/>
                <w:lang w:val="en-US" w:eastAsia="zh-CN"/>
              </w:rPr>
              <w:t>30</w:t>
            </w:r>
            <w:r>
              <w:rPr>
                <w:rFonts w:ascii="宋体" w:hAnsi="宋体"/>
                <w:kern w:val="0"/>
              </w:rPr>
              <w:t>分</w:t>
            </w:r>
            <w:r>
              <w:rPr>
                <w:rFonts w:hint="eastAsia" w:ascii="宋体" w:hAnsi="宋体"/>
                <w:kern w:val="0"/>
              </w:rPr>
              <w:t>；</w:t>
            </w:r>
          </w:p>
          <w:p w14:paraId="272126AB">
            <w:pPr>
              <w:snapToGrid w:val="0"/>
              <w:spacing w:line="400" w:lineRule="exact"/>
              <w:ind w:firstLine="420" w:firstLineChars="200"/>
              <w:rPr>
                <w:rFonts w:ascii="宋体" w:hAnsi="宋体"/>
                <w:i/>
                <w:kern w:val="0"/>
              </w:rPr>
            </w:pPr>
            <w:r>
              <w:rPr>
                <w:rFonts w:hint="eastAsia" w:ascii="宋体" w:hAnsi="宋体"/>
                <w:kern w:val="0"/>
              </w:rPr>
              <w:t>2.投标总报价</w:t>
            </w:r>
            <w:r>
              <w:rPr>
                <w:rFonts w:hint="eastAsia" w:ascii="宋体" w:hAnsi="宋体"/>
                <w:kern w:val="0"/>
                <w:u w:val="single"/>
              </w:rPr>
              <w:t xml:space="preserve">  </w:t>
            </w:r>
            <w:r>
              <w:rPr>
                <w:rFonts w:hint="eastAsia" w:ascii="宋体" w:hAnsi="宋体"/>
                <w:kern w:val="0"/>
                <w:u w:val="single"/>
                <w:lang w:val="en-US" w:eastAsia="zh-CN"/>
              </w:rPr>
              <w:t>70</w:t>
            </w:r>
            <w:r>
              <w:rPr>
                <w:rFonts w:hint="eastAsia" w:ascii="宋体" w:hAnsi="宋体"/>
                <w:kern w:val="0"/>
                <w:u w:val="single"/>
              </w:rPr>
              <w:t xml:space="preserve"> </w:t>
            </w:r>
            <w:r>
              <w:rPr>
                <w:rFonts w:hint="eastAsia" w:ascii="宋体" w:hAnsi="宋体"/>
                <w:kern w:val="0"/>
              </w:rPr>
              <w:t>分。</w:t>
            </w:r>
          </w:p>
        </w:tc>
      </w:tr>
      <w:tr w14:paraId="281384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66A63506">
            <w:pPr>
              <w:spacing w:line="400" w:lineRule="exact"/>
              <w:jc w:val="center"/>
              <w:rPr>
                <w:rFonts w:ascii="宋体" w:hAnsi="宋体"/>
                <w:kern w:val="0"/>
              </w:rPr>
            </w:pPr>
            <w:r>
              <w:rPr>
                <w:rFonts w:hint="eastAsia" w:ascii="宋体" w:hAnsi="宋体"/>
                <w:kern w:val="0"/>
              </w:rPr>
              <w:t>2.2.2</w:t>
            </w:r>
          </w:p>
        </w:tc>
        <w:tc>
          <w:tcPr>
            <w:tcW w:w="585" w:type="dxa"/>
            <w:gridSpan w:val="2"/>
            <w:vMerge w:val="restart"/>
            <w:tcBorders>
              <w:left w:val="single" w:color="auto" w:sz="4" w:space="0"/>
            </w:tcBorders>
            <w:vAlign w:val="center"/>
          </w:tcPr>
          <w:p w14:paraId="210E2A4F">
            <w:pPr>
              <w:spacing w:line="400" w:lineRule="exact"/>
              <w:jc w:val="center"/>
              <w:rPr>
                <w:rFonts w:ascii="宋体" w:hAnsi="宋体"/>
                <w:kern w:val="0"/>
              </w:rPr>
            </w:pPr>
            <w:r>
              <w:rPr>
                <w:rFonts w:hint="eastAsia" w:ascii="宋体" w:hAnsi="宋体"/>
                <w:kern w:val="0"/>
              </w:rPr>
              <w:t>技术部分评分标准</w:t>
            </w:r>
          </w:p>
        </w:tc>
        <w:tc>
          <w:tcPr>
            <w:tcW w:w="568" w:type="dxa"/>
            <w:vMerge w:val="restart"/>
            <w:tcBorders>
              <w:right w:val="single" w:color="auto" w:sz="4" w:space="0"/>
            </w:tcBorders>
            <w:vAlign w:val="center"/>
          </w:tcPr>
          <w:p w14:paraId="2B0C9391">
            <w:pPr>
              <w:tabs>
                <w:tab w:val="left" w:pos="1875"/>
              </w:tabs>
              <w:spacing w:line="400" w:lineRule="exact"/>
              <w:jc w:val="center"/>
              <w:rPr>
                <w:rFonts w:ascii="宋体" w:hAnsi="宋体"/>
                <w:kern w:val="0"/>
              </w:rPr>
            </w:pPr>
            <w:r>
              <w:rPr>
                <w:rFonts w:ascii="宋体" w:hAnsi="宋体"/>
                <w:kern w:val="0"/>
              </w:rPr>
              <w:t>技</w:t>
            </w:r>
          </w:p>
          <w:p w14:paraId="0F45D896">
            <w:pPr>
              <w:tabs>
                <w:tab w:val="left" w:pos="1875"/>
              </w:tabs>
              <w:spacing w:line="400" w:lineRule="exact"/>
              <w:jc w:val="center"/>
              <w:rPr>
                <w:rFonts w:ascii="宋体" w:hAnsi="宋体"/>
                <w:kern w:val="0"/>
              </w:rPr>
            </w:pPr>
            <w:r>
              <w:rPr>
                <w:rFonts w:ascii="宋体" w:hAnsi="宋体"/>
                <w:kern w:val="0"/>
              </w:rPr>
              <w:t>术</w:t>
            </w:r>
          </w:p>
          <w:p w14:paraId="15E19356">
            <w:pPr>
              <w:tabs>
                <w:tab w:val="left" w:pos="1875"/>
              </w:tabs>
              <w:spacing w:line="400" w:lineRule="exact"/>
              <w:jc w:val="center"/>
              <w:rPr>
                <w:rFonts w:ascii="宋体" w:hAnsi="宋体"/>
                <w:kern w:val="0"/>
              </w:rPr>
            </w:pPr>
            <w:r>
              <w:rPr>
                <w:rFonts w:ascii="宋体" w:hAnsi="宋体"/>
                <w:kern w:val="0"/>
              </w:rPr>
              <w:t>方</w:t>
            </w:r>
          </w:p>
          <w:p w14:paraId="60DDA9E2">
            <w:pPr>
              <w:tabs>
                <w:tab w:val="left" w:pos="1875"/>
              </w:tabs>
              <w:spacing w:line="400" w:lineRule="exact"/>
              <w:jc w:val="center"/>
              <w:rPr>
                <w:rFonts w:ascii="宋体" w:hAnsi="宋体"/>
                <w:kern w:val="0"/>
              </w:rPr>
            </w:pPr>
            <w:r>
              <w:rPr>
                <w:rFonts w:ascii="宋体" w:hAnsi="宋体"/>
                <w:kern w:val="0"/>
              </w:rPr>
              <w:t>案</w:t>
            </w:r>
          </w:p>
          <w:p w14:paraId="6838B4A6">
            <w:pPr>
              <w:tabs>
                <w:tab w:val="left" w:pos="1875"/>
              </w:tabs>
              <w:spacing w:line="400" w:lineRule="exact"/>
              <w:jc w:val="center"/>
              <w:rPr>
                <w:rFonts w:ascii="宋体" w:hAnsi="宋体"/>
                <w:kern w:val="0"/>
              </w:rPr>
            </w:pPr>
            <w:r>
              <w:rPr>
                <w:rFonts w:ascii="宋体" w:hAnsi="宋体"/>
                <w:kern w:val="0"/>
              </w:rPr>
              <w:t>评</w:t>
            </w:r>
          </w:p>
          <w:p w14:paraId="05B99828">
            <w:pPr>
              <w:tabs>
                <w:tab w:val="left" w:pos="1875"/>
              </w:tabs>
              <w:spacing w:line="400" w:lineRule="exact"/>
              <w:jc w:val="center"/>
              <w:rPr>
                <w:rFonts w:ascii="宋体" w:hAnsi="宋体"/>
                <w:kern w:val="0"/>
              </w:rPr>
            </w:pPr>
            <w:r>
              <w:rPr>
                <w:rFonts w:ascii="宋体" w:hAnsi="宋体"/>
                <w:kern w:val="0"/>
              </w:rPr>
              <w:t>审</w:t>
            </w:r>
          </w:p>
        </w:tc>
        <w:tc>
          <w:tcPr>
            <w:tcW w:w="1991" w:type="dxa"/>
            <w:gridSpan w:val="2"/>
            <w:tcBorders>
              <w:left w:val="single" w:color="auto" w:sz="4" w:space="0"/>
            </w:tcBorders>
            <w:shd w:val="clear" w:color="auto" w:fill="auto"/>
            <w:vAlign w:val="center"/>
          </w:tcPr>
          <w:p w14:paraId="65DE393A">
            <w:pPr>
              <w:tabs>
                <w:tab w:val="left" w:pos="1875"/>
              </w:tabs>
              <w:spacing w:line="400" w:lineRule="exact"/>
              <w:rPr>
                <w:rFonts w:ascii="宋体" w:hAnsi="宋体" w:eastAsia="宋体" w:cs="Times New Roman"/>
                <w:kern w:val="0"/>
                <w:sz w:val="21"/>
                <w:szCs w:val="24"/>
                <w:highlight w:val="none"/>
                <w:lang w:val="en-US" w:eastAsia="zh-CN" w:bidi="ar-SA"/>
              </w:rPr>
            </w:pPr>
            <w:r>
              <w:rPr>
                <w:rFonts w:hint="eastAsia" w:ascii="宋体" w:hAnsi="宋体"/>
                <w:kern w:val="0"/>
                <w:highlight w:val="none"/>
              </w:rPr>
              <w:t>内容完整性和编制水平</w:t>
            </w:r>
          </w:p>
        </w:tc>
        <w:tc>
          <w:tcPr>
            <w:tcW w:w="5493" w:type="dxa"/>
            <w:shd w:val="clear" w:color="auto" w:fill="auto"/>
            <w:vAlign w:val="center"/>
          </w:tcPr>
          <w:p w14:paraId="4D6889CA">
            <w:pPr>
              <w:snapToGrid w:val="0"/>
              <w:spacing w:line="400" w:lineRule="exact"/>
              <w:ind w:firstLine="420" w:firstLineChars="200"/>
              <w:rPr>
                <w:rFonts w:hint="eastAsia" w:ascii="宋体" w:hAnsi="宋体" w:eastAsia="宋体" w:cs="Times New Roman"/>
                <w:kern w:val="2"/>
                <w:sz w:val="21"/>
                <w:szCs w:val="24"/>
                <w:highlight w:val="none"/>
                <w:u w:val="single"/>
                <w:lang w:val="en-US" w:eastAsia="zh-CN" w:bidi="ar-SA"/>
              </w:rPr>
            </w:pPr>
            <w:r>
              <w:rPr>
                <w:rFonts w:ascii="宋体" w:hAnsi="宋体"/>
                <w:highlight w:val="none"/>
                <w:u w:val="single"/>
              </w:rPr>
              <w:t xml:space="preserve"> </w:t>
            </w:r>
            <w:r>
              <w:rPr>
                <w:rFonts w:hint="eastAsia" w:ascii="宋体" w:hAnsi="宋体"/>
                <w:highlight w:val="none"/>
                <w:u w:val="single"/>
                <w:lang w:val="en-US" w:eastAsia="zh-CN"/>
              </w:rPr>
              <w:t>5</w:t>
            </w:r>
            <w:r>
              <w:rPr>
                <w:rFonts w:ascii="宋体" w:hAnsi="宋体"/>
                <w:highlight w:val="none"/>
                <w:u w:val="single"/>
              </w:rPr>
              <w:t>　</w:t>
            </w:r>
            <w:r>
              <w:rPr>
                <w:rFonts w:ascii="宋体" w:hAnsi="宋体"/>
                <w:highlight w:val="none"/>
              </w:rPr>
              <w:t xml:space="preserve">分 </w:t>
            </w:r>
            <w:r>
              <w:rPr>
                <w:rFonts w:hint="eastAsia" w:ascii="宋体" w:hAnsi="宋体"/>
                <w:highlight w:val="none"/>
              </w:rPr>
              <w:t xml:space="preserve"> </w:t>
            </w:r>
            <w:r>
              <w:rPr>
                <w:rFonts w:ascii="宋体" w:hAnsi="宋体"/>
                <w:highlight w:val="none"/>
              </w:rPr>
              <w:t xml:space="preserve"> 编制要点</w:t>
            </w:r>
            <w:r>
              <w:rPr>
                <w:rFonts w:hint="eastAsia" w:ascii="宋体" w:hAnsi="宋体"/>
                <w:highlight w:val="none"/>
              </w:rPr>
              <w:t>：</w:t>
            </w:r>
            <w:r>
              <w:rPr>
                <w:rFonts w:ascii="宋体" w:hAnsi="宋体"/>
                <w:highlight w:val="none"/>
                <w:u w:val="single"/>
              </w:rPr>
              <w:t>①工程概况； ②施工现场条件及工作内容；对工程施工重点、 技术关键点的理解和认识，确保在项目推进过程中快速、高效、全面响应业主对施工的需求，具有针对性、可行性和指导性。</w:t>
            </w:r>
          </w:p>
        </w:tc>
      </w:tr>
      <w:tr w14:paraId="432F89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33" w:type="dxa"/>
            <w:vMerge w:val="continue"/>
            <w:tcBorders>
              <w:right w:val="single" w:color="auto" w:sz="4" w:space="0"/>
            </w:tcBorders>
            <w:vAlign w:val="center"/>
          </w:tcPr>
          <w:p w14:paraId="02627F83">
            <w:pPr>
              <w:spacing w:line="400" w:lineRule="exact"/>
              <w:jc w:val="center"/>
              <w:rPr>
                <w:rFonts w:hint="eastAsia" w:ascii="宋体" w:hAnsi="宋体"/>
                <w:kern w:val="0"/>
              </w:rPr>
            </w:pPr>
          </w:p>
        </w:tc>
        <w:tc>
          <w:tcPr>
            <w:tcW w:w="585" w:type="dxa"/>
            <w:gridSpan w:val="2"/>
            <w:vMerge w:val="continue"/>
            <w:tcBorders>
              <w:left w:val="single" w:color="auto" w:sz="4" w:space="0"/>
            </w:tcBorders>
            <w:vAlign w:val="center"/>
          </w:tcPr>
          <w:p w14:paraId="6DBEE1B7">
            <w:pPr>
              <w:spacing w:line="400" w:lineRule="exact"/>
              <w:jc w:val="center"/>
              <w:rPr>
                <w:rFonts w:hint="eastAsia" w:ascii="宋体" w:hAnsi="宋体"/>
                <w:kern w:val="0"/>
              </w:rPr>
            </w:pPr>
          </w:p>
        </w:tc>
        <w:tc>
          <w:tcPr>
            <w:tcW w:w="568" w:type="dxa"/>
            <w:vMerge w:val="continue"/>
            <w:tcBorders>
              <w:right w:val="single" w:color="auto" w:sz="4" w:space="0"/>
            </w:tcBorders>
            <w:vAlign w:val="center"/>
          </w:tcPr>
          <w:p w14:paraId="417069B4">
            <w:pPr>
              <w:tabs>
                <w:tab w:val="left" w:pos="1875"/>
              </w:tabs>
              <w:spacing w:line="400" w:lineRule="exact"/>
              <w:jc w:val="center"/>
              <w:rPr>
                <w:rFonts w:ascii="宋体" w:hAnsi="宋体"/>
                <w:kern w:val="0"/>
              </w:rPr>
            </w:pPr>
          </w:p>
        </w:tc>
        <w:tc>
          <w:tcPr>
            <w:tcW w:w="1991" w:type="dxa"/>
            <w:gridSpan w:val="2"/>
            <w:tcBorders>
              <w:left w:val="single" w:color="auto" w:sz="4" w:space="0"/>
            </w:tcBorders>
            <w:vAlign w:val="center"/>
          </w:tcPr>
          <w:p w14:paraId="165B1A8B">
            <w:pPr>
              <w:tabs>
                <w:tab w:val="left" w:pos="1875"/>
              </w:tabs>
              <w:spacing w:line="400" w:lineRule="exact"/>
              <w:jc w:val="left"/>
              <w:rPr>
                <w:rFonts w:ascii="宋体" w:hAnsi="宋体"/>
                <w:kern w:val="0"/>
              </w:rPr>
            </w:pPr>
            <w:r>
              <w:rPr>
                <w:rFonts w:ascii="宋体" w:hAnsi="宋体"/>
                <w:kern w:val="0"/>
              </w:rPr>
              <w:t>施工方案与技术措施</w:t>
            </w:r>
          </w:p>
        </w:tc>
        <w:tc>
          <w:tcPr>
            <w:tcW w:w="5493" w:type="dxa"/>
            <w:vAlign w:val="center"/>
          </w:tcPr>
          <w:p w14:paraId="06B5C9B4">
            <w:pPr>
              <w:snapToGrid w:val="0"/>
              <w:spacing w:line="400" w:lineRule="exact"/>
              <w:ind w:firstLine="420" w:firstLineChars="200"/>
              <w:rPr>
                <w:rFonts w:ascii="宋体" w:hAnsi="宋体"/>
                <w:u w:val="single"/>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 xml:space="preserve">分 </w:t>
            </w:r>
            <w:r>
              <w:rPr>
                <w:rFonts w:hint="eastAsia" w:ascii="宋体" w:hAnsi="宋体"/>
              </w:rPr>
              <w:t xml:space="preserve"> </w:t>
            </w:r>
            <w:r>
              <w:rPr>
                <w:rFonts w:ascii="宋体" w:hAnsi="宋体"/>
              </w:rPr>
              <w:t xml:space="preserve"> 编制要点</w:t>
            </w:r>
            <w:r>
              <w:rPr>
                <w:rFonts w:hint="eastAsia" w:ascii="宋体" w:hAnsi="宋体"/>
              </w:rPr>
              <w:t>：</w:t>
            </w:r>
            <w:r>
              <w:rPr>
                <w:rFonts w:ascii="宋体" w:hAnsi="宋体"/>
                <w:highlight w:val="none"/>
                <w:u w:val="single"/>
              </w:rPr>
              <w:t>① 施工工艺流程及施工工艺，即详细施工做法及过程； ②进度控制；③材料要求及控制；④施工机械及人 员安排；⑤技术质量控制措施等；⑥针对本项目的施工方案或施工工艺环节中的一些重点和难点，做出必要的施工过程的安排；⑦采取有效方法避免易 造成的质量安全隐患；采取有效方法保证施工质量和提高施工作业的可靠性</w:t>
            </w:r>
            <w:r>
              <w:rPr>
                <w:rFonts w:hint="eastAsia" w:ascii="宋体" w:hAnsi="宋体"/>
                <w:u w:val="single"/>
              </w:rPr>
              <w:t>。</w:t>
            </w:r>
          </w:p>
        </w:tc>
      </w:tr>
      <w:tr w14:paraId="0B06D0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0CB13A0">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3BDAD743">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19D75476">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55BF772C">
            <w:pPr>
              <w:tabs>
                <w:tab w:val="left" w:pos="1875"/>
              </w:tabs>
              <w:spacing w:line="400" w:lineRule="exact"/>
              <w:rPr>
                <w:rFonts w:ascii="宋体" w:hAnsi="宋体"/>
                <w:kern w:val="0"/>
              </w:rPr>
            </w:pPr>
            <w:r>
              <w:rPr>
                <w:rFonts w:ascii="宋体" w:hAnsi="宋体"/>
                <w:kern w:val="0"/>
              </w:rPr>
              <w:t>质量管理体系与措施</w:t>
            </w:r>
          </w:p>
        </w:tc>
        <w:tc>
          <w:tcPr>
            <w:tcW w:w="5493" w:type="dxa"/>
            <w:vAlign w:val="center"/>
          </w:tcPr>
          <w:p w14:paraId="2395C91E">
            <w:pPr>
              <w:snapToGrid w:val="0"/>
              <w:spacing w:line="400" w:lineRule="exact"/>
              <w:ind w:firstLine="420" w:firstLineChars="200"/>
              <w:rPr>
                <w:rFonts w:ascii="宋体" w:hAnsi="宋体"/>
                <w:kern w:val="0"/>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highlight w:val="none"/>
                <w:u w:val="single"/>
              </w:rPr>
              <w:t>工程质量管理体系健全、 质量目标明确、制定了质量管理监督工作程序和管理职能要素分配、对抓好工程质量、原材料、设备质量有严格的质量监督控制措施且质量管理体系总体思路清晰</w:t>
            </w:r>
            <w:r>
              <w:rPr>
                <w:rFonts w:hint="eastAsia" w:ascii="宋体" w:hAnsi="宋体"/>
                <w:highlight w:val="none"/>
                <w:u w:val="single"/>
                <w:lang w:eastAsia="zh-CN"/>
              </w:rPr>
              <w:t>。</w:t>
            </w:r>
          </w:p>
        </w:tc>
      </w:tr>
      <w:tr w14:paraId="4C5FDE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00853E3">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68CFC891">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46A82E0E">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28028452">
            <w:pPr>
              <w:tabs>
                <w:tab w:val="left" w:pos="1875"/>
              </w:tabs>
              <w:spacing w:line="400" w:lineRule="exact"/>
              <w:rPr>
                <w:rFonts w:ascii="宋体" w:hAnsi="宋体"/>
                <w:kern w:val="0"/>
              </w:rPr>
            </w:pPr>
            <w:r>
              <w:rPr>
                <w:rFonts w:ascii="宋体" w:hAnsi="宋体"/>
                <w:kern w:val="0"/>
              </w:rPr>
              <w:t>安全管理体系与措施</w:t>
            </w:r>
          </w:p>
        </w:tc>
        <w:tc>
          <w:tcPr>
            <w:tcW w:w="5493" w:type="dxa"/>
            <w:vAlign w:val="center"/>
          </w:tcPr>
          <w:p w14:paraId="04A24EAA">
            <w:pPr>
              <w:snapToGrid w:val="0"/>
              <w:spacing w:line="400" w:lineRule="exact"/>
              <w:ind w:firstLine="420" w:firstLineChars="200"/>
              <w:rPr>
                <w:rFonts w:ascii="宋体" w:hAnsi="宋体"/>
                <w:kern w:val="0"/>
              </w:rPr>
            </w:pPr>
            <w:r>
              <w:rPr>
                <w:rFonts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highlight w:val="none"/>
                <w:u w:val="single"/>
              </w:rPr>
              <w:t>安全管理体系与措施按照国家及重庆市相关规定与要求执行并针对工程特性及施工环境，建立安全管理体系、专职安全监督机构，具备齐全完整的、可操作的项目安全生产管 理制度。现场管理人员安全生产职责专业技能正确， 现场管理人员安全生产职责明确， 针对本工程特点及施工内容，确定危险源并编制相应防范措施，措 施符合现行规范及要求，可作为现场安全管理依据， 应有安全文明工地方案，方案中要有验收标准和要求</w:t>
            </w:r>
            <w:r>
              <w:rPr>
                <w:rFonts w:hint="eastAsia" w:ascii="宋体" w:hAnsi="宋体"/>
                <w:u w:val="single"/>
              </w:rPr>
              <w:t>。</w:t>
            </w:r>
          </w:p>
        </w:tc>
      </w:tr>
      <w:tr w14:paraId="4158C0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174B705E">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2C1058F4">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5DEA5281">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3EB03D39">
            <w:pPr>
              <w:tabs>
                <w:tab w:val="left" w:pos="1875"/>
              </w:tabs>
              <w:spacing w:line="400" w:lineRule="exact"/>
              <w:rPr>
                <w:rFonts w:ascii="宋体" w:hAnsi="宋体"/>
                <w:kern w:val="0"/>
              </w:rPr>
            </w:pPr>
            <w:r>
              <w:rPr>
                <w:rFonts w:ascii="宋体" w:hAnsi="宋体"/>
                <w:kern w:val="0"/>
              </w:rPr>
              <w:t>环境保护管理体系措施</w:t>
            </w:r>
          </w:p>
        </w:tc>
        <w:tc>
          <w:tcPr>
            <w:tcW w:w="5493" w:type="dxa"/>
            <w:vAlign w:val="center"/>
          </w:tcPr>
          <w:p w14:paraId="2FB6833F">
            <w:pPr>
              <w:snapToGrid w:val="0"/>
              <w:spacing w:line="400" w:lineRule="exact"/>
              <w:ind w:firstLine="420" w:firstLineChars="200"/>
              <w:rPr>
                <w:rFonts w:ascii="宋体" w:hAnsi="宋体"/>
                <w:kern w:val="0"/>
              </w:rPr>
            </w:pPr>
            <w:r>
              <w:rPr>
                <w:rFonts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highlight w:val="none"/>
                <w:u w:val="single"/>
              </w:rPr>
              <w:t>利于项目相应的环境保护组织机构、根据项目特点、识别评价环境影响因素，针对项目实际情况，有先进、具体、完整、可行的环境保护措施，根据项目特点识别环境影响因 素并制定相应预防控制措施，创文明工地目标明确，围挡设置符合安全文明工地标准，生产及生活临时设施符合文明施工、健康卫生的规定，扬尘控制方案、检查验收要求完整正确</w:t>
            </w:r>
            <w:r>
              <w:rPr>
                <w:rFonts w:hint="eastAsia" w:ascii="宋体" w:hAnsi="宋体"/>
                <w:u w:val="single"/>
              </w:rPr>
              <w:t>。</w:t>
            </w:r>
          </w:p>
        </w:tc>
      </w:tr>
      <w:tr w14:paraId="2A6E3B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DDD74FE">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57BAD0B3">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2BBF0EE5">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27290716">
            <w:pPr>
              <w:tabs>
                <w:tab w:val="left" w:pos="1875"/>
              </w:tabs>
              <w:spacing w:line="400" w:lineRule="exact"/>
              <w:rPr>
                <w:rFonts w:ascii="宋体" w:hAnsi="宋体"/>
                <w:kern w:val="0"/>
              </w:rPr>
            </w:pPr>
            <w:r>
              <w:rPr>
                <w:rFonts w:ascii="宋体" w:hAnsi="宋体"/>
                <w:kern w:val="0"/>
              </w:rPr>
              <w:t>工程进度计划与措施</w:t>
            </w:r>
          </w:p>
        </w:tc>
        <w:tc>
          <w:tcPr>
            <w:tcW w:w="5493" w:type="dxa"/>
            <w:vAlign w:val="center"/>
          </w:tcPr>
          <w:p w14:paraId="6B12C415">
            <w:pPr>
              <w:snapToGrid w:val="0"/>
              <w:spacing w:line="400" w:lineRule="exact"/>
              <w:ind w:firstLine="420" w:firstLineChars="200"/>
              <w:rPr>
                <w:rFonts w:ascii="宋体" w:hAnsi="宋体"/>
                <w:kern w:val="0"/>
              </w:rPr>
            </w:pP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highlight w:val="none"/>
                <w:u w:val="single"/>
              </w:rPr>
              <w:t>总计划和控制性工期需满足招标文件总工期要求，工程进度计划网络图编制合理、可行，关键线路、节点、清晰、准确、完整、可操作性强。工期保证措施可靠，控制措施得力，工期发生延误时的赶工措施切实可行</w:t>
            </w:r>
            <w:r>
              <w:rPr>
                <w:rFonts w:hint="eastAsia" w:ascii="宋体" w:hAnsi="宋体"/>
                <w:u w:val="single"/>
              </w:rPr>
              <w:t>。</w:t>
            </w:r>
          </w:p>
        </w:tc>
      </w:tr>
      <w:tr w14:paraId="26791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45CFB8B7">
            <w:pPr>
              <w:spacing w:line="400" w:lineRule="exact"/>
              <w:ind w:firstLine="210" w:firstLineChars="100"/>
              <w:jc w:val="center"/>
              <w:rPr>
                <w:rFonts w:ascii="宋体" w:hAnsi="宋体"/>
                <w:kern w:val="0"/>
              </w:rPr>
            </w:pPr>
            <w:r>
              <w:rPr>
                <w:rFonts w:hint="eastAsia" w:ascii="宋体" w:hAnsi="宋体"/>
                <w:kern w:val="0"/>
              </w:rPr>
              <w:t>2.2.2（2）</w:t>
            </w:r>
          </w:p>
        </w:tc>
        <w:tc>
          <w:tcPr>
            <w:tcW w:w="1153" w:type="dxa"/>
            <w:gridSpan w:val="3"/>
            <w:vMerge w:val="restart"/>
            <w:tcBorders>
              <w:left w:val="single" w:color="auto" w:sz="4" w:space="0"/>
              <w:right w:val="single" w:color="auto" w:sz="4" w:space="0"/>
            </w:tcBorders>
            <w:vAlign w:val="center"/>
          </w:tcPr>
          <w:p w14:paraId="085C9663">
            <w:pPr>
              <w:tabs>
                <w:tab w:val="left" w:pos="1875"/>
              </w:tabs>
              <w:spacing w:line="400" w:lineRule="exact"/>
              <w:jc w:val="left"/>
              <w:rPr>
                <w:rFonts w:ascii="宋体" w:hAnsi="宋体"/>
                <w:kern w:val="0"/>
              </w:rPr>
            </w:pPr>
            <w:r>
              <w:rPr>
                <w:rFonts w:hint="eastAsia" w:ascii="宋体" w:hAnsi="宋体"/>
                <w:kern w:val="0"/>
              </w:rPr>
              <w:t>投标函部分及经济部分评审标准</w:t>
            </w:r>
          </w:p>
        </w:tc>
        <w:tc>
          <w:tcPr>
            <w:tcW w:w="1991" w:type="dxa"/>
            <w:gridSpan w:val="2"/>
            <w:tcBorders>
              <w:left w:val="single" w:color="auto" w:sz="4" w:space="0"/>
            </w:tcBorders>
            <w:shd w:val="clear" w:color="auto" w:fill="auto"/>
            <w:vAlign w:val="center"/>
          </w:tcPr>
          <w:p w14:paraId="3C22D994">
            <w:pPr>
              <w:tabs>
                <w:tab w:val="left" w:pos="1875"/>
              </w:tabs>
              <w:spacing w:line="400" w:lineRule="exact"/>
              <w:jc w:val="left"/>
              <w:rPr>
                <w:rFonts w:ascii="宋体" w:hAnsi="宋体" w:eastAsia="宋体" w:cs="宋体"/>
                <w:kern w:val="0"/>
                <w:sz w:val="21"/>
                <w:szCs w:val="24"/>
                <w:lang w:val="en-US" w:eastAsia="zh-CN" w:bidi="ar-SA"/>
              </w:rPr>
            </w:pPr>
            <w:r>
              <w:rPr>
                <w:rFonts w:hint="eastAsia" w:ascii="宋体" w:hAnsi="宋体" w:cs="宋体"/>
                <w:kern w:val="0"/>
              </w:rPr>
              <w:t>投标函部分的签名盖章</w:t>
            </w:r>
          </w:p>
        </w:tc>
        <w:tc>
          <w:tcPr>
            <w:tcW w:w="5493" w:type="dxa"/>
            <w:shd w:val="clear" w:color="auto" w:fill="auto"/>
            <w:vAlign w:val="center"/>
          </w:tcPr>
          <w:p w14:paraId="5538152E">
            <w:pPr>
              <w:snapToGrid w:val="0"/>
              <w:spacing w:line="400" w:lineRule="exact"/>
              <w:ind w:firstLine="420" w:firstLineChars="200"/>
              <w:rPr>
                <w:rFonts w:hint="default" w:ascii="Times New Roman" w:hAnsi="Times New Roman" w:eastAsia="宋体" w:cs="Times New Roman"/>
                <w:kern w:val="2"/>
                <w:sz w:val="21"/>
                <w:szCs w:val="24"/>
                <w:lang w:val="en-US" w:eastAsia="zh-CN" w:bidi="ar-SA"/>
              </w:rPr>
            </w:pPr>
            <w:r>
              <w:rPr>
                <w:rFonts w:hint="eastAsia" w:ascii="宋体" w:hAnsi="宋体" w:cs="宋体"/>
                <w:kern w:val="0"/>
              </w:rPr>
              <w:t>投标函部分的格式要求法定代表人或其委托代理人签名（或盖章）的须齐全，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Theme="minorEastAsia" w:hAnsiTheme="minorEastAsia" w:eastAsiaTheme="minorEastAsia" w:cstheme="minorEastAsia"/>
                <w:color w:val="auto"/>
                <w:kern w:val="0"/>
                <w:highlight w:val="none"/>
                <w:lang w:eastAsia="zh-CN"/>
              </w:rPr>
              <w:t>，</w:t>
            </w:r>
            <w:r>
              <w:rPr>
                <w:rFonts w:hint="eastAsia" w:ascii="宋体" w:hAnsi="宋体" w:cs="宋体"/>
                <w:kern w:val="0"/>
              </w:rPr>
              <w:t>要求加盖单位法人章的，应</w:t>
            </w:r>
            <w:r>
              <w:rPr>
                <w:rFonts w:hint="eastAsia" w:ascii="宋体" w:hAnsi="宋体" w:cs="宋体"/>
                <w:kern w:val="0"/>
                <w:lang w:eastAsia="zh-CN"/>
              </w:rPr>
              <w:t>盖章齐全</w:t>
            </w:r>
            <w:r>
              <w:rPr>
                <w:rFonts w:hint="eastAsia" w:asciiTheme="minorEastAsia" w:hAnsiTheme="minorEastAsia" w:eastAsiaTheme="minorEastAsia" w:cstheme="minorEastAsia"/>
                <w:color w:val="auto"/>
                <w:kern w:val="0"/>
                <w:highlight w:val="none"/>
              </w:rPr>
              <w:t>。</w:t>
            </w:r>
          </w:p>
        </w:tc>
      </w:tr>
      <w:tr w14:paraId="404EEE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236FAED">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50D7884B">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2F6E5CFC">
            <w:pPr>
              <w:tabs>
                <w:tab w:val="left" w:pos="1875"/>
              </w:tabs>
              <w:spacing w:line="400" w:lineRule="exact"/>
              <w:jc w:val="left"/>
              <w:rPr>
                <w:rFonts w:ascii="宋体" w:hAnsi="宋体" w:eastAsia="宋体" w:cs="宋体"/>
                <w:kern w:val="0"/>
                <w:sz w:val="21"/>
                <w:szCs w:val="24"/>
                <w:lang w:val="en-US" w:eastAsia="zh-CN" w:bidi="ar-SA"/>
              </w:rPr>
            </w:pPr>
            <w:r>
              <w:rPr>
                <w:rFonts w:hint="eastAsia" w:ascii="宋体" w:hAnsi="宋体" w:cs="宋体"/>
                <w:kern w:val="0"/>
              </w:rPr>
              <w:t>工期</w:t>
            </w:r>
          </w:p>
        </w:tc>
        <w:tc>
          <w:tcPr>
            <w:tcW w:w="5493" w:type="dxa"/>
            <w:shd w:val="clear" w:color="auto" w:fill="auto"/>
            <w:vAlign w:val="center"/>
          </w:tcPr>
          <w:p w14:paraId="3311C866">
            <w:pPr>
              <w:snapToGrid w:val="0"/>
              <w:spacing w:line="400" w:lineRule="exact"/>
              <w:ind w:firstLine="420" w:firstLineChars="200"/>
              <w:rPr>
                <w:rFonts w:ascii="宋体" w:hAnsi="宋体" w:eastAsia="宋体" w:cs="Times New Roman"/>
                <w:kern w:val="2"/>
                <w:sz w:val="21"/>
                <w:szCs w:val="24"/>
                <w:u w:val="single"/>
                <w:lang w:val="en-US" w:eastAsia="zh-CN" w:bidi="ar-SA"/>
              </w:rPr>
            </w:pPr>
            <w:r>
              <w:rPr>
                <w:rFonts w:hint="eastAsia" w:ascii="宋体" w:hAnsi="宋体" w:cs="宋体"/>
                <w:kern w:val="0"/>
              </w:rPr>
              <w:t>符合第二章“</w:t>
            </w:r>
            <w:r>
              <w:rPr>
                <w:rFonts w:hint="eastAsia" w:ascii="宋体" w:hAnsi="宋体"/>
                <w:kern w:val="0"/>
                <w:lang w:eastAsia="zh-CN"/>
              </w:rPr>
              <w:t>竞选</w:t>
            </w:r>
            <w:r>
              <w:rPr>
                <w:rFonts w:hint="eastAsia" w:ascii="宋体" w:hAnsi="宋体" w:cs="宋体"/>
                <w:kern w:val="0"/>
              </w:rPr>
              <w:t>人须知”第1.3.2项规定</w:t>
            </w:r>
          </w:p>
        </w:tc>
      </w:tr>
      <w:tr w14:paraId="146734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8125A88">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35BB1ECA">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67B00505">
            <w:pPr>
              <w:tabs>
                <w:tab w:val="left" w:pos="1875"/>
              </w:tabs>
              <w:spacing w:line="400" w:lineRule="exact"/>
              <w:jc w:val="left"/>
              <w:rPr>
                <w:rFonts w:ascii="宋体" w:hAnsi="宋体" w:eastAsia="宋体" w:cs="宋体"/>
                <w:kern w:val="0"/>
                <w:sz w:val="21"/>
                <w:szCs w:val="24"/>
                <w:lang w:val="en-US" w:eastAsia="zh-CN" w:bidi="ar-SA"/>
              </w:rPr>
            </w:pPr>
            <w:r>
              <w:rPr>
                <w:rFonts w:hint="eastAsia" w:ascii="宋体" w:hAnsi="宋体" w:cs="宋体"/>
                <w:kern w:val="0"/>
              </w:rPr>
              <w:t>工程质量</w:t>
            </w:r>
          </w:p>
        </w:tc>
        <w:tc>
          <w:tcPr>
            <w:tcW w:w="5493" w:type="dxa"/>
            <w:shd w:val="clear" w:color="auto" w:fill="auto"/>
            <w:vAlign w:val="center"/>
          </w:tcPr>
          <w:p w14:paraId="108BD22F">
            <w:pPr>
              <w:snapToGrid w:val="0"/>
              <w:spacing w:line="400" w:lineRule="exact"/>
              <w:ind w:firstLine="420" w:firstLineChars="200"/>
              <w:rPr>
                <w:rFonts w:ascii="宋体" w:hAnsi="宋体" w:eastAsia="宋体" w:cs="Times New Roman"/>
                <w:kern w:val="2"/>
                <w:sz w:val="21"/>
                <w:szCs w:val="24"/>
                <w:u w:val="single"/>
                <w:lang w:val="en-US" w:eastAsia="zh-CN" w:bidi="ar-SA"/>
              </w:rPr>
            </w:pPr>
            <w:r>
              <w:rPr>
                <w:rFonts w:hint="eastAsia" w:ascii="宋体" w:hAnsi="宋体" w:cs="宋体"/>
                <w:kern w:val="0"/>
              </w:rPr>
              <w:t>符合第二章“</w:t>
            </w:r>
            <w:r>
              <w:rPr>
                <w:rFonts w:hint="eastAsia" w:ascii="宋体" w:hAnsi="宋体"/>
                <w:kern w:val="0"/>
                <w:lang w:eastAsia="zh-CN"/>
              </w:rPr>
              <w:t>竞选</w:t>
            </w:r>
            <w:r>
              <w:rPr>
                <w:rFonts w:hint="eastAsia" w:ascii="宋体" w:hAnsi="宋体" w:cs="宋体"/>
                <w:kern w:val="0"/>
              </w:rPr>
              <w:t>人须知”第1.3.3项规定</w:t>
            </w:r>
          </w:p>
        </w:tc>
      </w:tr>
      <w:tr w14:paraId="0CF100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ECF5169">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4F70A61C">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3E5398C1">
            <w:pPr>
              <w:tabs>
                <w:tab w:val="left" w:pos="1875"/>
              </w:tabs>
              <w:spacing w:line="400" w:lineRule="exact"/>
              <w:jc w:val="left"/>
              <w:rPr>
                <w:rFonts w:ascii="宋体" w:hAnsi="宋体" w:eastAsia="宋体" w:cs="宋体"/>
                <w:kern w:val="0"/>
                <w:sz w:val="21"/>
                <w:szCs w:val="24"/>
                <w:lang w:val="en-US" w:eastAsia="zh-CN" w:bidi="ar-SA"/>
              </w:rPr>
            </w:pPr>
            <w:r>
              <w:rPr>
                <w:rFonts w:hint="eastAsia" w:ascii="宋体" w:hAnsi="宋体" w:cs="宋体"/>
                <w:kern w:val="0"/>
              </w:rPr>
              <w:t>投标有效期</w:t>
            </w:r>
          </w:p>
        </w:tc>
        <w:tc>
          <w:tcPr>
            <w:tcW w:w="5493" w:type="dxa"/>
            <w:shd w:val="clear" w:color="auto" w:fill="auto"/>
            <w:vAlign w:val="center"/>
          </w:tcPr>
          <w:p w14:paraId="2F8F1453">
            <w:pPr>
              <w:snapToGrid w:val="0"/>
              <w:spacing w:line="400" w:lineRule="exact"/>
              <w:ind w:firstLine="420" w:firstLineChars="200"/>
              <w:rPr>
                <w:rFonts w:ascii="宋体" w:hAnsi="宋体" w:eastAsia="宋体" w:cs="Times New Roman"/>
                <w:kern w:val="2"/>
                <w:sz w:val="21"/>
                <w:szCs w:val="24"/>
                <w:u w:val="single"/>
                <w:lang w:val="en-US" w:eastAsia="zh-CN" w:bidi="ar-SA"/>
              </w:rPr>
            </w:pPr>
            <w:r>
              <w:rPr>
                <w:rFonts w:hint="eastAsia" w:ascii="宋体" w:hAnsi="宋体" w:cs="宋体"/>
                <w:kern w:val="0"/>
              </w:rPr>
              <w:t>符合第二章“</w:t>
            </w:r>
            <w:r>
              <w:rPr>
                <w:rFonts w:hint="eastAsia" w:ascii="宋体" w:hAnsi="宋体"/>
                <w:kern w:val="0"/>
                <w:lang w:eastAsia="zh-CN"/>
              </w:rPr>
              <w:t>竞选</w:t>
            </w:r>
            <w:r>
              <w:rPr>
                <w:rFonts w:hint="eastAsia" w:ascii="宋体" w:hAnsi="宋体" w:cs="宋体"/>
                <w:kern w:val="0"/>
              </w:rPr>
              <w:t>人须知”第3.3.1项规定</w:t>
            </w:r>
          </w:p>
        </w:tc>
      </w:tr>
      <w:tr w14:paraId="043AB1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2C48133">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11E2B90B">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22DB5B4B">
            <w:pPr>
              <w:tabs>
                <w:tab w:val="left" w:pos="1875"/>
              </w:tabs>
              <w:spacing w:line="400" w:lineRule="exact"/>
              <w:jc w:val="left"/>
              <w:rPr>
                <w:rFonts w:ascii="宋体" w:hAnsi="宋体" w:eastAsia="宋体" w:cs="宋体"/>
                <w:kern w:val="0"/>
                <w:sz w:val="21"/>
                <w:szCs w:val="24"/>
                <w:lang w:val="en-US" w:eastAsia="zh-CN" w:bidi="ar-SA"/>
              </w:rPr>
            </w:pPr>
            <w:r>
              <w:rPr>
                <w:rFonts w:ascii="宋体" w:hAnsi="宋体"/>
                <w:kern w:val="0"/>
              </w:rPr>
              <w:t>投标总报价</w:t>
            </w:r>
          </w:p>
        </w:tc>
        <w:tc>
          <w:tcPr>
            <w:tcW w:w="5493" w:type="dxa"/>
            <w:shd w:val="clear" w:color="auto" w:fill="auto"/>
            <w:vAlign w:val="center"/>
          </w:tcPr>
          <w:p w14:paraId="1704C321">
            <w:pPr>
              <w:spacing w:line="400" w:lineRule="exact"/>
              <w:ind w:firstLine="420" w:firstLineChars="200"/>
              <w:rPr>
                <w:rFonts w:ascii="宋体" w:hAnsi="宋体"/>
                <w:kern w:val="0"/>
              </w:rPr>
            </w:pPr>
            <w:r>
              <w:rPr>
                <w:rFonts w:hint="eastAsia" w:ascii="宋体" w:hAnsi="宋体"/>
                <w:kern w:val="0"/>
              </w:rPr>
              <w:t>1.投标函中的总报价</w:t>
            </w:r>
            <w:r>
              <w:rPr>
                <w:rFonts w:hint="eastAsia" w:ascii="宋体" w:hAnsi="宋体"/>
                <w:kern w:val="0"/>
                <w:lang w:val="en-US" w:eastAsia="zh-CN"/>
              </w:rPr>
              <w:t>应</w:t>
            </w:r>
            <w:r>
              <w:rPr>
                <w:rFonts w:hint="eastAsia" w:ascii="宋体" w:hAnsi="宋体"/>
                <w:kern w:val="0"/>
              </w:rPr>
              <w:t>与已标价工程量清单总报价一致</w:t>
            </w:r>
            <w:r>
              <w:rPr>
                <w:rFonts w:hint="eastAsia" w:ascii="宋体" w:hAnsi="宋体"/>
                <w:kern w:val="0"/>
                <w:lang w:eastAsia="zh-CN"/>
              </w:rPr>
              <w:t>，</w:t>
            </w:r>
            <w:r>
              <w:rPr>
                <w:rFonts w:hint="eastAsia" w:ascii="宋体" w:hAnsi="宋体"/>
                <w:kern w:val="0"/>
              </w:rPr>
              <w:t>工程量清单总报价</w:t>
            </w:r>
            <w:r>
              <w:rPr>
                <w:rFonts w:hint="eastAsia" w:ascii="宋体" w:hAnsi="宋体"/>
                <w:kern w:val="0"/>
                <w:lang w:val="en-US" w:eastAsia="zh-CN"/>
              </w:rPr>
              <w:t>应</w:t>
            </w:r>
            <w:r>
              <w:rPr>
                <w:rFonts w:hint="eastAsia" w:ascii="宋体" w:hAnsi="宋体"/>
                <w:kern w:val="0"/>
              </w:rPr>
              <w:t>与依据单价、工程数量、分部分项工程合价计算出的结果一致。</w:t>
            </w:r>
          </w:p>
          <w:p w14:paraId="4AAB0A0E">
            <w:pPr>
              <w:spacing w:line="400" w:lineRule="exact"/>
              <w:ind w:firstLine="420" w:firstLineChars="200"/>
              <w:rPr>
                <w:rFonts w:ascii="宋体" w:hAnsi="宋体" w:eastAsia="宋体" w:cs="Times New Roman"/>
                <w:kern w:val="0"/>
                <w:sz w:val="21"/>
                <w:szCs w:val="24"/>
                <w:lang w:val="en-US" w:eastAsia="zh-CN" w:bidi="ar-SA"/>
              </w:rPr>
            </w:pPr>
            <w:r>
              <w:rPr>
                <w:rFonts w:hint="eastAsia" w:ascii="宋体" w:hAnsi="宋体"/>
                <w:kern w:val="0"/>
              </w:rPr>
              <w:t>2</w:t>
            </w:r>
            <w:r>
              <w:rPr>
                <w:rFonts w:ascii="宋体" w:hAnsi="宋体"/>
                <w:kern w:val="0"/>
              </w:rPr>
              <w:t>.投标总报价不得高于</w:t>
            </w:r>
            <w:r>
              <w:rPr>
                <w:rFonts w:hint="eastAsia" w:ascii="宋体" w:hAnsi="宋体"/>
                <w:kern w:val="0"/>
                <w:lang w:eastAsia="zh-CN"/>
              </w:rPr>
              <w:t>比选</w:t>
            </w:r>
            <w:r>
              <w:rPr>
                <w:rFonts w:ascii="宋体" w:hAnsi="宋体"/>
                <w:kern w:val="0"/>
              </w:rPr>
              <w:t>人公布的投标总报价最高限价</w:t>
            </w:r>
            <w:r>
              <w:rPr>
                <w:rFonts w:hint="eastAsia" w:ascii="宋体" w:hAnsi="宋体"/>
                <w:kern w:val="0"/>
              </w:rPr>
              <w:t>。</w:t>
            </w:r>
          </w:p>
        </w:tc>
      </w:tr>
      <w:tr w14:paraId="5C1EE9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F241B54">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696D9159">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125508F2">
            <w:pPr>
              <w:tabs>
                <w:tab w:val="left" w:pos="1875"/>
              </w:tabs>
              <w:spacing w:line="400" w:lineRule="exact"/>
              <w:jc w:val="left"/>
              <w:rPr>
                <w:rFonts w:ascii="宋体" w:hAnsi="宋体" w:eastAsia="宋体" w:cs="Times New Roman"/>
                <w:kern w:val="0"/>
                <w:sz w:val="21"/>
                <w:szCs w:val="24"/>
                <w:lang w:val="en-US" w:eastAsia="zh-CN" w:bidi="ar-SA"/>
              </w:rPr>
            </w:pPr>
            <w:r>
              <w:rPr>
                <w:rFonts w:hint="eastAsia" w:ascii="宋体" w:hAnsi="宋体"/>
                <w:kern w:val="0"/>
              </w:rPr>
              <w:t>暂定金额</w:t>
            </w:r>
          </w:p>
        </w:tc>
        <w:tc>
          <w:tcPr>
            <w:tcW w:w="5493" w:type="dxa"/>
            <w:shd w:val="clear" w:color="auto" w:fill="auto"/>
            <w:vAlign w:val="center"/>
          </w:tcPr>
          <w:p w14:paraId="58C4CC1C">
            <w:pPr>
              <w:spacing w:line="400" w:lineRule="exact"/>
              <w:ind w:firstLine="420" w:firstLineChars="200"/>
              <w:rPr>
                <w:rFonts w:hint="eastAsia" w:ascii="宋体" w:hAnsi="宋体" w:eastAsia="宋体" w:cs="Times New Roman"/>
                <w:kern w:val="0"/>
                <w:sz w:val="21"/>
                <w:szCs w:val="24"/>
                <w:lang w:val="en-US" w:eastAsia="zh-CN" w:bidi="ar-SA"/>
              </w:rPr>
            </w:pPr>
            <w:r>
              <w:rPr>
                <w:rFonts w:hint="eastAsia" w:ascii="宋体" w:hAnsi="宋体"/>
                <w:kern w:val="0"/>
              </w:rPr>
              <w:t>暂列金额、暂估价、安全文明施工费等暂定金额必须按照</w:t>
            </w:r>
            <w:r>
              <w:rPr>
                <w:rFonts w:hint="eastAsia" w:ascii="宋体" w:hAnsi="宋体"/>
                <w:kern w:val="0"/>
                <w:lang w:eastAsia="zh-CN"/>
              </w:rPr>
              <w:t>比选</w:t>
            </w:r>
            <w:r>
              <w:rPr>
                <w:rFonts w:hint="eastAsia" w:ascii="宋体" w:hAnsi="宋体"/>
                <w:kern w:val="0"/>
              </w:rPr>
              <w:t>文件给定的金额填报</w:t>
            </w:r>
            <w:r>
              <w:rPr>
                <w:rFonts w:hint="eastAsia" w:ascii="宋体" w:hAnsi="宋体"/>
                <w:kern w:val="0"/>
                <w:lang w:eastAsia="zh-CN"/>
              </w:rPr>
              <w:t>。</w:t>
            </w:r>
          </w:p>
        </w:tc>
      </w:tr>
      <w:tr w14:paraId="55AA17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1E4F974">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0CA7C482">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3BC09867">
            <w:pPr>
              <w:tabs>
                <w:tab w:val="left" w:pos="1875"/>
              </w:tabs>
              <w:spacing w:line="400" w:lineRule="exact"/>
              <w:jc w:val="left"/>
              <w:rPr>
                <w:rFonts w:ascii="宋体" w:hAnsi="宋体" w:eastAsia="宋体" w:cs="宋体"/>
                <w:kern w:val="0"/>
                <w:sz w:val="21"/>
                <w:szCs w:val="24"/>
                <w:lang w:val="en-US" w:eastAsia="zh-CN" w:bidi="ar-SA"/>
              </w:rPr>
            </w:pPr>
            <w:r>
              <w:rPr>
                <w:rFonts w:ascii="宋体" w:hAnsi="宋体"/>
                <w:kern w:val="0"/>
              </w:rPr>
              <w:t>报价唯一</w:t>
            </w:r>
          </w:p>
        </w:tc>
        <w:tc>
          <w:tcPr>
            <w:tcW w:w="5493" w:type="dxa"/>
            <w:shd w:val="clear" w:color="auto" w:fill="auto"/>
            <w:vAlign w:val="center"/>
          </w:tcPr>
          <w:p w14:paraId="3DD95783">
            <w:pPr>
              <w:snapToGrid w:val="0"/>
              <w:spacing w:line="400" w:lineRule="exact"/>
              <w:ind w:firstLine="420" w:firstLineChars="200"/>
              <w:rPr>
                <w:rFonts w:ascii="宋体" w:hAnsi="宋体" w:eastAsia="宋体" w:cs="Times New Roman"/>
                <w:kern w:val="2"/>
                <w:sz w:val="21"/>
                <w:szCs w:val="24"/>
                <w:u w:val="single"/>
                <w:lang w:val="en-US" w:eastAsia="zh-CN" w:bidi="ar-SA"/>
              </w:rPr>
            </w:pPr>
            <w:r>
              <w:rPr>
                <w:rFonts w:ascii="宋体" w:hAnsi="宋体"/>
                <w:kern w:val="0"/>
              </w:rPr>
              <w:t>只能有一个有效报价，在</w:t>
            </w:r>
            <w:r>
              <w:rPr>
                <w:rFonts w:hint="eastAsia" w:ascii="宋体" w:hAnsi="宋体"/>
                <w:kern w:val="0"/>
                <w:lang w:eastAsia="zh-CN"/>
              </w:rPr>
              <w:t>竞选</w:t>
            </w:r>
            <w:r>
              <w:rPr>
                <w:rFonts w:ascii="宋体" w:hAnsi="宋体"/>
                <w:kern w:val="0"/>
              </w:rPr>
              <w:t>文件没有规定的情况下，不得提交选择性报价。</w:t>
            </w:r>
          </w:p>
        </w:tc>
      </w:tr>
      <w:tr w14:paraId="0C8E06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F894A9A">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0435FFC4">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011576EC">
            <w:pPr>
              <w:tabs>
                <w:tab w:val="left" w:pos="1875"/>
              </w:tabs>
              <w:spacing w:line="400" w:lineRule="exact"/>
              <w:jc w:val="left"/>
              <w:rPr>
                <w:rFonts w:ascii="宋体" w:hAnsi="宋体" w:eastAsia="宋体" w:cs="宋体"/>
                <w:kern w:val="0"/>
                <w:sz w:val="21"/>
                <w:szCs w:val="24"/>
                <w:lang w:val="en-US" w:eastAsia="zh-CN" w:bidi="ar-SA"/>
              </w:rPr>
            </w:pPr>
            <w:r>
              <w:rPr>
                <w:rFonts w:ascii="宋体" w:hAnsi="宋体"/>
                <w:kern w:val="0"/>
              </w:rPr>
              <w:t>已标价工程量清单</w:t>
            </w:r>
          </w:p>
        </w:tc>
        <w:tc>
          <w:tcPr>
            <w:tcW w:w="5493" w:type="dxa"/>
            <w:shd w:val="clear" w:color="auto" w:fill="auto"/>
            <w:vAlign w:val="center"/>
          </w:tcPr>
          <w:p w14:paraId="67E9C87A">
            <w:pPr>
              <w:spacing w:after="62" w:afterLines="20"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lang w:eastAsia="zh-CN"/>
              </w:rPr>
              <w:t>竞选</w:t>
            </w:r>
            <w:r>
              <w:rPr>
                <w:rFonts w:hint="eastAsia" w:ascii="宋体" w:hAnsi="宋体" w:cs="宋体"/>
                <w:kern w:val="0"/>
                <w:lang w:val="en-US" w:eastAsia="zh-CN"/>
              </w:rPr>
              <w:t>人</w:t>
            </w:r>
            <w:r>
              <w:rPr>
                <w:rFonts w:hint="eastAsia" w:ascii="宋体" w:hAnsi="宋体"/>
                <w:szCs w:val="21"/>
                <w:lang w:val="en-US" w:eastAsia="zh-CN"/>
              </w:rPr>
              <w:t>应当</w:t>
            </w:r>
            <w:r>
              <w:rPr>
                <w:rFonts w:hint="eastAsia" w:ascii="宋体" w:hAnsi="宋体"/>
                <w:szCs w:val="21"/>
              </w:rPr>
              <w:t>按</w:t>
            </w:r>
            <w:r>
              <w:rPr>
                <w:rFonts w:hint="eastAsia" w:ascii="宋体" w:hAnsi="宋体"/>
                <w:szCs w:val="21"/>
                <w:lang w:eastAsia="zh-CN"/>
              </w:rPr>
              <w:t>比选</w:t>
            </w:r>
            <w:r>
              <w:rPr>
                <w:rFonts w:hint="eastAsia" w:ascii="宋体" w:hAnsi="宋体"/>
                <w:szCs w:val="21"/>
              </w:rPr>
              <w:t>工程量清单填报价格。项目编码、项目名称、项目特征、计量单位、工程量</w:t>
            </w:r>
            <w:r>
              <w:rPr>
                <w:rFonts w:hint="eastAsia" w:ascii="宋体" w:hAnsi="宋体"/>
                <w:szCs w:val="21"/>
                <w:lang w:val="en-US" w:eastAsia="zh-CN"/>
              </w:rPr>
              <w:t>应当</w:t>
            </w:r>
            <w:r>
              <w:rPr>
                <w:rFonts w:hint="eastAsia" w:ascii="宋体" w:hAnsi="宋体"/>
                <w:szCs w:val="21"/>
              </w:rPr>
              <w:t>与</w:t>
            </w:r>
            <w:r>
              <w:rPr>
                <w:rFonts w:hint="eastAsia" w:ascii="宋体" w:hAnsi="宋体"/>
                <w:szCs w:val="21"/>
                <w:lang w:eastAsia="zh-CN"/>
              </w:rPr>
              <w:t>竞选</w:t>
            </w:r>
            <w:r>
              <w:rPr>
                <w:rFonts w:hint="eastAsia" w:ascii="宋体" w:hAnsi="宋体"/>
                <w:szCs w:val="21"/>
              </w:rPr>
              <w:t>工程量清单一致</w:t>
            </w:r>
            <w:r>
              <w:rPr>
                <w:rFonts w:ascii="宋体" w:hAnsi="宋体"/>
                <w:kern w:val="0"/>
              </w:rPr>
              <w:t>。</w:t>
            </w:r>
          </w:p>
          <w:p w14:paraId="074C58BE">
            <w:pPr>
              <w:snapToGrid w:val="0"/>
              <w:spacing w:line="400" w:lineRule="exact"/>
              <w:ind w:firstLine="420" w:firstLineChars="200"/>
              <w:rPr>
                <w:rFonts w:ascii="宋体" w:hAnsi="宋体" w:eastAsia="宋体" w:cs="Times New Roman"/>
                <w:kern w:val="2"/>
                <w:sz w:val="21"/>
                <w:szCs w:val="24"/>
                <w:u w:val="single"/>
                <w:lang w:val="en-US" w:eastAsia="zh-CN" w:bidi="ar-SA"/>
              </w:rPr>
            </w:pPr>
            <w:r>
              <w:rPr>
                <w:rFonts w:ascii="宋体" w:hAnsi="宋体"/>
                <w:kern w:val="0"/>
              </w:rPr>
              <w:t>2</w:t>
            </w:r>
            <w:r>
              <w:rPr>
                <w:rFonts w:hint="eastAsia" w:ascii="宋体" w:hAnsi="宋体"/>
                <w:kern w:val="0"/>
              </w:rPr>
              <w:t>.每项清单综合单价报价不得高于每项清单综合单价最高限价。</w:t>
            </w:r>
          </w:p>
        </w:tc>
      </w:tr>
      <w:tr w14:paraId="73F64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11DF157">
            <w:pPr>
              <w:spacing w:line="400" w:lineRule="exact"/>
              <w:ind w:firstLine="210" w:firstLineChars="100"/>
              <w:jc w:val="center"/>
              <w:rPr>
                <w:rFonts w:ascii="宋体" w:hAnsi="宋体"/>
                <w:kern w:val="0"/>
              </w:rPr>
            </w:pPr>
          </w:p>
        </w:tc>
        <w:tc>
          <w:tcPr>
            <w:tcW w:w="1153" w:type="dxa"/>
            <w:gridSpan w:val="3"/>
            <w:vMerge w:val="continue"/>
            <w:tcBorders>
              <w:left w:val="single" w:color="auto" w:sz="4" w:space="0"/>
              <w:right w:val="single" w:color="auto" w:sz="4" w:space="0"/>
            </w:tcBorders>
            <w:vAlign w:val="center"/>
          </w:tcPr>
          <w:p w14:paraId="5E5A7FE9">
            <w:pPr>
              <w:tabs>
                <w:tab w:val="left" w:pos="1875"/>
              </w:tabs>
              <w:spacing w:line="400" w:lineRule="exact"/>
              <w:jc w:val="left"/>
              <w:rPr>
                <w:rFonts w:ascii="宋体" w:hAnsi="宋体"/>
                <w:kern w:val="0"/>
              </w:rPr>
            </w:pPr>
          </w:p>
        </w:tc>
        <w:tc>
          <w:tcPr>
            <w:tcW w:w="1991" w:type="dxa"/>
            <w:gridSpan w:val="2"/>
            <w:tcBorders>
              <w:left w:val="single" w:color="auto" w:sz="4" w:space="0"/>
            </w:tcBorders>
            <w:shd w:val="clear" w:color="auto" w:fill="auto"/>
            <w:vAlign w:val="center"/>
          </w:tcPr>
          <w:p w14:paraId="3AEAA234">
            <w:pPr>
              <w:tabs>
                <w:tab w:val="left" w:pos="1875"/>
              </w:tabs>
              <w:spacing w:line="400" w:lineRule="exact"/>
              <w:jc w:val="left"/>
              <w:rPr>
                <w:rFonts w:ascii="宋体" w:hAnsi="宋体" w:eastAsia="宋体" w:cs="宋体"/>
                <w:kern w:val="0"/>
                <w:sz w:val="21"/>
                <w:szCs w:val="24"/>
                <w:lang w:val="en-US" w:eastAsia="zh-CN" w:bidi="ar-SA"/>
              </w:rPr>
            </w:pPr>
            <w:r>
              <w:rPr>
                <w:rFonts w:ascii="宋体" w:hAnsi="宋体"/>
                <w:kern w:val="0"/>
              </w:rPr>
              <w:t>投标报价算术错误修正</w:t>
            </w:r>
          </w:p>
        </w:tc>
        <w:tc>
          <w:tcPr>
            <w:tcW w:w="5493" w:type="dxa"/>
            <w:shd w:val="clear" w:color="auto" w:fill="auto"/>
            <w:vAlign w:val="center"/>
          </w:tcPr>
          <w:p w14:paraId="64EB8005">
            <w:pPr>
              <w:snapToGrid w:val="0"/>
              <w:spacing w:line="400" w:lineRule="exact"/>
              <w:ind w:firstLine="420" w:firstLineChars="200"/>
              <w:rPr>
                <w:rFonts w:ascii="宋体" w:hAnsi="宋体" w:eastAsia="宋体" w:cs="Times New Roman"/>
                <w:kern w:val="2"/>
                <w:sz w:val="21"/>
                <w:szCs w:val="24"/>
                <w:u w:val="single"/>
                <w:lang w:val="en-US" w:eastAsia="zh-CN" w:bidi="ar-SA"/>
              </w:rPr>
            </w:pPr>
            <w:r>
              <w:rPr>
                <w:rFonts w:ascii="宋体" w:hAnsi="宋体"/>
                <w:kern w:val="0"/>
              </w:rPr>
              <w:t>符合第三章3.评标程序第3.1.3项规定。</w:t>
            </w:r>
          </w:p>
        </w:tc>
      </w:tr>
      <w:tr w14:paraId="6A3CE4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60C3B4C2">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2131" w:type="dxa"/>
            <w:gridSpan w:val="4"/>
            <w:vAlign w:val="center"/>
          </w:tcPr>
          <w:p w14:paraId="027B2A39">
            <w:pPr>
              <w:spacing w:line="400" w:lineRule="exact"/>
              <w:jc w:val="center"/>
              <w:rPr>
                <w:rFonts w:ascii="宋体" w:hAnsi="宋体"/>
                <w:kern w:val="0"/>
              </w:rPr>
            </w:pPr>
            <w:r>
              <w:rPr>
                <w:rFonts w:ascii="宋体" w:hAnsi="宋体"/>
                <w:kern w:val="0"/>
              </w:rPr>
              <w:t>评标基准价计算方法</w:t>
            </w:r>
          </w:p>
        </w:tc>
        <w:tc>
          <w:tcPr>
            <w:tcW w:w="1013" w:type="dxa"/>
            <w:vAlign w:val="center"/>
          </w:tcPr>
          <w:p w14:paraId="441AFA84">
            <w:pPr>
              <w:spacing w:line="400" w:lineRule="exact"/>
              <w:jc w:val="center"/>
              <w:rPr>
                <w:rFonts w:ascii="宋体" w:hAnsi="宋体"/>
                <w:kern w:val="0"/>
              </w:rPr>
            </w:pPr>
            <w:r>
              <w:rPr>
                <w:rFonts w:ascii="宋体" w:hAnsi="宋体"/>
                <w:kern w:val="0"/>
              </w:rPr>
              <w:t>投标总报价</w:t>
            </w:r>
          </w:p>
        </w:tc>
        <w:tc>
          <w:tcPr>
            <w:tcW w:w="5493" w:type="dxa"/>
          </w:tcPr>
          <w:p w14:paraId="3DE71E01">
            <w:pPr>
              <w:snapToGrid w:val="0"/>
              <w:spacing w:line="400" w:lineRule="exact"/>
              <w:ind w:firstLine="420" w:firstLineChars="200"/>
              <w:rPr>
                <w:rFonts w:ascii="宋体" w:hAnsi="宋体"/>
                <w:kern w:val="0"/>
                <w:szCs w:val="21"/>
              </w:rPr>
            </w:pPr>
            <w:r>
              <w:rPr>
                <w:rFonts w:hint="eastAsia" w:ascii="宋体" w:hAnsi="宋体" w:eastAsia="宋体" w:cs="宋体"/>
                <w:kern w:val="0"/>
              </w:rPr>
              <w:t>/</w:t>
            </w:r>
          </w:p>
        </w:tc>
      </w:tr>
      <w:tr w14:paraId="3C6E79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33" w:type="dxa"/>
            <w:vAlign w:val="center"/>
          </w:tcPr>
          <w:p w14:paraId="1616831E">
            <w:pPr>
              <w:spacing w:line="400" w:lineRule="exact"/>
              <w:jc w:val="center"/>
              <w:rPr>
                <w:rFonts w:ascii="宋体" w:hAnsi="宋体"/>
                <w:kern w:val="0"/>
              </w:rPr>
            </w:pPr>
            <w:r>
              <w:rPr>
                <w:rFonts w:ascii="宋体" w:hAnsi="宋体"/>
                <w:kern w:val="0"/>
              </w:rPr>
              <w:t>2.2.</w:t>
            </w:r>
            <w:r>
              <w:rPr>
                <w:rFonts w:hint="eastAsia" w:ascii="宋体" w:hAnsi="宋体"/>
                <w:kern w:val="0"/>
              </w:rPr>
              <w:t>4</w:t>
            </w:r>
          </w:p>
          <w:p w14:paraId="4194C242">
            <w:pPr>
              <w:spacing w:line="400" w:lineRule="exact"/>
              <w:jc w:val="center"/>
              <w:rPr>
                <w:rFonts w:ascii="宋体" w:hAnsi="宋体"/>
                <w:kern w:val="0"/>
              </w:rPr>
            </w:pPr>
          </w:p>
        </w:tc>
        <w:tc>
          <w:tcPr>
            <w:tcW w:w="3144" w:type="dxa"/>
            <w:gridSpan w:val="5"/>
            <w:vAlign w:val="center"/>
          </w:tcPr>
          <w:p w14:paraId="19E6A112">
            <w:pPr>
              <w:spacing w:line="400" w:lineRule="exact"/>
              <w:jc w:val="center"/>
              <w:rPr>
                <w:rFonts w:ascii="宋体" w:hAnsi="宋体"/>
                <w:kern w:val="0"/>
              </w:rPr>
            </w:pPr>
            <w:r>
              <w:rPr>
                <w:rFonts w:hint="eastAsia" w:ascii="宋体" w:hAnsi="宋体"/>
                <w:kern w:val="0"/>
              </w:rPr>
              <w:t>允许偏差率</w:t>
            </w:r>
          </w:p>
        </w:tc>
        <w:tc>
          <w:tcPr>
            <w:tcW w:w="5493" w:type="dxa"/>
            <w:vAlign w:val="center"/>
          </w:tcPr>
          <w:p w14:paraId="1CFFFDFE">
            <w:pPr>
              <w:spacing w:line="400" w:lineRule="exact"/>
              <w:ind w:firstLine="200"/>
              <w:rPr>
                <w:rFonts w:ascii="宋体" w:hAnsi="宋体"/>
                <w:kern w:val="0"/>
              </w:rPr>
            </w:pPr>
            <w:r>
              <w:rPr>
                <w:rFonts w:hint="eastAsia" w:ascii="宋体" w:hAnsi="宋体" w:eastAsia="宋体" w:cs="宋体"/>
                <w:kern w:val="0"/>
              </w:rPr>
              <w:t>/</w:t>
            </w:r>
          </w:p>
        </w:tc>
      </w:tr>
      <w:tr w14:paraId="68981F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4EB675C4">
            <w:pPr>
              <w:spacing w:line="400" w:lineRule="exact"/>
              <w:jc w:val="center"/>
              <w:rPr>
                <w:rFonts w:ascii="宋体" w:hAnsi="宋体"/>
                <w:kern w:val="0"/>
              </w:rPr>
            </w:pPr>
            <w:r>
              <w:rPr>
                <w:rFonts w:ascii="宋体" w:hAnsi="宋体"/>
              </w:rPr>
              <w:t>3</w:t>
            </w:r>
          </w:p>
        </w:tc>
        <w:tc>
          <w:tcPr>
            <w:tcW w:w="1135" w:type="dxa"/>
            <w:gridSpan w:val="2"/>
            <w:vAlign w:val="center"/>
          </w:tcPr>
          <w:p w14:paraId="05D86B15">
            <w:pPr>
              <w:spacing w:line="400" w:lineRule="exact"/>
              <w:jc w:val="center"/>
              <w:rPr>
                <w:rFonts w:ascii="宋体" w:hAnsi="宋体"/>
                <w:kern w:val="0"/>
              </w:rPr>
            </w:pPr>
            <w:r>
              <w:rPr>
                <w:rFonts w:ascii="宋体" w:hAnsi="宋体"/>
              </w:rPr>
              <w:t>评标程序</w:t>
            </w:r>
          </w:p>
        </w:tc>
        <w:tc>
          <w:tcPr>
            <w:tcW w:w="7484" w:type="dxa"/>
            <w:gridSpan w:val="3"/>
          </w:tcPr>
          <w:p w14:paraId="1304A547">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w:t>
            </w:r>
            <w:r>
              <w:rPr>
                <w:rFonts w:hint="eastAsia" w:ascii="宋体" w:hAnsi="宋体"/>
                <w:szCs w:val="21"/>
                <w:lang w:eastAsia="zh-CN"/>
              </w:rPr>
              <w:t>竞选</w:t>
            </w:r>
            <w:r>
              <w:rPr>
                <w:rFonts w:hint="eastAsia" w:ascii="宋体" w:hAnsi="宋体"/>
                <w:szCs w:val="21"/>
              </w:rPr>
              <w:t>文件的不再进行后续评审。</w:t>
            </w:r>
          </w:p>
          <w:p w14:paraId="19651B24">
            <w:pPr>
              <w:spacing w:line="400" w:lineRule="exact"/>
              <w:ind w:firstLine="420" w:firstLineChars="200"/>
              <w:rPr>
                <w:rFonts w:ascii="宋体" w:hAnsi="宋体"/>
                <w:szCs w:val="21"/>
              </w:rPr>
            </w:pPr>
            <w:r>
              <w:rPr>
                <w:rFonts w:hint="eastAsia" w:ascii="宋体" w:hAnsi="宋体"/>
                <w:szCs w:val="21"/>
              </w:rPr>
              <w:t>2.按本章评标办法前附表第2.2.2项及第3.2.1（1）目的规定对技术部分进行评审。采用项目经理答辩的，确定答辩顺序的原则为：</w:t>
            </w:r>
            <w:r>
              <w:rPr>
                <w:rFonts w:hint="eastAsia" w:ascii="宋体" w:hAnsi="宋体"/>
                <w:szCs w:val="21"/>
                <w:u w:val="single"/>
              </w:rPr>
              <w:t xml:space="preserve">   </w:t>
            </w:r>
            <w:r>
              <w:rPr>
                <w:rFonts w:hint="eastAsia" w:ascii="宋体" w:hAnsi="宋体" w:eastAsia="宋体" w:cs="宋体"/>
                <w:kern w:val="0"/>
              </w:rPr>
              <w:t>/</w:t>
            </w:r>
            <w:r>
              <w:rPr>
                <w:rFonts w:hint="eastAsia" w:ascii="宋体" w:hAnsi="宋体"/>
                <w:szCs w:val="21"/>
                <w:u w:val="single"/>
              </w:rPr>
              <w:t xml:space="preserve">     </w:t>
            </w:r>
            <w:r>
              <w:rPr>
                <w:rFonts w:hint="eastAsia" w:ascii="宋体" w:hAnsi="宋体"/>
                <w:szCs w:val="21"/>
              </w:rPr>
              <w:t>。</w:t>
            </w:r>
          </w:p>
          <w:p w14:paraId="05CE4A46">
            <w:pPr>
              <w:spacing w:line="400" w:lineRule="exact"/>
              <w:ind w:firstLine="420" w:firstLineChars="200"/>
              <w:rPr>
                <w:rFonts w:ascii="宋体" w:hAnsi="宋体"/>
                <w:szCs w:val="21"/>
              </w:rPr>
            </w:pPr>
            <w:r>
              <w:rPr>
                <w:rFonts w:hint="eastAsia" w:ascii="宋体" w:hAnsi="宋体"/>
                <w:szCs w:val="21"/>
              </w:rPr>
              <w:t>3.因评标委员会作否决投标处理导致有效</w:t>
            </w:r>
            <w:r>
              <w:rPr>
                <w:rFonts w:hint="eastAsia" w:ascii="宋体" w:hAnsi="宋体"/>
                <w:kern w:val="0"/>
                <w:lang w:eastAsia="zh-CN"/>
              </w:rPr>
              <w:t>竞选</w:t>
            </w:r>
            <w:r>
              <w:rPr>
                <w:rFonts w:hint="eastAsia" w:ascii="宋体" w:hAnsi="宋体"/>
                <w:szCs w:val="21"/>
              </w:rPr>
              <w:t>人不足三个的，评标委员会应当否决所有投标。但是有效</w:t>
            </w:r>
            <w:r>
              <w:rPr>
                <w:rFonts w:hint="eastAsia" w:ascii="宋体" w:hAnsi="宋体"/>
                <w:kern w:val="0"/>
                <w:lang w:eastAsia="zh-CN"/>
              </w:rPr>
              <w:t>竞选</w:t>
            </w:r>
            <w:r>
              <w:rPr>
                <w:rFonts w:hint="eastAsia" w:ascii="宋体" w:hAnsi="宋体"/>
                <w:szCs w:val="21"/>
              </w:rPr>
              <w:t>人的经济、技术等指标仍然具有市场竞争力，能够满足</w:t>
            </w:r>
            <w:r>
              <w:rPr>
                <w:rFonts w:hint="eastAsia" w:ascii="宋体" w:hAnsi="宋体"/>
                <w:szCs w:val="21"/>
                <w:lang w:eastAsia="zh-CN"/>
              </w:rPr>
              <w:t>比选</w:t>
            </w:r>
            <w:r>
              <w:rPr>
                <w:rFonts w:hint="eastAsia" w:ascii="宋体" w:hAnsi="宋体"/>
                <w:szCs w:val="21"/>
              </w:rPr>
              <w:t>文件要求的，评标委员会可以继续评标并确定中标候选人。</w:t>
            </w:r>
          </w:p>
          <w:p w14:paraId="15279B99">
            <w:pPr>
              <w:spacing w:line="400" w:lineRule="exact"/>
              <w:ind w:firstLine="420" w:firstLineChars="200"/>
              <w:rPr>
                <w:rFonts w:ascii="宋体" w:hAnsi="宋体"/>
                <w:szCs w:val="21"/>
              </w:rPr>
            </w:pPr>
            <w:r>
              <w:rPr>
                <w:rFonts w:hint="eastAsia" w:ascii="宋体" w:hAnsi="宋体"/>
                <w:szCs w:val="21"/>
              </w:rPr>
              <w:t>4.对初步评审合格的投标人按照本章第2.2.3项计算方法计算评标基准价，并按本附表第3.2.1（2）目规定的评分方法对投标总报价进行评分。</w:t>
            </w:r>
          </w:p>
          <w:p w14:paraId="65F3F97F">
            <w:pPr>
              <w:spacing w:line="400" w:lineRule="exact"/>
              <w:ind w:firstLine="420" w:firstLineChars="200"/>
              <w:rPr>
                <w:rFonts w:ascii="宋体" w:hAnsi="宋体"/>
                <w:szCs w:val="21"/>
              </w:rPr>
            </w:pPr>
            <w:r>
              <w:rPr>
                <w:rFonts w:hint="eastAsia" w:ascii="宋体" w:hAnsi="宋体"/>
                <w:szCs w:val="21"/>
              </w:rPr>
              <w:t>5.对技术部分、投标总报价得分进行汇总，确定得分由高至低前三名</w:t>
            </w:r>
            <w:r>
              <w:rPr>
                <w:rFonts w:hint="eastAsia" w:ascii="宋体" w:hAnsi="宋体"/>
                <w:kern w:val="0"/>
                <w:lang w:eastAsia="zh-CN"/>
              </w:rPr>
              <w:t>竞选</w:t>
            </w:r>
            <w:r>
              <w:rPr>
                <w:rFonts w:hint="eastAsia" w:ascii="宋体" w:hAnsi="宋体"/>
                <w:szCs w:val="21"/>
              </w:rPr>
              <w:t>人为中标候选人。</w:t>
            </w:r>
          </w:p>
        </w:tc>
      </w:tr>
      <w:tr w14:paraId="4115D3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557FD545">
            <w:pPr>
              <w:spacing w:line="400" w:lineRule="exact"/>
              <w:jc w:val="center"/>
              <w:rPr>
                <w:rFonts w:hint="default" w:ascii="宋体" w:hAnsi="宋体" w:eastAsia="宋体"/>
                <w:lang w:val="en-US" w:eastAsia="zh-CN"/>
              </w:rPr>
            </w:pPr>
            <w:r>
              <w:rPr>
                <w:rFonts w:hint="eastAsia" w:ascii="宋体" w:hAnsi="宋体"/>
                <w:lang w:val="en-US" w:eastAsia="zh-CN"/>
              </w:rPr>
              <w:t>3.2.1（1）</w:t>
            </w:r>
          </w:p>
        </w:tc>
        <w:tc>
          <w:tcPr>
            <w:tcW w:w="1135" w:type="dxa"/>
            <w:gridSpan w:val="2"/>
            <w:vMerge w:val="restart"/>
            <w:vAlign w:val="center"/>
          </w:tcPr>
          <w:p w14:paraId="564C8A59">
            <w:pPr>
              <w:spacing w:line="400" w:lineRule="exact"/>
              <w:jc w:val="center"/>
              <w:rPr>
                <w:rFonts w:hint="default" w:ascii="宋体" w:hAnsi="宋体" w:eastAsia="宋体"/>
                <w:lang w:val="en-US" w:eastAsia="zh-CN"/>
              </w:rPr>
            </w:pPr>
            <w:r>
              <w:rPr>
                <w:rFonts w:hint="eastAsia" w:ascii="宋体" w:hAnsi="宋体"/>
                <w:lang w:val="en-US" w:eastAsia="zh-CN"/>
              </w:rPr>
              <w:t>技术部分得分（A）</w:t>
            </w:r>
          </w:p>
        </w:tc>
        <w:tc>
          <w:tcPr>
            <w:tcW w:w="1991" w:type="dxa"/>
            <w:gridSpan w:val="2"/>
            <w:tcBorders>
              <w:top w:val="single" w:color="auto" w:sz="4" w:space="0"/>
              <w:bottom w:val="single" w:color="auto" w:sz="4" w:space="0"/>
            </w:tcBorders>
            <w:vAlign w:val="center"/>
          </w:tcPr>
          <w:p w14:paraId="6AF894F8">
            <w:pPr>
              <w:spacing w:line="400" w:lineRule="exact"/>
              <w:jc w:val="left"/>
              <w:rPr>
                <w:rFonts w:ascii="宋体" w:hAnsi="宋体"/>
                <w:kern w:val="0"/>
              </w:rPr>
            </w:pPr>
            <w:r>
              <w:rPr>
                <w:rFonts w:ascii="宋体" w:hAnsi="宋体"/>
                <w:kern w:val="0"/>
              </w:rPr>
              <w:t>内容完整性和编制水平</w:t>
            </w:r>
          </w:p>
        </w:tc>
        <w:tc>
          <w:tcPr>
            <w:tcW w:w="5493" w:type="dxa"/>
            <w:vMerge w:val="restart"/>
            <w:tcBorders>
              <w:top w:val="single" w:color="auto" w:sz="4" w:space="0"/>
            </w:tcBorders>
            <w:vAlign w:val="center"/>
          </w:tcPr>
          <w:p w14:paraId="6BC9A0C9">
            <w:pPr>
              <w:autoSpaceDE w:val="0"/>
              <w:autoSpaceDN w:val="0"/>
              <w:adjustRightInd w:val="0"/>
              <w:snapToGrid w:val="0"/>
              <w:spacing w:line="400" w:lineRule="exact"/>
              <w:ind w:firstLine="420" w:firstLineChars="200"/>
              <w:rPr>
                <w:rFonts w:ascii="宋体" w:hAnsi="宋体"/>
                <w:szCs w:val="21"/>
              </w:rPr>
            </w:pPr>
            <w:r>
              <w:rPr>
                <w:rFonts w:ascii="宋体" w:hAnsi="宋体"/>
                <w:szCs w:val="21"/>
              </w:rPr>
              <w:t>评标委员会按</w:t>
            </w:r>
            <w:r>
              <w:rPr>
                <w:rFonts w:hint="eastAsia" w:ascii="宋体" w:hAnsi="宋体"/>
                <w:szCs w:val="21"/>
              </w:rPr>
              <w:t>第</w:t>
            </w:r>
            <w:r>
              <w:rPr>
                <w:rFonts w:ascii="宋体" w:hAnsi="宋体"/>
                <w:szCs w:val="21"/>
              </w:rPr>
              <w:t>2.2.</w:t>
            </w:r>
            <w:r>
              <w:rPr>
                <w:rFonts w:hint="eastAsia" w:ascii="宋体" w:hAnsi="宋体"/>
                <w:szCs w:val="21"/>
              </w:rPr>
              <w:t>2</w:t>
            </w:r>
            <w:r>
              <w:rPr>
                <w:rFonts w:ascii="宋体" w:hAnsi="宋体"/>
                <w:szCs w:val="21"/>
              </w:rPr>
              <w:t>项各评审因素设定的分值评分。</w:t>
            </w:r>
          </w:p>
          <w:p w14:paraId="228C6D65">
            <w:pPr>
              <w:spacing w:line="400" w:lineRule="exact"/>
              <w:ind w:firstLine="420" w:firstLineChars="200"/>
              <w:rPr>
                <w:rFonts w:hint="default" w:ascii="宋体" w:hAnsi="宋体" w:eastAsia="宋体"/>
                <w:snapToGrid w:val="0"/>
                <w:kern w:val="0"/>
                <w:szCs w:val="21"/>
                <w:lang w:val="en-US" w:eastAsia="zh-CN"/>
              </w:rPr>
            </w:pPr>
            <w:r>
              <w:rPr>
                <w:rFonts w:ascii="宋体" w:hAnsi="宋体"/>
                <w:snapToGrid w:val="0"/>
                <w:kern w:val="0"/>
                <w:szCs w:val="21"/>
              </w:rPr>
              <w:t>评标委员会成员为</w:t>
            </w:r>
            <w:r>
              <w:rPr>
                <w:rFonts w:hint="eastAsia" w:ascii="宋体" w:hAnsi="宋体"/>
                <w:snapToGrid w:val="0"/>
                <w:kern w:val="0"/>
                <w:szCs w:val="21"/>
                <w:lang w:val="en-US" w:eastAsia="zh-CN"/>
              </w:rPr>
              <w:t>3</w:t>
            </w:r>
            <w:r>
              <w:rPr>
                <w:rFonts w:ascii="宋体" w:hAnsi="宋体"/>
                <w:snapToGrid w:val="0"/>
                <w:kern w:val="0"/>
                <w:szCs w:val="21"/>
              </w:rPr>
              <w:t>人及以上时，所有评委</w:t>
            </w:r>
            <w:r>
              <w:rPr>
                <w:rFonts w:hint="eastAsia" w:ascii="宋体" w:hAnsi="宋体"/>
                <w:snapToGrid w:val="0"/>
                <w:kern w:val="0"/>
                <w:szCs w:val="21"/>
                <w:lang w:eastAsia="zh-CN"/>
              </w:rPr>
              <w:t>评分</w:t>
            </w:r>
            <w:r>
              <w:rPr>
                <w:rFonts w:hint="eastAsia" w:ascii="宋体" w:hAnsi="宋体"/>
                <w:snapToGrid w:val="0"/>
                <w:kern w:val="0"/>
                <w:szCs w:val="21"/>
                <w:lang w:val="en-US" w:eastAsia="zh-CN"/>
              </w:rPr>
              <w:t>取算数平均值为该投标人技术方案得分。</w:t>
            </w:r>
            <w:bookmarkStart w:id="831" w:name="_GoBack"/>
            <w:bookmarkEnd w:id="831"/>
          </w:p>
          <w:p w14:paraId="51AE1D15">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14:paraId="492E6E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38EBEDB5">
            <w:pPr>
              <w:spacing w:line="400" w:lineRule="exact"/>
              <w:jc w:val="center"/>
              <w:rPr>
                <w:rFonts w:ascii="宋体" w:hAnsi="宋体"/>
              </w:rPr>
            </w:pPr>
          </w:p>
        </w:tc>
        <w:tc>
          <w:tcPr>
            <w:tcW w:w="1135" w:type="dxa"/>
            <w:gridSpan w:val="2"/>
            <w:vMerge w:val="continue"/>
            <w:vAlign w:val="center"/>
          </w:tcPr>
          <w:p w14:paraId="10D03CE0">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1765E9C7">
            <w:pPr>
              <w:spacing w:line="400" w:lineRule="exact"/>
              <w:jc w:val="left"/>
              <w:rPr>
                <w:rFonts w:ascii="宋体" w:hAnsi="宋体"/>
              </w:rPr>
            </w:pPr>
            <w:r>
              <w:rPr>
                <w:rFonts w:ascii="宋体" w:hAnsi="宋体"/>
                <w:kern w:val="0"/>
              </w:rPr>
              <w:t>施工方案与技术措施</w:t>
            </w:r>
          </w:p>
        </w:tc>
        <w:tc>
          <w:tcPr>
            <w:tcW w:w="5493" w:type="dxa"/>
            <w:vMerge w:val="continue"/>
            <w:vAlign w:val="center"/>
          </w:tcPr>
          <w:p w14:paraId="760C370D">
            <w:pPr>
              <w:autoSpaceDE w:val="0"/>
              <w:autoSpaceDN w:val="0"/>
              <w:adjustRightInd w:val="0"/>
              <w:snapToGrid w:val="0"/>
              <w:spacing w:line="400" w:lineRule="exact"/>
              <w:ind w:firstLine="420" w:firstLineChars="200"/>
              <w:rPr>
                <w:rFonts w:ascii="宋体" w:hAnsi="宋体"/>
                <w:szCs w:val="21"/>
              </w:rPr>
            </w:pPr>
          </w:p>
        </w:tc>
      </w:tr>
      <w:tr w14:paraId="4AAE6E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527E947C">
            <w:pPr>
              <w:spacing w:line="400" w:lineRule="exact"/>
              <w:jc w:val="center"/>
              <w:rPr>
                <w:rFonts w:ascii="宋体" w:hAnsi="宋体"/>
              </w:rPr>
            </w:pPr>
          </w:p>
        </w:tc>
        <w:tc>
          <w:tcPr>
            <w:tcW w:w="1135" w:type="dxa"/>
            <w:gridSpan w:val="2"/>
            <w:vMerge w:val="continue"/>
            <w:vAlign w:val="center"/>
          </w:tcPr>
          <w:p w14:paraId="614E462A">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1A2463F8">
            <w:pPr>
              <w:spacing w:line="400" w:lineRule="exact"/>
              <w:jc w:val="left"/>
              <w:rPr>
                <w:rFonts w:ascii="宋体" w:hAnsi="宋体"/>
              </w:rPr>
            </w:pPr>
            <w:r>
              <w:rPr>
                <w:rFonts w:ascii="宋体" w:hAnsi="宋体"/>
                <w:kern w:val="0"/>
              </w:rPr>
              <w:t>质量管理体系与措施</w:t>
            </w:r>
          </w:p>
        </w:tc>
        <w:tc>
          <w:tcPr>
            <w:tcW w:w="5493" w:type="dxa"/>
            <w:vMerge w:val="continue"/>
            <w:vAlign w:val="center"/>
          </w:tcPr>
          <w:p w14:paraId="76005E6A">
            <w:pPr>
              <w:autoSpaceDE w:val="0"/>
              <w:autoSpaceDN w:val="0"/>
              <w:adjustRightInd w:val="0"/>
              <w:snapToGrid w:val="0"/>
              <w:spacing w:line="400" w:lineRule="exact"/>
              <w:ind w:firstLine="420" w:firstLineChars="200"/>
              <w:rPr>
                <w:rFonts w:ascii="宋体" w:hAnsi="宋体"/>
                <w:szCs w:val="21"/>
              </w:rPr>
            </w:pPr>
          </w:p>
        </w:tc>
      </w:tr>
      <w:tr w14:paraId="48C365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47F5E19D">
            <w:pPr>
              <w:spacing w:line="400" w:lineRule="exact"/>
              <w:jc w:val="center"/>
              <w:rPr>
                <w:rFonts w:ascii="宋体" w:hAnsi="宋体"/>
              </w:rPr>
            </w:pPr>
          </w:p>
        </w:tc>
        <w:tc>
          <w:tcPr>
            <w:tcW w:w="1135" w:type="dxa"/>
            <w:gridSpan w:val="2"/>
            <w:vMerge w:val="continue"/>
            <w:vAlign w:val="center"/>
          </w:tcPr>
          <w:p w14:paraId="03693005">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1420C40C">
            <w:pPr>
              <w:spacing w:line="400" w:lineRule="exact"/>
              <w:jc w:val="left"/>
              <w:rPr>
                <w:rFonts w:ascii="宋体" w:hAnsi="宋体"/>
              </w:rPr>
            </w:pPr>
            <w:r>
              <w:rPr>
                <w:rFonts w:ascii="宋体" w:hAnsi="宋体"/>
                <w:kern w:val="0"/>
              </w:rPr>
              <w:t>安全管理体系与措施</w:t>
            </w:r>
          </w:p>
        </w:tc>
        <w:tc>
          <w:tcPr>
            <w:tcW w:w="5493" w:type="dxa"/>
            <w:vMerge w:val="continue"/>
            <w:vAlign w:val="center"/>
          </w:tcPr>
          <w:p w14:paraId="5F3DF4B7">
            <w:pPr>
              <w:autoSpaceDE w:val="0"/>
              <w:autoSpaceDN w:val="0"/>
              <w:adjustRightInd w:val="0"/>
              <w:snapToGrid w:val="0"/>
              <w:spacing w:line="400" w:lineRule="exact"/>
              <w:ind w:firstLine="420" w:firstLineChars="200"/>
              <w:rPr>
                <w:rFonts w:ascii="宋体" w:hAnsi="宋体"/>
                <w:szCs w:val="21"/>
              </w:rPr>
            </w:pPr>
          </w:p>
        </w:tc>
      </w:tr>
      <w:tr w14:paraId="00C482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2869342D">
            <w:pPr>
              <w:spacing w:line="400" w:lineRule="exact"/>
              <w:jc w:val="center"/>
              <w:rPr>
                <w:rFonts w:ascii="宋体" w:hAnsi="宋体"/>
              </w:rPr>
            </w:pPr>
          </w:p>
        </w:tc>
        <w:tc>
          <w:tcPr>
            <w:tcW w:w="1135" w:type="dxa"/>
            <w:gridSpan w:val="2"/>
            <w:vMerge w:val="continue"/>
            <w:vAlign w:val="center"/>
          </w:tcPr>
          <w:p w14:paraId="6A926EE4">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3D571F87">
            <w:pPr>
              <w:spacing w:line="400" w:lineRule="exact"/>
              <w:jc w:val="left"/>
              <w:rPr>
                <w:rFonts w:ascii="宋体" w:hAnsi="宋体"/>
              </w:rPr>
            </w:pPr>
            <w:r>
              <w:rPr>
                <w:rFonts w:ascii="宋体" w:hAnsi="宋体"/>
                <w:kern w:val="0"/>
              </w:rPr>
              <w:t>环境保护管理体系措施</w:t>
            </w:r>
          </w:p>
        </w:tc>
        <w:tc>
          <w:tcPr>
            <w:tcW w:w="5493" w:type="dxa"/>
            <w:vMerge w:val="continue"/>
            <w:vAlign w:val="center"/>
          </w:tcPr>
          <w:p w14:paraId="35CBFADD">
            <w:pPr>
              <w:autoSpaceDE w:val="0"/>
              <w:autoSpaceDN w:val="0"/>
              <w:adjustRightInd w:val="0"/>
              <w:snapToGrid w:val="0"/>
              <w:spacing w:line="400" w:lineRule="exact"/>
              <w:ind w:firstLine="420" w:firstLineChars="200"/>
              <w:rPr>
                <w:rFonts w:ascii="宋体" w:hAnsi="宋体"/>
                <w:szCs w:val="21"/>
              </w:rPr>
            </w:pPr>
          </w:p>
        </w:tc>
      </w:tr>
      <w:tr w14:paraId="49624A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54577EFC">
            <w:pPr>
              <w:spacing w:line="400" w:lineRule="exact"/>
              <w:jc w:val="center"/>
              <w:rPr>
                <w:rFonts w:ascii="宋体" w:hAnsi="宋体"/>
              </w:rPr>
            </w:pPr>
          </w:p>
        </w:tc>
        <w:tc>
          <w:tcPr>
            <w:tcW w:w="1135" w:type="dxa"/>
            <w:gridSpan w:val="2"/>
            <w:vMerge w:val="continue"/>
            <w:vAlign w:val="center"/>
          </w:tcPr>
          <w:p w14:paraId="6C99526A">
            <w:pPr>
              <w:spacing w:line="400" w:lineRule="exact"/>
              <w:jc w:val="center"/>
              <w:rPr>
                <w:rFonts w:ascii="宋体" w:hAnsi="宋体"/>
              </w:rPr>
            </w:pPr>
          </w:p>
        </w:tc>
        <w:tc>
          <w:tcPr>
            <w:tcW w:w="1991" w:type="dxa"/>
            <w:gridSpan w:val="2"/>
            <w:tcBorders>
              <w:top w:val="single" w:color="auto" w:sz="4" w:space="0"/>
            </w:tcBorders>
            <w:vAlign w:val="center"/>
          </w:tcPr>
          <w:p w14:paraId="56550249">
            <w:pPr>
              <w:spacing w:line="400" w:lineRule="exact"/>
              <w:jc w:val="left"/>
              <w:rPr>
                <w:rFonts w:ascii="宋体" w:hAnsi="宋体"/>
              </w:rPr>
            </w:pPr>
            <w:r>
              <w:rPr>
                <w:rFonts w:ascii="宋体" w:hAnsi="宋体"/>
                <w:kern w:val="0"/>
              </w:rPr>
              <w:t>工程进度计划与措施</w:t>
            </w:r>
          </w:p>
        </w:tc>
        <w:tc>
          <w:tcPr>
            <w:tcW w:w="5493" w:type="dxa"/>
            <w:vMerge w:val="continue"/>
            <w:vAlign w:val="center"/>
          </w:tcPr>
          <w:p w14:paraId="4A8C0D1F">
            <w:pPr>
              <w:autoSpaceDE w:val="0"/>
              <w:autoSpaceDN w:val="0"/>
              <w:adjustRightInd w:val="0"/>
              <w:snapToGrid w:val="0"/>
              <w:spacing w:line="400" w:lineRule="exact"/>
              <w:ind w:firstLine="420" w:firstLineChars="200"/>
              <w:rPr>
                <w:rFonts w:ascii="宋体" w:hAnsi="宋体"/>
                <w:szCs w:val="21"/>
              </w:rPr>
            </w:pPr>
          </w:p>
        </w:tc>
      </w:tr>
      <w:tr w14:paraId="7CEA35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1" w:type="dxa"/>
            <w:gridSpan w:val="2"/>
            <w:vAlign w:val="center"/>
          </w:tcPr>
          <w:p w14:paraId="46894D6E">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135" w:type="dxa"/>
            <w:gridSpan w:val="2"/>
            <w:vAlign w:val="center"/>
          </w:tcPr>
          <w:p w14:paraId="514976E1">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991" w:type="dxa"/>
            <w:gridSpan w:val="2"/>
            <w:tcBorders>
              <w:top w:val="single" w:color="auto" w:sz="4" w:space="0"/>
            </w:tcBorders>
            <w:vAlign w:val="center"/>
          </w:tcPr>
          <w:p w14:paraId="425086EA">
            <w:pPr>
              <w:spacing w:line="400" w:lineRule="exact"/>
              <w:jc w:val="center"/>
              <w:rPr>
                <w:rFonts w:ascii="宋体" w:hAnsi="宋体"/>
              </w:rPr>
            </w:pPr>
            <w:r>
              <w:rPr>
                <w:rFonts w:ascii="宋体" w:hAnsi="宋体"/>
              </w:rPr>
              <w:t>投标总报价</w:t>
            </w:r>
          </w:p>
        </w:tc>
        <w:tc>
          <w:tcPr>
            <w:tcW w:w="5493" w:type="dxa"/>
            <w:vAlign w:val="center"/>
          </w:tcPr>
          <w:p w14:paraId="2465DD7F">
            <w:pPr>
              <w:spacing w:line="400" w:lineRule="exact"/>
              <w:ind w:firstLine="420" w:firstLineChars="200"/>
              <w:rPr>
                <w:rFonts w:hint="eastAsia" w:ascii="宋体" w:hAnsi="宋体"/>
                <w:kern w:val="0"/>
                <w:highlight w:val="none"/>
              </w:rPr>
            </w:pPr>
            <w:r>
              <w:rPr>
                <w:rFonts w:hint="eastAsia" w:ascii="宋体" w:hAnsi="宋体" w:cs="宋体"/>
                <w:color w:val="000000"/>
                <w:szCs w:val="21"/>
              </w:rPr>
              <w:t>所有通过初步评审和本章评审合格的</w:t>
            </w:r>
            <w:r>
              <w:rPr>
                <w:rFonts w:hint="eastAsia" w:ascii="宋体" w:hAnsi="宋体" w:cs="宋体"/>
                <w:color w:val="000000"/>
                <w:szCs w:val="21"/>
                <w:lang w:eastAsia="zh-CN"/>
              </w:rPr>
              <w:t>竞选</w:t>
            </w:r>
            <w:r>
              <w:rPr>
                <w:rFonts w:hint="eastAsia" w:ascii="宋体" w:hAnsi="宋体" w:cs="宋体"/>
                <w:color w:val="000000"/>
                <w:szCs w:val="21"/>
              </w:rPr>
              <w:t>人</w:t>
            </w:r>
            <w:r>
              <w:rPr>
                <w:rFonts w:hint="eastAsia" w:ascii="宋体" w:hAnsi="宋体" w:cs="宋体"/>
                <w:color w:val="000000"/>
                <w:szCs w:val="21"/>
                <w:lang w:eastAsia="zh-CN"/>
              </w:rPr>
              <w:t>的竞选</w:t>
            </w:r>
            <w:r>
              <w:rPr>
                <w:rFonts w:ascii="宋体" w:hAnsi="宋体"/>
                <w:kern w:val="0"/>
                <w:highlight w:val="none"/>
              </w:rPr>
              <w:t xml:space="preserve">总报价中， </w:t>
            </w:r>
            <w:r>
              <w:rPr>
                <w:rFonts w:hint="eastAsia" w:ascii="宋体" w:hAnsi="宋体"/>
                <w:kern w:val="0"/>
                <w:highlight w:val="none"/>
              </w:rPr>
              <w:t>最低</w:t>
            </w:r>
            <w:r>
              <w:rPr>
                <w:rFonts w:hint="eastAsia" w:ascii="宋体" w:hAnsi="宋体" w:cs="宋体"/>
                <w:color w:val="000000"/>
                <w:szCs w:val="21"/>
                <w:lang w:eastAsia="zh-CN"/>
              </w:rPr>
              <w:t>竞选</w:t>
            </w:r>
            <w:r>
              <w:rPr>
                <w:rFonts w:hint="eastAsia" w:ascii="宋体" w:hAnsi="宋体"/>
                <w:kern w:val="0"/>
                <w:highlight w:val="none"/>
              </w:rPr>
              <w:t>总报价得本附表第</w:t>
            </w:r>
            <w:r>
              <w:rPr>
                <w:rFonts w:ascii="宋体" w:hAnsi="宋体"/>
                <w:kern w:val="0"/>
                <w:highlight w:val="none"/>
              </w:rPr>
              <w:t xml:space="preserve"> 2.2.1 </w:t>
            </w:r>
            <w:r>
              <w:rPr>
                <w:rFonts w:hint="eastAsia" w:ascii="宋体" w:hAnsi="宋体"/>
                <w:kern w:val="0"/>
                <w:highlight w:val="none"/>
              </w:rPr>
              <w:t>项规定分值的满分</w:t>
            </w:r>
            <w:r>
              <w:rPr>
                <w:rFonts w:ascii="宋体" w:hAnsi="宋体"/>
                <w:kern w:val="0"/>
                <w:highlight w:val="none"/>
              </w:rPr>
              <w:t xml:space="preserve"> </w:t>
            </w:r>
            <w:r>
              <w:rPr>
                <w:rFonts w:hint="eastAsia" w:ascii="宋体" w:hAnsi="宋体"/>
                <w:kern w:val="0"/>
                <w:highlight w:val="none"/>
              </w:rPr>
              <w:t>7</w:t>
            </w:r>
            <w:r>
              <w:rPr>
                <w:rFonts w:hint="eastAsia" w:ascii="宋体" w:hAnsi="宋体"/>
                <w:kern w:val="0"/>
                <w:highlight w:val="none"/>
                <w:lang w:val="en-US" w:eastAsia="zh-CN"/>
              </w:rPr>
              <w:t>0</w:t>
            </w:r>
            <w:r>
              <w:rPr>
                <w:rFonts w:ascii="宋体" w:hAnsi="宋体"/>
                <w:kern w:val="0"/>
                <w:highlight w:val="none"/>
              </w:rPr>
              <w:t>分，最高</w:t>
            </w:r>
            <w:r>
              <w:rPr>
                <w:rFonts w:hint="eastAsia" w:ascii="宋体" w:hAnsi="宋体" w:cs="宋体"/>
                <w:color w:val="000000"/>
                <w:szCs w:val="21"/>
                <w:lang w:eastAsia="zh-CN"/>
              </w:rPr>
              <w:t>竞选</w:t>
            </w:r>
            <w:r>
              <w:rPr>
                <w:rFonts w:ascii="宋体" w:hAnsi="宋体"/>
                <w:kern w:val="0"/>
                <w:highlight w:val="none"/>
              </w:rPr>
              <w:t>总报价得分</w:t>
            </w:r>
            <w:r>
              <w:rPr>
                <w:rFonts w:hint="eastAsia" w:ascii="宋体" w:hAnsi="宋体"/>
                <w:kern w:val="0"/>
                <w:highlight w:val="none"/>
                <w:lang w:val="en-US" w:eastAsia="zh-CN"/>
              </w:rPr>
              <w:t>67</w:t>
            </w:r>
            <w:r>
              <w:rPr>
                <w:rFonts w:ascii="宋体" w:hAnsi="宋体"/>
                <w:kern w:val="0"/>
                <w:highlight w:val="none"/>
              </w:rPr>
              <w:t>分，其他投标总报价按插入法计算得分，其他投标投标总报价得分统一按照下列公式计算：</w:t>
            </w:r>
          </w:p>
          <w:p w14:paraId="72EF074F">
            <w:pPr>
              <w:spacing w:line="400" w:lineRule="exact"/>
              <w:ind w:firstLine="420" w:firstLineChars="200"/>
              <w:rPr>
                <w:rFonts w:hint="eastAsia" w:ascii="宋体" w:hAnsi="宋体"/>
                <w:kern w:val="0"/>
                <w:highlight w:val="none"/>
              </w:rPr>
            </w:pPr>
            <w:r>
              <w:rPr>
                <w:rFonts w:hint="eastAsia" w:ascii="宋体" w:hAnsi="宋体"/>
                <w:kern w:val="0"/>
                <w:highlight w:val="none"/>
              </w:rPr>
              <w:t>投标总报价得分＝7</w:t>
            </w:r>
            <w:r>
              <w:rPr>
                <w:rFonts w:hint="eastAsia" w:ascii="宋体" w:hAnsi="宋体"/>
                <w:kern w:val="0"/>
                <w:highlight w:val="none"/>
                <w:lang w:val="en-US" w:eastAsia="zh-CN"/>
              </w:rPr>
              <w:t>0</w:t>
            </w:r>
            <w:r>
              <w:rPr>
                <w:rFonts w:ascii="宋体" w:hAnsi="宋体"/>
                <w:kern w:val="0"/>
                <w:highlight w:val="none"/>
              </w:rPr>
              <w:t>-（</w:t>
            </w:r>
            <w:r>
              <w:rPr>
                <w:rFonts w:hint="eastAsia" w:ascii="宋体" w:hAnsi="宋体"/>
                <w:kern w:val="0"/>
                <w:highlight w:val="none"/>
                <w:lang w:val="en-US" w:eastAsia="zh-CN"/>
              </w:rPr>
              <w:t>70</w:t>
            </w:r>
            <w:r>
              <w:rPr>
                <w:rFonts w:ascii="宋体" w:hAnsi="宋体"/>
                <w:kern w:val="0"/>
                <w:highlight w:val="none"/>
              </w:rPr>
              <w:t>-</w:t>
            </w:r>
            <w:r>
              <w:rPr>
                <w:rFonts w:hint="eastAsia" w:ascii="宋体" w:hAnsi="宋体"/>
                <w:kern w:val="0"/>
                <w:highlight w:val="none"/>
                <w:lang w:val="en-US" w:eastAsia="zh-CN"/>
              </w:rPr>
              <w:t>67</w:t>
            </w:r>
            <w:r>
              <w:rPr>
                <w:rFonts w:ascii="宋体" w:hAnsi="宋体"/>
                <w:kern w:val="0"/>
                <w:highlight w:val="none"/>
              </w:rPr>
              <w:t>）×（投标总报价</w:t>
            </w:r>
            <w:r>
              <w:rPr>
                <w:rFonts w:hint="eastAsia" w:ascii="宋体" w:hAnsi="宋体"/>
                <w:kern w:val="0"/>
                <w:highlight w:val="none"/>
              </w:rPr>
              <w:t>-</w:t>
            </w:r>
            <w:r>
              <w:rPr>
                <w:rFonts w:ascii="宋体" w:hAnsi="宋体"/>
                <w:kern w:val="0"/>
                <w:highlight w:val="none"/>
              </w:rPr>
              <w:t>最低投标投标总报价） /（最高投标总报价-最低投标总报价）投标总报价评分的最终结果取小数点后两</w:t>
            </w:r>
            <w:r>
              <w:rPr>
                <w:rFonts w:hint="eastAsia" w:ascii="宋体" w:hAnsi="宋体"/>
                <w:kern w:val="0"/>
                <w:highlight w:val="none"/>
              </w:rPr>
              <w:t>位，第三位四舍五入。</w:t>
            </w:r>
          </w:p>
          <w:p w14:paraId="0BD0ACFA">
            <w:pPr>
              <w:spacing w:line="400" w:lineRule="exact"/>
              <w:ind w:firstLine="420" w:firstLineChars="200"/>
              <w:rPr>
                <w:rFonts w:ascii="宋体" w:hAnsi="宋体"/>
                <w:kern w:val="0"/>
                <w:szCs w:val="21"/>
              </w:rPr>
            </w:pPr>
            <w:r>
              <w:rPr>
                <w:rFonts w:hint="eastAsia" w:ascii="宋体" w:hAnsi="宋体" w:cs="宋体"/>
                <w:color w:val="000000"/>
                <w:szCs w:val="21"/>
              </w:rPr>
              <w:t>注：该部分评分为评标委员会手动计算后导入评标系统。</w:t>
            </w:r>
          </w:p>
        </w:tc>
      </w:tr>
      <w:tr w14:paraId="27FA41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4FB07EB5">
            <w:pPr>
              <w:spacing w:line="400" w:lineRule="exact"/>
              <w:ind w:firstLine="18" w:firstLineChars="9"/>
              <w:jc w:val="center"/>
              <w:rPr>
                <w:rFonts w:ascii="宋体" w:hAnsi="宋体"/>
                <w:szCs w:val="21"/>
              </w:rPr>
            </w:pPr>
            <w:r>
              <w:rPr>
                <w:rFonts w:ascii="宋体" w:hAnsi="宋体"/>
                <w:szCs w:val="21"/>
              </w:rPr>
              <w:t>3.2.3</w:t>
            </w:r>
          </w:p>
        </w:tc>
        <w:tc>
          <w:tcPr>
            <w:tcW w:w="1991" w:type="dxa"/>
            <w:gridSpan w:val="2"/>
            <w:vAlign w:val="center"/>
          </w:tcPr>
          <w:p w14:paraId="13C95631">
            <w:pPr>
              <w:spacing w:line="400" w:lineRule="exact"/>
              <w:ind w:firstLine="18" w:firstLineChars="9"/>
              <w:jc w:val="center"/>
              <w:rPr>
                <w:rFonts w:ascii="宋体" w:hAnsi="宋体"/>
                <w:szCs w:val="21"/>
              </w:rPr>
            </w:pPr>
            <w:r>
              <w:rPr>
                <w:rFonts w:ascii="宋体" w:hAnsi="宋体"/>
                <w:szCs w:val="21"/>
              </w:rPr>
              <w:t>投标人得分</w:t>
            </w:r>
          </w:p>
        </w:tc>
        <w:tc>
          <w:tcPr>
            <w:tcW w:w="5493" w:type="dxa"/>
            <w:vAlign w:val="center"/>
          </w:tcPr>
          <w:p w14:paraId="60CBDBDF">
            <w:pPr>
              <w:spacing w:line="400" w:lineRule="exact"/>
              <w:jc w:val="center"/>
              <w:rPr>
                <w:rFonts w:ascii="宋体" w:hAnsi="宋体"/>
                <w:szCs w:val="21"/>
                <w:u w:val="single"/>
              </w:rPr>
            </w:pPr>
            <w:r>
              <w:rPr>
                <w:rFonts w:ascii="宋体" w:hAnsi="宋体"/>
                <w:szCs w:val="21"/>
                <w:u w:val="single"/>
              </w:rPr>
              <w:t>投标人得分=A+B</w:t>
            </w:r>
          </w:p>
        </w:tc>
      </w:tr>
    </w:tbl>
    <w:p w14:paraId="086E0ECC">
      <w:pPr>
        <w:pStyle w:val="4"/>
        <w:spacing w:before="0" w:after="0" w:line="360" w:lineRule="auto"/>
        <w:rPr>
          <w:rFonts w:ascii="宋体" w:hAnsi="宋体"/>
          <w:b w:val="0"/>
          <w:snapToGrid w:val="0"/>
        </w:rPr>
      </w:pPr>
      <w:r>
        <w:rPr>
          <w:rFonts w:ascii="宋体" w:hAnsi="宋体"/>
          <w:b w:val="0"/>
          <w:snapToGrid w:val="0"/>
        </w:rPr>
        <w:br w:type="page"/>
      </w:r>
      <w:bookmarkStart w:id="583" w:name="_Toc31566"/>
      <w:bookmarkStart w:id="584" w:name="_Toc2957"/>
      <w:r>
        <w:rPr>
          <w:rFonts w:ascii="宋体" w:hAnsi="宋体"/>
          <w:b w:val="0"/>
          <w:snapToGrid w:val="0"/>
        </w:rPr>
        <w:t>1.  评标方法</w:t>
      </w:r>
      <w:bookmarkEnd w:id="582"/>
      <w:bookmarkEnd w:id="583"/>
      <w:bookmarkEnd w:id="584"/>
    </w:p>
    <w:p w14:paraId="0FBD834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lang w:eastAsia="zh-CN"/>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hint="eastAsia" w:ascii="宋体" w:hAnsi="宋体"/>
          <w:kern w:val="0"/>
          <w:szCs w:val="21"/>
        </w:rPr>
        <w:t>，若出现投标人投标报价相同的，以评标办法前附表约定的原则确定排序</w:t>
      </w:r>
      <w:r>
        <w:rPr>
          <w:rFonts w:ascii="宋体" w:hAnsi="宋体"/>
          <w:spacing w:val="-31"/>
          <w:kern w:val="0"/>
          <w:szCs w:val="21"/>
        </w:rPr>
        <w:t>。</w:t>
      </w:r>
    </w:p>
    <w:p w14:paraId="628BFF09">
      <w:pPr>
        <w:pStyle w:val="4"/>
        <w:spacing w:before="0" w:after="0" w:line="360" w:lineRule="auto"/>
        <w:rPr>
          <w:rFonts w:ascii="宋体" w:hAnsi="宋体"/>
          <w:b w:val="0"/>
          <w:snapToGrid w:val="0"/>
        </w:rPr>
      </w:pPr>
      <w:bookmarkStart w:id="585" w:name="_Toc11081"/>
      <w:bookmarkStart w:id="586" w:name="_Toc287607813"/>
      <w:bookmarkStart w:id="587" w:name="_Toc28040"/>
      <w:bookmarkStart w:id="588" w:name="_Toc287620752"/>
      <w:bookmarkStart w:id="589" w:name="_Toc509218777"/>
      <w:bookmarkStart w:id="590" w:name="_Toc277082619"/>
      <w:bookmarkStart w:id="591" w:name="_Toc430530501"/>
      <w:bookmarkStart w:id="592" w:name="_Toc200513199"/>
      <w:bookmarkStart w:id="593" w:name="_Toc224103385"/>
      <w:r>
        <w:rPr>
          <w:rFonts w:ascii="宋体" w:hAnsi="宋体"/>
          <w:b w:val="0"/>
          <w:snapToGrid w:val="0"/>
        </w:rPr>
        <w:t>2.  评审标准</w:t>
      </w:r>
      <w:bookmarkEnd w:id="585"/>
      <w:bookmarkEnd w:id="586"/>
      <w:bookmarkEnd w:id="587"/>
      <w:bookmarkEnd w:id="588"/>
      <w:bookmarkEnd w:id="589"/>
      <w:bookmarkEnd w:id="590"/>
      <w:bookmarkEnd w:id="591"/>
      <w:bookmarkEnd w:id="592"/>
      <w:bookmarkEnd w:id="593"/>
    </w:p>
    <w:p w14:paraId="4669D8A6">
      <w:pPr>
        <w:pStyle w:val="5"/>
        <w:snapToGrid w:val="0"/>
        <w:spacing w:before="0" w:after="0" w:line="360" w:lineRule="auto"/>
        <w:rPr>
          <w:rFonts w:ascii="宋体" w:hAnsi="宋体"/>
          <w:b w:val="0"/>
          <w:snapToGrid w:val="0"/>
          <w:sz w:val="24"/>
          <w:szCs w:val="24"/>
        </w:rPr>
      </w:pPr>
      <w:bookmarkStart w:id="594" w:name="_Toc287620753"/>
      <w:bookmarkStart w:id="595" w:name="_Toc430530502"/>
      <w:bookmarkStart w:id="596" w:name="_Toc4054"/>
      <w:bookmarkStart w:id="597" w:name="_Toc287607814"/>
      <w:bookmarkStart w:id="598" w:name="_Toc14018"/>
      <w:bookmarkStart w:id="599" w:name="_Toc277082620"/>
      <w:bookmarkStart w:id="600" w:name="_Toc224103386"/>
      <w:bookmarkStart w:id="601" w:name="_Toc200513200"/>
      <w:bookmarkStart w:id="602" w:name="_Toc509218778"/>
      <w:bookmarkStart w:id="603" w:name="_Toc200513201"/>
      <w:bookmarkStart w:id="604" w:name="_Toc287620754"/>
      <w:bookmarkStart w:id="605" w:name="_Toc430530503"/>
      <w:bookmarkStart w:id="606" w:name="_Toc17923"/>
      <w:bookmarkStart w:id="607" w:name="_Toc277082621"/>
      <w:bookmarkStart w:id="608" w:name="_Toc509218779"/>
      <w:bookmarkStart w:id="609" w:name="_Toc287607815"/>
      <w:bookmarkStart w:id="610" w:name="_Toc224103387"/>
      <w:r>
        <w:rPr>
          <w:rFonts w:ascii="宋体" w:hAnsi="宋体"/>
          <w:b w:val="0"/>
          <w:snapToGrid w:val="0"/>
          <w:sz w:val="24"/>
          <w:szCs w:val="24"/>
        </w:rPr>
        <w:t>2.1  初步评审标准</w:t>
      </w:r>
      <w:bookmarkEnd w:id="594"/>
      <w:bookmarkEnd w:id="595"/>
      <w:bookmarkEnd w:id="596"/>
      <w:bookmarkEnd w:id="597"/>
      <w:bookmarkEnd w:id="598"/>
      <w:bookmarkEnd w:id="599"/>
      <w:bookmarkEnd w:id="600"/>
      <w:bookmarkEnd w:id="601"/>
      <w:bookmarkEnd w:id="602"/>
    </w:p>
    <w:p w14:paraId="5FEFAB61">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1</w:t>
      </w:r>
      <w:r>
        <w:rPr>
          <w:rFonts w:ascii="宋体" w:hAnsi="宋体"/>
          <w:kern w:val="0"/>
          <w:szCs w:val="21"/>
        </w:rPr>
        <w:t xml:space="preserve">  资格评审标准：见评标办法前附表。</w:t>
      </w:r>
    </w:p>
    <w:p w14:paraId="162BFEB5">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14:paraId="0AED5EFF">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2.1.3  响应性评审标准：见评标办法前附表。</w:t>
      </w:r>
    </w:p>
    <w:p w14:paraId="219F05E1">
      <w:pPr>
        <w:pStyle w:val="5"/>
        <w:snapToGrid w:val="0"/>
        <w:spacing w:before="0" w:after="0" w:line="360" w:lineRule="auto"/>
        <w:rPr>
          <w:rFonts w:ascii="宋体" w:hAnsi="宋体"/>
          <w:b w:val="0"/>
          <w:snapToGrid w:val="0"/>
          <w:sz w:val="24"/>
          <w:szCs w:val="24"/>
        </w:rPr>
      </w:pPr>
      <w:bookmarkStart w:id="611" w:name="_Toc17891"/>
      <w:r>
        <w:rPr>
          <w:rFonts w:ascii="宋体" w:hAnsi="宋体"/>
          <w:b w:val="0"/>
          <w:snapToGrid w:val="0"/>
          <w:sz w:val="24"/>
          <w:szCs w:val="24"/>
        </w:rPr>
        <w:t>2.2  分值构成与评分标准</w:t>
      </w:r>
      <w:bookmarkEnd w:id="603"/>
      <w:bookmarkEnd w:id="604"/>
      <w:bookmarkEnd w:id="605"/>
      <w:bookmarkEnd w:id="606"/>
      <w:bookmarkEnd w:id="607"/>
      <w:bookmarkEnd w:id="608"/>
      <w:bookmarkEnd w:id="609"/>
      <w:bookmarkEnd w:id="610"/>
      <w:bookmarkEnd w:id="611"/>
    </w:p>
    <w:p w14:paraId="7236B85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2.2.1  分值构成</w:t>
      </w:r>
    </w:p>
    <w:p w14:paraId="5B1D826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14:paraId="2513F15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14:paraId="323CE1D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2.2.2  </w:t>
      </w:r>
      <w:r>
        <w:rPr>
          <w:rFonts w:hint="eastAsia" w:ascii="宋体" w:hAnsi="宋体"/>
          <w:kern w:val="0"/>
          <w:szCs w:val="21"/>
        </w:rPr>
        <w:t>评分标准</w:t>
      </w:r>
    </w:p>
    <w:p w14:paraId="3FC406CF">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14:paraId="6ED69718">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（2）投标函部分及经济部分评审标准：见评标办法前附表；</w:t>
      </w:r>
    </w:p>
    <w:p w14:paraId="73C601F7">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14:paraId="5A98D92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评标基准价计算方法：见评标办法前附表。</w:t>
      </w:r>
    </w:p>
    <w:p w14:paraId="3D15D5F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投标报价的偏差率计算</w:t>
      </w:r>
      <w:r>
        <w:rPr>
          <w:rFonts w:hint="eastAsia" w:ascii="宋体" w:hAnsi="宋体"/>
          <w:kern w:val="0"/>
          <w:szCs w:val="21"/>
        </w:rPr>
        <w:t>和允许偏差范围</w:t>
      </w:r>
    </w:p>
    <w:p w14:paraId="29D9A569">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14:paraId="7A9D5D4A">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14:paraId="49B49895">
      <w:pPr>
        <w:pStyle w:val="4"/>
        <w:spacing w:before="0" w:after="0" w:line="360" w:lineRule="auto"/>
        <w:rPr>
          <w:rFonts w:ascii="宋体" w:hAnsi="宋体"/>
          <w:b w:val="0"/>
          <w:snapToGrid w:val="0"/>
        </w:rPr>
      </w:pPr>
      <w:bookmarkStart w:id="612" w:name="_Toc287620755"/>
      <w:bookmarkStart w:id="613" w:name="_Toc4568"/>
      <w:bookmarkStart w:id="614" w:name="_Toc277082622"/>
      <w:bookmarkStart w:id="615" w:name="_Toc224103388"/>
      <w:bookmarkStart w:id="616" w:name="_Toc287607816"/>
      <w:bookmarkStart w:id="617" w:name="_Toc430530504"/>
      <w:bookmarkStart w:id="618" w:name="_Toc200513202"/>
      <w:bookmarkStart w:id="619" w:name="_Toc29968"/>
      <w:bookmarkStart w:id="620" w:name="_Toc509218780"/>
      <w:r>
        <w:rPr>
          <w:rFonts w:ascii="宋体" w:hAnsi="宋体"/>
          <w:b w:val="0"/>
          <w:snapToGrid w:val="0"/>
        </w:rPr>
        <w:t>3.  评标程序</w:t>
      </w:r>
      <w:bookmarkEnd w:id="612"/>
      <w:bookmarkEnd w:id="613"/>
      <w:bookmarkEnd w:id="614"/>
      <w:bookmarkEnd w:id="615"/>
      <w:bookmarkEnd w:id="616"/>
      <w:bookmarkEnd w:id="617"/>
      <w:bookmarkEnd w:id="618"/>
      <w:bookmarkEnd w:id="619"/>
      <w:bookmarkEnd w:id="620"/>
    </w:p>
    <w:p w14:paraId="1B320AE8">
      <w:pPr>
        <w:pStyle w:val="5"/>
        <w:snapToGrid w:val="0"/>
        <w:spacing w:before="0" w:after="0" w:line="360" w:lineRule="auto"/>
        <w:rPr>
          <w:rFonts w:ascii="宋体" w:hAnsi="宋体"/>
          <w:b w:val="0"/>
          <w:snapToGrid w:val="0"/>
          <w:sz w:val="24"/>
          <w:szCs w:val="24"/>
        </w:rPr>
      </w:pPr>
      <w:bookmarkStart w:id="621" w:name="_Toc509218781"/>
      <w:bookmarkStart w:id="622" w:name="_Toc430530505"/>
      <w:bookmarkStart w:id="623" w:name="_Toc287620756"/>
      <w:bookmarkStart w:id="624" w:name="_Toc277082623"/>
      <w:bookmarkStart w:id="625" w:name="_Toc21102"/>
      <w:bookmarkStart w:id="626" w:name="_Toc287607817"/>
      <w:bookmarkStart w:id="627" w:name="_Toc224103389"/>
      <w:bookmarkStart w:id="628" w:name="_Toc200513203"/>
      <w:bookmarkStart w:id="629" w:name="_Toc15935"/>
      <w:r>
        <w:rPr>
          <w:rFonts w:ascii="宋体" w:hAnsi="宋体"/>
          <w:b w:val="0"/>
          <w:snapToGrid w:val="0"/>
          <w:sz w:val="24"/>
          <w:szCs w:val="24"/>
        </w:rPr>
        <w:t>3.1  初步评审</w:t>
      </w:r>
      <w:bookmarkEnd w:id="621"/>
      <w:bookmarkEnd w:id="622"/>
      <w:bookmarkEnd w:id="623"/>
      <w:bookmarkEnd w:id="624"/>
      <w:bookmarkEnd w:id="625"/>
      <w:bookmarkEnd w:id="626"/>
      <w:bookmarkEnd w:id="627"/>
      <w:bookmarkEnd w:id="628"/>
      <w:bookmarkEnd w:id="629"/>
    </w:p>
    <w:p w14:paraId="5296EBE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款规定的标准对投标文件进行初步评审。有一项不符合评审标准的，作否决投标处理。</w:t>
      </w:r>
    </w:p>
    <w:p w14:paraId="1B69702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3.1.2  投标人有以下情形之一的，其投标作否决投标处理：</w:t>
      </w:r>
    </w:p>
    <w:p w14:paraId="216DF57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2A3D2B7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14:paraId="49DE0CF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14:paraId="4A1B619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投标报价有算术错误的，评标委员会按以下原则对投标报价进行修正，修正的价格经投标人书面确认后具有约束力</w:t>
      </w:r>
      <w:r>
        <w:rPr>
          <w:rFonts w:hint="eastAsia" w:ascii="宋体" w:hAnsi="宋体"/>
          <w:kern w:val="0"/>
          <w:szCs w:val="21"/>
        </w:rPr>
        <w:t>，修正原则如下：</w:t>
      </w:r>
    </w:p>
    <w:p w14:paraId="1C9BDF42">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t>（1）投标文件中的大写金额与小写金额不一致的，以大写金</w:t>
      </w:r>
      <w:r>
        <w:rPr>
          <w:rFonts w:ascii="宋体" w:hAnsi="宋体"/>
          <w:kern w:val="0"/>
          <w:szCs w:val="21"/>
        </w:rPr>
        <w:t>额为准</w:t>
      </w:r>
      <w:r>
        <w:rPr>
          <w:rFonts w:hint="eastAsia" w:ascii="宋体" w:hAnsi="宋体"/>
          <w:kern w:val="0"/>
          <w:szCs w:val="21"/>
        </w:rPr>
        <w:t>；</w:t>
      </w:r>
    </w:p>
    <w:p w14:paraId="00FBE902">
      <w:pPr>
        <w:autoSpaceDE w:val="0"/>
        <w:autoSpaceDN w:val="0"/>
        <w:adjustRightInd w:val="0"/>
        <w:snapToGrid w:val="0"/>
        <w:spacing w:line="360" w:lineRule="auto"/>
        <w:ind w:firstLine="532"/>
        <w:rPr>
          <w:rFonts w:ascii="宋体" w:hAnsi="宋体"/>
          <w:kern w:val="0"/>
          <w:szCs w:val="21"/>
        </w:rPr>
      </w:pPr>
      <w:r>
        <w:rPr>
          <w:rFonts w:hint="eastAsia" w:ascii="宋体" w:hAnsi="宋体"/>
          <w:kern w:val="0"/>
          <w:szCs w:val="21"/>
        </w:rPr>
        <w:t>（2）投标函中的总报价与已标价工程量清单总报价不一致的，</w:t>
      </w:r>
      <w:r>
        <w:rPr>
          <w:rFonts w:hint="eastAsia" w:ascii="宋体" w:hAnsi="宋体"/>
          <w:kern w:val="0"/>
          <w:szCs w:val="21"/>
          <w:lang w:val="en-US" w:eastAsia="zh-CN"/>
        </w:rPr>
        <w:t>或</w:t>
      </w:r>
      <w:r>
        <w:rPr>
          <w:rFonts w:hint="eastAsia" w:ascii="宋体" w:hAnsi="宋体"/>
          <w:kern w:val="0"/>
          <w:szCs w:val="21"/>
        </w:rPr>
        <w:t>工程量清单总报价与依据单价、工程数量、分部分项工程合价计算出的结果</w:t>
      </w:r>
      <w:r>
        <w:rPr>
          <w:rFonts w:ascii="宋体" w:hAnsi="宋体"/>
          <w:kern w:val="0"/>
          <w:szCs w:val="21"/>
        </w:rPr>
        <w:t>不一致的，</w:t>
      </w:r>
      <w:r>
        <w:rPr>
          <w:rFonts w:hint="eastAsia" w:ascii="宋体" w:hAnsi="宋体"/>
          <w:kern w:val="0"/>
          <w:szCs w:val="21"/>
        </w:rPr>
        <w:t>由评标委员会作否决投标处理。</w:t>
      </w:r>
    </w:p>
    <w:p w14:paraId="6D84B85F">
      <w:pPr>
        <w:pStyle w:val="5"/>
        <w:snapToGrid w:val="0"/>
        <w:spacing w:before="0" w:after="0" w:line="360" w:lineRule="auto"/>
        <w:rPr>
          <w:rFonts w:ascii="宋体" w:hAnsi="宋体"/>
          <w:b w:val="0"/>
          <w:snapToGrid w:val="0"/>
          <w:sz w:val="24"/>
          <w:szCs w:val="24"/>
        </w:rPr>
      </w:pPr>
      <w:bookmarkStart w:id="630" w:name="_Toc287620757"/>
      <w:bookmarkStart w:id="631" w:name="_Toc224103390"/>
      <w:bookmarkStart w:id="632" w:name="_Toc31837"/>
      <w:bookmarkStart w:id="633" w:name="_Toc200513204"/>
      <w:bookmarkStart w:id="634" w:name="_Toc277082624"/>
      <w:bookmarkStart w:id="635" w:name="_Toc509218782"/>
      <w:bookmarkStart w:id="636" w:name="_Toc287607818"/>
      <w:bookmarkStart w:id="637" w:name="_Toc15996"/>
      <w:bookmarkStart w:id="638" w:name="_Toc430530506"/>
      <w:r>
        <w:rPr>
          <w:rFonts w:ascii="宋体" w:hAnsi="宋体"/>
          <w:b w:val="0"/>
          <w:snapToGrid w:val="0"/>
          <w:sz w:val="24"/>
          <w:szCs w:val="24"/>
        </w:rPr>
        <w:t>3.2  详细评审</w:t>
      </w:r>
      <w:bookmarkEnd w:id="630"/>
      <w:bookmarkEnd w:id="631"/>
      <w:bookmarkEnd w:id="632"/>
      <w:bookmarkEnd w:id="633"/>
      <w:bookmarkEnd w:id="634"/>
      <w:bookmarkEnd w:id="635"/>
      <w:bookmarkEnd w:id="636"/>
      <w:bookmarkEnd w:id="637"/>
      <w:bookmarkEnd w:id="638"/>
    </w:p>
    <w:p w14:paraId="123A3A9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lang w:eastAsia="zh-CN"/>
        </w:rPr>
        <w:t>评分</w:t>
      </w:r>
      <w:r>
        <w:rPr>
          <w:rFonts w:ascii="宋体" w:hAnsi="宋体"/>
          <w:kern w:val="0"/>
          <w:szCs w:val="21"/>
        </w:rPr>
        <w:t>，并计算出综合评估得分。</w:t>
      </w:r>
    </w:p>
    <w:p w14:paraId="1BDA6F8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r>
        <w:rPr>
          <w:rFonts w:ascii="宋体" w:hAnsi="宋体"/>
          <w:kern w:val="0"/>
          <w:szCs w:val="21"/>
        </w:rPr>
        <w:t>(</w:t>
      </w:r>
      <w:r>
        <w:rPr>
          <w:rFonts w:ascii="宋体" w:hAnsi="宋体"/>
          <w:snapToGrid w:val="0"/>
          <w:kern w:val="0"/>
          <w:szCs w:val="21"/>
        </w:rPr>
        <w:t>所有评委</w:t>
      </w:r>
      <w:r>
        <w:rPr>
          <w:rFonts w:hint="eastAsia" w:ascii="宋体" w:hAnsi="宋体"/>
          <w:snapToGrid w:val="0"/>
          <w:kern w:val="0"/>
          <w:szCs w:val="21"/>
          <w:lang w:eastAsia="zh-CN"/>
        </w:rPr>
        <w:t>评分</w:t>
      </w:r>
      <w:r>
        <w:rPr>
          <w:rFonts w:ascii="宋体" w:hAnsi="宋体"/>
          <w:snapToGrid w:val="0"/>
          <w:kern w:val="0"/>
          <w:szCs w:val="21"/>
        </w:rPr>
        <w:t>中去掉一个最高和一个最低分，余下评委</w:t>
      </w:r>
      <w:r>
        <w:rPr>
          <w:rFonts w:hint="eastAsia" w:ascii="宋体" w:hAnsi="宋体"/>
          <w:snapToGrid w:val="0"/>
          <w:kern w:val="0"/>
          <w:szCs w:val="21"/>
          <w:lang w:eastAsia="zh-CN"/>
        </w:rPr>
        <w:t>评分</w:t>
      </w:r>
      <w:r>
        <w:rPr>
          <w:rFonts w:ascii="宋体" w:hAnsi="宋体"/>
          <w:snapToGrid w:val="0"/>
          <w:kern w:val="0"/>
          <w:szCs w:val="21"/>
        </w:rPr>
        <w:t>取算术平均值为该投标人技术方案得分。</w:t>
      </w:r>
      <w:r>
        <w:rPr>
          <w:rFonts w:ascii="宋体" w:hAnsi="宋体"/>
          <w:kern w:val="0"/>
          <w:szCs w:val="21"/>
        </w:rPr>
        <w:t>）</w:t>
      </w:r>
    </w:p>
    <w:p w14:paraId="7392775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）目规定的评审因素和分值对投标总报价计算出得分</w:t>
      </w:r>
      <w:r>
        <w:rPr>
          <w:rFonts w:hint="eastAsia" w:ascii="宋体" w:hAnsi="宋体"/>
          <w:kern w:val="0"/>
          <w:szCs w:val="21"/>
        </w:rPr>
        <w:t>B。</w:t>
      </w:r>
    </w:p>
    <w:p w14:paraId="1E797BA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02C4EEC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3.2.3  投标人得分=A+B</w:t>
      </w:r>
      <w:r>
        <w:rPr>
          <w:rFonts w:hint="eastAsia" w:ascii="宋体" w:hAnsi="宋体"/>
          <w:kern w:val="0"/>
          <w:szCs w:val="21"/>
        </w:rPr>
        <w:t>。</w:t>
      </w:r>
    </w:p>
    <w:p w14:paraId="740EEC14">
      <w:pPr>
        <w:pStyle w:val="5"/>
        <w:snapToGrid w:val="0"/>
        <w:spacing w:before="0" w:after="0" w:line="360" w:lineRule="auto"/>
        <w:rPr>
          <w:rFonts w:ascii="宋体" w:hAnsi="宋体"/>
          <w:b w:val="0"/>
          <w:snapToGrid w:val="0"/>
          <w:sz w:val="24"/>
          <w:szCs w:val="24"/>
        </w:rPr>
      </w:pPr>
      <w:bookmarkStart w:id="639" w:name="_Toc287607819"/>
      <w:bookmarkStart w:id="640" w:name="_Toc287620758"/>
      <w:bookmarkStart w:id="641" w:name="_Toc200513205"/>
      <w:bookmarkStart w:id="642" w:name="_Toc224103391"/>
      <w:bookmarkStart w:id="643" w:name="_Toc19093"/>
      <w:bookmarkStart w:id="644" w:name="_Toc509218783"/>
      <w:bookmarkStart w:id="645" w:name="_Toc277082625"/>
      <w:bookmarkStart w:id="646" w:name="_Toc430530507"/>
      <w:bookmarkStart w:id="647" w:name="_Toc29615"/>
      <w:r>
        <w:rPr>
          <w:rFonts w:ascii="宋体" w:hAnsi="宋体"/>
          <w:b w:val="0"/>
          <w:snapToGrid w:val="0"/>
          <w:sz w:val="24"/>
          <w:szCs w:val="24"/>
        </w:rPr>
        <w:t>3.3  投标文件的澄清和补正</w:t>
      </w:r>
      <w:bookmarkEnd w:id="639"/>
      <w:bookmarkEnd w:id="640"/>
      <w:bookmarkEnd w:id="641"/>
      <w:bookmarkEnd w:id="642"/>
      <w:bookmarkEnd w:id="643"/>
      <w:bookmarkEnd w:id="644"/>
      <w:bookmarkEnd w:id="645"/>
      <w:bookmarkEnd w:id="646"/>
      <w:bookmarkEnd w:id="647"/>
    </w:p>
    <w:p w14:paraId="3CE608E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1C8B9E2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澄清、说明和补正不得改变投标文件的实质性内容（算术性错误修正的除外）。投标人的书面澄清、说明和补正属于投标文件的组成部分。</w:t>
      </w:r>
    </w:p>
    <w:p w14:paraId="1A2A0D74">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评标委员会对投标人提交的澄清、说明或补正有疑问的，可以要求投标人进一步澄清、说明或补正，直至满足评标委员会的要求。</w:t>
      </w:r>
    </w:p>
    <w:p w14:paraId="3E5254F2">
      <w:pPr>
        <w:pStyle w:val="5"/>
        <w:snapToGrid w:val="0"/>
        <w:spacing w:before="0" w:after="0" w:line="360" w:lineRule="auto"/>
        <w:rPr>
          <w:rFonts w:ascii="宋体" w:hAnsi="宋体"/>
          <w:b w:val="0"/>
          <w:snapToGrid w:val="0"/>
          <w:sz w:val="24"/>
          <w:szCs w:val="24"/>
        </w:rPr>
      </w:pPr>
      <w:bookmarkStart w:id="648" w:name="_Toc17868"/>
      <w:bookmarkStart w:id="649" w:name="_Toc277082626"/>
      <w:bookmarkStart w:id="650" w:name="_Toc24391"/>
      <w:bookmarkStart w:id="651" w:name="_Toc200513206"/>
      <w:bookmarkStart w:id="652" w:name="_Toc287607820"/>
      <w:bookmarkStart w:id="653" w:name="_Toc224103392"/>
      <w:bookmarkStart w:id="654" w:name="_Toc287620759"/>
      <w:bookmarkStart w:id="655" w:name="_Toc509218784"/>
      <w:bookmarkStart w:id="656" w:name="_Toc430530508"/>
      <w:r>
        <w:rPr>
          <w:rFonts w:ascii="宋体" w:hAnsi="宋体"/>
          <w:b w:val="0"/>
          <w:snapToGrid w:val="0"/>
          <w:sz w:val="24"/>
          <w:szCs w:val="24"/>
        </w:rPr>
        <w:t>3.4  评标结果</w:t>
      </w:r>
      <w:bookmarkEnd w:id="648"/>
      <w:bookmarkEnd w:id="649"/>
      <w:bookmarkEnd w:id="650"/>
      <w:bookmarkEnd w:id="651"/>
      <w:bookmarkEnd w:id="652"/>
      <w:bookmarkEnd w:id="653"/>
      <w:bookmarkEnd w:id="654"/>
      <w:bookmarkEnd w:id="655"/>
      <w:bookmarkEnd w:id="656"/>
    </w:p>
    <w:p w14:paraId="068E75C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14:paraId="2E740F86">
      <w:pPr>
        <w:autoSpaceDE w:val="0"/>
        <w:autoSpaceDN w:val="0"/>
        <w:adjustRightInd w:val="0"/>
        <w:snapToGrid w:val="0"/>
        <w:spacing w:line="360" w:lineRule="auto"/>
        <w:ind w:firstLine="424" w:firstLineChars="200"/>
        <w:rPr>
          <w:rFonts w:ascii="宋体" w:hAnsi="宋体"/>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14:paraId="28443191">
      <w:pPr>
        <w:spacing w:line="360" w:lineRule="auto"/>
        <w:rPr>
          <w:rFonts w:ascii="宋体" w:hAnsi="宋体"/>
          <w:b/>
          <w:szCs w:val="20"/>
        </w:rPr>
      </w:pPr>
      <w:r>
        <w:rPr>
          <w:rFonts w:ascii="宋体" w:hAnsi="宋体"/>
          <w:kern w:val="0"/>
          <w:sz w:val="20"/>
          <w:szCs w:val="20"/>
        </w:rPr>
        <w:br w:type="page"/>
      </w:r>
    </w:p>
    <w:p w14:paraId="25000882">
      <w:pPr>
        <w:pStyle w:val="33"/>
        <w:spacing w:line="360" w:lineRule="auto"/>
        <w:rPr>
          <w:rFonts w:ascii="宋体" w:hAnsi="宋体"/>
          <w:b/>
          <w:sz w:val="28"/>
          <w:szCs w:val="28"/>
          <w:u w:val="none"/>
          <w:lang w:eastAsia="zh-CN"/>
        </w:rPr>
      </w:pPr>
      <w:bookmarkStart w:id="657" w:name="招标文件04章合同条款及格式"/>
      <w:bookmarkEnd w:id="657"/>
      <w:bookmarkStart w:id="658" w:name="招标文件03章02评标办法综合评估法02附件02"/>
      <w:bookmarkEnd w:id="658"/>
      <w:bookmarkStart w:id="659" w:name="_Toc230410480"/>
      <w:bookmarkStart w:id="660" w:name="_Toc277082627"/>
      <w:r>
        <w:rPr>
          <w:rFonts w:ascii="宋体" w:hAnsi="宋体"/>
          <w:b/>
          <w:sz w:val="28"/>
          <w:szCs w:val="28"/>
          <w:u w:val="none"/>
          <w:lang w:eastAsia="zh-CN"/>
        </w:rPr>
        <w:t>附件A：综合评估法否决投标情况一览表</w:t>
      </w:r>
      <w:bookmarkEnd w:id="659"/>
    </w:p>
    <w:bookmarkEnd w:id="660"/>
    <w:p w14:paraId="577A7BA3">
      <w:pPr>
        <w:pStyle w:val="33"/>
        <w:spacing w:line="360" w:lineRule="auto"/>
        <w:ind w:firstLine="420" w:firstLineChars="200"/>
        <w:jc w:val="both"/>
        <w:rPr>
          <w:rFonts w:ascii="宋体" w:hAnsi="宋体"/>
          <w:sz w:val="21"/>
          <w:szCs w:val="21"/>
          <w:u w:val="none"/>
          <w:lang w:eastAsia="zh-CN"/>
        </w:rPr>
      </w:pPr>
      <w:r>
        <w:rPr>
          <w:rFonts w:hint="eastAsia" w:ascii="宋体" w:hAnsi="宋体" w:eastAsia="宋体" w:cs="Times New Roman"/>
          <w:sz w:val="21"/>
          <w:szCs w:val="21"/>
          <w:u w:val="none"/>
          <w:lang w:eastAsia="zh-CN"/>
        </w:rPr>
        <w:t>竞选</w:t>
      </w:r>
      <w:r>
        <w:rPr>
          <w:rFonts w:hint="eastAsia" w:ascii="宋体" w:hAnsi="宋体"/>
          <w:sz w:val="21"/>
          <w:szCs w:val="21"/>
          <w:u w:val="none"/>
          <w:lang w:eastAsia="zh-CN"/>
        </w:rPr>
        <w:t>文件存在本一览表下列情形之一的，</w:t>
      </w:r>
      <w:r>
        <w:rPr>
          <w:rFonts w:hint="eastAsia" w:ascii="宋体" w:hAnsi="宋体" w:eastAsia="宋体" w:cs="Times New Roman"/>
          <w:sz w:val="21"/>
          <w:szCs w:val="21"/>
          <w:u w:val="none"/>
          <w:lang w:eastAsia="zh-CN"/>
        </w:rPr>
        <w:t>竞选</w:t>
      </w:r>
      <w:r>
        <w:rPr>
          <w:rFonts w:hint="eastAsia" w:ascii="宋体" w:hAnsi="宋体"/>
          <w:sz w:val="21"/>
          <w:szCs w:val="21"/>
          <w:u w:val="none"/>
          <w:lang w:eastAsia="zh-CN"/>
        </w:rPr>
        <w:t>文件视为重大偏差并作否决投标处理，否则，评标委员会不得视为重大偏差而否</w:t>
      </w:r>
      <w:r>
        <w:rPr>
          <w:rFonts w:hint="eastAsia" w:ascii="宋体" w:hAnsi="宋体" w:eastAsia="宋体" w:cs="Times New Roman"/>
          <w:sz w:val="21"/>
          <w:szCs w:val="21"/>
          <w:u w:val="none"/>
          <w:lang w:eastAsia="zh-CN"/>
        </w:rPr>
        <w:t>决竞选人的竞选文</w:t>
      </w:r>
      <w:r>
        <w:rPr>
          <w:rFonts w:hint="eastAsia" w:ascii="宋体" w:hAnsi="宋体"/>
          <w:sz w:val="21"/>
          <w:szCs w:val="21"/>
          <w:u w:val="none"/>
          <w:lang w:eastAsia="zh-CN"/>
        </w:rPr>
        <w:t>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30046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C01321">
            <w:pPr>
              <w:spacing w:line="400" w:lineRule="exact"/>
              <w:jc w:val="center"/>
              <w:rPr>
                <w:rFonts w:ascii="宋体" w:hAnsi="宋体"/>
                <w:b/>
                <w:szCs w:val="21"/>
              </w:rPr>
            </w:pPr>
            <w:r>
              <w:rPr>
                <w:rFonts w:ascii="宋体" w:hAnsi="宋体"/>
                <w:b/>
                <w:szCs w:val="21"/>
              </w:rPr>
              <w:t>章节号</w:t>
            </w:r>
          </w:p>
        </w:tc>
        <w:tc>
          <w:tcPr>
            <w:tcW w:w="1899" w:type="dxa"/>
            <w:vAlign w:val="center"/>
          </w:tcPr>
          <w:p w14:paraId="36D211B2">
            <w:pPr>
              <w:spacing w:line="400" w:lineRule="exact"/>
              <w:jc w:val="center"/>
              <w:rPr>
                <w:rFonts w:ascii="宋体" w:hAnsi="宋体"/>
                <w:b/>
                <w:szCs w:val="21"/>
              </w:rPr>
            </w:pPr>
            <w:r>
              <w:rPr>
                <w:rFonts w:ascii="宋体" w:hAnsi="宋体"/>
                <w:b/>
                <w:szCs w:val="21"/>
              </w:rPr>
              <w:t>条款名称</w:t>
            </w:r>
          </w:p>
        </w:tc>
        <w:tc>
          <w:tcPr>
            <w:tcW w:w="6333" w:type="dxa"/>
            <w:vAlign w:val="center"/>
          </w:tcPr>
          <w:p w14:paraId="73BB5E7C">
            <w:pPr>
              <w:spacing w:line="400" w:lineRule="exact"/>
              <w:jc w:val="center"/>
              <w:rPr>
                <w:rFonts w:ascii="宋体" w:hAnsi="宋体"/>
                <w:b/>
                <w:szCs w:val="21"/>
              </w:rPr>
            </w:pPr>
            <w:r>
              <w:rPr>
                <w:rFonts w:ascii="宋体" w:hAnsi="宋体"/>
                <w:b/>
                <w:szCs w:val="21"/>
              </w:rPr>
              <w:t>否决投标条件</w:t>
            </w:r>
          </w:p>
        </w:tc>
      </w:tr>
      <w:tr w14:paraId="554579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0" w:hRule="atLeast"/>
          <w:tblHeader/>
          <w:jc w:val="center"/>
        </w:trPr>
        <w:tc>
          <w:tcPr>
            <w:tcW w:w="1237" w:type="dxa"/>
            <w:vMerge w:val="restart"/>
            <w:vAlign w:val="center"/>
          </w:tcPr>
          <w:p w14:paraId="6DBF68EE">
            <w:pPr>
              <w:spacing w:line="400" w:lineRule="exact"/>
              <w:jc w:val="center"/>
              <w:rPr>
                <w:rFonts w:ascii="宋体" w:hAnsi="宋体"/>
                <w:szCs w:val="21"/>
              </w:rPr>
            </w:pPr>
          </w:p>
        </w:tc>
        <w:tc>
          <w:tcPr>
            <w:tcW w:w="1899" w:type="dxa"/>
            <w:vMerge w:val="restart"/>
            <w:vAlign w:val="center"/>
          </w:tcPr>
          <w:p w14:paraId="78FD7CC8">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54129E8E">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eastAsia="zh-CN"/>
              </w:rPr>
              <w:t>竞选</w:t>
            </w:r>
            <w:r>
              <w:rPr>
                <w:rFonts w:hint="eastAsia" w:ascii="宋体" w:hAnsi="宋体"/>
                <w:szCs w:val="21"/>
              </w:rPr>
              <w:t>人的资质条件、营业执照及安全生产条件须满足</w:t>
            </w:r>
            <w:r>
              <w:rPr>
                <w:rFonts w:hint="eastAsia" w:ascii="宋体" w:hAnsi="宋体"/>
                <w:szCs w:val="21"/>
                <w:lang w:eastAsia="zh-CN"/>
              </w:rPr>
              <w:t>竞选</w:t>
            </w:r>
            <w:r>
              <w:rPr>
                <w:rFonts w:hint="eastAsia" w:ascii="宋体" w:hAnsi="宋体"/>
                <w:szCs w:val="21"/>
              </w:rPr>
              <w:t>人须知前附表1.4.1项的要求，否则由评标委员会作否决投标处理。</w:t>
            </w:r>
          </w:p>
        </w:tc>
      </w:tr>
      <w:tr w14:paraId="04D8E7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84D7FF8">
            <w:pPr>
              <w:spacing w:line="400" w:lineRule="exact"/>
              <w:jc w:val="center"/>
              <w:rPr>
                <w:rFonts w:ascii="宋体" w:hAnsi="宋体"/>
                <w:szCs w:val="21"/>
              </w:rPr>
            </w:pPr>
          </w:p>
        </w:tc>
        <w:tc>
          <w:tcPr>
            <w:tcW w:w="1899" w:type="dxa"/>
            <w:vMerge w:val="continue"/>
            <w:vAlign w:val="center"/>
          </w:tcPr>
          <w:p w14:paraId="0D0E32C3">
            <w:pPr>
              <w:spacing w:line="400" w:lineRule="exact"/>
              <w:jc w:val="center"/>
              <w:rPr>
                <w:rFonts w:ascii="宋体" w:hAnsi="宋体"/>
                <w:szCs w:val="21"/>
              </w:rPr>
            </w:pPr>
          </w:p>
        </w:tc>
        <w:tc>
          <w:tcPr>
            <w:tcW w:w="6333" w:type="dxa"/>
            <w:vAlign w:val="center"/>
          </w:tcPr>
          <w:p w14:paraId="35B6D234">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人的投标截止日投标资格情况须满足</w:t>
            </w:r>
            <w:r>
              <w:rPr>
                <w:rFonts w:hint="eastAsia" w:ascii="宋体" w:hAnsi="宋体"/>
                <w:szCs w:val="21"/>
                <w:lang w:eastAsia="zh-CN"/>
              </w:rPr>
              <w:t>竞选</w:t>
            </w:r>
            <w:r>
              <w:rPr>
                <w:rFonts w:hint="eastAsia" w:ascii="宋体" w:hAnsi="宋体"/>
                <w:szCs w:val="21"/>
              </w:rPr>
              <w:t>人须知前附表第1.4.1项的要求，否则由评标委员会作否决投标处理。</w:t>
            </w:r>
          </w:p>
        </w:tc>
      </w:tr>
      <w:tr w14:paraId="69A657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E300AFA">
            <w:pPr>
              <w:spacing w:line="400" w:lineRule="exact"/>
              <w:jc w:val="center"/>
              <w:rPr>
                <w:rFonts w:ascii="宋体" w:hAnsi="宋体"/>
                <w:szCs w:val="21"/>
              </w:rPr>
            </w:pPr>
          </w:p>
        </w:tc>
        <w:tc>
          <w:tcPr>
            <w:tcW w:w="1899" w:type="dxa"/>
            <w:vMerge w:val="continue"/>
            <w:vAlign w:val="center"/>
          </w:tcPr>
          <w:p w14:paraId="6B3C97C6">
            <w:pPr>
              <w:spacing w:line="400" w:lineRule="exact"/>
              <w:jc w:val="center"/>
              <w:rPr>
                <w:rFonts w:ascii="宋体" w:hAnsi="宋体"/>
                <w:szCs w:val="21"/>
              </w:rPr>
            </w:pPr>
          </w:p>
        </w:tc>
        <w:tc>
          <w:tcPr>
            <w:tcW w:w="6333" w:type="dxa"/>
            <w:vAlign w:val="center"/>
          </w:tcPr>
          <w:p w14:paraId="09C7361C">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人的项目经理资格须满足</w:t>
            </w:r>
            <w:r>
              <w:rPr>
                <w:rFonts w:hint="eastAsia" w:ascii="宋体" w:hAnsi="宋体"/>
                <w:szCs w:val="21"/>
                <w:lang w:eastAsia="zh-CN"/>
              </w:rPr>
              <w:t>竞选</w:t>
            </w:r>
            <w:r>
              <w:rPr>
                <w:rFonts w:hint="eastAsia" w:ascii="宋体" w:hAnsi="宋体"/>
                <w:szCs w:val="21"/>
              </w:rPr>
              <w:t>人须知前附表第1.4.1项的要求，否则由评标委员会作否决投标处理。</w:t>
            </w:r>
          </w:p>
        </w:tc>
      </w:tr>
      <w:tr w14:paraId="4C68E4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5" w:hRule="atLeast"/>
          <w:tblHeader/>
          <w:jc w:val="center"/>
        </w:trPr>
        <w:tc>
          <w:tcPr>
            <w:tcW w:w="1237" w:type="dxa"/>
            <w:vMerge w:val="continue"/>
            <w:vAlign w:val="center"/>
          </w:tcPr>
          <w:p w14:paraId="0D503321">
            <w:pPr>
              <w:spacing w:line="400" w:lineRule="exact"/>
              <w:jc w:val="center"/>
              <w:rPr>
                <w:rFonts w:ascii="宋体" w:hAnsi="宋体"/>
                <w:szCs w:val="21"/>
              </w:rPr>
            </w:pPr>
          </w:p>
        </w:tc>
        <w:tc>
          <w:tcPr>
            <w:tcW w:w="1899" w:type="dxa"/>
            <w:vMerge w:val="continue"/>
            <w:vAlign w:val="center"/>
          </w:tcPr>
          <w:p w14:paraId="7E52E389">
            <w:pPr>
              <w:spacing w:line="400" w:lineRule="exact"/>
              <w:jc w:val="center"/>
              <w:rPr>
                <w:rFonts w:ascii="宋体" w:hAnsi="宋体"/>
                <w:szCs w:val="21"/>
              </w:rPr>
            </w:pPr>
          </w:p>
        </w:tc>
        <w:tc>
          <w:tcPr>
            <w:tcW w:w="6333" w:type="dxa"/>
            <w:vAlign w:val="center"/>
          </w:tcPr>
          <w:p w14:paraId="41B0DF6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4</w:t>
            </w:r>
            <w:r>
              <w:rPr>
                <w:rFonts w:hint="eastAsia" w:ascii="宋体" w:hAnsi="宋体"/>
                <w:szCs w:val="21"/>
                <w:lang w:eastAsia="zh-CN"/>
              </w:rPr>
              <w:t>竞选</w:t>
            </w:r>
            <w:r>
              <w:rPr>
                <w:rFonts w:hint="eastAsia" w:ascii="宋体" w:hAnsi="宋体"/>
                <w:szCs w:val="21"/>
              </w:rPr>
              <w:t>人的其他要求须满足</w:t>
            </w:r>
            <w:r>
              <w:rPr>
                <w:rFonts w:hint="eastAsia" w:ascii="宋体" w:hAnsi="宋体"/>
                <w:szCs w:val="21"/>
                <w:lang w:eastAsia="zh-CN"/>
              </w:rPr>
              <w:t>竞选</w:t>
            </w:r>
            <w:r>
              <w:rPr>
                <w:rFonts w:hint="eastAsia" w:ascii="宋体" w:hAnsi="宋体"/>
                <w:szCs w:val="21"/>
              </w:rPr>
              <w:t>人须知前附表第1.4.1项的要求，否则由评标委员会作否决投标处理。</w:t>
            </w:r>
          </w:p>
        </w:tc>
      </w:tr>
      <w:tr w14:paraId="3EABAD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BCD5177">
            <w:pPr>
              <w:spacing w:line="400" w:lineRule="exact"/>
              <w:jc w:val="center"/>
              <w:rPr>
                <w:rFonts w:ascii="宋体" w:hAnsi="宋体"/>
                <w:szCs w:val="21"/>
              </w:rPr>
            </w:pPr>
          </w:p>
        </w:tc>
        <w:tc>
          <w:tcPr>
            <w:tcW w:w="1899" w:type="dxa"/>
            <w:vMerge w:val="restart"/>
            <w:vAlign w:val="center"/>
          </w:tcPr>
          <w:p w14:paraId="1A191293">
            <w:pPr>
              <w:spacing w:line="400" w:lineRule="exact"/>
              <w:jc w:val="center"/>
              <w:rPr>
                <w:rFonts w:ascii="宋体" w:hAnsi="宋体"/>
                <w:szCs w:val="21"/>
              </w:rPr>
            </w:pPr>
            <w:r>
              <w:rPr>
                <w:rFonts w:hint="eastAsia" w:ascii="宋体" w:hAnsi="宋体"/>
                <w:szCs w:val="21"/>
              </w:rPr>
              <w:t>形式评审</w:t>
            </w:r>
          </w:p>
        </w:tc>
        <w:tc>
          <w:tcPr>
            <w:tcW w:w="6333" w:type="dxa"/>
          </w:tcPr>
          <w:p w14:paraId="7774E6E7">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5</w:t>
            </w:r>
            <w:r>
              <w:rPr>
                <w:rFonts w:hint="eastAsia" w:ascii="宋体" w:hAnsi="宋体"/>
                <w:szCs w:val="21"/>
                <w:lang w:eastAsia="zh-CN"/>
              </w:rPr>
              <w:t>竞选</w:t>
            </w:r>
            <w:r>
              <w:rPr>
                <w:rFonts w:hint="eastAsia" w:ascii="宋体" w:hAnsi="宋体"/>
                <w:szCs w:val="21"/>
              </w:rPr>
              <w:t>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322F2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E588458">
            <w:pPr>
              <w:spacing w:line="400" w:lineRule="exact"/>
              <w:jc w:val="center"/>
              <w:rPr>
                <w:rFonts w:ascii="宋体" w:hAnsi="宋体"/>
                <w:szCs w:val="21"/>
              </w:rPr>
            </w:pPr>
          </w:p>
        </w:tc>
        <w:tc>
          <w:tcPr>
            <w:tcW w:w="1899" w:type="dxa"/>
            <w:vMerge w:val="continue"/>
            <w:vAlign w:val="center"/>
          </w:tcPr>
          <w:p w14:paraId="1DBB7275">
            <w:pPr>
              <w:spacing w:line="400" w:lineRule="exact"/>
              <w:jc w:val="center"/>
              <w:rPr>
                <w:rFonts w:ascii="宋体" w:hAnsi="宋体"/>
                <w:szCs w:val="21"/>
              </w:rPr>
            </w:pPr>
          </w:p>
        </w:tc>
        <w:tc>
          <w:tcPr>
            <w:tcW w:w="6333" w:type="dxa"/>
          </w:tcPr>
          <w:p w14:paraId="7ACF34C8">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6</w:t>
            </w:r>
            <w:r>
              <w:rPr>
                <w:rFonts w:hint="eastAsia" w:ascii="宋体" w:hAnsi="宋体"/>
                <w:szCs w:val="21"/>
              </w:rPr>
              <w:t>投标函格式规定签名、盖章的位置有法定代表人或其委托代理人签名（或盖章）、加盖单位法人章，否则由评标委员会作否决投标处理。</w:t>
            </w:r>
          </w:p>
        </w:tc>
      </w:tr>
      <w:tr w14:paraId="7DF7BC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29A6DB">
            <w:pPr>
              <w:spacing w:line="400" w:lineRule="exact"/>
              <w:jc w:val="center"/>
              <w:rPr>
                <w:rFonts w:ascii="宋体" w:hAnsi="宋体"/>
                <w:szCs w:val="21"/>
              </w:rPr>
            </w:pPr>
          </w:p>
        </w:tc>
        <w:tc>
          <w:tcPr>
            <w:tcW w:w="1899" w:type="dxa"/>
            <w:vMerge w:val="continue"/>
            <w:vAlign w:val="center"/>
          </w:tcPr>
          <w:p w14:paraId="7FB8069C">
            <w:pPr>
              <w:spacing w:line="400" w:lineRule="exact"/>
              <w:jc w:val="center"/>
              <w:rPr>
                <w:rFonts w:ascii="宋体" w:hAnsi="宋体"/>
                <w:szCs w:val="21"/>
              </w:rPr>
            </w:pPr>
          </w:p>
        </w:tc>
        <w:tc>
          <w:tcPr>
            <w:tcW w:w="6333" w:type="dxa"/>
          </w:tcPr>
          <w:p w14:paraId="5F70A6A3">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7</w:t>
            </w:r>
            <w:r>
              <w:rPr>
                <w:rFonts w:hint="eastAsia" w:ascii="宋体" w:hAnsi="宋体"/>
                <w:szCs w:val="21"/>
                <w:lang w:eastAsia="zh-CN"/>
              </w:rPr>
              <w:t>竞选</w:t>
            </w:r>
            <w:r>
              <w:rPr>
                <w:rFonts w:hint="eastAsia" w:ascii="宋体" w:hAnsi="宋体"/>
                <w:szCs w:val="21"/>
              </w:rPr>
              <w:t>文件格式符合第二章“</w:t>
            </w:r>
            <w:r>
              <w:rPr>
                <w:rFonts w:hint="eastAsia" w:ascii="宋体" w:hAnsi="宋体"/>
                <w:szCs w:val="21"/>
                <w:lang w:eastAsia="zh-CN"/>
              </w:rPr>
              <w:t>竞选</w:t>
            </w:r>
            <w:r>
              <w:rPr>
                <w:rFonts w:hint="eastAsia" w:ascii="宋体" w:hAnsi="宋体"/>
                <w:szCs w:val="21"/>
              </w:rPr>
              <w:t>人须知”第3.7款的要求，否则由评标委员会作否决投标处理。</w:t>
            </w:r>
          </w:p>
          <w:p w14:paraId="19673C8C">
            <w:pPr>
              <w:spacing w:line="400" w:lineRule="exact"/>
              <w:ind w:firstLine="420" w:firstLineChars="200"/>
              <w:rPr>
                <w:rFonts w:ascii="宋体" w:hAnsi="宋体"/>
                <w:szCs w:val="21"/>
              </w:rPr>
            </w:pPr>
            <w:r>
              <w:rPr>
                <w:rFonts w:hint="eastAsia" w:ascii="宋体" w:hAnsi="宋体"/>
                <w:kern w:val="0"/>
                <w:szCs w:val="21"/>
              </w:rPr>
              <w:t>编制</w:t>
            </w:r>
            <w:r>
              <w:rPr>
                <w:rFonts w:hint="eastAsia" w:ascii="宋体" w:hAnsi="宋体"/>
                <w:szCs w:val="21"/>
                <w:lang w:eastAsia="zh-CN"/>
              </w:rPr>
              <w:t>竞选</w:t>
            </w:r>
            <w:r>
              <w:rPr>
                <w:rFonts w:hint="eastAsia" w:ascii="宋体" w:hAnsi="宋体"/>
                <w:kern w:val="0"/>
                <w:szCs w:val="21"/>
              </w:rPr>
              <w:t>文件时不得对第</w:t>
            </w:r>
            <w:r>
              <w:rPr>
                <w:rFonts w:hint="eastAsia" w:ascii="宋体" w:hAnsi="宋体"/>
                <w:kern w:val="0"/>
                <w:szCs w:val="21"/>
                <w:lang w:eastAsia="zh-CN"/>
              </w:rPr>
              <w:t>六</w:t>
            </w:r>
            <w:r>
              <w:rPr>
                <w:rFonts w:hint="eastAsia" w:ascii="宋体" w:hAnsi="宋体"/>
                <w:kern w:val="0"/>
                <w:szCs w:val="21"/>
              </w:rPr>
              <w:t>章“</w:t>
            </w:r>
            <w:r>
              <w:rPr>
                <w:rFonts w:hint="eastAsia" w:ascii="宋体" w:hAnsi="宋体"/>
                <w:kern w:val="0"/>
                <w:szCs w:val="21"/>
                <w:lang w:eastAsia="zh-CN"/>
              </w:rPr>
              <w:t>竞选</w:t>
            </w:r>
            <w:r>
              <w:rPr>
                <w:rFonts w:hint="eastAsia" w:ascii="宋体" w:hAnsi="宋体"/>
                <w:kern w:val="0"/>
                <w:szCs w:val="21"/>
              </w:rPr>
              <w:t>文件格式”的相应要素作实质性修改，否则由评标委员会作否决投标处理。</w:t>
            </w:r>
          </w:p>
        </w:tc>
      </w:tr>
      <w:tr w14:paraId="6E1AF5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76D1F91">
            <w:pPr>
              <w:spacing w:line="400" w:lineRule="exact"/>
              <w:jc w:val="center"/>
              <w:rPr>
                <w:rFonts w:ascii="宋体" w:hAnsi="宋体"/>
                <w:szCs w:val="21"/>
              </w:rPr>
            </w:pPr>
          </w:p>
        </w:tc>
        <w:tc>
          <w:tcPr>
            <w:tcW w:w="1899" w:type="dxa"/>
            <w:vMerge w:val="continue"/>
            <w:vAlign w:val="center"/>
          </w:tcPr>
          <w:p w14:paraId="75CC751D">
            <w:pPr>
              <w:spacing w:line="400" w:lineRule="exact"/>
              <w:jc w:val="center"/>
              <w:rPr>
                <w:rFonts w:ascii="宋体" w:hAnsi="宋体"/>
                <w:szCs w:val="21"/>
              </w:rPr>
            </w:pPr>
          </w:p>
        </w:tc>
        <w:tc>
          <w:tcPr>
            <w:tcW w:w="6333" w:type="dxa"/>
          </w:tcPr>
          <w:p w14:paraId="2EA48475">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w:t>
            </w:r>
            <w:r>
              <w:rPr>
                <w:rFonts w:hint="eastAsia" w:ascii="宋体" w:hAnsi="宋体"/>
                <w:szCs w:val="21"/>
                <w:lang w:val="en-US" w:eastAsia="zh-CN"/>
              </w:rPr>
              <w:t>8</w:t>
            </w:r>
            <w:r>
              <w:rPr>
                <w:rFonts w:hint="eastAsia" w:ascii="宋体" w:hAnsi="宋体"/>
                <w:szCs w:val="21"/>
                <w:lang w:eastAsia="zh-CN"/>
              </w:rPr>
              <w:t>竞选</w:t>
            </w:r>
            <w:r>
              <w:rPr>
                <w:rFonts w:hint="eastAsia" w:ascii="宋体" w:hAnsi="宋体"/>
                <w:szCs w:val="21"/>
              </w:rPr>
              <w:t>文件份数符合第二章“</w:t>
            </w:r>
            <w:r>
              <w:rPr>
                <w:rFonts w:hint="eastAsia" w:ascii="宋体" w:hAnsi="宋体"/>
                <w:szCs w:val="21"/>
                <w:lang w:eastAsia="zh-CN"/>
              </w:rPr>
              <w:t>竞选</w:t>
            </w:r>
            <w:r>
              <w:rPr>
                <w:rFonts w:hint="eastAsia" w:ascii="宋体" w:hAnsi="宋体"/>
                <w:szCs w:val="21"/>
              </w:rPr>
              <w:t>人须知”第3.7.4项的规定，</w:t>
            </w:r>
            <w:r>
              <w:rPr>
                <w:rFonts w:hint="eastAsia" w:ascii="宋体" w:hAnsi="宋体"/>
                <w:kern w:val="0"/>
                <w:szCs w:val="21"/>
              </w:rPr>
              <w:t>否则由评标委员会作否决投标处理。</w:t>
            </w:r>
          </w:p>
        </w:tc>
      </w:tr>
      <w:tr w14:paraId="5AA52E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237" w:type="dxa"/>
            <w:vMerge w:val="continue"/>
            <w:vAlign w:val="center"/>
          </w:tcPr>
          <w:p w14:paraId="35B46FEF">
            <w:pPr>
              <w:spacing w:line="400" w:lineRule="exact"/>
              <w:jc w:val="center"/>
              <w:rPr>
                <w:rFonts w:ascii="宋体" w:hAnsi="宋体"/>
                <w:szCs w:val="21"/>
              </w:rPr>
            </w:pPr>
          </w:p>
        </w:tc>
        <w:tc>
          <w:tcPr>
            <w:tcW w:w="1899" w:type="dxa"/>
            <w:vMerge w:val="continue"/>
            <w:vAlign w:val="center"/>
          </w:tcPr>
          <w:p w14:paraId="00EF9FF2">
            <w:pPr>
              <w:spacing w:line="400" w:lineRule="exact"/>
              <w:jc w:val="center"/>
              <w:rPr>
                <w:rFonts w:ascii="宋体" w:hAnsi="宋体"/>
                <w:szCs w:val="21"/>
              </w:rPr>
            </w:pPr>
          </w:p>
        </w:tc>
        <w:tc>
          <w:tcPr>
            <w:tcW w:w="6333" w:type="dxa"/>
          </w:tcPr>
          <w:p w14:paraId="7AD26B37">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9</w:t>
            </w:r>
            <w:r>
              <w:rPr>
                <w:rFonts w:hint="eastAsia" w:ascii="宋体" w:hAnsi="宋体"/>
                <w:szCs w:val="21"/>
              </w:rPr>
              <w:t>只能有一个有效报价。在</w:t>
            </w:r>
            <w:r>
              <w:rPr>
                <w:rFonts w:hint="eastAsia" w:ascii="宋体" w:hAnsi="宋体"/>
                <w:szCs w:val="21"/>
                <w:lang w:eastAsia="zh-CN"/>
              </w:rPr>
              <w:t>比选</w:t>
            </w:r>
            <w:r>
              <w:rPr>
                <w:rFonts w:hint="eastAsia" w:ascii="宋体" w:hAnsi="宋体"/>
                <w:szCs w:val="21"/>
              </w:rPr>
              <w:t>文件没有规定的情况下，不得提交选择性报价，否则由评标委员会作否决投标处理。</w:t>
            </w:r>
          </w:p>
        </w:tc>
      </w:tr>
      <w:tr w14:paraId="22C067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2DEC6D">
            <w:pPr>
              <w:spacing w:line="400" w:lineRule="exact"/>
              <w:jc w:val="center"/>
              <w:rPr>
                <w:rFonts w:ascii="宋体" w:hAnsi="宋体"/>
                <w:szCs w:val="21"/>
              </w:rPr>
            </w:pPr>
          </w:p>
        </w:tc>
        <w:tc>
          <w:tcPr>
            <w:tcW w:w="1899" w:type="dxa"/>
            <w:vMerge w:val="continue"/>
            <w:vAlign w:val="center"/>
          </w:tcPr>
          <w:p w14:paraId="785B82D3">
            <w:pPr>
              <w:spacing w:line="400" w:lineRule="exact"/>
              <w:jc w:val="center"/>
              <w:rPr>
                <w:rFonts w:ascii="宋体" w:hAnsi="宋体"/>
                <w:szCs w:val="21"/>
              </w:rPr>
            </w:pPr>
          </w:p>
        </w:tc>
        <w:tc>
          <w:tcPr>
            <w:tcW w:w="6333" w:type="dxa"/>
          </w:tcPr>
          <w:p w14:paraId="49930DC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10</w:t>
            </w:r>
            <w:r>
              <w:rPr>
                <w:rFonts w:hint="eastAsia" w:ascii="宋体" w:hAnsi="宋体" w:cs="宋体"/>
                <w:kern w:val="0"/>
              </w:rPr>
              <w:t>第</w:t>
            </w:r>
            <w:r>
              <w:rPr>
                <w:rFonts w:hint="eastAsia" w:ascii="宋体" w:hAnsi="宋体" w:cs="宋体"/>
                <w:kern w:val="0"/>
                <w:lang w:eastAsia="zh-CN"/>
              </w:rPr>
              <w:t>六</w:t>
            </w:r>
            <w:r>
              <w:rPr>
                <w:rFonts w:hint="eastAsia" w:ascii="宋体" w:hAnsi="宋体" w:cs="宋体"/>
                <w:kern w:val="0"/>
              </w:rPr>
              <w:t xml:space="preserve">章 </w:t>
            </w:r>
            <w:r>
              <w:rPr>
                <w:rFonts w:hint="eastAsia" w:ascii="宋体" w:hAnsi="宋体"/>
                <w:szCs w:val="21"/>
                <w:lang w:eastAsia="zh-CN"/>
              </w:rPr>
              <w:t>竞选</w:t>
            </w:r>
            <w:r>
              <w:rPr>
                <w:rFonts w:hint="eastAsia" w:ascii="宋体" w:hAnsi="宋体" w:cs="宋体"/>
                <w:kern w:val="0"/>
              </w:rPr>
              <w:t>文件格式要求法定代表人或其委托代理人签名（或盖章）的须齐全。</w:t>
            </w:r>
            <w:r>
              <w:rPr>
                <w:rFonts w:hint="eastAsia" w:ascii="宋体" w:hAnsi="宋体"/>
                <w:szCs w:val="21"/>
              </w:rPr>
              <w:t>否则由评标委员会作否决投标处理。</w:t>
            </w:r>
          </w:p>
        </w:tc>
      </w:tr>
      <w:tr w14:paraId="159BA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51599A">
            <w:pPr>
              <w:spacing w:line="400" w:lineRule="exact"/>
              <w:jc w:val="center"/>
              <w:rPr>
                <w:rFonts w:ascii="宋体" w:hAnsi="宋体"/>
                <w:szCs w:val="21"/>
              </w:rPr>
            </w:pPr>
          </w:p>
        </w:tc>
        <w:tc>
          <w:tcPr>
            <w:tcW w:w="1899" w:type="dxa"/>
            <w:vMerge w:val="continue"/>
            <w:vAlign w:val="center"/>
          </w:tcPr>
          <w:p w14:paraId="7612A456">
            <w:pPr>
              <w:spacing w:line="400" w:lineRule="exact"/>
              <w:jc w:val="center"/>
              <w:rPr>
                <w:rFonts w:ascii="宋体" w:hAnsi="宋体"/>
                <w:szCs w:val="21"/>
              </w:rPr>
            </w:pPr>
          </w:p>
        </w:tc>
        <w:tc>
          <w:tcPr>
            <w:tcW w:w="6333" w:type="dxa"/>
          </w:tcPr>
          <w:p w14:paraId="0DD66122">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1</w:t>
            </w:r>
            <w:r>
              <w:rPr>
                <w:rFonts w:hint="eastAsia" w:ascii="宋体" w:hAnsi="宋体"/>
                <w:szCs w:val="21"/>
                <w:lang w:eastAsia="zh-CN"/>
              </w:rPr>
              <w:t>竞选</w:t>
            </w:r>
            <w:r>
              <w:rPr>
                <w:rFonts w:hint="eastAsia" w:ascii="宋体" w:hAnsi="宋体"/>
                <w:szCs w:val="21"/>
              </w:rPr>
              <w:t>人法定代表人的委托代理人有法定代表人签署的授权委托书和</w:t>
            </w:r>
            <w:r>
              <w:rPr>
                <w:rFonts w:hint="eastAsia" w:ascii="宋体" w:hAnsi="宋体"/>
                <w:szCs w:val="21"/>
                <w:lang w:eastAsia="zh-CN"/>
              </w:rPr>
              <w:t>竞选</w:t>
            </w:r>
            <w:r>
              <w:rPr>
                <w:rFonts w:hint="eastAsia" w:ascii="宋体" w:hAnsi="宋体"/>
                <w:szCs w:val="21"/>
              </w:rPr>
              <w:t>人为其缴纳的养老保险证明材料，否则由评标委员会作否决投标处理。</w:t>
            </w:r>
          </w:p>
        </w:tc>
      </w:tr>
      <w:tr w14:paraId="61CE4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9E5C35">
            <w:pPr>
              <w:spacing w:line="400" w:lineRule="exact"/>
              <w:jc w:val="center"/>
              <w:rPr>
                <w:rFonts w:ascii="宋体" w:hAnsi="宋体"/>
                <w:szCs w:val="21"/>
              </w:rPr>
            </w:pPr>
          </w:p>
        </w:tc>
        <w:tc>
          <w:tcPr>
            <w:tcW w:w="1899" w:type="dxa"/>
            <w:vMerge w:val="restart"/>
            <w:vAlign w:val="center"/>
          </w:tcPr>
          <w:p w14:paraId="1074DB2B">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6D41849F">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cs="宋体"/>
                <w:szCs w:val="21"/>
              </w:rPr>
              <w:t>总报价必须与已标价工程量清单总报价一致</w:t>
            </w:r>
            <w:r>
              <w:rPr>
                <w:rFonts w:hint="eastAsia" w:ascii="宋体" w:hAnsi="宋体"/>
                <w:szCs w:val="21"/>
              </w:rPr>
              <w:t>，否则由评标委员会作否决投标处理。</w:t>
            </w:r>
          </w:p>
        </w:tc>
      </w:tr>
      <w:tr w14:paraId="591855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93357C">
            <w:pPr>
              <w:spacing w:line="400" w:lineRule="exact"/>
              <w:jc w:val="center"/>
              <w:rPr>
                <w:rFonts w:ascii="宋体" w:hAnsi="宋体"/>
                <w:szCs w:val="21"/>
              </w:rPr>
            </w:pPr>
          </w:p>
        </w:tc>
        <w:tc>
          <w:tcPr>
            <w:tcW w:w="1899" w:type="dxa"/>
            <w:vMerge w:val="continue"/>
            <w:vAlign w:val="center"/>
          </w:tcPr>
          <w:p w14:paraId="548FBBCB">
            <w:pPr>
              <w:spacing w:line="400" w:lineRule="exact"/>
              <w:jc w:val="center"/>
              <w:rPr>
                <w:rFonts w:ascii="宋体" w:hAnsi="宋体"/>
                <w:szCs w:val="21"/>
              </w:rPr>
            </w:pPr>
          </w:p>
        </w:tc>
        <w:tc>
          <w:tcPr>
            <w:tcW w:w="6333" w:type="dxa"/>
            <w:vAlign w:val="center"/>
          </w:tcPr>
          <w:p w14:paraId="042ECFE8">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总报价不得高于</w:t>
            </w:r>
            <w:r>
              <w:rPr>
                <w:rFonts w:hint="eastAsia" w:ascii="宋体" w:hAnsi="宋体"/>
                <w:szCs w:val="21"/>
                <w:lang w:eastAsia="zh-CN"/>
              </w:rPr>
              <w:t>比选</w:t>
            </w:r>
            <w:r>
              <w:rPr>
                <w:rFonts w:hint="eastAsia" w:ascii="宋体" w:hAnsi="宋体"/>
                <w:szCs w:val="21"/>
              </w:rPr>
              <w:t>人公布的投标总报价最高限价，否则由评标委员会作否决投标处理。</w:t>
            </w:r>
          </w:p>
        </w:tc>
      </w:tr>
      <w:tr w14:paraId="39F412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034AD0B">
            <w:pPr>
              <w:spacing w:line="400" w:lineRule="exact"/>
              <w:jc w:val="center"/>
              <w:rPr>
                <w:rFonts w:ascii="宋体" w:hAnsi="宋体"/>
                <w:szCs w:val="21"/>
              </w:rPr>
            </w:pPr>
          </w:p>
        </w:tc>
        <w:tc>
          <w:tcPr>
            <w:tcW w:w="1899" w:type="dxa"/>
            <w:vMerge w:val="continue"/>
            <w:vAlign w:val="center"/>
          </w:tcPr>
          <w:p w14:paraId="39567DC7">
            <w:pPr>
              <w:spacing w:line="400" w:lineRule="exact"/>
              <w:jc w:val="center"/>
              <w:rPr>
                <w:rFonts w:ascii="宋体" w:hAnsi="宋体"/>
                <w:szCs w:val="21"/>
              </w:rPr>
            </w:pPr>
          </w:p>
        </w:tc>
        <w:tc>
          <w:tcPr>
            <w:tcW w:w="6333" w:type="dxa"/>
            <w:vAlign w:val="center"/>
          </w:tcPr>
          <w:p w14:paraId="2F33837A">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4</w:t>
            </w:r>
            <w:r>
              <w:rPr>
                <w:rFonts w:hint="eastAsia" w:ascii="宋体" w:hAnsi="宋体"/>
                <w:szCs w:val="21"/>
              </w:rPr>
              <w:t>暂列金额、暂估价、安全文明施工费等暂定金额必须按照</w:t>
            </w:r>
            <w:r>
              <w:rPr>
                <w:rFonts w:hint="eastAsia" w:ascii="宋体" w:hAnsi="宋体"/>
                <w:szCs w:val="21"/>
                <w:lang w:eastAsia="zh-CN"/>
              </w:rPr>
              <w:t>竞选</w:t>
            </w:r>
            <w:r>
              <w:rPr>
                <w:rFonts w:hint="eastAsia" w:ascii="宋体" w:hAnsi="宋体"/>
                <w:szCs w:val="21"/>
              </w:rPr>
              <w:t>文件给定的金额填报，否则由评标委员会作否决投标处理。</w:t>
            </w:r>
          </w:p>
        </w:tc>
      </w:tr>
      <w:tr w14:paraId="37CCF4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C2A3DC">
            <w:pPr>
              <w:spacing w:line="400" w:lineRule="exact"/>
              <w:jc w:val="center"/>
              <w:rPr>
                <w:rFonts w:ascii="宋体" w:hAnsi="宋体"/>
                <w:szCs w:val="21"/>
              </w:rPr>
            </w:pPr>
          </w:p>
        </w:tc>
        <w:tc>
          <w:tcPr>
            <w:tcW w:w="1899" w:type="dxa"/>
            <w:vMerge w:val="continue"/>
            <w:vAlign w:val="center"/>
          </w:tcPr>
          <w:p w14:paraId="1A22BED2">
            <w:pPr>
              <w:spacing w:line="400" w:lineRule="exact"/>
              <w:jc w:val="center"/>
              <w:rPr>
                <w:rFonts w:ascii="宋体" w:hAnsi="宋体"/>
                <w:szCs w:val="21"/>
              </w:rPr>
            </w:pPr>
          </w:p>
        </w:tc>
        <w:tc>
          <w:tcPr>
            <w:tcW w:w="6333" w:type="dxa"/>
            <w:vAlign w:val="center"/>
          </w:tcPr>
          <w:p w14:paraId="4D21CC98">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5</w:t>
            </w:r>
            <w:r>
              <w:rPr>
                <w:rFonts w:hint="eastAsia" w:ascii="宋体" w:hAnsi="宋体"/>
                <w:szCs w:val="21"/>
                <w:lang w:eastAsia="zh-CN"/>
              </w:rPr>
              <w:t>竞选</w:t>
            </w:r>
            <w:r>
              <w:rPr>
                <w:rFonts w:hint="eastAsia" w:ascii="宋体" w:hAnsi="宋体"/>
                <w:szCs w:val="21"/>
              </w:rPr>
              <w:t>内容符合第二章“</w:t>
            </w:r>
            <w:r>
              <w:rPr>
                <w:rFonts w:hint="eastAsia" w:ascii="宋体" w:hAnsi="宋体"/>
                <w:szCs w:val="21"/>
                <w:lang w:eastAsia="zh-CN"/>
              </w:rPr>
              <w:t>竞选</w:t>
            </w:r>
            <w:r>
              <w:rPr>
                <w:rFonts w:hint="eastAsia" w:ascii="宋体" w:hAnsi="宋体"/>
                <w:szCs w:val="21"/>
              </w:rPr>
              <w:t>人须知”第1.3.1项规定，否则由评标委员会作否决投标处理。</w:t>
            </w:r>
          </w:p>
        </w:tc>
      </w:tr>
      <w:tr w14:paraId="349603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65DA26">
            <w:pPr>
              <w:spacing w:line="400" w:lineRule="exact"/>
              <w:jc w:val="center"/>
              <w:rPr>
                <w:rFonts w:ascii="宋体" w:hAnsi="宋体"/>
                <w:szCs w:val="21"/>
              </w:rPr>
            </w:pPr>
          </w:p>
        </w:tc>
        <w:tc>
          <w:tcPr>
            <w:tcW w:w="1899" w:type="dxa"/>
            <w:vMerge w:val="continue"/>
            <w:vAlign w:val="center"/>
          </w:tcPr>
          <w:p w14:paraId="28D87454">
            <w:pPr>
              <w:spacing w:line="400" w:lineRule="exact"/>
              <w:jc w:val="center"/>
              <w:rPr>
                <w:rFonts w:ascii="宋体" w:hAnsi="宋体"/>
                <w:szCs w:val="21"/>
              </w:rPr>
            </w:pPr>
          </w:p>
        </w:tc>
        <w:tc>
          <w:tcPr>
            <w:tcW w:w="6333" w:type="dxa"/>
            <w:vAlign w:val="center"/>
          </w:tcPr>
          <w:p w14:paraId="3724458D">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16</w:t>
            </w:r>
            <w:r>
              <w:rPr>
                <w:rFonts w:hint="eastAsia" w:ascii="宋体" w:hAnsi="宋体"/>
                <w:szCs w:val="21"/>
              </w:rPr>
              <w:t>工期符合第二章“</w:t>
            </w:r>
            <w:r>
              <w:rPr>
                <w:rFonts w:hint="eastAsia" w:ascii="宋体" w:hAnsi="宋体"/>
                <w:szCs w:val="21"/>
                <w:lang w:eastAsia="zh-CN"/>
              </w:rPr>
              <w:t>竞选</w:t>
            </w:r>
            <w:r>
              <w:rPr>
                <w:rFonts w:hint="eastAsia" w:ascii="宋体" w:hAnsi="宋体"/>
                <w:szCs w:val="21"/>
              </w:rPr>
              <w:t>人须知”第1.3.2项规定，否则由评标委员会作否决投标处理。</w:t>
            </w:r>
          </w:p>
        </w:tc>
      </w:tr>
      <w:tr w14:paraId="1C8992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40E87F">
            <w:pPr>
              <w:spacing w:line="400" w:lineRule="exact"/>
              <w:jc w:val="center"/>
              <w:rPr>
                <w:rFonts w:ascii="宋体" w:hAnsi="宋体"/>
                <w:szCs w:val="21"/>
              </w:rPr>
            </w:pPr>
          </w:p>
        </w:tc>
        <w:tc>
          <w:tcPr>
            <w:tcW w:w="1899" w:type="dxa"/>
            <w:vMerge w:val="continue"/>
            <w:vAlign w:val="center"/>
          </w:tcPr>
          <w:p w14:paraId="195E9EDB">
            <w:pPr>
              <w:spacing w:line="400" w:lineRule="exact"/>
              <w:jc w:val="center"/>
              <w:rPr>
                <w:rFonts w:ascii="宋体" w:hAnsi="宋体"/>
                <w:szCs w:val="21"/>
              </w:rPr>
            </w:pPr>
          </w:p>
        </w:tc>
        <w:tc>
          <w:tcPr>
            <w:tcW w:w="6333" w:type="dxa"/>
            <w:vAlign w:val="center"/>
          </w:tcPr>
          <w:p w14:paraId="6841BF10">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17</w:t>
            </w:r>
            <w:r>
              <w:rPr>
                <w:rFonts w:hint="eastAsia" w:ascii="宋体" w:hAnsi="宋体"/>
                <w:szCs w:val="21"/>
              </w:rPr>
              <w:t>工程质量符合第二章“</w:t>
            </w:r>
            <w:r>
              <w:rPr>
                <w:rFonts w:hint="eastAsia" w:ascii="宋体" w:hAnsi="宋体"/>
                <w:szCs w:val="21"/>
                <w:lang w:eastAsia="zh-CN"/>
              </w:rPr>
              <w:t>竞选</w:t>
            </w:r>
            <w:r>
              <w:rPr>
                <w:rFonts w:hint="eastAsia" w:ascii="宋体" w:hAnsi="宋体"/>
                <w:szCs w:val="21"/>
              </w:rPr>
              <w:t>人须知”第1.3.3项规定，否则由评标委员会作否决投标处理。</w:t>
            </w:r>
          </w:p>
        </w:tc>
      </w:tr>
      <w:tr w14:paraId="29BD9F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90FC599">
            <w:pPr>
              <w:spacing w:line="400" w:lineRule="exact"/>
              <w:jc w:val="center"/>
              <w:rPr>
                <w:rFonts w:ascii="宋体" w:hAnsi="宋体"/>
                <w:szCs w:val="21"/>
              </w:rPr>
            </w:pPr>
          </w:p>
        </w:tc>
        <w:tc>
          <w:tcPr>
            <w:tcW w:w="1899" w:type="dxa"/>
            <w:vMerge w:val="continue"/>
            <w:vAlign w:val="center"/>
          </w:tcPr>
          <w:p w14:paraId="2101B3D0">
            <w:pPr>
              <w:spacing w:line="400" w:lineRule="exact"/>
              <w:jc w:val="center"/>
              <w:rPr>
                <w:rFonts w:ascii="宋体" w:hAnsi="宋体"/>
                <w:szCs w:val="21"/>
              </w:rPr>
            </w:pPr>
          </w:p>
        </w:tc>
        <w:tc>
          <w:tcPr>
            <w:tcW w:w="6333" w:type="dxa"/>
            <w:vAlign w:val="center"/>
          </w:tcPr>
          <w:p w14:paraId="25E8BDE5">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18</w:t>
            </w:r>
            <w:r>
              <w:rPr>
                <w:rFonts w:hint="eastAsia" w:ascii="宋体" w:hAnsi="宋体"/>
                <w:szCs w:val="21"/>
                <w:lang w:eastAsia="zh-CN"/>
              </w:rPr>
              <w:t>竞选</w:t>
            </w:r>
            <w:r>
              <w:rPr>
                <w:rFonts w:hint="eastAsia" w:ascii="宋体" w:hAnsi="宋体"/>
                <w:szCs w:val="21"/>
              </w:rPr>
              <w:t>有效期符合第二章“</w:t>
            </w:r>
            <w:r>
              <w:rPr>
                <w:rFonts w:hint="eastAsia" w:ascii="宋体" w:hAnsi="宋体"/>
                <w:szCs w:val="21"/>
                <w:lang w:eastAsia="zh-CN"/>
              </w:rPr>
              <w:t>竞选</w:t>
            </w:r>
            <w:r>
              <w:rPr>
                <w:rFonts w:hint="eastAsia" w:ascii="宋体" w:hAnsi="宋体"/>
                <w:szCs w:val="21"/>
              </w:rPr>
              <w:t>人须知”第3.3.1项规定，否则由评标委员会作否决投标处理。</w:t>
            </w:r>
          </w:p>
        </w:tc>
      </w:tr>
      <w:tr w14:paraId="152B3B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1237" w:type="dxa"/>
            <w:vMerge w:val="continue"/>
            <w:vAlign w:val="center"/>
          </w:tcPr>
          <w:p w14:paraId="2A485D1F">
            <w:pPr>
              <w:spacing w:line="400" w:lineRule="exact"/>
              <w:jc w:val="center"/>
              <w:rPr>
                <w:rFonts w:ascii="宋体" w:hAnsi="宋体"/>
                <w:szCs w:val="21"/>
              </w:rPr>
            </w:pPr>
          </w:p>
        </w:tc>
        <w:tc>
          <w:tcPr>
            <w:tcW w:w="1899" w:type="dxa"/>
            <w:vMerge w:val="continue"/>
            <w:vAlign w:val="center"/>
          </w:tcPr>
          <w:p w14:paraId="07AA45F0">
            <w:pPr>
              <w:spacing w:line="400" w:lineRule="exact"/>
              <w:jc w:val="center"/>
              <w:rPr>
                <w:rFonts w:ascii="宋体" w:hAnsi="宋体"/>
                <w:szCs w:val="21"/>
              </w:rPr>
            </w:pPr>
          </w:p>
        </w:tc>
        <w:tc>
          <w:tcPr>
            <w:tcW w:w="6333" w:type="dxa"/>
            <w:vAlign w:val="center"/>
          </w:tcPr>
          <w:p w14:paraId="22A2A62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rPr>
              <w:t>符合第四章“合同条款及格式”规定，</w:t>
            </w:r>
            <w:r>
              <w:rPr>
                <w:rFonts w:hint="eastAsia" w:ascii="宋体" w:hAnsi="宋体"/>
                <w:szCs w:val="21"/>
                <w:lang w:eastAsia="zh-CN"/>
              </w:rPr>
              <w:t>竞选</w:t>
            </w:r>
            <w:r>
              <w:rPr>
                <w:rFonts w:hint="eastAsia" w:ascii="宋体" w:hAnsi="宋体"/>
                <w:szCs w:val="21"/>
              </w:rPr>
              <w:t>文件不应附有</w:t>
            </w:r>
            <w:r>
              <w:rPr>
                <w:rFonts w:hint="eastAsia" w:ascii="宋体" w:hAnsi="宋体"/>
                <w:szCs w:val="21"/>
                <w:lang w:eastAsia="zh-CN"/>
              </w:rPr>
              <w:t>比选</w:t>
            </w:r>
            <w:r>
              <w:rPr>
                <w:rFonts w:hint="eastAsia" w:ascii="宋体" w:hAnsi="宋体"/>
                <w:szCs w:val="21"/>
              </w:rPr>
              <w:t>人不能接受的条件，否则由评标委员会作否决投标处理。（由</w:t>
            </w:r>
            <w:r>
              <w:rPr>
                <w:rFonts w:hint="eastAsia" w:ascii="宋体" w:hAnsi="宋体"/>
                <w:szCs w:val="21"/>
                <w:lang w:eastAsia="zh-CN"/>
              </w:rPr>
              <w:t>竞选</w:t>
            </w:r>
            <w:r>
              <w:rPr>
                <w:rFonts w:hint="eastAsia" w:ascii="宋体" w:hAnsi="宋体"/>
                <w:szCs w:val="21"/>
              </w:rPr>
              <w:t>人承诺，承诺书格式详见第</w:t>
            </w:r>
            <w:r>
              <w:rPr>
                <w:rFonts w:hint="eastAsia" w:ascii="宋体" w:hAnsi="宋体"/>
                <w:szCs w:val="21"/>
                <w:lang w:eastAsia="zh-CN"/>
              </w:rPr>
              <w:t>六</w:t>
            </w:r>
            <w:r>
              <w:rPr>
                <w:rFonts w:hint="eastAsia" w:ascii="宋体" w:hAnsi="宋体"/>
                <w:szCs w:val="21"/>
              </w:rPr>
              <w:t>章</w:t>
            </w:r>
            <w:r>
              <w:rPr>
                <w:rFonts w:hint="eastAsia" w:ascii="宋体" w:hAnsi="宋体"/>
                <w:szCs w:val="21"/>
                <w:lang w:eastAsia="zh-CN"/>
              </w:rPr>
              <w:t>竞选</w:t>
            </w:r>
            <w:r>
              <w:rPr>
                <w:rFonts w:hint="eastAsia" w:ascii="宋体" w:hAnsi="宋体"/>
                <w:szCs w:val="21"/>
              </w:rPr>
              <w:t>文件格式。）</w:t>
            </w:r>
          </w:p>
        </w:tc>
      </w:tr>
      <w:tr w14:paraId="02B38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FD1B7B">
            <w:pPr>
              <w:spacing w:line="400" w:lineRule="exact"/>
              <w:jc w:val="center"/>
              <w:rPr>
                <w:rFonts w:ascii="宋体" w:hAnsi="宋体"/>
                <w:szCs w:val="21"/>
              </w:rPr>
            </w:pPr>
          </w:p>
        </w:tc>
        <w:tc>
          <w:tcPr>
            <w:tcW w:w="1899" w:type="dxa"/>
            <w:vMerge w:val="continue"/>
            <w:vAlign w:val="center"/>
          </w:tcPr>
          <w:p w14:paraId="7C1CB897">
            <w:pPr>
              <w:spacing w:line="400" w:lineRule="exact"/>
              <w:jc w:val="center"/>
              <w:rPr>
                <w:rFonts w:ascii="宋体" w:hAnsi="宋体"/>
                <w:szCs w:val="21"/>
              </w:rPr>
            </w:pPr>
          </w:p>
        </w:tc>
        <w:tc>
          <w:tcPr>
            <w:tcW w:w="6333" w:type="dxa"/>
            <w:vAlign w:val="center"/>
          </w:tcPr>
          <w:p w14:paraId="44C65918">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0</w:t>
            </w:r>
            <w:r>
              <w:rPr>
                <w:rFonts w:hint="eastAsia" w:ascii="宋体" w:hAnsi="宋体"/>
                <w:szCs w:val="21"/>
              </w:rPr>
              <w:t>符合第</w:t>
            </w:r>
            <w:r>
              <w:rPr>
                <w:rFonts w:hint="eastAsia" w:ascii="宋体" w:hAnsi="宋体"/>
                <w:szCs w:val="21"/>
                <w:lang w:eastAsia="zh-CN"/>
              </w:rPr>
              <w:t>五</w:t>
            </w:r>
            <w:r>
              <w:rPr>
                <w:rFonts w:hint="eastAsia" w:ascii="宋体" w:hAnsi="宋体"/>
                <w:szCs w:val="21"/>
              </w:rPr>
              <w:t>章“技术标准和要求”规定。否则由评标委员会作否决投标处理（如有）。（由</w:t>
            </w:r>
            <w:r>
              <w:rPr>
                <w:rFonts w:hint="eastAsia" w:ascii="宋体" w:hAnsi="宋体"/>
                <w:szCs w:val="21"/>
                <w:lang w:eastAsia="zh-CN"/>
              </w:rPr>
              <w:t>竞选</w:t>
            </w:r>
            <w:r>
              <w:rPr>
                <w:rFonts w:hint="eastAsia" w:ascii="宋体" w:hAnsi="宋体"/>
                <w:szCs w:val="21"/>
              </w:rPr>
              <w:t>人承诺，承诺书格式详见第</w:t>
            </w:r>
            <w:r>
              <w:rPr>
                <w:rFonts w:hint="eastAsia" w:ascii="宋体" w:hAnsi="宋体"/>
                <w:szCs w:val="21"/>
                <w:lang w:eastAsia="zh-CN"/>
              </w:rPr>
              <w:t>六</w:t>
            </w:r>
            <w:r>
              <w:rPr>
                <w:rFonts w:hint="eastAsia" w:ascii="宋体" w:hAnsi="宋体"/>
                <w:szCs w:val="21"/>
              </w:rPr>
              <w:t>章</w:t>
            </w:r>
            <w:r>
              <w:rPr>
                <w:rFonts w:hint="eastAsia" w:ascii="宋体" w:hAnsi="宋体"/>
                <w:szCs w:val="21"/>
                <w:lang w:eastAsia="zh-CN"/>
              </w:rPr>
              <w:t>竞选</w:t>
            </w:r>
            <w:r>
              <w:rPr>
                <w:rFonts w:hint="eastAsia" w:ascii="宋体" w:hAnsi="宋体"/>
                <w:szCs w:val="21"/>
              </w:rPr>
              <w:t>文件格式。）</w:t>
            </w:r>
          </w:p>
        </w:tc>
      </w:tr>
      <w:tr w14:paraId="1665E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5BD37EC">
            <w:pPr>
              <w:spacing w:line="400" w:lineRule="exact"/>
              <w:jc w:val="center"/>
              <w:rPr>
                <w:rFonts w:ascii="宋体" w:hAnsi="宋体"/>
                <w:szCs w:val="21"/>
              </w:rPr>
            </w:pPr>
          </w:p>
        </w:tc>
        <w:tc>
          <w:tcPr>
            <w:tcW w:w="1899" w:type="dxa"/>
            <w:vMerge w:val="continue"/>
            <w:vAlign w:val="center"/>
          </w:tcPr>
          <w:p w14:paraId="45516B89">
            <w:pPr>
              <w:spacing w:line="400" w:lineRule="exact"/>
              <w:jc w:val="center"/>
              <w:rPr>
                <w:rFonts w:ascii="宋体" w:hAnsi="宋体"/>
                <w:szCs w:val="21"/>
              </w:rPr>
            </w:pPr>
          </w:p>
        </w:tc>
        <w:tc>
          <w:tcPr>
            <w:tcW w:w="6333" w:type="dxa"/>
            <w:vAlign w:val="center"/>
          </w:tcPr>
          <w:p w14:paraId="3BB4FE58">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1</w:t>
            </w:r>
            <w:r>
              <w:rPr>
                <w:rFonts w:hint="eastAsia" w:ascii="宋体" w:hAnsi="宋体"/>
                <w:szCs w:val="21"/>
                <w:lang w:eastAsia="zh-CN"/>
              </w:rPr>
              <w:t>竞选</w:t>
            </w:r>
            <w:r>
              <w:rPr>
                <w:rFonts w:hint="eastAsia" w:ascii="宋体" w:hAnsi="宋体"/>
                <w:szCs w:val="21"/>
              </w:rPr>
              <w:t>人提供的关于已标价工程量清单的承诺符合</w:t>
            </w:r>
            <w:r>
              <w:rPr>
                <w:rFonts w:hint="eastAsia" w:ascii="宋体" w:hAnsi="宋体"/>
                <w:szCs w:val="21"/>
                <w:lang w:eastAsia="zh-CN"/>
              </w:rPr>
              <w:t>比选</w:t>
            </w:r>
            <w:r>
              <w:rPr>
                <w:rFonts w:hint="eastAsia" w:ascii="宋体" w:hAnsi="宋体"/>
                <w:szCs w:val="21"/>
              </w:rPr>
              <w:t>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3B48A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B1AD97">
            <w:pPr>
              <w:spacing w:line="400" w:lineRule="exact"/>
              <w:jc w:val="center"/>
              <w:rPr>
                <w:rFonts w:ascii="宋体" w:hAnsi="宋体"/>
                <w:szCs w:val="21"/>
              </w:rPr>
            </w:pPr>
          </w:p>
        </w:tc>
        <w:tc>
          <w:tcPr>
            <w:tcW w:w="1899" w:type="dxa"/>
            <w:vMerge w:val="continue"/>
            <w:vAlign w:val="center"/>
          </w:tcPr>
          <w:p w14:paraId="3693787C">
            <w:pPr>
              <w:spacing w:line="400" w:lineRule="exact"/>
              <w:jc w:val="center"/>
              <w:rPr>
                <w:rFonts w:ascii="宋体" w:hAnsi="宋体"/>
                <w:szCs w:val="21"/>
              </w:rPr>
            </w:pPr>
          </w:p>
        </w:tc>
        <w:tc>
          <w:tcPr>
            <w:tcW w:w="6333" w:type="dxa"/>
            <w:vAlign w:val="center"/>
          </w:tcPr>
          <w:p w14:paraId="27FB9503">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2</w:t>
            </w:r>
            <w:r>
              <w:rPr>
                <w:rFonts w:hint="eastAsia" w:ascii="宋体" w:hAnsi="宋体"/>
                <w:szCs w:val="21"/>
                <w:lang w:eastAsia="zh-CN"/>
              </w:rPr>
              <w:t>竞选</w:t>
            </w:r>
            <w:r>
              <w:rPr>
                <w:rFonts w:hint="eastAsia" w:ascii="宋体" w:hAnsi="宋体"/>
                <w:szCs w:val="21"/>
              </w:rPr>
              <w:t>报价有算术错误的，按照第三章“评标办法”第3.1.3项规定执行，否则由评标委员会作否决投标处理</w:t>
            </w:r>
            <w:r>
              <w:rPr>
                <w:rFonts w:ascii="宋体" w:hAnsi="宋体"/>
                <w:szCs w:val="21"/>
              </w:rPr>
              <w:t>。</w:t>
            </w:r>
          </w:p>
        </w:tc>
      </w:tr>
      <w:tr w14:paraId="01FBB0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303B65">
            <w:pPr>
              <w:spacing w:line="400" w:lineRule="exact"/>
              <w:jc w:val="center"/>
              <w:rPr>
                <w:rFonts w:ascii="宋体" w:hAnsi="宋体"/>
                <w:szCs w:val="21"/>
              </w:rPr>
            </w:pPr>
          </w:p>
        </w:tc>
        <w:tc>
          <w:tcPr>
            <w:tcW w:w="1899" w:type="dxa"/>
            <w:vMerge w:val="continue"/>
            <w:vAlign w:val="center"/>
          </w:tcPr>
          <w:p w14:paraId="6EF630EF">
            <w:pPr>
              <w:spacing w:line="400" w:lineRule="exact"/>
              <w:jc w:val="center"/>
              <w:rPr>
                <w:rFonts w:ascii="宋体" w:hAnsi="宋体"/>
                <w:szCs w:val="21"/>
              </w:rPr>
            </w:pPr>
          </w:p>
        </w:tc>
        <w:tc>
          <w:tcPr>
            <w:tcW w:w="6333" w:type="dxa"/>
            <w:vAlign w:val="center"/>
          </w:tcPr>
          <w:p w14:paraId="5750513C">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3</w:t>
            </w:r>
            <w:r>
              <w:rPr>
                <w:rFonts w:hint="eastAsia" w:ascii="宋体" w:hAnsi="宋体"/>
                <w:szCs w:val="21"/>
                <w:lang w:eastAsia="zh-CN"/>
              </w:rPr>
              <w:t>竞选</w:t>
            </w:r>
            <w:r>
              <w:rPr>
                <w:rFonts w:hint="eastAsia" w:ascii="宋体" w:hAnsi="宋体"/>
                <w:szCs w:val="21"/>
              </w:rPr>
              <w:t>人有以下情形之一的，其</w:t>
            </w:r>
            <w:r>
              <w:rPr>
                <w:rFonts w:hint="eastAsia" w:ascii="宋体" w:hAnsi="宋体"/>
                <w:szCs w:val="21"/>
                <w:lang w:eastAsia="zh-CN"/>
              </w:rPr>
              <w:t>竞选</w:t>
            </w:r>
            <w:r>
              <w:rPr>
                <w:rFonts w:hint="eastAsia" w:ascii="宋体" w:hAnsi="宋体"/>
                <w:szCs w:val="21"/>
              </w:rPr>
              <w:t>文件由评标委员会</w:t>
            </w:r>
            <w:r>
              <w:rPr>
                <w:rFonts w:ascii="宋体" w:hAnsi="宋体"/>
                <w:szCs w:val="21"/>
              </w:rPr>
              <w:t>作否决投标处理</w:t>
            </w:r>
            <w:r>
              <w:rPr>
                <w:rFonts w:hint="eastAsia" w:ascii="宋体" w:hAnsi="宋体"/>
                <w:szCs w:val="21"/>
              </w:rPr>
              <w:t>：</w:t>
            </w:r>
          </w:p>
          <w:p w14:paraId="263F318F">
            <w:pPr>
              <w:spacing w:line="400" w:lineRule="exact"/>
              <w:ind w:firstLine="420" w:firstLineChars="200"/>
              <w:rPr>
                <w:rFonts w:ascii="宋体" w:hAnsi="宋体"/>
                <w:szCs w:val="21"/>
              </w:rPr>
            </w:pPr>
            <w:r>
              <w:rPr>
                <w:rFonts w:hint="eastAsia" w:ascii="宋体" w:hAnsi="宋体"/>
                <w:szCs w:val="21"/>
              </w:rPr>
              <w:t>1.第二章“</w:t>
            </w:r>
            <w:r>
              <w:rPr>
                <w:rFonts w:hint="eastAsia" w:ascii="宋体" w:hAnsi="宋体"/>
                <w:szCs w:val="21"/>
                <w:lang w:eastAsia="zh-CN"/>
              </w:rPr>
              <w:t>竞选</w:t>
            </w:r>
            <w:r>
              <w:rPr>
                <w:rFonts w:hint="eastAsia" w:ascii="宋体" w:hAnsi="宋体"/>
                <w:szCs w:val="21"/>
              </w:rPr>
              <w:t>人须知”第1.4.3项规定的任何一种情形的；</w:t>
            </w:r>
          </w:p>
          <w:p w14:paraId="3368CE9D">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7CE2911D">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433909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BD5A6DF">
            <w:pPr>
              <w:spacing w:line="400" w:lineRule="exact"/>
              <w:jc w:val="center"/>
              <w:rPr>
                <w:rFonts w:ascii="宋体" w:hAnsi="宋体"/>
                <w:szCs w:val="21"/>
              </w:rPr>
            </w:pPr>
            <w:r>
              <w:rPr>
                <w:rFonts w:ascii="宋体" w:hAnsi="宋体"/>
                <w:szCs w:val="21"/>
              </w:rPr>
              <w:t>其他</w:t>
            </w:r>
          </w:p>
        </w:tc>
        <w:tc>
          <w:tcPr>
            <w:tcW w:w="1899" w:type="dxa"/>
            <w:vAlign w:val="center"/>
          </w:tcPr>
          <w:p w14:paraId="6485B0FC">
            <w:pPr>
              <w:spacing w:line="400" w:lineRule="exact"/>
              <w:jc w:val="center"/>
              <w:rPr>
                <w:rFonts w:ascii="宋体" w:hAnsi="宋体"/>
                <w:szCs w:val="21"/>
              </w:rPr>
            </w:pPr>
          </w:p>
        </w:tc>
        <w:tc>
          <w:tcPr>
            <w:tcW w:w="6333" w:type="dxa"/>
          </w:tcPr>
          <w:p w14:paraId="393A18B1">
            <w:pPr>
              <w:spacing w:line="400" w:lineRule="exact"/>
              <w:ind w:firstLine="420" w:firstLineChars="200"/>
              <w:rPr>
                <w:rFonts w:hint="eastAsia" w:ascii="宋体" w:hAnsi="宋体" w:eastAsia="宋体"/>
                <w:i/>
                <w:szCs w:val="21"/>
                <w:lang w:eastAsia="zh-CN"/>
              </w:rPr>
            </w:pPr>
            <w:r>
              <w:rPr>
                <w:rFonts w:hint="eastAsia" w:ascii="宋体" w:hAnsi="宋体" w:eastAsia="宋体" w:cs="Times New Roman"/>
                <w:szCs w:val="21"/>
                <w:lang w:eastAsia="zh-CN"/>
              </w:rPr>
              <w:t>无</w:t>
            </w:r>
          </w:p>
        </w:tc>
      </w:tr>
    </w:tbl>
    <w:p w14:paraId="7398362F">
      <w:pPr>
        <w:autoSpaceDE w:val="0"/>
        <w:autoSpaceDN w:val="0"/>
        <w:adjustRightInd w:val="0"/>
        <w:snapToGrid w:val="0"/>
        <w:spacing w:line="360" w:lineRule="auto"/>
        <w:jc w:val="left"/>
        <w:rPr>
          <w:rFonts w:ascii="宋体" w:hAnsi="宋体"/>
          <w:b/>
          <w:kern w:val="0"/>
          <w:sz w:val="20"/>
          <w:szCs w:val="20"/>
        </w:rPr>
      </w:pPr>
    </w:p>
    <w:p w14:paraId="7924796E">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14:paraId="03019E1C">
      <w:pPr>
        <w:spacing w:line="200" w:lineRule="exact"/>
        <w:rPr>
          <w:rFonts w:ascii="宋体" w:hAnsi="宋体"/>
          <w:kern w:val="0"/>
          <w:highlight w:val="none"/>
        </w:rPr>
      </w:pPr>
    </w:p>
    <w:bookmarkEnd w:id="568"/>
    <w:bookmarkEnd w:id="569"/>
    <w:bookmarkEnd w:id="570"/>
    <w:bookmarkEnd w:id="571"/>
    <w:bookmarkEnd w:id="572"/>
    <w:bookmarkEnd w:id="573"/>
    <w:p w14:paraId="24ADC902">
      <w:pPr>
        <w:pStyle w:val="3"/>
        <w:spacing w:line="360" w:lineRule="auto"/>
        <w:jc w:val="center"/>
        <w:rPr>
          <w:rFonts w:ascii="宋体" w:hAnsi="宋体"/>
          <w:kern w:val="0"/>
          <w:highlight w:val="none"/>
        </w:rPr>
      </w:pPr>
      <w:bookmarkStart w:id="661" w:name="_Toc430530509"/>
      <w:bookmarkStart w:id="662" w:name="_Toc509218785"/>
      <w:bookmarkStart w:id="663" w:name="_Toc57820636"/>
      <w:bookmarkStart w:id="664" w:name="_Toc6123"/>
      <w:r>
        <w:rPr>
          <w:rFonts w:hint="eastAsia" w:ascii="宋体" w:hAnsi="宋体"/>
          <w:kern w:val="0"/>
          <w:highlight w:val="none"/>
        </w:rPr>
        <w:t>第四章  合同条款及格式</w:t>
      </w:r>
      <w:bookmarkEnd w:id="661"/>
      <w:bookmarkEnd w:id="662"/>
      <w:bookmarkEnd w:id="663"/>
      <w:bookmarkEnd w:id="664"/>
    </w:p>
    <w:p w14:paraId="517A8E6D">
      <w:pPr>
        <w:rPr>
          <w:rFonts w:ascii="宋体" w:hAnsi="宋体"/>
          <w:sz w:val="44"/>
          <w:szCs w:val="44"/>
          <w:highlight w:val="none"/>
        </w:rPr>
      </w:pPr>
      <w:r>
        <w:rPr>
          <w:rFonts w:ascii="宋体" w:hAnsi="宋体"/>
          <w:highlight w:val="none"/>
        </w:rPr>
        <w:br w:type="page"/>
      </w:r>
      <w:bookmarkStart w:id="665" w:name="_Toc296890982"/>
      <w:bookmarkStart w:id="666" w:name="_Toc351203480"/>
      <w:bookmarkStart w:id="667" w:name="_Toc296503025"/>
    </w:p>
    <w:p w14:paraId="28AAE219">
      <w:pPr>
        <w:pStyle w:val="5"/>
        <w:jc w:val="center"/>
        <w:rPr>
          <w:color w:val="auto"/>
          <w:kern w:val="0"/>
          <w:sz w:val="44"/>
          <w:szCs w:val="44"/>
        </w:rPr>
      </w:pPr>
      <w:bookmarkStart w:id="668" w:name="_Toc25794"/>
      <w:bookmarkStart w:id="669" w:name="_Toc509218844"/>
      <w:bookmarkStart w:id="670" w:name="_Toc534185823"/>
      <w:bookmarkStart w:id="671" w:name="_Toc12802"/>
      <w:bookmarkStart w:id="672" w:name="_Toc57820641"/>
      <w:r>
        <w:rPr>
          <w:rFonts w:hint="eastAsia" w:ascii="Times New Roman" w:hAnsi="Times New Roman" w:cs="Times New Roman"/>
          <w:color w:val="auto"/>
          <w:kern w:val="0"/>
          <w:sz w:val="44"/>
          <w:szCs w:val="44"/>
          <w:lang w:val="en-US" w:eastAsia="zh-CN"/>
        </w:rPr>
        <w:t>和坤和家园、陈家坪配送中心、大川国际小区外立面等安全隐患实施抢险排危整治</w:t>
      </w:r>
      <w:r>
        <w:rPr>
          <w:rFonts w:hint="eastAsia"/>
          <w:color w:val="auto"/>
          <w:kern w:val="0"/>
          <w:sz w:val="44"/>
          <w:szCs w:val="44"/>
        </w:rPr>
        <w:t>工程</w:t>
      </w:r>
      <w:bookmarkEnd w:id="668"/>
    </w:p>
    <w:p w14:paraId="7EA1579E">
      <w:pPr>
        <w:pStyle w:val="5"/>
        <w:rPr>
          <w:color w:val="auto"/>
        </w:rPr>
      </w:pPr>
    </w:p>
    <w:p w14:paraId="5D779349">
      <w:pPr>
        <w:autoSpaceDE w:val="0"/>
        <w:autoSpaceDN w:val="0"/>
        <w:adjustRightInd w:val="0"/>
        <w:snapToGrid w:val="0"/>
        <w:spacing w:line="1800" w:lineRule="exact"/>
        <w:jc w:val="center"/>
        <w:rPr>
          <w:rFonts w:ascii="宋体" w:hAnsi="宋体" w:cs="宋体"/>
          <w:b/>
          <w:bCs/>
          <w:color w:val="auto"/>
          <w:kern w:val="0"/>
          <w:sz w:val="72"/>
          <w:szCs w:val="72"/>
        </w:rPr>
      </w:pPr>
      <w:r>
        <w:rPr>
          <w:rFonts w:hint="eastAsia" w:ascii="宋体" w:hAnsi="宋体" w:cs="宋体"/>
          <w:b/>
          <w:bCs/>
          <w:color w:val="auto"/>
          <w:kern w:val="0"/>
          <w:sz w:val="72"/>
          <w:szCs w:val="72"/>
        </w:rPr>
        <w:t>施</w:t>
      </w:r>
    </w:p>
    <w:p w14:paraId="0413387E">
      <w:pPr>
        <w:autoSpaceDE w:val="0"/>
        <w:autoSpaceDN w:val="0"/>
        <w:adjustRightInd w:val="0"/>
        <w:snapToGrid w:val="0"/>
        <w:spacing w:line="1800" w:lineRule="exact"/>
        <w:jc w:val="center"/>
        <w:rPr>
          <w:rFonts w:ascii="宋体" w:hAnsi="宋体" w:cs="宋体"/>
          <w:b/>
          <w:bCs/>
          <w:color w:val="auto"/>
          <w:kern w:val="0"/>
          <w:sz w:val="72"/>
          <w:szCs w:val="72"/>
        </w:rPr>
      </w:pPr>
      <w:r>
        <w:rPr>
          <w:rFonts w:hint="eastAsia" w:ascii="宋体" w:hAnsi="宋体" w:cs="宋体"/>
          <w:b/>
          <w:bCs/>
          <w:color w:val="auto"/>
          <w:kern w:val="0"/>
          <w:sz w:val="72"/>
          <w:szCs w:val="72"/>
        </w:rPr>
        <w:t>工</w:t>
      </w:r>
    </w:p>
    <w:p w14:paraId="7D1ED848">
      <w:pPr>
        <w:autoSpaceDE w:val="0"/>
        <w:autoSpaceDN w:val="0"/>
        <w:adjustRightInd w:val="0"/>
        <w:snapToGrid w:val="0"/>
        <w:spacing w:line="1800" w:lineRule="exact"/>
        <w:jc w:val="center"/>
        <w:rPr>
          <w:b/>
          <w:bCs/>
          <w:color w:val="auto"/>
          <w:sz w:val="72"/>
          <w:szCs w:val="72"/>
        </w:rPr>
      </w:pPr>
      <w:r>
        <w:rPr>
          <w:rFonts w:hint="eastAsia" w:ascii="宋体" w:hAnsi="宋体" w:cs="宋体"/>
          <w:b/>
          <w:bCs/>
          <w:color w:val="auto"/>
          <w:kern w:val="0"/>
          <w:sz w:val="72"/>
          <w:szCs w:val="72"/>
        </w:rPr>
        <w:t>合</w:t>
      </w:r>
    </w:p>
    <w:p w14:paraId="61F5B4CB">
      <w:pPr>
        <w:autoSpaceDE w:val="0"/>
        <w:autoSpaceDN w:val="0"/>
        <w:adjustRightInd w:val="0"/>
        <w:snapToGrid w:val="0"/>
        <w:spacing w:line="1800" w:lineRule="exact"/>
        <w:jc w:val="center"/>
        <w:rPr>
          <w:color w:val="auto"/>
          <w:sz w:val="72"/>
          <w:szCs w:val="72"/>
        </w:rPr>
      </w:pPr>
      <w:r>
        <w:rPr>
          <w:rFonts w:hint="eastAsia" w:ascii="宋体" w:hAnsi="宋体" w:cs="宋体"/>
          <w:b/>
          <w:bCs/>
          <w:color w:val="auto"/>
          <w:kern w:val="0"/>
          <w:sz w:val="72"/>
          <w:szCs w:val="72"/>
        </w:rPr>
        <w:t>同</w:t>
      </w:r>
    </w:p>
    <w:p w14:paraId="2C8CBD2B">
      <w:pPr>
        <w:tabs>
          <w:tab w:val="left" w:pos="6219"/>
        </w:tabs>
        <w:autoSpaceDE w:val="0"/>
        <w:autoSpaceDN w:val="0"/>
        <w:adjustRightInd w:val="0"/>
        <w:snapToGrid w:val="0"/>
        <w:spacing w:line="360" w:lineRule="auto"/>
        <w:rPr>
          <w:rFonts w:ascii="宋体" w:hAnsi="宋体" w:cs="宋体"/>
          <w:color w:val="auto"/>
          <w:w w:val="99"/>
          <w:kern w:val="0"/>
          <w:sz w:val="72"/>
          <w:szCs w:val="72"/>
        </w:rPr>
      </w:pPr>
    </w:p>
    <w:p w14:paraId="5994874C">
      <w:pPr>
        <w:tabs>
          <w:tab w:val="left" w:pos="6219"/>
        </w:tabs>
        <w:autoSpaceDE w:val="0"/>
        <w:autoSpaceDN w:val="0"/>
        <w:adjustRightInd w:val="0"/>
        <w:snapToGrid w:val="0"/>
        <w:spacing w:line="360" w:lineRule="auto"/>
        <w:rPr>
          <w:rFonts w:ascii="宋体" w:hAnsi="宋体" w:cs="宋体"/>
          <w:color w:val="auto"/>
          <w:w w:val="99"/>
          <w:kern w:val="0"/>
          <w:sz w:val="30"/>
          <w:szCs w:val="30"/>
        </w:rPr>
      </w:pPr>
    </w:p>
    <w:p w14:paraId="031AAC27">
      <w:pPr>
        <w:tabs>
          <w:tab w:val="left" w:pos="6219"/>
        </w:tabs>
        <w:autoSpaceDE w:val="0"/>
        <w:autoSpaceDN w:val="0"/>
        <w:adjustRightInd w:val="0"/>
        <w:snapToGrid w:val="0"/>
        <w:spacing w:line="360" w:lineRule="auto"/>
        <w:ind w:firstLine="317" w:firstLineChars="100"/>
        <w:rPr>
          <w:b/>
          <w:bCs/>
          <w:color w:val="auto"/>
          <w:sz w:val="32"/>
          <w:szCs w:val="32"/>
        </w:rPr>
      </w:pPr>
      <w:r>
        <w:rPr>
          <w:rFonts w:hint="eastAsia" w:ascii="宋体" w:hAnsi="宋体" w:cs="宋体"/>
          <w:b/>
          <w:bCs/>
          <w:color w:val="auto"/>
          <w:w w:val="99"/>
          <w:kern w:val="0"/>
          <w:sz w:val="32"/>
          <w:szCs w:val="32"/>
        </w:rPr>
        <w:t>发包人(甲方</w:t>
      </w:r>
      <w:r>
        <w:rPr>
          <w:rFonts w:ascii="宋体" w:hAnsi="宋体" w:cs="宋体"/>
          <w:b/>
          <w:bCs/>
          <w:color w:val="auto"/>
          <w:w w:val="99"/>
          <w:kern w:val="0"/>
          <w:sz w:val="32"/>
          <w:szCs w:val="32"/>
        </w:rPr>
        <w:t>)</w:t>
      </w:r>
      <w:r>
        <w:rPr>
          <w:rFonts w:hint="eastAsia" w:ascii="宋体" w:hAnsi="宋体" w:cs="宋体"/>
          <w:b/>
          <w:bCs/>
          <w:color w:val="auto"/>
          <w:w w:val="99"/>
          <w:kern w:val="0"/>
          <w:sz w:val="32"/>
          <w:szCs w:val="32"/>
        </w:rPr>
        <w:t>：重庆市九龙坡区住房和城乡建设委员会</w:t>
      </w:r>
    </w:p>
    <w:p w14:paraId="5C33FC2A">
      <w:pPr>
        <w:spacing w:line="360" w:lineRule="auto"/>
        <w:ind w:firstLine="317" w:firstLineChars="100"/>
        <w:rPr>
          <w:rFonts w:ascii="仿宋" w:hAnsi="仿宋" w:cs="仿宋"/>
          <w:b/>
          <w:bCs/>
          <w:color w:val="auto"/>
          <w:sz w:val="32"/>
          <w:szCs w:val="32"/>
        </w:rPr>
      </w:pPr>
      <w:r>
        <w:rPr>
          <w:rFonts w:hint="eastAsia" w:ascii="宋体" w:hAnsi="宋体" w:cs="宋体"/>
          <w:b/>
          <w:bCs/>
          <w:color w:val="auto"/>
          <w:w w:val="99"/>
          <w:kern w:val="0"/>
          <w:sz w:val="32"/>
          <w:szCs w:val="32"/>
        </w:rPr>
        <w:t>承包人(乙方</w:t>
      </w:r>
      <w:r>
        <w:rPr>
          <w:rFonts w:ascii="宋体" w:hAnsi="宋体" w:cs="宋体"/>
          <w:b/>
          <w:bCs/>
          <w:color w:val="auto"/>
          <w:w w:val="99"/>
          <w:kern w:val="0"/>
          <w:sz w:val="32"/>
          <w:szCs w:val="32"/>
        </w:rPr>
        <w:t>)</w:t>
      </w:r>
      <w:r>
        <w:rPr>
          <w:rFonts w:hint="eastAsia" w:ascii="宋体" w:hAnsi="宋体" w:cs="宋体"/>
          <w:b/>
          <w:bCs/>
          <w:color w:val="auto"/>
          <w:w w:val="99"/>
          <w:kern w:val="0"/>
          <w:sz w:val="32"/>
          <w:szCs w:val="32"/>
        </w:rPr>
        <w:t>：</w:t>
      </w:r>
      <w:r>
        <w:rPr>
          <w:rFonts w:ascii="仿宋" w:hAnsi="仿宋" w:cs="仿宋"/>
          <w:b/>
          <w:bCs/>
          <w:color w:val="auto"/>
          <w:sz w:val="32"/>
          <w:szCs w:val="32"/>
        </w:rPr>
        <w:t xml:space="preserve"> </w:t>
      </w:r>
    </w:p>
    <w:p w14:paraId="6B0E386C">
      <w:pPr>
        <w:spacing w:line="560" w:lineRule="exact"/>
        <w:rPr>
          <w:rFonts w:asciiTheme="majorEastAsia" w:hAnsiTheme="majorEastAsia" w:eastAsiaTheme="majorEastAsia" w:cstheme="majorEastAsia"/>
          <w:b/>
          <w:bCs/>
          <w:color w:val="auto"/>
          <w:spacing w:val="-11"/>
          <w:sz w:val="36"/>
          <w:szCs w:val="36"/>
        </w:rPr>
      </w:pPr>
    </w:p>
    <w:p w14:paraId="584CBD2A">
      <w:pPr>
        <w:spacing w:line="560" w:lineRule="exact"/>
        <w:rPr>
          <w:rFonts w:asciiTheme="majorEastAsia" w:hAnsiTheme="majorEastAsia" w:eastAsiaTheme="majorEastAsia" w:cstheme="majorEastAsia"/>
          <w:b/>
          <w:color w:val="auto"/>
          <w:spacing w:val="-11"/>
          <w:sz w:val="36"/>
          <w:szCs w:val="36"/>
        </w:rPr>
      </w:pPr>
    </w:p>
    <w:p w14:paraId="185C8971">
      <w:pPr>
        <w:spacing w:line="560" w:lineRule="exact"/>
        <w:jc w:val="center"/>
        <w:rPr>
          <w:rFonts w:hint="eastAsia" w:asciiTheme="majorEastAsia" w:hAnsiTheme="majorEastAsia" w:eastAsiaTheme="majorEastAsia" w:cstheme="majorEastAsia"/>
          <w:b/>
          <w:color w:val="auto"/>
          <w:spacing w:val="-11"/>
          <w:sz w:val="36"/>
          <w:szCs w:val="36"/>
        </w:rPr>
      </w:pPr>
      <w:r>
        <w:rPr>
          <w:rFonts w:hint="eastAsia" w:asciiTheme="majorEastAsia" w:hAnsiTheme="majorEastAsia" w:eastAsiaTheme="majorEastAsia" w:cstheme="majorEastAsia"/>
          <w:b/>
          <w:color w:val="auto"/>
          <w:spacing w:val="-11"/>
          <w:sz w:val="36"/>
          <w:szCs w:val="36"/>
          <w:lang w:val="en-US" w:eastAsia="zh-CN"/>
        </w:rPr>
        <w:t>和坤和家园、陈家坪配送中心、大川国际小区外立面等安全隐患实施抢险排危整治工程</w:t>
      </w:r>
    </w:p>
    <w:p w14:paraId="7818E9F3">
      <w:pPr>
        <w:spacing w:line="560" w:lineRule="exact"/>
        <w:jc w:val="center"/>
        <w:rPr>
          <w:rFonts w:asciiTheme="majorEastAsia" w:hAnsiTheme="majorEastAsia" w:eastAsiaTheme="majorEastAsia" w:cstheme="majorEastAsia"/>
          <w:b/>
          <w:color w:val="auto"/>
          <w:spacing w:val="-11"/>
          <w:sz w:val="36"/>
          <w:szCs w:val="36"/>
        </w:rPr>
      </w:pPr>
      <w:r>
        <w:rPr>
          <w:rFonts w:hint="eastAsia" w:asciiTheme="majorEastAsia" w:hAnsiTheme="majorEastAsia" w:eastAsiaTheme="majorEastAsia" w:cstheme="majorEastAsia"/>
          <w:b/>
          <w:color w:val="auto"/>
          <w:spacing w:val="-11"/>
          <w:sz w:val="36"/>
          <w:szCs w:val="36"/>
        </w:rPr>
        <w:t>施工合同</w:t>
      </w:r>
    </w:p>
    <w:p w14:paraId="7FF35F92">
      <w:pPr>
        <w:spacing w:line="460" w:lineRule="exact"/>
        <w:jc w:val="center"/>
        <w:rPr>
          <w:rFonts w:asciiTheme="minorEastAsia" w:hAnsiTheme="minorEastAsia" w:eastAsiaTheme="minorEastAsia" w:cstheme="minorEastAsia"/>
          <w:color w:val="auto"/>
          <w:sz w:val="28"/>
          <w:szCs w:val="28"/>
        </w:rPr>
      </w:pPr>
    </w:p>
    <w:p w14:paraId="19B409E9">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委托人（甲方）：重庆市九龙坡区住房和城乡建设委员会</w:t>
      </w:r>
    </w:p>
    <w:p w14:paraId="497F4304">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受托人（乙方）：</w:t>
      </w:r>
      <w:r>
        <w:rPr>
          <w:rFonts w:asciiTheme="minorEastAsia" w:hAnsiTheme="minorEastAsia" w:eastAsiaTheme="minorEastAsia" w:cstheme="minorEastAsia"/>
          <w:color w:val="auto"/>
          <w:sz w:val="28"/>
          <w:szCs w:val="28"/>
        </w:rPr>
        <w:t xml:space="preserve"> </w:t>
      </w:r>
    </w:p>
    <w:p w14:paraId="4BC2DDA4">
      <w:pPr>
        <w:spacing w:line="600" w:lineRule="exact"/>
        <w:ind w:firstLine="560" w:firstLineChars="200"/>
        <w:rPr>
          <w:rFonts w:asciiTheme="minorEastAsia" w:hAnsiTheme="minorEastAsia" w:eastAsiaTheme="minorEastAsia" w:cstheme="minorEastAsia"/>
          <w:color w:val="auto"/>
          <w:sz w:val="28"/>
          <w:szCs w:val="28"/>
        </w:rPr>
      </w:pPr>
    </w:p>
    <w:p w14:paraId="511DCCF2">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甲乙双方根据《中华人民共和国民法典》、《中华人民共和国建筑法》及相关法律法规的规定，就</w:t>
      </w:r>
      <w:r>
        <w:rPr>
          <w:rFonts w:hint="eastAsia" w:asciiTheme="minorEastAsia" w:hAnsiTheme="minorEastAsia" w:eastAsiaTheme="minorEastAsia" w:cstheme="minorEastAsia"/>
          <w:color w:val="auto"/>
          <w:sz w:val="28"/>
          <w:szCs w:val="28"/>
          <w:u w:val="single"/>
          <w:lang w:val="en-US" w:eastAsia="zh-CN"/>
        </w:rPr>
        <w:t>和坤和家园、陈家坪配送中心、大川国际小区外立面等安全隐患实施抢险排危整治工程</w:t>
      </w:r>
      <w:r>
        <w:rPr>
          <w:rFonts w:hint="eastAsia" w:asciiTheme="minorEastAsia" w:hAnsiTheme="minorEastAsia" w:eastAsiaTheme="minorEastAsia" w:cstheme="minorEastAsia"/>
          <w:color w:val="auto"/>
          <w:sz w:val="28"/>
          <w:szCs w:val="28"/>
          <w:u w:val="none"/>
          <w:lang w:eastAsia="zh-CN"/>
        </w:rPr>
        <w:t>项目</w:t>
      </w:r>
      <w:r>
        <w:rPr>
          <w:rFonts w:hint="eastAsia" w:asciiTheme="minorEastAsia" w:hAnsiTheme="minorEastAsia" w:eastAsiaTheme="minorEastAsia" w:cstheme="minorEastAsia"/>
          <w:color w:val="auto"/>
          <w:sz w:val="28"/>
          <w:szCs w:val="28"/>
        </w:rPr>
        <w:t>，达成一致意见，订立本合同并共同遵守。</w:t>
      </w:r>
    </w:p>
    <w:p w14:paraId="1F6F77B9">
      <w:pPr>
        <w:spacing w:line="576" w:lineRule="exact"/>
        <w:jc w:val="left"/>
        <w:rPr>
          <w:rFonts w:ascii="宋体" w:hAnsi="宋体" w:cs="宋体"/>
          <w:color w:val="auto"/>
          <w:sz w:val="28"/>
          <w:szCs w:val="28"/>
        </w:rPr>
      </w:pPr>
      <w:r>
        <w:rPr>
          <w:rFonts w:hint="eastAsia" w:ascii="宋体" w:hAnsi="宋体" w:cs="宋体"/>
          <w:color w:val="auto"/>
          <w:sz w:val="28"/>
          <w:szCs w:val="28"/>
        </w:rPr>
        <w:t>一、项目概况</w:t>
      </w:r>
    </w:p>
    <w:p w14:paraId="31EF8BD2">
      <w:pPr>
        <w:spacing w:line="360" w:lineRule="auto"/>
        <w:ind w:firstLine="560" w:firstLineChars="200"/>
        <w:jc w:val="left"/>
        <w:rPr>
          <w:rFonts w:ascii="宋体" w:hAnsi="宋体"/>
          <w:bCs/>
          <w:color w:val="auto"/>
          <w:sz w:val="28"/>
          <w:szCs w:val="28"/>
        </w:rPr>
      </w:pPr>
      <w:r>
        <w:rPr>
          <w:rFonts w:hint="eastAsia" w:asciiTheme="minorEastAsia" w:hAnsiTheme="minorEastAsia" w:eastAsiaTheme="minorEastAsia" w:cstheme="minorEastAsia"/>
          <w:color w:val="auto"/>
          <w:sz w:val="28"/>
          <w:szCs w:val="28"/>
        </w:rPr>
        <w:t>（一）</w:t>
      </w:r>
      <w:r>
        <w:rPr>
          <w:rFonts w:ascii="宋体" w:hAnsi="宋体"/>
          <w:bCs/>
          <w:color w:val="auto"/>
          <w:sz w:val="28"/>
          <w:szCs w:val="28"/>
        </w:rPr>
        <w:t>工程名称：</w:t>
      </w:r>
      <w:r>
        <w:rPr>
          <w:rFonts w:hint="eastAsia" w:asciiTheme="minorEastAsia" w:hAnsiTheme="minorEastAsia" w:eastAsiaTheme="minorEastAsia" w:cstheme="minorEastAsia"/>
          <w:color w:val="auto"/>
          <w:sz w:val="28"/>
          <w:szCs w:val="28"/>
          <w:u w:val="none"/>
          <w:lang w:val="en-US" w:eastAsia="zh-CN"/>
        </w:rPr>
        <w:t>和坤和家园、陈家坪配送中心、大川国际小区外立面等安全隐患实施抢险排危整治工</w:t>
      </w:r>
      <w:r>
        <w:rPr>
          <w:rFonts w:hint="eastAsia" w:asciiTheme="minorEastAsia" w:hAnsiTheme="minorEastAsia" w:eastAsiaTheme="minorEastAsia" w:cstheme="minorEastAsia"/>
          <w:color w:val="auto"/>
          <w:sz w:val="28"/>
          <w:szCs w:val="28"/>
          <w:u w:val="none"/>
        </w:rPr>
        <w:t>程</w:t>
      </w:r>
    </w:p>
    <w:p w14:paraId="520D090F">
      <w:pPr>
        <w:spacing w:line="360" w:lineRule="auto"/>
        <w:ind w:firstLine="560" w:firstLineChars="200"/>
        <w:jc w:val="left"/>
        <w:rPr>
          <w:rFonts w:hint="eastAsia" w:ascii="宋体" w:hAnsi="宋体" w:eastAsia="宋体"/>
          <w:bCs/>
          <w:color w:val="auto"/>
          <w:sz w:val="28"/>
          <w:szCs w:val="28"/>
          <w:lang w:eastAsia="zh-CN"/>
        </w:rPr>
      </w:pPr>
      <w:r>
        <w:rPr>
          <w:rFonts w:hint="eastAsia" w:asciiTheme="minorEastAsia" w:hAnsiTheme="minorEastAsia" w:eastAsiaTheme="minorEastAsia" w:cstheme="minorEastAsia"/>
          <w:color w:val="auto"/>
          <w:sz w:val="28"/>
          <w:szCs w:val="28"/>
        </w:rPr>
        <w:t>（二）</w:t>
      </w:r>
      <w:r>
        <w:rPr>
          <w:rFonts w:ascii="宋体" w:hAnsi="宋体"/>
          <w:bCs/>
          <w:color w:val="auto"/>
          <w:sz w:val="28"/>
          <w:szCs w:val="28"/>
        </w:rPr>
        <w:t>工程地点：</w:t>
      </w:r>
      <w:r>
        <w:rPr>
          <w:rFonts w:hint="eastAsia" w:asciiTheme="minorEastAsia" w:hAnsiTheme="minorEastAsia" w:eastAsiaTheme="minorEastAsia" w:cstheme="minorEastAsia"/>
          <w:color w:val="auto"/>
          <w:sz w:val="28"/>
          <w:szCs w:val="28"/>
          <w:u w:val="none"/>
          <w:lang w:val="en-US" w:eastAsia="zh-CN"/>
        </w:rPr>
        <w:t>和坤和家园、陈家坪配送中心、大川国际小区</w:t>
      </w:r>
    </w:p>
    <w:p w14:paraId="21EA5B15">
      <w:pPr>
        <w:pStyle w:val="57"/>
        <w:spacing w:line="600" w:lineRule="exact"/>
        <w:ind w:firstLine="560"/>
        <w:jc w:val="left"/>
        <w:rPr>
          <w:rFonts w:hint="eastAsia" w:eastAsia="宋体"/>
          <w:color w:val="auto"/>
          <w:sz w:val="28"/>
          <w:szCs w:val="28"/>
          <w:highlight w:val="yellow"/>
          <w:lang w:eastAsia="zh-CN"/>
        </w:rPr>
      </w:pPr>
      <w:r>
        <w:rPr>
          <w:rFonts w:hint="eastAsia" w:asciiTheme="minorEastAsia" w:hAnsiTheme="minorEastAsia" w:eastAsiaTheme="minorEastAsia" w:cstheme="minorEastAsia"/>
          <w:color w:val="auto"/>
          <w:sz w:val="28"/>
          <w:szCs w:val="28"/>
        </w:rPr>
        <w:t>（三）</w:t>
      </w:r>
      <w:r>
        <w:rPr>
          <w:rFonts w:hint="eastAsia" w:ascii="宋体" w:hAnsi="宋体"/>
          <w:bCs/>
          <w:color w:val="auto"/>
          <w:sz w:val="28"/>
          <w:szCs w:val="28"/>
        </w:rPr>
        <w:t>项目情况</w:t>
      </w:r>
      <w:r>
        <w:rPr>
          <w:rFonts w:hint="eastAsia"/>
          <w:color w:val="auto"/>
          <w:sz w:val="28"/>
          <w:szCs w:val="28"/>
        </w:rPr>
        <w:t>：和坤和家园项目位于杨家坪直港大道的西南面。东侧临杨家坪天宝实学校，西侧南北干道，南侧临支干道天兴路，目前商业楼存在破旧老化，年久失修，严重墙砖脱落、造成安全隐患</w:t>
      </w:r>
      <w:r>
        <w:rPr>
          <w:rFonts w:hint="eastAsia"/>
          <w:color w:val="auto"/>
          <w:sz w:val="28"/>
          <w:szCs w:val="28"/>
          <w:lang w:eastAsia="zh-CN"/>
        </w:rPr>
        <w:t>。</w:t>
      </w:r>
      <w:r>
        <w:rPr>
          <w:rFonts w:hint="eastAsia"/>
          <w:color w:val="auto"/>
          <w:sz w:val="28"/>
          <w:szCs w:val="28"/>
        </w:rPr>
        <w:t>为了</w:t>
      </w:r>
      <w:r>
        <w:rPr>
          <w:rFonts w:hint="eastAsia"/>
          <w:color w:val="auto"/>
          <w:sz w:val="28"/>
          <w:szCs w:val="28"/>
          <w:lang w:eastAsia="zh-CN"/>
        </w:rPr>
        <w:t>排除安全隐患</w:t>
      </w:r>
      <w:r>
        <w:rPr>
          <w:rFonts w:hint="eastAsia"/>
          <w:color w:val="auto"/>
          <w:sz w:val="28"/>
          <w:szCs w:val="28"/>
        </w:rPr>
        <w:t>，按照区政府统一安排，</w:t>
      </w:r>
      <w:r>
        <w:rPr>
          <w:rFonts w:hint="eastAsia"/>
          <w:color w:val="auto"/>
          <w:sz w:val="28"/>
          <w:szCs w:val="28"/>
          <w:lang w:eastAsia="zh-CN"/>
        </w:rPr>
        <w:t>对原有墙面拆除新做、室外管线规整达到安全美观的效果。</w:t>
      </w:r>
    </w:p>
    <w:p w14:paraId="73301076">
      <w:pPr>
        <w:ind w:firstLine="560" w:firstLineChars="200"/>
        <w:jc w:val="left"/>
        <w:rPr>
          <w:rFonts w:ascii="宋体" w:hAnsi="宋体" w:cs="宋体"/>
          <w:b/>
          <w:bCs/>
          <w:color w:val="auto"/>
          <w:sz w:val="28"/>
          <w:szCs w:val="28"/>
        </w:rPr>
      </w:pPr>
      <w:r>
        <w:rPr>
          <w:rFonts w:hint="eastAsia" w:asciiTheme="minorEastAsia" w:hAnsiTheme="minorEastAsia" w:eastAsiaTheme="minorEastAsia" w:cstheme="minorEastAsia"/>
          <w:color w:val="auto"/>
          <w:sz w:val="28"/>
          <w:szCs w:val="28"/>
        </w:rPr>
        <w:t>（四）</w:t>
      </w:r>
      <w:r>
        <w:rPr>
          <w:rFonts w:hint="eastAsia" w:ascii="宋体" w:hAnsi="宋体" w:cs="宋体"/>
          <w:color w:val="auto"/>
          <w:sz w:val="28"/>
          <w:szCs w:val="28"/>
        </w:rPr>
        <w:t>承包范围：</w:t>
      </w:r>
      <w:r>
        <w:rPr>
          <w:rFonts w:hint="eastAsia"/>
          <w:color w:val="auto"/>
          <w:sz w:val="28"/>
          <w:szCs w:val="28"/>
        </w:rPr>
        <w:t>.商业外立面</w:t>
      </w:r>
      <w:r>
        <w:rPr>
          <w:rFonts w:hint="eastAsia"/>
          <w:color w:val="auto"/>
          <w:sz w:val="28"/>
          <w:szCs w:val="28"/>
          <w:lang w:val="en-US" w:eastAsia="zh-CN"/>
        </w:rPr>
        <w:t>(</w:t>
      </w:r>
      <w:r>
        <w:rPr>
          <w:rFonts w:hint="eastAsia"/>
          <w:color w:val="auto"/>
          <w:sz w:val="28"/>
          <w:szCs w:val="28"/>
        </w:rPr>
        <w:t>拆除至基层</w:t>
      </w:r>
      <w:r>
        <w:rPr>
          <w:rFonts w:hint="eastAsia"/>
          <w:color w:val="auto"/>
          <w:sz w:val="28"/>
          <w:szCs w:val="28"/>
          <w:lang w:val="en-US" w:eastAsia="zh-CN"/>
        </w:rPr>
        <w:t>-新做水泥砂浆抹面-界面剂-抗裂砂浆-玻纤网格布-柔性腻子-外墙真石漆</w:t>
      </w:r>
      <w:r>
        <w:rPr>
          <w:rFonts w:hint="eastAsia"/>
          <w:color w:val="auto"/>
          <w:sz w:val="28"/>
          <w:szCs w:val="28"/>
          <w:lang w:eastAsia="zh-CN"/>
        </w:rPr>
        <w:t>）</w:t>
      </w:r>
      <w:r>
        <w:rPr>
          <w:rFonts w:hint="eastAsia"/>
          <w:color w:val="auto"/>
          <w:sz w:val="28"/>
          <w:szCs w:val="28"/>
        </w:rPr>
        <w:t>；</w:t>
      </w:r>
      <w:r>
        <w:rPr>
          <w:rFonts w:hint="eastAsia"/>
          <w:color w:val="auto"/>
          <w:sz w:val="28"/>
          <w:szCs w:val="28"/>
          <w:lang w:eastAsia="zh-CN"/>
        </w:rPr>
        <w:t>车库出入口、</w:t>
      </w:r>
      <w:r>
        <w:rPr>
          <w:rFonts w:hint="eastAsia"/>
          <w:color w:val="auto"/>
          <w:sz w:val="28"/>
          <w:szCs w:val="28"/>
        </w:rPr>
        <w:t>商业楼梯间</w:t>
      </w:r>
      <w:r>
        <w:rPr>
          <w:rFonts w:hint="eastAsia"/>
          <w:color w:val="auto"/>
          <w:sz w:val="28"/>
          <w:szCs w:val="28"/>
          <w:lang w:eastAsia="zh-CN"/>
        </w:rPr>
        <w:t>的</w:t>
      </w:r>
      <w:r>
        <w:rPr>
          <w:rFonts w:hint="eastAsia"/>
          <w:color w:val="auto"/>
          <w:sz w:val="28"/>
          <w:szCs w:val="28"/>
        </w:rPr>
        <w:t>内墙</w:t>
      </w:r>
      <w:r>
        <w:rPr>
          <w:rFonts w:hint="eastAsia"/>
          <w:color w:val="auto"/>
          <w:sz w:val="28"/>
          <w:szCs w:val="28"/>
          <w:lang w:eastAsia="zh-CN"/>
        </w:rPr>
        <w:t>及天棚</w:t>
      </w:r>
      <w:r>
        <w:rPr>
          <w:rFonts w:hint="eastAsia"/>
          <w:color w:val="auto"/>
          <w:sz w:val="28"/>
          <w:szCs w:val="28"/>
        </w:rPr>
        <w:t>（铲除墙面发霉涂料</w:t>
      </w:r>
      <w:r>
        <w:rPr>
          <w:rFonts w:hint="eastAsia"/>
          <w:color w:val="auto"/>
          <w:sz w:val="28"/>
          <w:szCs w:val="28"/>
          <w:lang w:val="en-US" w:eastAsia="zh-CN"/>
        </w:rPr>
        <w:t>-</w:t>
      </w:r>
      <w:r>
        <w:rPr>
          <w:rFonts w:hint="eastAsia"/>
          <w:color w:val="auto"/>
          <w:sz w:val="28"/>
          <w:szCs w:val="28"/>
        </w:rPr>
        <w:t>新做界面剂-抗裂砂浆-腻子涂料）；外立面人工临时排危；材料二次及多次人工转运；清理场地、垃圾外运</w:t>
      </w:r>
      <w:r>
        <w:rPr>
          <w:rFonts w:hint="eastAsia" w:ascii="宋体" w:hAnsi="宋体" w:cs="宋体"/>
          <w:color w:val="auto"/>
          <w:sz w:val="28"/>
          <w:szCs w:val="28"/>
        </w:rPr>
        <w:t>等甲方指定的其它工作内容。</w:t>
      </w:r>
      <w:r>
        <w:rPr>
          <w:rFonts w:hint="eastAsia" w:ascii="宋体" w:hAnsi="宋体" w:cs="宋体"/>
          <w:b/>
          <w:bCs/>
          <w:color w:val="auto"/>
          <w:sz w:val="28"/>
          <w:szCs w:val="28"/>
        </w:rPr>
        <w:t xml:space="preserve">        </w:t>
      </w:r>
    </w:p>
    <w:p w14:paraId="5C5777E5">
      <w:pPr>
        <w:numPr>
          <w:ilvl w:val="0"/>
          <w:numId w:val="1"/>
        </w:numPr>
        <w:spacing w:line="576"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施工工期：</w:t>
      </w:r>
    </w:p>
    <w:p w14:paraId="2169BD05">
      <w:pPr>
        <w:spacing w:line="576" w:lineRule="exact"/>
        <w:ind w:firstLine="560" w:firstLineChars="200"/>
        <w:rPr>
          <w:rFonts w:asciiTheme="minorEastAsia" w:hAnsiTheme="minorEastAsia" w:eastAsiaTheme="minorEastAsia" w:cstheme="minorEastAsia"/>
          <w:color w:val="auto"/>
          <w:sz w:val="28"/>
          <w:szCs w:val="28"/>
        </w:rPr>
      </w:pPr>
      <w:r>
        <w:rPr>
          <w:rFonts w:hint="eastAsia" w:ascii="宋体" w:hAnsi="宋体" w:cs="宋体"/>
          <w:color w:val="auto"/>
          <w:sz w:val="28"/>
          <w:szCs w:val="28"/>
        </w:rPr>
        <w:t>具备施工条件，乙方进场施工，材料采购、施工等总工期为</w:t>
      </w:r>
      <w:r>
        <w:rPr>
          <w:rFonts w:hint="eastAsia" w:ascii="宋体" w:hAnsi="宋体" w:cs="宋体"/>
          <w:color w:val="auto"/>
          <w:sz w:val="28"/>
          <w:szCs w:val="28"/>
          <w:u w:val="single"/>
        </w:rPr>
        <w:t xml:space="preserve">  /   </w:t>
      </w:r>
      <w:r>
        <w:rPr>
          <w:rFonts w:hint="eastAsia" w:ascii="宋体" w:hAnsi="宋体" w:cs="宋体"/>
          <w:color w:val="auto"/>
          <w:sz w:val="28"/>
          <w:szCs w:val="28"/>
        </w:rPr>
        <w:t>天(含周末、节假日)，自甲方通知乙方进场之日起至工程验收合格之日止，且质量要达到相关技术标准。</w:t>
      </w:r>
    </w:p>
    <w:p w14:paraId="4506EC0D">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三、合同金额及费用支付</w:t>
      </w:r>
    </w:p>
    <w:p w14:paraId="722ADDF4">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（一）合同总金额：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元（大写：</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w:t>
      </w:r>
    </w:p>
    <w:p w14:paraId="25617574">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本条款约定的价款实行</w:t>
      </w:r>
      <w:r>
        <w:rPr>
          <w:rFonts w:hint="eastAsia" w:asciiTheme="minorEastAsia" w:hAnsiTheme="minorEastAsia" w:eastAsiaTheme="minorEastAsia" w:cstheme="minorEastAsia"/>
          <w:color w:val="auto"/>
          <w:sz w:val="28"/>
          <w:szCs w:val="28"/>
          <w:u w:val="single"/>
        </w:rPr>
        <w:t>总价包干</w:t>
      </w:r>
      <w:r>
        <w:rPr>
          <w:rFonts w:hint="eastAsia" w:asciiTheme="minorEastAsia" w:hAnsiTheme="minorEastAsia" w:eastAsiaTheme="minorEastAsia" w:cstheme="minorEastAsia"/>
          <w:color w:val="auto"/>
          <w:sz w:val="28"/>
          <w:szCs w:val="28"/>
        </w:rPr>
        <w:t>（包含人工费、材料费、机械费、措施费、场内外运输费、管理费、税金等费用）。</w:t>
      </w:r>
    </w:p>
    <w:p w14:paraId="40C89353">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（二）支付方式及时间</w:t>
      </w:r>
    </w:p>
    <w:p w14:paraId="7AA64621">
      <w:pPr>
        <w:spacing w:line="6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支付方式：</w:t>
      </w:r>
      <w:r>
        <w:rPr>
          <w:rFonts w:hint="eastAsia" w:asciiTheme="minorEastAsia" w:hAnsiTheme="minorEastAsia" w:eastAsiaTheme="minorEastAsia" w:cstheme="minorEastAsia"/>
          <w:color w:val="auto"/>
          <w:sz w:val="28"/>
          <w:szCs w:val="28"/>
          <w:lang w:eastAsia="zh-CN"/>
        </w:rPr>
        <w:t>银行转账</w:t>
      </w:r>
    </w:p>
    <w:p w14:paraId="21042FB6">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户  名：</w:t>
      </w:r>
    </w:p>
    <w:p w14:paraId="1E6F4636">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账  号：</w:t>
      </w:r>
    </w:p>
    <w:p w14:paraId="439D7B0E">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开户行：</w:t>
      </w:r>
    </w:p>
    <w:p w14:paraId="488016B4">
      <w:p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纳税人识别号：</w:t>
      </w:r>
    </w:p>
    <w:p w14:paraId="1F2709FD">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支付时间：该项目完工后，经甲方验收合格，乙方开具相应金额的正规增值税普通发票，甲方收到乙方发票之日起15个工作日内一次性向乙方支付合同包干总价的100%。</w:t>
      </w:r>
    </w:p>
    <w:p w14:paraId="73F1E31F">
      <w:pPr>
        <w:numPr>
          <w:ilvl w:val="0"/>
          <w:numId w:val="2"/>
        </w:numPr>
        <w:spacing w:line="60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甲乙双方的责任及义务 </w:t>
      </w:r>
    </w:p>
    <w:p w14:paraId="52FD7AAC">
      <w:pPr>
        <w:numPr>
          <w:ilvl w:val="0"/>
          <w:numId w:val="3"/>
        </w:numPr>
        <w:spacing w:line="6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甲方应积极配合乙方，向乙方提供相关施工范围,提供相关的图文、影像资料，并对上述资料的合法性、真实性、准确性、完整性负责；如因甲方提供的资料而引起法律纠纷，其相关一切责任由甲方负责，乙方因此承担赔偿责任的，有权向甲方追偿。</w:t>
      </w:r>
    </w:p>
    <w:p w14:paraId="3ADEA76D">
      <w:pPr>
        <w:numPr>
          <w:ilvl w:val="0"/>
          <w:numId w:val="0"/>
        </w:num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（二）乙方应在甲方规定的时间内完成</w:t>
      </w:r>
      <w:r>
        <w:rPr>
          <w:rFonts w:hint="eastAsia"/>
          <w:color w:val="auto"/>
          <w:sz w:val="28"/>
          <w:szCs w:val="28"/>
        </w:rPr>
        <w:t>商业外立面</w:t>
      </w:r>
      <w:r>
        <w:rPr>
          <w:rFonts w:hint="eastAsia"/>
          <w:color w:val="auto"/>
          <w:sz w:val="28"/>
          <w:szCs w:val="28"/>
          <w:lang w:val="en-US" w:eastAsia="zh-CN"/>
        </w:rPr>
        <w:t>(</w:t>
      </w:r>
      <w:r>
        <w:rPr>
          <w:rFonts w:hint="eastAsia"/>
          <w:color w:val="auto"/>
          <w:sz w:val="28"/>
          <w:szCs w:val="28"/>
        </w:rPr>
        <w:t>拆除至基层</w:t>
      </w:r>
      <w:r>
        <w:rPr>
          <w:rFonts w:hint="eastAsia"/>
          <w:color w:val="auto"/>
          <w:sz w:val="28"/>
          <w:szCs w:val="28"/>
          <w:lang w:val="en-US" w:eastAsia="zh-CN"/>
        </w:rPr>
        <w:t>-新做水泥砂浆抹面-界面剂-抗裂砂浆-玻纤网格布-柔性腻子-外墙真石漆</w:t>
      </w:r>
      <w:r>
        <w:rPr>
          <w:rFonts w:hint="eastAsia"/>
          <w:color w:val="auto"/>
          <w:sz w:val="28"/>
          <w:szCs w:val="28"/>
          <w:lang w:eastAsia="zh-CN"/>
        </w:rPr>
        <w:t>）</w:t>
      </w:r>
      <w:r>
        <w:rPr>
          <w:rFonts w:hint="eastAsia"/>
          <w:color w:val="auto"/>
          <w:sz w:val="28"/>
          <w:szCs w:val="28"/>
        </w:rPr>
        <w:t>；</w:t>
      </w:r>
      <w:r>
        <w:rPr>
          <w:rFonts w:hint="eastAsia"/>
          <w:color w:val="auto"/>
          <w:sz w:val="28"/>
          <w:szCs w:val="28"/>
          <w:lang w:eastAsia="zh-CN"/>
        </w:rPr>
        <w:t>车库出入口、</w:t>
      </w:r>
      <w:r>
        <w:rPr>
          <w:rFonts w:hint="eastAsia"/>
          <w:color w:val="auto"/>
          <w:sz w:val="28"/>
          <w:szCs w:val="28"/>
        </w:rPr>
        <w:t>商业楼梯间</w:t>
      </w:r>
      <w:r>
        <w:rPr>
          <w:rFonts w:hint="eastAsia"/>
          <w:color w:val="auto"/>
          <w:sz w:val="28"/>
          <w:szCs w:val="28"/>
          <w:lang w:eastAsia="zh-CN"/>
        </w:rPr>
        <w:t>的</w:t>
      </w:r>
      <w:r>
        <w:rPr>
          <w:rFonts w:hint="eastAsia"/>
          <w:color w:val="auto"/>
          <w:sz w:val="28"/>
          <w:szCs w:val="28"/>
        </w:rPr>
        <w:t>内墙</w:t>
      </w:r>
      <w:r>
        <w:rPr>
          <w:rFonts w:hint="eastAsia"/>
          <w:color w:val="auto"/>
          <w:sz w:val="28"/>
          <w:szCs w:val="28"/>
          <w:lang w:eastAsia="zh-CN"/>
        </w:rPr>
        <w:t>及天棚</w:t>
      </w:r>
      <w:r>
        <w:rPr>
          <w:rFonts w:hint="eastAsia"/>
          <w:color w:val="auto"/>
          <w:sz w:val="28"/>
          <w:szCs w:val="28"/>
        </w:rPr>
        <w:t>（铲除墙面发霉涂料</w:t>
      </w:r>
      <w:r>
        <w:rPr>
          <w:rFonts w:hint="eastAsia"/>
          <w:color w:val="auto"/>
          <w:sz w:val="28"/>
          <w:szCs w:val="28"/>
          <w:lang w:val="en-US" w:eastAsia="zh-CN"/>
        </w:rPr>
        <w:t>-</w:t>
      </w:r>
      <w:r>
        <w:rPr>
          <w:rFonts w:hint="eastAsia"/>
          <w:color w:val="auto"/>
          <w:sz w:val="28"/>
          <w:szCs w:val="28"/>
        </w:rPr>
        <w:t>新做界面剂-抗裂砂浆-腻子涂料）；外立面人工临时排危；材料二次及多次人工转运；清理场地、垃圾外运</w:t>
      </w:r>
      <w:r>
        <w:rPr>
          <w:rFonts w:hint="eastAsia" w:ascii="宋体" w:hAnsi="宋体" w:cs="宋体"/>
          <w:color w:val="auto"/>
          <w:sz w:val="28"/>
          <w:szCs w:val="28"/>
        </w:rPr>
        <w:t>等甲方指定的其它工作内容。</w:t>
      </w:r>
      <w:r>
        <w:rPr>
          <w:rFonts w:hint="eastAsia" w:ascii="宋体" w:hAnsi="宋体" w:cs="宋体"/>
          <w:b/>
          <w:bCs/>
          <w:color w:val="auto"/>
          <w:sz w:val="28"/>
          <w:szCs w:val="28"/>
        </w:rPr>
        <w:t xml:space="preserve">        </w:t>
      </w:r>
    </w:p>
    <w:p w14:paraId="0077B3B4">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（三）甲方应在规定时间对乙方提交的资料进行审核，如因甲方未按时进行审核而导致延误合作事项推进时间，工期可相应顺延。</w:t>
      </w:r>
    </w:p>
    <w:p w14:paraId="05DAFA69">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（四）乙方的设计方案与甲方提供相应资料不符的，甲方有权对乙方的设计制作方案提出修改意见，要求乙方按照甲方的要求进行修改。</w:t>
      </w:r>
    </w:p>
    <w:p w14:paraId="226D6DB0">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（五）乙方应在合同约定的时间内完成甲方要求事项；如因乙方原因未能按时完成，每逾期一日应按合同总额的</w:t>
      </w:r>
      <w:r>
        <w:rPr>
          <w:rFonts w:hint="eastAsia" w:asciiTheme="minorEastAsia" w:hAnsiTheme="minorEastAsia" w:eastAsiaTheme="minorEastAsia" w:cstheme="minorEastAsia"/>
          <w:color w:val="auto"/>
          <w:sz w:val="28"/>
          <w:szCs w:val="28"/>
          <w:u w:val="single"/>
          <w:lang w:val="en-US" w:eastAsia="zh-CN"/>
        </w:rPr>
        <w:t xml:space="preserve">        </w:t>
      </w:r>
      <w:r>
        <w:rPr>
          <w:rFonts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rPr>
        <w:t>支付违约金，且造成的损失由乙方负责。</w:t>
      </w:r>
    </w:p>
    <w:p w14:paraId="4EB7BF24">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（六）甲方应按照合同约定按时支付乙方相关费用。</w:t>
      </w:r>
    </w:p>
    <w:p w14:paraId="35B2DAFA">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（七）乙方应按合同约定保质保量完成相关工作。</w:t>
      </w:r>
    </w:p>
    <w:p w14:paraId="6EDC396F">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（八）乙方应负责施工过程中的安全，在履行合同过程中，因乙方原因而发生的安全保障责任、人身伤亡事故及造成的经济损失由乙方承担赔偿责任。</w:t>
      </w:r>
    </w:p>
    <w:p w14:paraId="619893A6">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乙方对甲方所提供的所有资料以及在本合同签订、履行过程中所接触到的甲方及其关联单位的商业秘密、技术资料、客户信息等资料和信息（统称“保密资料”）负有保密义务。未经甲方书面许可，乙方不得向任何第三方披露。</w:t>
      </w:r>
    </w:p>
    <w:p w14:paraId="732BD8BF">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第四条  违约责任</w:t>
      </w:r>
    </w:p>
    <w:p w14:paraId="6A2C195E">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（一）任何一方未履行或未完全履行本合同项下的义务，均构成违约。违约方应赔偿因违约给对方造成的一切损失。</w:t>
      </w:r>
    </w:p>
    <w:p w14:paraId="329EDF05">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（二）本条第一款中所称一切损失包括但不限于诉讼费、律师费、赔偿金、违约金、保全费、保全担保费、鉴定费、公证费等。</w:t>
      </w:r>
    </w:p>
    <w:p w14:paraId="2BF1B3F4">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第五条  不可抗力</w:t>
      </w:r>
    </w:p>
    <w:p w14:paraId="4BE28B6A">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（一）本合同所称不可抗力，是指地震、台风、水灾、火灾、战争等自然灾害以及其它本合同各方不能预见，并且对其发生和后果不能防止或不能避免且不可克服的客观情况。</w:t>
      </w:r>
    </w:p>
    <w:p w14:paraId="47BB1D3B">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（二）遭遇不可抗力一方须在不可抗力发生后3日内书面通知对方，并采取合同措施以防止损失扩大。对于因不可抗力造成的履行不能，各方均不承担责任。合同应如何继续履行，双方协商解决。</w:t>
      </w:r>
    </w:p>
    <w:p w14:paraId="074750DA">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第六条  其他事项</w:t>
      </w:r>
    </w:p>
    <w:p w14:paraId="608BDB81">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（一）双方对合同内容的变更或补充应采用书面形式，作为本合同的附件。若附件与合同正文有任何冲突，以合同正文为准。附件与本合同具有同等的法律效力。</w:t>
      </w:r>
    </w:p>
    <w:p w14:paraId="15347AE3">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（二）甲乙双方如因履行本合同发生纠纷，应友好协商解决，如协商未果，任何一方可向甲方所在地人民法院提起诉讼。</w:t>
      </w:r>
    </w:p>
    <w:p w14:paraId="53064C56">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（三）本合同一式肆份，甲方执贰份，乙方执贰份，具有同等法律效力。本合同自双方签字或盖章之日起生效。</w:t>
      </w:r>
    </w:p>
    <w:p w14:paraId="342B6385">
      <w:pPr>
        <w:spacing w:line="6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以下无正文</w:t>
      </w:r>
    </w:p>
    <w:p w14:paraId="1D8E188F">
      <w:pPr>
        <w:spacing w:line="60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甲方：重庆市九龙坡区住房和城乡      乙方：</w:t>
      </w:r>
    </w:p>
    <w:p w14:paraId="15CEF858">
      <w:pPr>
        <w:spacing w:line="600" w:lineRule="exact"/>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建设委员会                          </w:t>
      </w:r>
    </w:p>
    <w:p w14:paraId="6A979C11">
      <w:pPr>
        <w:spacing w:line="600" w:lineRule="exact"/>
        <w:ind w:firstLine="560" w:firstLineChars="200"/>
        <w:rPr>
          <w:rFonts w:asciiTheme="minorEastAsia" w:hAnsiTheme="minorEastAsia" w:eastAsiaTheme="minorEastAsia" w:cstheme="minorEastAsia"/>
          <w:color w:val="auto"/>
          <w:sz w:val="28"/>
          <w:szCs w:val="28"/>
        </w:rPr>
      </w:pPr>
    </w:p>
    <w:p w14:paraId="2FD5D3CB">
      <w:pPr>
        <w:spacing w:line="60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法定代表人/负责人 ：                法定代表人/负责人：                                       　 </w:t>
      </w:r>
    </w:p>
    <w:p w14:paraId="0017F261">
      <w:pPr>
        <w:spacing w:line="600" w:lineRule="exac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授权代表(签字)：                    授权代表(签字)：</w:t>
      </w:r>
    </w:p>
    <w:p w14:paraId="394F5A4E">
      <w:pPr>
        <w:spacing w:line="600" w:lineRule="exact"/>
        <w:ind w:firstLine="560" w:firstLineChars="200"/>
        <w:rPr>
          <w:rFonts w:asciiTheme="minorEastAsia" w:hAnsiTheme="minorEastAsia" w:eastAsiaTheme="minorEastAsia" w:cstheme="minorEastAsia"/>
          <w:color w:val="auto"/>
          <w:sz w:val="28"/>
          <w:szCs w:val="28"/>
        </w:rPr>
      </w:pPr>
    </w:p>
    <w:p w14:paraId="51786E0F">
      <w:pPr>
        <w:spacing w:line="600" w:lineRule="exact"/>
        <w:rPr>
          <w:rFonts w:ascii="方正仿宋_GBK" w:hAnsi="方正仿宋_GBK" w:eastAsia="方正仿宋_GBK" w:cs="方正仿宋_GBK"/>
          <w:color w:val="auto"/>
          <w:sz w:val="28"/>
          <w:szCs w:val="28"/>
        </w:rPr>
      </w:pPr>
      <w:r>
        <w:rPr>
          <w:rFonts w:hint="eastAsia" w:asciiTheme="minorEastAsia" w:hAnsiTheme="minorEastAsia" w:eastAsiaTheme="minorEastAsia" w:cstheme="minorEastAsia"/>
          <w:color w:val="auto"/>
          <w:sz w:val="28"/>
          <w:szCs w:val="28"/>
        </w:rPr>
        <w:t xml:space="preserve"> 日  期：   年   月   日           日  期：   年   月   日 </w:t>
      </w:r>
    </w:p>
    <w:p w14:paraId="5780F128">
      <w:pPr>
        <w:pStyle w:val="3"/>
        <w:spacing w:before="0" w:after="0" w:line="360" w:lineRule="auto"/>
        <w:jc w:val="both"/>
        <w:rPr>
          <w:rFonts w:ascii="宋体" w:hAnsi="宋体"/>
          <w:sz w:val="52"/>
          <w:szCs w:val="52"/>
          <w:highlight w:val="none"/>
        </w:rPr>
      </w:pPr>
    </w:p>
    <w:p w14:paraId="23CF4DEE">
      <w:pPr>
        <w:pStyle w:val="3"/>
        <w:spacing w:before="0" w:after="0" w:line="360" w:lineRule="auto"/>
        <w:jc w:val="center"/>
        <w:rPr>
          <w:rFonts w:ascii="宋体" w:hAnsi="宋体"/>
          <w:sz w:val="52"/>
          <w:szCs w:val="52"/>
          <w:highlight w:val="none"/>
        </w:rPr>
      </w:pPr>
      <w:bookmarkStart w:id="673" w:name="_Toc18728"/>
      <w:r>
        <w:rPr>
          <w:rFonts w:ascii="宋体" w:hAnsi="宋体"/>
          <w:sz w:val="52"/>
          <w:szCs w:val="52"/>
          <w:highlight w:val="none"/>
        </w:rPr>
        <w:t>第 二 卷</w:t>
      </w:r>
      <w:bookmarkEnd w:id="669"/>
      <w:bookmarkEnd w:id="670"/>
      <w:bookmarkEnd w:id="671"/>
      <w:bookmarkEnd w:id="672"/>
      <w:bookmarkEnd w:id="673"/>
    </w:p>
    <w:p w14:paraId="22E5072D">
      <w:pPr>
        <w:spacing w:line="360" w:lineRule="auto"/>
        <w:rPr>
          <w:rFonts w:ascii="宋体" w:hAnsi="宋体"/>
          <w:highlight w:val="none"/>
        </w:rPr>
      </w:pPr>
      <w:r>
        <w:rPr>
          <w:rFonts w:ascii="宋体" w:hAnsi="宋体"/>
          <w:szCs w:val="20"/>
          <w:highlight w:val="none"/>
        </w:rPr>
        <w:br w:type="page"/>
      </w:r>
    </w:p>
    <w:p w14:paraId="538AA80E">
      <w:pPr>
        <w:pStyle w:val="3"/>
        <w:spacing w:line="360" w:lineRule="auto"/>
        <w:jc w:val="center"/>
        <w:rPr>
          <w:rFonts w:ascii="宋体" w:hAnsi="宋体"/>
          <w:highlight w:val="none"/>
        </w:rPr>
      </w:pPr>
      <w:bookmarkStart w:id="674" w:name="招标文件07章技术标准和要求"/>
      <w:bookmarkEnd w:id="674"/>
      <w:bookmarkStart w:id="675" w:name="_Toc28072"/>
      <w:bookmarkStart w:id="676" w:name="_Toc57820644"/>
      <w:r>
        <w:rPr>
          <w:rFonts w:ascii="宋体" w:hAnsi="宋体"/>
          <w:highlight w:val="none"/>
        </w:rPr>
        <w:t>第</w:t>
      </w:r>
      <w:r>
        <w:rPr>
          <w:rFonts w:hint="eastAsia" w:ascii="宋体" w:hAnsi="宋体"/>
          <w:highlight w:val="none"/>
        </w:rPr>
        <w:t>五</w:t>
      </w:r>
      <w:r>
        <w:rPr>
          <w:rFonts w:ascii="宋体" w:hAnsi="宋体"/>
          <w:highlight w:val="none"/>
        </w:rPr>
        <w:t>章</w:t>
      </w:r>
      <w:r>
        <w:rPr>
          <w:rFonts w:hint="eastAsia" w:ascii="宋体" w:hAnsi="宋体"/>
          <w:highlight w:val="none"/>
          <w:lang w:val="en-US" w:eastAsia="zh-CN"/>
        </w:rPr>
        <w:t xml:space="preserve"> </w:t>
      </w:r>
      <w:r>
        <w:rPr>
          <w:rFonts w:ascii="宋体" w:hAnsi="宋体"/>
          <w:highlight w:val="none"/>
        </w:rPr>
        <w:t>技术标准和要求</w:t>
      </w:r>
      <w:bookmarkEnd w:id="675"/>
      <w:bookmarkEnd w:id="676"/>
      <w:bookmarkStart w:id="677" w:name="招标文件07章技术标准和要求01"/>
      <w:bookmarkEnd w:id="677"/>
      <w:bookmarkStart w:id="678" w:name="_Toc430530524"/>
      <w:bookmarkStart w:id="679" w:name="_Toc287620808"/>
    </w:p>
    <w:bookmarkEnd w:id="678"/>
    <w:bookmarkEnd w:id="679"/>
    <w:p w14:paraId="0EC4B5ED">
      <w:pPr>
        <w:spacing w:line="360" w:lineRule="auto"/>
        <w:jc w:val="center"/>
        <w:rPr>
          <w:rStyle w:val="55"/>
          <w:highlight w:val="none"/>
        </w:rPr>
      </w:pPr>
      <w:r>
        <w:rPr>
          <w:rFonts w:ascii="宋体" w:hAnsi="宋体"/>
          <w:szCs w:val="21"/>
          <w:highlight w:val="none"/>
        </w:rPr>
        <w:t>由</w:t>
      </w:r>
      <w:r>
        <w:rPr>
          <w:rFonts w:hint="eastAsia" w:ascii="宋体" w:hAnsi="宋体"/>
          <w:szCs w:val="21"/>
          <w:highlight w:val="none"/>
        </w:rPr>
        <w:t>比选</w:t>
      </w:r>
      <w:r>
        <w:rPr>
          <w:rFonts w:ascii="宋体" w:hAnsi="宋体"/>
          <w:szCs w:val="21"/>
          <w:highlight w:val="none"/>
        </w:rPr>
        <w:t>人根据</w:t>
      </w:r>
      <w:r>
        <w:rPr>
          <w:rFonts w:hint="eastAsia" w:ascii="宋体" w:hAnsi="宋体"/>
          <w:szCs w:val="21"/>
          <w:highlight w:val="none"/>
        </w:rPr>
        <w:t>竞争性比选</w:t>
      </w:r>
      <w:r>
        <w:rPr>
          <w:rFonts w:ascii="宋体" w:hAnsi="宋体"/>
          <w:szCs w:val="21"/>
          <w:highlight w:val="none"/>
        </w:rPr>
        <w:t>项目的实际情况编写</w:t>
      </w:r>
      <w:r>
        <w:rPr>
          <w:rFonts w:hint="eastAsia" w:ascii="宋体" w:hAnsi="宋体"/>
          <w:szCs w:val="21"/>
          <w:highlight w:val="none"/>
        </w:rPr>
        <w:t>（如有）。</w:t>
      </w:r>
    </w:p>
    <w:p w14:paraId="2FB76925">
      <w:pPr>
        <w:spacing w:line="360" w:lineRule="auto"/>
        <w:rPr>
          <w:rFonts w:ascii="宋体" w:hAnsi="宋体"/>
          <w:highlight w:val="none"/>
        </w:rPr>
      </w:pPr>
      <w:r>
        <w:rPr>
          <w:rFonts w:ascii="宋体" w:hAnsi="宋体"/>
          <w:highlight w:val="none"/>
        </w:rPr>
        <w:br w:type="page"/>
      </w:r>
    </w:p>
    <w:p w14:paraId="72E7108A">
      <w:pPr>
        <w:pStyle w:val="3"/>
        <w:spacing w:before="0" w:after="0" w:line="360" w:lineRule="auto"/>
        <w:jc w:val="center"/>
        <w:rPr>
          <w:rFonts w:ascii="宋体" w:hAnsi="宋体"/>
          <w:sz w:val="52"/>
          <w:szCs w:val="52"/>
          <w:highlight w:val="none"/>
        </w:rPr>
      </w:pPr>
      <w:bookmarkStart w:id="680" w:name="_Toc57820645"/>
      <w:bookmarkStart w:id="681" w:name="_Toc509218849"/>
      <w:bookmarkStart w:id="682" w:name="_Toc13248"/>
      <w:bookmarkStart w:id="683" w:name="_Toc534185827"/>
      <w:r>
        <w:rPr>
          <w:rFonts w:ascii="宋体" w:hAnsi="宋体"/>
          <w:sz w:val="52"/>
          <w:szCs w:val="52"/>
          <w:highlight w:val="none"/>
        </w:rPr>
        <w:t xml:space="preserve">第 </w:t>
      </w:r>
      <w:r>
        <w:rPr>
          <w:rFonts w:hint="eastAsia" w:ascii="宋体" w:hAnsi="宋体"/>
          <w:sz w:val="52"/>
          <w:szCs w:val="52"/>
          <w:highlight w:val="none"/>
        </w:rPr>
        <w:t>三</w:t>
      </w:r>
      <w:r>
        <w:rPr>
          <w:rFonts w:ascii="宋体" w:hAnsi="宋体"/>
          <w:sz w:val="52"/>
          <w:szCs w:val="52"/>
          <w:highlight w:val="none"/>
        </w:rPr>
        <w:t xml:space="preserve"> 卷</w:t>
      </w:r>
      <w:bookmarkEnd w:id="680"/>
      <w:bookmarkEnd w:id="681"/>
      <w:bookmarkEnd w:id="682"/>
      <w:bookmarkEnd w:id="683"/>
      <w:bookmarkStart w:id="684" w:name="_Toc536797124"/>
      <w:bookmarkStart w:id="685" w:name="_Toc536628347"/>
      <w:bookmarkStart w:id="686" w:name="_Toc536620102"/>
      <w:bookmarkStart w:id="687" w:name="_Toc536796989"/>
      <w:bookmarkStart w:id="688" w:name="_Toc13211209"/>
      <w:bookmarkStart w:id="689" w:name="_Toc509218850"/>
      <w:bookmarkStart w:id="690" w:name="_Toc13211767"/>
      <w:bookmarkStart w:id="691" w:name="_Toc536619970"/>
      <w:bookmarkStart w:id="692" w:name="_Toc536796853"/>
      <w:bookmarkStart w:id="693" w:name="_Toc536797258"/>
      <w:bookmarkStart w:id="694" w:name="_Toc13210775"/>
      <w:bookmarkStart w:id="695" w:name="_Toc536621883"/>
      <w:bookmarkStart w:id="696" w:name="_Toc534185828"/>
      <w:bookmarkStart w:id="697" w:name="_Toc536797393"/>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14:paraId="60B567CF">
      <w:pPr>
        <w:rPr>
          <w:highlight w:val="none"/>
        </w:rPr>
      </w:pPr>
      <w:r>
        <w:rPr>
          <w:highlight w:val="none"/>
        </w:rPr>
        <w:br w:type="page"/>
      </w:r>
      <w:bookmarkStart w:id="698" w:name="招标文件08章投标文件格式"/>
      <w:bookmarkEnd w:id="698"/>
      <w:bookmarkStart w:id="699" w:name="_Toc287607865"/>
      <w:bookmarkStart w:id="700" w:name="_Toc287620812"/>
    </w:p>
    <w:p w14:paraId="766E2D6A">
      <w:pPr>
        <w:pStyle w:val="3"/>
        <w:spacing w:line="360" w:lineRule="auto"/>
        <w:jc w:val="center"/>
        <w:rPr>
          <w:rFonts w:ascii="宋体" w:hAnsi="宋体"/>
          <w:highlight w:val="none"/>
        </w:rPr>
      </w:pPr>
      <w:bookmarkStart w:id="701" w:name="_Toc57820646"/>
      <w:bookmarkStart w:id="702" w:name="_Toc3230"/>
      <w:bookmarkStart w:id="703" w:name="_Toc509218852"/>
      <w:bookmarkStart w:id="704" w:name="_Toc534185829"/>
      <w:bookmarkStart w:id="705" w:name="_Toc430530528"/>
      <w:r>
        <w:rPr>
          <w:rFonts w:hint="eastAsia" w:ascii="宋体" w:hAnsi="宋体"/>
          <w:highlight w:val="none"/>
        </w:rPr>
        <w:t xml:space="preserve">第六章  </w:t>
      </w:r>
      <w:r>
        <w:rPr>
          <w:rFonts w:hint="eastAsia" w:ascii="宋体" w:hAnsi="宋体"/>
          <w:highlight w:val="none"/>
          <w:lang w:eastAsia="zh-CN"/>
        </w:rPr>
        <w:t>竞</w:t>
      </w:r>
      <w:r>
        <w:rPr>
          <w:rFonts w:hint="eastAsia" w:ascii="宋体" w:hAnsi="宋体"/>
          <w:highlight w:val="none"/>
        </w:rPr>
        <w:t>选文件格式</w:t>
      </w:r>
      <w:bookmarkEnd w:id="699"/>
      <w:bookmarkEnd w:id="700"/>
      <w:bookmarkEnd w:id="701"/>
      <w:bookmarkEnd w:id="702"/>
      <w:bookmarkEnd w:id="703"/>
      <w:bookmarkEnd w:id="704"/>
      <w:bookmarkEnd w:id="705"/>
    </w:p>
    <w:p w14:paraId="14064B41">
      <w:pPr>
        <w:spacing w:line="360" w:lineRule="auto"/>
        <w:rPr>
          <w:rFonts w:ascii="宋体" w:hAnsi="宋体"/>
          <w:sz w:val="32"/>
          <w:szCs w:val="32"/>
          <w:highlight w:val="none"/>
        </w:rPr>
      </w:pPr>
    </w:p>
    <w:p w14:paraId="45C10DBB">
      <w:pPr>
        <w:spacing w:line="360" w:lineRule="auto"/>
        <w:jc w:val="center"/>
        <w:rPr>
          <w:rFonts w:ascii="宋体" w:hAnsi="宋体"/>
          <w:sz w:val="36"/>
          <w:szCs w:val="36"/>
          <w:highlight w:val="none"/>
        </w:rPr>
      </w:pPr>
      <w:r>
        <w:rPr>
          <w:rFonts w:ascii="宋体" w:hAnsi="宋体"/>
          <w:szCs w:val="20"/>
          <w:highlight w:val="none"/>
        </w:rPr>
        <w:br w:type="page"/>
      </w:r>
      <w:bookmarkStart w:id="706" w:name="_Toc224103493"/>
      <w:r>
        <w:rPr>
          <w:rFonts w:hint="eastAsia" w:ascii="宋体" w:hAnsi="宋体"/>
          <w:sz w:val="36"/>
          <w:szCs w:val="36"/>
          <w:highlight w:val="none"/>
        </w:rPr>
        <w:t>目  录</w:t>
      </w:r>
      <w:bookmarkEnd w:id="706"/>
    </w:p>
    <w:p w14:paraId="546B86C5">
      <w:pPr>
        <w:spacing w:line="360" w:lineRule="auto"/>
        <w:jc w:val="center"/>
        <w:rPr>
          <w:rFonts w:ascii="宋体" w:hAnsi="宋体"/>
          <w:szCs w:val="20"/>
          <w:highlight w:val="none"/>
        </w:rPr>
      </w:pPr>
    </w:p>
    <w:p w14:paraId="6CC5BB0C">
      <w:pPr>
        <w:spacing w:line="360" w:lineRule="auto"/>
        <w:rPr>
          <w:rFonts w:ascii="宋体" w:hAnsi="宋体"/>
          <w:b/>
          <w:highlight w:val="none"/>
        </w:rPr>
      </w:pPr>
      <w:r>
        <w:rPr>
          <w:rFonts w:hint="eastAsia" w:ascii="宋体" w:hAnsi="宋体"/>
          <w:b/>
          <w:highlight w:val="none"/>
        </w:rPr>
        <w:t>一</w:t>
      </w:r>
      <w:r>
        <w:rPr>
          <w:rFonts w:ascii="宋体" w:hAnsi="宋体"/>
          <w:b/>
          <w:highlight w:val="none"/>
        </w:rPr>
        <w:t>、</w:t>
      </w:r>
      <w:r>
        <w:rPr>
          <w:rFonts w:hint="eastAsia" w:ascii="宋体" w:hAnsi="宋体"/>
          <w:b/>
          <w:highlight w:val="none"/>
          <w:lang w:eastAsia="zh-CN"/>
        </w:rPr>
        <w:t>竞</w:t>
      </w:r>
      <w:r>
        <w:rPr>
          <w:rFonts w:hint="eastAsia" w:ascii="宋体" w:hAnsi="宋体"/>
          <w:b/>
          <w:highlight w:val="none"/>
        </w:rPr>
        <w:t>选函</w:t>
      </w:r>
      <w:r>
        <w:rPr>
          <w:rFonts w:ascii="宋体" w:hAnsi="宋体"/>
          <w:b/>
          <w:highlight w:val="none"/>
        </w:rPr>
        <w:t>部分</w:t>
      </w:r>
    </w:p>
    <w:p w14:paraId="55D8B374">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lang w:eastAsia="zh-CN"/>
        </w:rPr>
        <w:t>竞</w:t>
      </w:r>
      <w:r>
        <w:rPr>
          <w:rFonts w:hint="eastAsia" w:ascii="宋体" w:hAnsi="宋体"/>
          <w:highlight w:val="none"/>
        </w:rPr>
        <w:t>选函</w:t>
      </w:r>
    </w:p>
    <w:p w14:paraId="6865FC52">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w:t>
      </w:r>
      <w:r>
        <w:rPr>
          <w:rFonts w:hint="eastAsia" w:ascii="宋体" w:hAnsi="宋体"/>
          <w:highlight w:val="none"/>
        </w:rPr>
        <w:t>选函</w:t>
      </w:r>
      <w:r>
        <w:rPr>
          <w:rFonts w:ascii="宋体" w:hAnsi="宋体"/>
          <w:highlight w:val="none"/>
        </w:rPr>
        <w:t>附录</w:t>
      </w:r>
    </w:p>
    <w:p w14:paraId="72E185D3">
      <w:pPr>
        <w:spacing w:line="360" w:lineRule="auto"/>
        <w:ind w:firstLine="420" w:firstLineChars="200"/>
        <w:rPr>
          <w:rFonts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p>
    <w:p w14:paraId="724790A7">
      <w:pPr>
        <w:spacing w:line="360" w:lineRule="auto"/>
        <w:rPr>
          <w:rFonts w:ascii="宋体" w:hAnsi="宋体"/>
          <w:b/>
        </w:rPr>
      </w:pPr>
      <w:r>
        <w:rPr>
          <w:rFonts w:hint="eastAsia" w:ascii="宋体" w:hAnsi="宋体"/>
          <w:b/>
          <w:highlight w:val="none"/>
        </w:rPr>
        <w:t>二</w:t>
      </w:r>
      <w:r>
        <w:rPr>
          <w:rFonts w:ascii="宋体" w:hAnsi="宋体"/>
          <w:b/>
          <w:highlight w:val="none"/>
        </w:rPr>
        <w:t>、</w:t>
      </w:r>
      <w:r>
        <w:rPr>
          <w:rFonts w:hint="eastAsia" w:ascii="宋体" w:hAnsi="宋体"/>
          <w:b/>
        </w:rPr>
        <w:t>经济</w:t>
      </w:r>
      <w:r>
        <w:rPr>
          <w:rFonts w:ascii="宋体" w:hAnsi="宋体"/>
          <w:b/>
        </w:rPr>
        <w:t>部分</w:t>
      </w:r>
    </w:p>
    <w:p w14:paraId="053709B4">
      <w:pPr>
        <w:spacing w:line="360" w:lineRule="auto"/>
        <w:ind w:firstLine="420" w:firstLineChars="200"/>
        <w:rPr>
          <w:rFonts w:ascii="宋体" w:hAnsi="宋体"/>
          <w:b/>
          <w:highlight w:val="none"/>
        </w:rPr>
      </w:pPr>
      <w:r>
        <w:rPr>
          <w:rFonts w:ascii="宋体" w:hAnsi="宋体"/>
        </w:rPr>
        <w:t>已标价工程量清单</w:t>
      </w:r>
    </w:p>
    <w:p w14:paraId="436FDDC8">
      <w:pPr>
        <w:spacing w:line="360" w:lineRule="auto"/>
        <w:rPr>
          <w:rFonts w:ascii="宋体" w:hAnsi="宋体"/>
          <w:b/>
          <w:highlight w:val="none"/>
        </w:rPr>
      </w:pPr>
      <w:r>
        <w:rPr>
          <w:rFonts w:hint="eastAsia" w:ascii="宋体" w:hAnsi="宋体"/>
          <w:b/>
          <w:highlight w:val="none"/>
          <w:lang w:eastAsia="zh-CN"/>
        </w:rPr>
        <w:t>三、</w:t>
      </w:r>
      <w:r>
        <w:rPr>
          <w:rFonts w:ascii="宋体" w:hAnsi="宋体"/>
          <w:b/>
          <w:highlight w:val="none"/>
        </w:rPr>
        <w:t>技术部分</w:t>
      </w:r>
    </w:p>
    <w:p w14:paraId="5E32DE18">
      <w:pPr>
        <w:spacing w:line="360" w:lineRule="auto"/>
        <w:ind w:firstLine="420" w:firstLineChars="200"/>
        <w:rPr>
          <w:rFonts w:ascii="宋体" w:hAnsi="宋体"/>
          <w:highlight w:val="none"/>
        </w:rPr>
      </w:pPr>
      <w:r>
        <w:rPr>
          <w:rFonts w:hint="eastAsia" w:ascii="宋体" w:hAnsi="宋体"/>
          <w:highlight w:val="none"/>
        </w:rPr>
        <w:t>技术方案</w:t>
      </w:r>
    </w:p>
    <w:p w14:paraId="6CF2EB54">
      <w:pPr>
        <w:spacing w:line="360" w:lineRule="auto"/>
        <w:ind w:firstLine="420" w:firstLineChars="200"/>
        <w:rPr>
          <w:rFonts w:ascii="宋体" w:hAnsi="宋体"/>
          <w:highlight w:val="none"/>
        </w:rPr>
      </w:pPr>
      <w:r>
        <w:rPr>
          <w:rFonts w:ascii="宋体" w:hAnsi="宋体"/>
          <w:highlight w:val="none"/>
        </w:rPr>
        <w:t>附表一拟投入本标段的主要施工设备表</w:t>
      </w:r>
    </w:p>
    <w:p w14:paraId="2E18798D">
      <w:pPr>
        <w:spacing w:line="360" w:lineRule="auto"/>
        <w:ind w:firstLine="420" w:firstLineChars="200"/>
        <w:rPr>
          <w:rFonts w:ascii="宋体" w:hAnsi="宋体"/>
          <w:highlight w:val="none"/>
        </w:rPr>
      </w:pPr>
      <w:r>
        <w:rPr>
          <w:rFonts w:ascii="宋体" w:hAnsi="宋体"/>
          <w:highlight w:val="none"/>
        </w:rPr>
        <w:t>附表二拟配备本标段的试验和检测仪器设备表</w:t>
      </w:r>
    </w:p>
    <w:p w14:paraId="03C4476B">
      <w:pPr>
        <w:spacing w:line="360" w:lineRule="auto"/>
        <w:ind w:firstLine="420" w:firstLineChars="200"/>
        <w:rPr>
          <w:rFonts w:ascii="宋体" w:hAnsi="宋体"/>
          <w:highlight w:val="none"/>
        </w:rPr>
      </w:pPr>
      <w:r>
        <w:rPr>
          <w:rFonts w:ascii="宋体" w:hAnsi="宋体"/>
          <w:highlight w:val="none"/>
        </w:rPr>
        <w:t>附表三劳动力计划表</w:t>
      </w:r>
    </w:p>
    <w:p w14:paraId="160B2BD4">
      <w:pPr>
        <w:spacing w:line="360" w:lineRule="auto"/>
        <w:ind w:firstLine="420" w:firstLineChars="200"/>
        <w:rPr>
          <w:rFonts w:ascii="宋体" w:hAnsi="宋体"/>
          <w:highlight w:val="none"/>
        </w:rPr>
      </w:pPr>
      <w:r>
        <w:rPr>
          <w:rFonts w:ascii="宋体" w:hAnsi="宋体"/>
          <w:highlight w:val="none"/>
        </w:rPr>
        <w:t>附表四计划开、竣工日期和施工进度网络图</w:t>
      </w:r>
    </w:p>
    <w:p w14:paraId="0682FED8">
      <w:pPr>
        <w:spacing w:line="360" w:lineRule="auto"/>
        <w:ind w:firstLine="420" w:firstLineChars="200"/>
        <w:rPr>
          <w:rFonts w:ascii="宋体" w:hAnsi="宋体"/>
          <w:highlight w:val="none"/>
        </w:rPr>
      </w:pPr>
      <w:r>
        <w:rPr>
          <w:rFonts w:ascii="宋体" w:hAnsi="宋体"/>
          <w:highlight w:val="none"/>
        </w:rPr>
        <w:t>附表五施工总平面图</w:t>
      </w:r>
    </w:p>
    <w:p w14:paraId="152DE5CD">
      <w:pPr>
        <w:spacing w:line="360" w:lineRule="auto"/>
        <w:ind w:firstLine="420" w:firstLineChars="200"/>
        <w:rPr>
          <w:rFonts w:ascii="宋体" w:hAnsi="宋体"/>
          <w:highlight w:val="none"/>
        </w:rPr>
      </w:pPr>
      <w:r>
        <w:rPr>
          <w:rFonts w:ascii="宋体" w:hAnsi="宋体"/>
          <w:highlight w:val="none"/>
        </w:rPr>
        <w:t>附表六临时用地表</w:t>
      </w:r>
    </w:p>
    <w:p w14:paraId="71C6CD4B">
      <w:pPr>
        <w:spacing w:line="360" w:lineRule="auto"/>
        <w:rPr>
          <w:rFonts w:ascii="宋体" w:hAnsi="宋体"/>
          <w:b/>
          <w:highlight w:val="none"/>
        </w:rPr>
      </w:pPr>
      <w:r>
        <w:rPr>
          <w:rFonts w:hint="eastAsia" w:ascii="宋体" w:hAnsi="宋体"/>
          <w:b/>
          <w:highlight w:val="none"/>
          <w:lang w:eastAsia="zh-CN"/>
        </w:rPr>
        <w:t>四</w:t>
      </w:r>
      <w:r>
        <w:rPr>
          <w:rFonts w:ascii="宋体" w:hAnsi="宋体"/>
          <w:b/>
          <w:highlight w:val="none"/>
        </w:rPr>
        <w:t>、</w:t>
      </w:r>
      <w:r>
        <w:rPr>
          <w:rFonts w:hint="eastAsia" w:ascii="宋体" w:hAnsi="宋体"/>
          <w:b/>
          <w:highlight w:val="none"/>
        </w:rPr>
        <w:t>资格审查部分</w:t>
      </w:r>
    </w:p>
    <w:p w14:paraId="6BFE6D0B">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5FAB14B0">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二</w:t>
      </w:r>
      <w:r>
        <w:rPr>
          <w:rFonts w:ascii="宋体" w:hAnsi="宋体"/>
          <w:highlight w:val="none"/>
        </w:rPr>
        <w:t>）</w:t>
      </w:r>
      <w:r>
        <w:rPr>
          <w:rFonts w:hint="eastAsia" w:ascii="宋体" w:hAnsi="宋体"/>
          <w:highlight w:val="none"/>
        </w:rPr>
        <w:t>竞选人</w:t>
      </w:r>
      <w:r>
        <w:rPr>
          <w:rFonts w:ascii="宋体" w:hAnsi="宋体"/>
          <w:highlight w:val="none"/>
        </w:rPr>
        <w:t>基本情况表</w:t>
      </w:r>
    </w:p>
    <w:p w14:paraId="11CE58A0">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三</w:t>
      </w:r>
      <w:r>
        <w:rPr>
          <w:rFonts w:ascii="宋体" w:hAnsi="宋体"/>
          <w:highlight w:val="none"/>
        </w:rPr>
        <w:t>）项目管理机构</w:t>
      </w:r>
    </w:p>
    <w:p w14:paraId="0C1A1366">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eastAsia="zh-CN"/>
        </w:rPr>
        <w:t>四</w:t>
      </w:r>
      <w:r>
        <w:rPr>
          <w:rFonts w:ascii="宋体" w:hAnsi="宋体"/>
          <w:highlight w:val="none"/>
        </w:rPr>
        <w:t>）</w:t>
      </w:r>
      <w:r>
        <w:rPr>
          <w:rFonts w:hint="eastAsia" w:ascii="宋体" w:hAnsi="宋体"/>
          <w:highlight w:val="none"/>
        </w:rPr>
        <w:t>承诺</w:t>
      </w:r>
    </w:p>
    <w:p w14:paraId="6B7E782C">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eastAsia="zh-CN"/>
        </w:rPr>
        <w:t>五</w:t>
      </w:r>
      <w:r>
        <w:rPr>
          <w:rFonts w:ascii="宋体" w:hAnsi="宋体"/>
          <w:highlight w:val="none"/>
        </w:rPr>
        <w:t>）其他资料</w:t>
      </w:r>
    </w:p>
    <w:p w14:paraId="6F0FF131">
      <w:pPr>
        <w:autoSpaceDE w:val="0"/>
        <w:autoSpaceDN w:val="0"/>
        <w:adjustRightInd w:val="0"/>
        <w:spacing w:line="276" w:lineRule="auto"/>
        <w:ind w:right="-23"/>
        <w:jc w:val="left"/>
        <w:rPr>
          <w:rFonts w:ascii="宋体" w:hAnsi="宋体"/>
          <w:kern w:val="0"/>
          <w:szCs w:val="21"/>
          <w:highlight w:val="none"/>
          <w:u w:val="single"/>
        </w:rPr>
      </w:pPr>
      <w:r>
        <w:rPr>
          <w:rFonts w:ascii="宋体" w:hAnsi="宋体"/>
          <w:b/>
          <w:kern w:val="0"/>
          <w:sz w:val="24"/>
          <w:highlight w:val="none"/>
        </w:rPr>
        <w:br w:type="page"/>
      </w:r>
      <w:bookmarkStart w:id="707" w:name="_Toc287620813"/>
      <w:bookmarkStart w:id="708" w:name="_Toc277082642"/>
      <w:bookmarkStart w:id="709" w:name="_Toc287607866"/>
      <w:bookmarkStart w:id="710" w:name="_Toc430530529"/>
      <w:bookmarkStart w:id="711" w:name="_Toc224103494"/>
    </w:p>
    <w:p w14:paraId="727D2F72">
      <w:pPr>
        <w:pStyle w:val="4"/>
        <w:spacing w:line="360" w:lineRule="auto"/>
        <w:jc w:val="center"/>
        <w:rPr>
          <w:rFonts w:ascii="宋体" w:hAnsi="宋体"/>
          <w:b w:val="0"/>
          <w:bCs w:val="0"/>
          <w:sz w:val="44"/>
          <w:szCs w:val="44"/>
          <w:highlight w:val="none"/>
        </w:rPr>
      </w:pPr>
      <w:bookmarkStart w:id="712" w:name="_Toc57820647"/>
      <w:bookmarkStart w:id="713" w:name="_Toc28356"/>
      <w:r>
        <w:rPr>
          <w:rFonts w:hint="eastAsia" w:ascii="宋体" w:hAnsi="宋体"/>
          <w:b w:val="0"/>
          <w:bCs w:val="0"/>
          <w:sz w:val="44"/>
          <w:szCs w:val="44"/>
          <w:highlight w:val="none"/>
        </w:rPr>
        <w:t>一、</w:t>
      </w:r>
      <w:r>
        <w:rPr>
          <w:rFonts w:hint="eastAsia" w:ascii="宋体" w:hAnsi="宋体"/>
          <w:b w:val="0"/>
          <w:bCs w:val="0"/>
          <w:sz w:val="44"/>
          <w:szCs w:val="44"/>
          <w:highlight w:val="none"/>
          <w:lang w:eastAsia="zh-CN"/>
        </w:rPr>
        <w:t>竞</w:t>
      </w:r>
      <w:r>
        <w:rPr>
          <w:rFonts w:hint="eastAsia" w:ascii="宋体" w:hAnsi="宋体"/>
          <w:b w:val="0"/>
          <w:bCs w:val="0"/>
          <w:sz w:val="44"/>
          <w:szCs w:val="44"/>
          <w:highlight w:val="none"/>
        </w:rPr>
        <w:t>选函部分</w:t>
      </w:r>
      <w:bookmarkEnd w:id="707"/>
      <w:bookmarkEnd w:id="708"/>
      <w:bookmarkEnd w:id="709"/>
      <w:bookmarkEnd w:id="710"/>
      <w:bookmarkEnd w:id="711"/>
      <w:bookmarkEnd w:id="712"/>
      <w:bookmarkEnd w:id="713"/>
    </w:p>
    <w:p w14:paraId="51CC73F8">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14:paraId="40472AF2">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1E78D37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5C0F7B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66A8152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EA2FD2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5DE9F03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705469A3">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lang w:val="en-US" w:eastAsia="zh-CN"/>
        </w:rPr>
        <w:t>竞</w:t>
      </w:r>
      <w:r>
        <w:rPr>
          <w:rFonts w:hint="eastAsia" w:ascii="宋体" w:hAnsi="宋体"/>
          <w:kern w:val="0"/>
          <w:sz w:val="72"/>
          <w:szCs w:val="72"/>
          <w:highlight w:val="none"/>
        </w:rPr>
        <w:t xml:space="preserve"> </w:t>
      </w:r>
      <w:r>
        <w:rPr>
          <w:rFonts w:hint="eastAsia" w:ascii="宋体" w:hAnsi="宋体"/>
          <w:kern w:val="0"/>
          <w:sz w:val="72"/>
          <w:szCs w:val="72"/>
          <w:highlight w:val="none"/>
          <w:lang w:val="en-US" w:eastAsia="zh-CN"/>
        </w:rPr>
        <w:t>选</w:t>
      </w:r>
      <w:r>
        <w:rPr>
          <w:rFonts w:hint="eastAsia" w:ascii="宋体" w:hAnsi="宋体"/>
          <w:kern w:val="0"/>
          <w:sz w:val="72"/>
          <w:szCs w:val="72"/>
          <w:highlight w:val="none"/>
        </w:rPr>
        <w:t xml:space="preserve"> 文 件</w:t>
      </w:r>
    </w:p>
    <w:p w14:paraId="3823253C">
      <w:pPr>
        <w:autoSpaceDE w:val="0"/>
        <w:autoSpaceDN w:val="0"/>
        <w:adjustRightInd w:val="0"/>
        <w:snapToGrid w:val="0"/>
        <w:spacing w:line="360" w:lineRule="auto"/>
        <w:jc w:val="left"/>
        <w:rPr>
          <w:rFonts w:ascii="宋体" w:hAnsi="宋体"/>
          <w:kern w:val="0"/>
          <w:sz w:val="16"/>
          <w:szCs w:val="16"/>
          <w:highlight w:val="none"/>
        </w:rPr>
      </w:pPr>
    </w:p>
    <w:p w14:paraId="51E2A13F">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w:t>
      </w:r>
      <w:r>
        <w:rPr>
          <w:rFonts w:hint="eastAsia" w:ascii="宋体" w:hAnsi="宋体"/>
          <w:kern w:val="0"/>
          <w:sz w:val="36"/>
          <w:szCs w:val="36"/>
          <w:highlight w:val="none"/>
        </w:rPr>
        <w:t>选函部分</w:t>
      </w:r>
    </w:p>
    <w:p w14:paraId="744FAAFF">
      <w:pPr>
        <w:autoSpaceDE w:val="0"/>
        <w:autoSpaceDN w:val="0"/>
        <w:adjustRightInd w:val="0"/>
        <w:snapToGrid w:val="0"/>
        <w:spacing w:line="360" w:lineRule="auto"/>
        <w:jc w:val="left"/>
        <w:rPr>
          <w:rFonts w:ascii="宋体" w:hAnsi="宋体"/>
          <w:b/>
          <w:kern w:val="0"/>
          <w:sz w:val="20"/>
          <w:szCs w:val="20"/>
          <w:highlight w:val="none"/>
        </w:rPr>
      </w:pPr>
    </w:p>
    <w:p w14:paraId="09F09154">
      <w:pPr>
        <w:autoSpaceDE w:val="0"/>
        <w:autoSpaceDN w:val="0"/>
        <w:adjustRightInd w:val="0"/>
        <w:snapToGrid w:val="0"/>
        <w:spacing w:line="360" w:lineRule="auto"/>
        <w:jc w:val="left"/>
        <w:rPr>
          <w:rFonts w:ascii="宋体" w:hAnsi="宋体"/>
          <w:b/>
          <w:kern w:val="0"/>
          <w:sz w:val="20"/>
          <w:szCs w:val="20"/>
          <w:highlight w:val="none"/>
        </w:rPr>
      </w:pPr>
    </w:p>
    <w:p w14:paraId="05F8183B">
      <w:pPr>
        <w:autoSpaceDE w:val="0"/>
        <w:autoSpaceDN w:val="0"/>
        <w:adjustRightInd w:val="0"/>
        <w:snapToGrid w:val="0"/>
        <w:spacing w:line="360" w:lineRule="auto"/>
        <w:jc w:val="left"/>
        <w:rPr>
          <w:rFonts w:ascii="宋体" w:hAnsi="宋体"/>
          <w:b/>
          <w:kern w:val="0"/>
          <w:sz w:val="20"/>
          <w:szCs w:val="20"/>
          <w:highlight w:val="none"/>
        </w:rPr>
      </w:pPr>
    </w:p>
    <w:p w14:paraId="1CAEA83C">
      <w:pPr>
        <w:autoSpaceDE w:val="0"/>
        <w:autoSpaceDN w:val="0"/>
        <w:adjustRightInd w:val="0"/>
        <w:snapToGrid w:val="0"/>
        <w:spacing w:line="360" w:lineRule="auto"/>
        <w:jc w:val="left"/>
        <w:rPr>
          <w:rFonts w:ascii="宋体" w:hAnsi="宋体"/>
          <w:b/>
          <w:kern w:val="0"/>
          <w:sz w:val="20"/>
          <w:szCs w:val="20"/>
          <w:highlight w:val="none"/>
        </w:rPr>
      </w:pPr>
    </w:p>
    <w:p w14:paraId="64EFE576">
      <w:pPr>
        <w:autoSpaceDE w:val="0"/>
        <w:autoSpaceDN w:val="0"/>
        <w:adjustRightInd w:val="0"/>
        <w:snapToGrid w:val="0"/>
        <w:spacing w:line="360" w:lineRule="auto"/>
        <w:jc w:val="left"/>
        <w:rPr>
          <w:rFonts w:ascii="宋体" w:hAnsi="宋体"/>
          <w:b/>
          <w:kern w:val="0"/>
          <w:sz w:val="20"/>
          <w:szCs w:val="20"/>
          <w:highlight w:val="none"/>
        </w:rPr>
      </w:pPr>
    </w:p>
    <w:p w14:paraId="6A5CFC58">
      <w:pPr>
        <w:autoSpaceDE w:val="0"/>
        <w:autoSpaceDN w:val="0"/>
        <w:adjustRightInd w:val="0"/>
        <w:snapToGrid w:val="0"/>
        <w:spacing w:line="360" w:lineRule="auto"/>
        <w:jc w:val="left"/>
        <w:rPr>
          <w:rFonts w:ascii="宋体" w:hAnsi="宋体"/>
          <w:b/>
          <w:kern w:val="0"/>
          <w:sz w:val="20"/>
          <w:szCs w:val="20"/>
          <w:highlight w:val="none"/>
        </w:rPr>
      </w:pPr>
    </w:p>
    <w:p w14:paraId="696606D9">
      <w:pPr>
        <w:autoSpaceDE w:val="0"/>
        <w:autoSpaceDN w:val="0"/>
        <w:adjustRightInd w:val="0"/>
        <w:snapToGrid w:val="0"/>
        <w:spacing w:line="360" w:lineRule="auto"/>
        <w:jc w:val="left"/>
        <w:rPr>
          <w:rFonts w:ascii="宋体" w:hAnsi="宋体"/>
          <w:b/>
          <w:kern w:val="0"/>
          <w:sz w:val="20"/>
          <w:szCs w:val="20"/>
          <w:highlight w:val="none"/>
        </w:rPr>
      </w:pPr>
    </w:p>
    <w:p w14:paraId="2EE5016E">
      <w:pPr>
        <w:autoSpaceDE w:val="0"/>
        <w:autoSpaceDN w:val="0"/>
        <w:adjustRightInd w:val="0"/>
        <w:snapToGrid w:val="0"/>
        <w:spacing w:line="360" w:lineRule="auto"/>
        <w:jc w:val="left"/>
        <w:rPr>
          <w:rFonts w:ascii="宋体" w:hAnsi="宋体"/>
          <w:b/>
          <w:kern w:val="0"/>
          <w:sz w:val="20"/>
          <w:szCs w:val="20"/>
          <w:highlight w:val="none"/>
        </w:rPr>
      </w:pPr>
    </w:p>
    <w:p w14:paraId="662E0066">
      <w:pPr>
        <w:autoSpaceDE w:val="0"/>
        <w:autoSpaceDN w:val="0"/>
        <w:adjustRightInd w:val="0"/>
        <w:snapToGrid w:val="0"/>
        <w:spacing w:line="360" w:lineRule="auto"/>
        <w:jc w:val="left"/>
        <w:rPr>
          <w:rFonts w:ascii="宋体" w:hAnsi="宋体"/>
          <w:b/>
          <w:kern w:val="0"/>
          <w:sz w:val="20"/>
          <w:szCs w:val="20"/>
          <w:highlight w:val="none"/>
        </w:rPr>
      </w:pPr>
    </w:p>
    <w:p w14:paraId="5A1EFB25">
      <w:pPr>
        <w:autoSpaceDE w:val="0"/>
        <w:autoSpaceDN w:val="0"/>
        <w:adjustRightInd w:val="0"/>
        <w:snapToGrid w:val="0"/>
        <w:spacing w:line="360" w:lineRule="auto"/>
        <w:jc w:val="left"/>
        <w:rPr>
          <w:rFonts w:ascii="宋体" w:hAnsi="宋体"/>
          <w:b/>
          <w:kern w:val="0"/>
          <w:sz w:val="20"/>
          <w:szCs w:val="20"/>
          <w:highlight w:val="none"/>
        </w:rPr>
      </w:pPr>
    </w:p>
    <w:p w14:paraId="11CAAEBF">
      <w:pPr>
        <w:autoSpaceDE w:val="0"/>
        <w:autoSpaceDN w:val="0"/>
        <w:adjustRightInd w:val="0"/>
        <w:snapToGrid w:val="0"/>
        <w:spacing w:line="360" w:lineRule="auto"/>
        <w:jc w:val="left"/>
        <w:rPr>
          <w:rFonts w:ascii="宋体" w:hAnsi="宋体"/>
          <w:b/>
          <w:kern w:val="0"/>
          <w:sz w:val="20"/>
          <w:szCs w:val="20"/>
          <w:highlight w:val="none"/>
        </w:rPr>
      </w:pPr>
    </w:p>
    <w:p w14:paraId="0A2D9DAF">
      <w:pPr>
        <w:tabs>
          <w:tab w:val="left" w:pos="6080"/>
          <w:tab w:val="left" w:pos="6640"/>
        </w:tabs>
        <w:autoSpaceDE w:val="0"/>
        <w:autoSpaceDN w:val="0"/>
        <w:adjustRightInd w:val="0"/>
        <w:snapToGrid w:val="0"/>
        <w:spacing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141D8FC6">
      <w:pPr>
        <w:tabs>
          <w:tab w:val="left" w:pos="6080"/>
          <w:tab w:val="left" w:pos="6640"/>
        </w:tabs>
        <w:autoSpaceDE w:val="0"/>
        <w:autoSpaceDN w:val="0"/>
        <w:adjustRightInd w:val="0"/>
        <w:snapToGrid w:val="0"/>
        <w:spacing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26E44D13">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lang w:val="en-US" w:eastAsia="zh-CN"/>
        </w:rPr>
        <w:t xml:space="preserve">   </w:t>
      </w: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highlight w:val="none"/>
        </w:rPr>
        <w:br w:type="page"/>
      </w:r>
    </w:p>
    <w:p w14:paraId="44554018">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3DCB39FB">
      <w:pPr>
        <w:autoSpaceDE w:val="0"/>
        <w:autoSpaceDN w:val="0"/>
        <w:adjustRightInd w:val="0"/>
        <w:snapToGrid w:val="0"/>
        <w:spacing w:line="360" w:lineRule="auto"/>
        <w:jc w:val="left"/>
        <w:rPr>
          <w:rFonts w:ascii="宋体" w:hAnsi="宋体"/>
          <w:kern w:val="0"/>
          <w:sz w:val="24"/>
          <w:szCs w:val="21"/>
          <w:highlight w:val="none"/>
        </w:rPr>
      </w:pPr>
    </w:p>
    <w:p w14:paraId="20B2B24F">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（一）</w:t>
      </w:r>
      <w:r>
        <w:rPr>
          <w:rFonts w:hint="eastAsia" w:ascii="宋体" w:hAnsi="宋体"/>
          <w:kern w:val="0"/>
          <w:sz w:val="24"/>
          <w:highlight w:val="none"/>
          <w:lang w:eastAsia="zh-CN"/>
        </w:rPr>
        <w:t>竞</w:t>
      </w:r>
      <w:r>
        <w:rPr>
          <w:rFonts w:hint="eastAsia" w:ascii="宋体" w:hAnsi="宋体"/>
          <w:kern w:val="0"/>
          <w:sz w:val="24"/>
          <w:highlight w:val="none"/>
        </w:rPr>
        <w:t>选函</w:t>
      </w:r>
    </w:p>
    <w:p w14:paraId="0839CB80">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w:t>
      </w:r>
      <w:r>
        <w:rPr>
          <w:rFonts w:hint="eastAsia" w:ascii="宋体" w:hAnsi="宋体"/>
          <w:kern w:val="0"/>
          <w:sz w:val="24"/>
          <w:highlight w:val="none"/>
        </w:rPr>
        <w:t>选函</w:t>
      </w:r>
      <w:r>
        <w:rPr>
          <w:rFonts w:ascii="宋体" w:hAnsi="宋体"/>
          <w:kern w:val="0"/>
          <w:sz w:val="24"/>
          <w:highlight w:val="none"/>
        </w:rPr>
        <w:t>附录</w:t>
      </w:r>
    </w:p>
    <w:p w14:paraId="6461C521">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14:paraId="17AA30AA">
      <w:pPr>
        <w:pStyle w:val="5"/>
        <w:spacing w:before="0" w:after="0" w:line="240" w:lineRule="auto"/>
        <w:jc w:val="center"/>
        <w:rPr>
          <w:rFonts w:ascii="宋体" w:hAnsi="宋体"/>
          <w:b w:val="0"/>
          <w:highlight w:val="none"/>
        </w:rPr>
      </w:pPr>
      <w:bookmarkStart w:id="714" w:name="_Toc430530530"/>
      <w:bookmarkStart w:id="715" w:name="_Toc287607867"/>
      <w:bookmarkStart w:id="716" w:name="_Toc277082643"/>
      <w:bookmarkStart w:id="717" w:name="_Toc534185831"/>
      <w:bookmarkStart w:id="718" w:name="_Toc509218854"/>
      <w:bookmarkStart w:id="719" w:name="_Toc287620814"/>
      <w:bookmarkStart w:id="720" w:name="_Toc224103495"/>
      <w:r>
        <w:rPr>
          <w:rFonts w:ascii="宋体" w:hAnsi="宋体"/>
          <w:highlight w:val="none"/>
        </w:rPr>
        <w:br w:type="page"/>
      </w:r>
      <w:bookmarkStart w:id="721" w:name="_Toc57820648"/>
      <w:bookmarkStart w:id="722" w:name="_Toc30598"/>
      <w:r>
        <w:rPr>
          <w:rFonts w:hint="eastAsia" w:ascii="宋体" w:hAnsi="宋体"/>
          <w:b w:val="0"/>
          <w:bCs w:val="0"/>
          <w:highlight w:val="none"/>
        </w:rPr>
        <w:t>（一）</w:t>
      </w:r>
      <w:bookmarkEnd w:id="714"/>
      <w:bookmarkEnd w:id="715"/>
      <w:bookmarkEnd w:id="716"/>
      <w:bookmarkEnd w:id="717"/>
      <w:bookmarkEnd w:id="718"/>
      <w:bookmarkEnd w:id="719"/>
      <w:bookmarkEnd w:id="720"/>
      <w:bookmarkEnd w:id="721"/>
      <w:r>
        <w:rPr>
          <w:rFonts w:hint="eastAsia" w:ascii="宋体" w:hAnsi="宋体"/>
          <w:b w:val="0"/>
          <w:bCs w:val="0"/>
          <w:highlight w:val="none"/>
          <w:lang w:eastAsia="zh-CN"/>
        </w:rPr>
        <w:t>竞</w:t>
      </w:r>
      <w:r>
        <w:rPr>
          <w:rFonts w:hint="eastAsia" w:ascii="宋体" w:hAnsi="宋体"/>
          <w:b w:val="0"/>
          <w:bCs w:val="0"/>
          <w:highlight w:val="none"/>
        </w:rPr>
        <w:t>选函</w:t>
      </w:r>
      <w:bookmarkEnd w:id="722"/>
    </w:p>
    <w:p w14:paraId="624D90A2">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14:paraId="21789F25">
      <w:pPr>
        <w:numPr>
          <w:ilvl w:val="0"/>
          <w:numId w:val="0"/>
        </w:numPr>
        <w:tabs>
          <w:tab w:val="left" w:pos="2655"/>
          <w:tab w:val="left" w:pos="3520"/>
          <w:tab w:val="left" w:pos="4920"/>
          <w:tab w:val="left" w:pos="5715"/>
          <w:tab w:val="left" w:pos="6945"/>
          <w:tab w:val="left" w:pos="798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hint="eastAsia" w:ascii="宋体" w:hAnsi="宋体"/>
          <w:color w:val="000000"/>
          <w:highlight w:val="none"/>
          <w:u w:val="none"/>
          <w:lang w:val="en-US" w:eastAsia="zh-CN"/>
        </w:rPr>
        <w:t>竞争性</w:t>
      </w:r>
      <w:r>
        <w:rPr>
          <w:rFonts w:hint="eastAsia" w:ascii="宋体" w:hAnsi="宋体"/>
          <w:snapToGrid w:val="0"/>
          <w:kern w:val="0"/>
          <w:szCs w:val="21"/>
          <w:highlight w:val="none"/>
          <w:lang w:val="en-US" w:eastAsia="zh-CN"/>
        </w:rPr>
        <w:t>比选</w:t>
      </w:r>
      <w:r>
        <w:rPr>
          <w:rFonts w:ascii="宋体" w:hAnsi="宋体"/>
          <w:snapToGrid w:val="0"/>
          <w:kern w:val="0"/>
          <w:szCs w:val="21"/>
          <w:highlight w:val="none"/>
        </w:rPr>
        <w:t>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highlight w:val="none"/>
        </w:rPr>
        <w:t>该工程</w:t>
      </w:r>
      <w:r>
        <w:rPr>
          <w:rFonts w:ascii="宋体" w:hAnsi="宋体"/>
          <w:snapToGrid w:val="0"/>
          <w:kern w:val="0"/>
          <w:highlight w:val="none"/>
        </w:rPr>
        <w:t>项目经理为</w:t>
      </w:r>
      <w:r>
        <w:rPr>
          <w:rFonts w:hint="eastAsia" w:ascii="宋体" w:hAnsi="宋体"/>
          <w:snapToGrid w:val="0"/>
          <w:kern w:val="0"/>
          <w:highlight w:val="none"/>
          <w:u w:val="single"/>
          <w:lang w:val="en-US" w:eastAsia="zh-CN"/>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；委托代理人为：</w:t>
      </w:r>
      <w:r>
        <w:rPr>
          <w:rFonts w:hint="eastAsia" w:ascii="宋体" w:hAnsi="宋体"/>
          <w:snapToGrid w:val="0"/>
          <w:kern w:val="0"/>
          <w:szCs w:val="21"/>
          <w:highlight w:val="none"/>
          <w:lang w:val="en-US" w:eastAsia="zh-CN"/>
        </w:rPr>
        <w:t xml:space="preserve"> </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rPr>
        <w:t>达到</w:t>
      </w:r>
      <w:r>
        <w:rPr>
          <w:rFonts w:hint="eastAsia" w:ascii="宋体" w:hAnsi="宋体"/>
          <w:snapToGrid w:val="0"/>
          <w:kern w:val="0"/>
          <w:szCs w:val="21"/>
          <w:highlight w:val="none"/>
          <w:u w:val="single"/>
          <w:lang w:val="en-US" w:eastAsia="zh-CN"/>
        </w:rPr>
        <w:t>竞争性比选</w:t>
      </w:r>
      <w:r>
        <w:rPr>
          <w:rFonts w:hint="eastAsia" w:ascii="宋体" w:hAnsi="宋体"/>
          <w:snapToGrid w:val="0"/>
          <w:kern w:val="0"/>
          <w:szCs w:val="21"/>
          <w:highlight w:val="none"/>
          <w:u w:val="single"/>
        </w:rPr>
        <w:t>文件的要求</w:t>
      </w:r>
      <w:r>
        <w:rPr>
          <w:rFonts w:ascii="宋体" w:hAnsi="宋体"/>
          <w:snapToGrid w:val="0"/>
          <w:kern w:val="0"/>
          <w:szCs w:val="21"/>
          <w:highlight w:val="none"/>
        </w:rPr>
        <w:t>，</w:t>
      </w:r>
      <w:r>
        <w:rPr>
          <w:rFonts w:hint="eastAsia" w:ascii="宋体" w:hAnsi="宋体"/>
          <w:snapToGrid w:val="0"/>
          <w:kern w:val="0"/>
          <w:szCs w:val="21"/>
          <w:highlight w:val="none"/>
        </w:rPr>
        <w:t>缺陷责任期</w:t>
      </w:r>
      <w:r>
        <w:rPr>
          <w:rFonts w:hint="eastAsia" w:ascii="宋体" w:hAnsi="宋体"/>
          <w:snapToGrid w:val="0"/>
          <w:kern w:val="0"/>
          <w:szCs w:val="21"/>
          <w:u w:val="single"/>
        </w:rPr>
        <w:t xml:space="preserve">        </w:t>
      </w:r>
      <w:r>
        <w:rPr>
          <w:rFonts w:hint="eastAsia" w:ascii="宋体" w:hAnsi="宋体"/>
          <w:snapToGrid w:val="0"/>
          <w:kern w:val="0"/>
          <w:szCs w:val="21"/>
          <w:highlight w:val="none"/>
        </w:rPr>
        <w:t>，</w:t>
      </w:r>
      <w:r>
        <w:rPr>
          <w:rFonts w:ascii="宋体" w:hAnsi="宋体"/>
          <w:snapToGrid w:val="0"/>
          <w:kern w:val="0"/>
          <w:szCs w:val="21"/>
          <w:highlight w:val="none"/>
        </w:rPr>
        <w:t xml:space="preserve"> 按合同约定实施和完成承包工程，修补工程中的任何缺陷，工程质量</w:t>
      </w:r>
      <w:r>
        <w:rPr>
          <w:rFonts w:hint="eastAsia" w:ascii="宋体" w:hAnsi="宋体"/>
          <w:snapToGrid w:val="0"/>
          <w:kern w:val="0"/>
          <w:szCs w:val="21"/>
          <w:highlight w:val="none"/>
          <w:u w:val="single"/>
        </w:rPr>
        <w:t>达到</w:t>
      </w:r>
      <w:r>
        <w:rPr>
          <w:rFonts w:hint="eastAsia" w:ascii="宋体" w:hAnsi="宋体"/>
          <w:snapToGrid w:val="0"/>
          <w:kern w:val="0"/>
          <w:szCs w:val="21"/>
          <w:highlight w:val="none"/>
          <w:u w:val="single"/>
          <w:lang w:val="en-US" w:eastAsia="zh-CN"/>
        </w:rPr>
        <w:t>竞争性</w:t>
      </w:r>
      <w:r>
        <w:rPr>
          <w:rFonts w:hint="eastAsia" w:ascii="宋体" w:hAnsi="宋体"/>
          <w:snapToGrid w:val="0"/>
          <w:kern w:val="0"/>
          <w:szCs w:val="21"/>
          <w:highlight w:val="none"/>
          <w:u w:val="single"/>
          <w:lang w:eastAsia="zh-CN"/>
        </w:rPr>
        <w:t>比选文件</w:t>
      </w:r>
      <w:r>
        <w:rPr>
          <w:rFonts w:hint="eastAsia" w:ascii="宋体" w:hAnsi="宋体"/>
          <w:snapToGrid w:val="0"/>
          <w:kern w:val="0"/>
          <w:szCs w:val="21"/>
          <w:highlight w:val="none"/>
          <w:u w:val="single"/>
        </w:rPr>
        <w:t>的要求</w:t>
      </w:r>
      <w:r>
        <w:rPr>
          <w:rFonts w:ascii="宋体" w:hAnsi="宋体"/>
          <w:snapToGrid w:val="0"/>
          <w:kern w:val="0"/>
          <w:szCs w:val="21"/>
          <w:highlight w:val="none"/>
        </w:rPr>
        <w:t>。</w:t>
      </w:r>
    </w:p>
    <w:p w14:paraId="28D9DEC2">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w:t>
      </w:r>
      <w:r>
        <w:rPr>
          <w:rFonts w:hint="eastAsia" w:ascii="宋体" w:hAnsi="宋体"/>
          <w:snapToGrid w:val="0"/>
          <w:kern w:val="0"/>
          <w:szCs w:val="21"/>
          <w:highlight w:val="none"/>
          <w:lang w:val="en-US" w:eastAsia="zh-CN"/>
        </w:rPr>
        <w:t>竞争性</w:t>
      </w:r>
      <w:r>
        <w:rPr>
          <w:rFonts w:hint="eastAsia" w:ascii="宋体" w:hAnsi="宋体"/>
          <w:snapToGrid w:val="0"/>
          <w:kern w:val="0"/>
          <w:szCs w:val="21"/>
          <w:highlight w:val="none"/>
          <w:lang w:eastAsia="zh-CN"/>
        </w:rPr>
        <w:t>比选文件</w:t>
      </w:r>
      <w:r>
        <w:rPr>
          <w:rFonts w:hint="eastAsia" w:ascii="宋体" w:hAnsi="宋体"/>
          <w:snapToGrid w:val="0"/>
          <w:kern w:val="0"/>
          <w:szCs w:val="21"/>
          <w:highlight w:val="none"/>
        </w:rPr>
        <w:t>规定的</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选有效期，</w:t>
      </w:r>
      <w:r>
        <w:rPr>
          <w:rFonts w:ascii="宋体" w:hAnsi="宋体"/>
          <w:snapToGrid w:val="0"/>
          <w:kern w:val="0"/>
          <w:szCs w:val="21"/>
          <w:highlight w:val="none"/>
        </w:rPr>
        <w:t>在</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选有效期</w:t>
      </w:r>
      <w:r>
        <w:rPr>
          <w:rFonts w:ascii="宋体" w:hAnsi="宋体"/>
          <w:snapToGrid w:val="0"/>
          <w:kern w:val="0"/>
          <w:szCs w:val="21"/>
          <w:highlight w:val="none"/>
        </w:rPr>
        <w:t>内不修改、撤销</w:t>
      </w:r>
      <w:r>
        <w:rPr>
          <w:rFonts w:hint="eastAsia" w:ascii="宋体" w:hAnsi="宋体"/>
          <w:snapToGrid w:val="0"/>
          <w:kern w:val="0"/>
          <w:szCs w:val="21"/>
          <w:highlight w:val="none"/>
        </w:rPr>
        <w:t>文件</w:t>
      </w:r>
      <w:r>
        <w:rPr>
          <w:rFonts w:ascii="宋体" w:hAnsi="宋体"/>
          <w:snapToGrid w:val="0"/>
          <w:kern w:val="0"/>
          <w:szCs w:val="21"/>
          <w:highlight w:val="none"/>
        </w:rPr>
        <w:t>。</w:t>
      </w:r>
    </w:p>
    <w:p w14:paraId="6FB5D4A9">
      <w:pPr>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w:t>
      </w:r>
      <w:r>
        <w:rPr>
          <w:rFonts w:hint="eastAsia" w:ascii="宋体" w:hAnsi="宋体"/>
          <w:snapToGrid w:val="0"/>
          <w:kern w:val="0"/>
          <w:szCs w:val="21"/>
          <w:highlight w:val="none"/>
        </w:rPr>
        <w:t>中选</w:t>
      </w:r>
      <w:r>
        <w:rPr>
          <w:rFonts w:ascii="宋体" w:hAnsi="宋体"/>
          <w:snapToGrid w:val="0"/>
          <w:kern w:val="0"/>
          <w:szCs w:val="21"/>
          <w:highlight w:val="none"/>
        </w:rPr>
        <w:t>：</w:t>
      </w:r>
    </w:p>
    <w:p w14:paraId="62B9A36A">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w:t>
      </w:r>
      <w:r>
        <w:rPr>
          <w:rFonts w:hint="eastAsia" w:ascii="宋体" w:hAnsi="宋体"/>
          <w:snapToGrid w:val="0"/>
          <w:kern w:val="0"/>
          <w:szCs w:val="21"/>
          <w:highlight w:val="none"/>
        </w:rPr>
        <w:t>中选</w:t>
      </w:r>
      <w:r>
        <w:rPr>
          <w:rFonts w:ascii="宋体" w:hAnsi="宋体"/>
          <w:snapToGrid w:val="0"/>
          <w:kern w:val="0"/>
          <w:szCs w:val="21"/>
          <w:highlight w:val="none"/>
        </w:rPr>
        <w:t>通知书后，在</w:t>
      </w:r>
      <w:r>
        <w:rPr>
          <w:rFonts w:hint="eastAsia" w:ascii="宋体" w:hAnsi="宋体"/>
          <w:snapToGrid w:val="0"/>
          <w:kern w:val="0"/>
          <w:szCs w:val="21"/>
          <w:highlight w:val="none"/>
        </w:rPr>
        <w:t>中选</w:t>
      </w:r>
      <w:r>
        <w:rPr>
          <w:rFonts w:ascii="宋体" w:hAnsi="宋体"/>
          <w:snapToGrid w:val="0"/>
          <w:kern w:val="0"/>
          <w:szCs w:val="21"/>
          <w:highlight w:val="none"/>
        </w:rPr>
        <w:t>通知书规定的期限内与你方签订合同。</w:t>
      </w:r>
    </w:p>
    <w:p w14:paraId="64484405">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rPr>
        <w:t>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w:t>
      </w:r>
      <w:r>
        <w:rPr>
          <w:rFonts w:hint="eastAsia" w:ascii="宋体" w:hAnsi="宋体"/>
          <w:snapToGrid w:val="0"/>
          <w:kern w:val="0"/>
          <w:szCs w:val="21"/>
          <w:highlight w:val="none"/>
        </w:rPr>
        <w:t>选函</w:t>
      </w:r>
      <w:r>
        <w:rPr>
          <w:rFonts w:ascii="宋体" w:hAnsi="宋体"/>
          <w:snapToGrid w:val="0"/>
          <w:kern w:val="0"/>
          <w:szCs w:val="21"/>
          <w:highlight w:val="none"/>
        </w:rPr>
        <w:t>附录属于合同文件的组成部分。</w:t>
      </w:r>
    </w:p>
    <w:p w14:paraId="437AC36F">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）我方承诺在合同约定的期限内完成并移交全部合同工程。</w:t>
      </w:r>
    </w:p>
    <w:p w14:paraId="601734DB">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）我方承诺以不低于</w:t>
      </w:r>
      <w:r>
        <w:rPr>
          <w:rFonts w:hint="eastAsia" w:ascii="宋体" w:hAnsi="宋体"/>
          <w:snapToGrid w:val="0"/>
          <w:kern w:val="0"/>
          <w:szCs w:val="21"/>
          <w:highlight w:val="none"/>
          <w:lang w:val="en-US" w:eastAsia="zh-CN"/>
        </w:rPr>
        <w:t>竞争性</w:t>
      </w:r>
      <w:r>
        <w:rPr>
          <w:rFonts w:hint="eastAsia" w:ascii="宋体" w:hAnsi="宋体"/>
          <w:snapToGrid w:val="0"/>
          <w:kern w:val="0"/>
          <w:szCs w:val="21"/>
          <w:highlight w:val="none"/>
          <w:lang w:eastAsia="zh-CN"/>
        </w:rPr>
        <w:t>比选文件</w:t>
      </w:r>
      <w:r>
        <w:rPr>
          <w:rFonts w:hint="eastAsia" w:ascii="宋体" w:hAnsi="宋体"/>
          <w:snapToGrid w:val="0"/>
          <w:kern w:val="0"/>
          <w:szCs w:val="21"/>
          <w:highlight w:val="none"/>
        </w:rPr>
        <w:t>第五章 技术标准和要求中所列的技术指标和参数要求完成全部合同工程。</w:t>
      </w:r>
    </w:p>
    <w:p w14:paraId="26E3C037">
      <w:pPr>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rPr>
        <w:t>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rPr>
        <w:t>竞选人</w:t>
      </w:r>
      <w:r>
        <w:rPr>
          <w:rFonts w:ascii="宋体" w:hAnsi="宋体"/>
          <w:snapToGrid w:val="0"/>
          <w:kern w:val="0"/>
          <w:szCs w:val="21"/>
          <w:highlight w:val="none"/>
        </w:rPr>
        <w:t>须知”第 1.4.3 项规定的任何一种情形。同时我方承诺接受</w:t>
      </w:r>
      <w:r>
        <w:rPr>
          <w:rFonts w:hint="eastAsia" w:ascii="宋体" w:hAnsi="宋体"/>
          <w:snapToGrid w:val="0"/>
          <w:kern w:val="0"/>
          <w:szCs w:val="21"/>
          <w:highlight w:val="none"/>
          <w:lang w:val="en-US" w:eastAsia="zh-CN"/>
        </w:rPr>
        <w:t>竞争性</w:t>
      </w:r>
      <w:r>
        <w:rPr>
          <w:rFonts w:hint="eastAsia" w:ascii="宋体" w:hAnsi="宋体"/>
          <w:snapToGrid w:val="0"/>
          <w:kern w:val="0"/>
          <w:szCs w:val="21"/>
          <w:highlight w:val="none"/>
          <w:lang w:eastAsia="zh-CN"/>
        </w:rPr>
        <w:t>比选文件</w:t>
      </w:r>
      <w:r>
        <w:rPr>
          <w:rFonts w:ascii="宋体" w:hAnsi="宋体"/>
          <w:snapToGrid w:val="0"/>
          <w:kern w:val="0"/>
          <w:szCs w:val="21"/>
          <w:highlight w:val="none"/>
        </w:rPr>
        <w:t>及附件、</w:t>
      </w:r>
      <w:r>
        <w:rPr>
          <w:rFonts w:hint="eastAsia" w:ascii="宋体" w:hAnsi="宋体"/>
          <w:snapToGrid w:val="0"/>
          <w:kern w:val="0"/>
          <w:szCs w:val="21"/>
          <w:highlight w:val="none"/>
        </w:rPr>
        <w:t>澄清</w:t>
      </w:r>
      <w:r>
        <w:rPr>
          <w:rFonts w:ascii="宋体" w:hAnsi="宋体"/>
          <w:snapToGrid w:val="0"/>
          <w:kern w:val="0"/>
          <w:szCs w:val="21"/>
          <w:highlight w:val="none"/>
        </w:rPr>
        <w:t>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14:paraId="45800BB0">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0E1FD2DD">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0A039295">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2771CA0C">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44C50BBE">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0F47319A">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08062F80">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35AF284B">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4B073BD6">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47D5AAD6">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4290647E">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14:paraId="376F4DCE">
      <w:pPr>
        <w:pStyle w:val="5"/>
        <w:spacing w:before="0" w:after="0" w:line="240" w:lineRule="auto"/>
        <w:jc w:val="center"/>
        <w:rPr>
          <w:rFonts w:ascii="宋体" w:hAnsi="宋体"/>
          <w:snapToGrid w:val="0"/>
          <w:kern w:val="0"/>
          <w:szCs w:val="21"/>
          <w:highlight w:val="none"/>
        </w:rPr>
      </w:pPr>
      <w:bookmarkStart w:id="723" w:name="_Toc224103496"/>
      <w:bookmarkStart w:id="724" w:name="_Toc287607868"/>
      <w:bookmarkStart w:id="725" w:name="_Toc430530531"/>
      <w:bookmarkStart w:id="726" w:name="_Toc287620815"/>
      <w:bookmarkStart w:id="727" w:name="_Toc277082644"/>
      <w:r>
        <w:rPr>
          <w:rFonts w:ascii="宋体" w:hAnsi="宋体"/>
          <w:sz w:val="28"/>
          <w:highlight w:val="none"/>
        </w:rPr>
        <w:br w:type="page"/>
      </w:r>
      <w:bookmarkStart w:id="728" w:name="_Toc57820649"/>
      <w:bookmarkStart w:id="729" w:name="_Toc534185832"/>
      <w:bookmarkStart w:id="730" w:name="_Toc12115"/>
      <w:bookmarkStart w:id="731" w:name="_Toc509218855"/>
      <w:r>
        <w:rPr>
          <w:rFonts w:ascii="宋体" w:hAnsi="宋体"/>
          <w:b w:val="0"/>
          <w:bCs w:val="0"/>
          <w:highlight w:val="none"/>
        </w:rPr>
        <w:t>（二）</w:t>
      </w:r>
      <w:r>
        <w:rPr>
          <w:rFonts w:hint="eastAsia" w:ascii="宋体" w:hAnsi="宋体" w:eastAsia="宋体" w:cs="Times New Roman"/>
          <w:b w:val="0"/>
          <w:bCs w:val="0"/>
          <w:highlight w:val="none"/>
          <w:lang w:eastAsia="zh-CN"/>
        </w:rPr>
        <w:t>竞</w:t>
      </w:r>
      <w:r>
        <w:rPr>
          <w:rFonts w:hint="eastAsia" w:ascii="宋体" w:hAnsi="宋体"/>
          <w:b w:val="0"/>
          <w:bCs w:val="0"/>
          <w:highlight w:val="none"/>
        </w:rPr>
        <w:t>选函</w:t>
      </w:r>
      <w:r>
        <w:rPr>
          <w:rFonts w:ascii="宋体" w:hAnsi="宋体"/>
          <w:b w:val="0"/>
          <w:bCs w:val="0"/>
          <w:highlight w:val="none"/>
        </w:rPr>
        <w:t>附录</w:t>
      </w:r>
      <w:bookmarkEnd w:id="723"/>
      <w:bookmarkEnd w:id="724"/>
      <w:bookmarkEnd w:id="725"/>
      <w:bookmarkEnd w:id="726"/>
      <w:bookmarkEnd w:id="727"/>
      <w:bookmarkEnd w:id="728"/>
      <w:bookmarkEnd w:id="729"/>
      <w:bookmarkEnd w:id="730"/>
      <w:bookmarkEnd w:id="73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0531CA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A16EAB">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14:paraId="74E14C6A">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14:paraId="0902D8DF">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14:paraId="48D39A87">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14:paraId="74072F97">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14:paraId="5DE6F6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E215023">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2582" w:type="dxa"/>
            <w:vAlign w:val="center"/>
          </w:tcPr>
          <w:p w14:paraId="3E567461">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2388" w:type="dxa"/>
            <w:vAlign w:val="center"/>
          </w:tcPr>
          <w:p w14:paraId="138CCAE9">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1.1.4.3</w:t>
            </w:r>
          </w:p>
        </w:tc>
        <w:tc>
          <w:tcPr>
            <w:tcW w:w="2987" w:type="dxa"/>
            <w:vAlign w:val="center"/>
          </w:tcPr>
          <w:p w14:paraId="45F7B0BC">
            <w:pPr>
              <w:tabs>
                <w:tab w:val="left" w:pos="1560"/>
              </w:tabs>
              <w:autoSpaceDE w:val="0"/>
              <w:autoSpaceDN w:val="0"/>
              <w:adjustRightInd w:val="0"/>
              <w:jc w:val="center"/>
              <w:rPr>
                <w:rFonts w:ascii="宋体" w:hAnsi="宋体"/>
                <w:snapToGrid w:val="0"/>
                <w:kern w:val="0"/>
                <w:szCs w:val="21"/>
                <w:highlight w:val="none"/>
              </w:rPr>
            </w:pPr>
          </w:p>
        </w:tc>
        <w:tc>
          <w:tcPr>
            <w:tcW w:w="792" w:type="dxa"/>
            <w:vAlign w:val="center"/>
          </w:tcPr>
          <w:p w14:paraId="4770449C">
            <w:pPr>
              <w:autoSpaceDE w:val="0"/>
              <w:autoSpaceDN w:val="0"/>
              <w:adjustRightInd w:val="0"/>
              <w:jc w:val="center"/>
              <w:rPr>
                <w:rFonts w:ascii="宋体" w:hAnsi="宋体"/>
                <w:snapToGrid w:val="0"/>
                <w:kern w:val="0"/>
                <w:szCs w:val="21"/>
                <w:highlight w:val="none"/>
              </w:rPr>
            </w:pPr>
          </w:p>
        </w:tc>
      </w:tr>
      <w:tr w14:paraId="6291A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0488CE1">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14:paraId="62AF5E09">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14:paraId="32E5F3AE">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14:paraId="3310A244">
            <w:pPr>
              <w:autoSpaceDE w:val="0"/>
              <w:autoSpaceDN w:val="0"/>
              <w:adjustRightInd w:val="0"/>
              <w:jc w:val="center"/>
              <w:rPr>
                <w:rFonts w:ascii="宋体" w:hAnsi="宋体"/>
                <w:snapToGrid w:val="0"/>
                <w:kern w:val="0"/>
                <w:szCs w:val="21"/>
                <w:highlight w:val="none"/>
              </w:rPr>
            </w:pPr>
          </w:p>
        </w:tc>
        <w:tc>
          <w:tcPr>
            <w:tcW w:w="792" w:type="dxa"/>
            <w:vAlign w:val="center"/>
          </w:tcPr>
          <w:p w14:paraId="741C5D04">
            <w:pPr>
              <w:autoSpaceDE w:val="0"/>
              <w:autoSpaceDN w:val="0"/>
              <w:adjustRightInd w:val="0"/>
              <w:jc w:val="center"/>
              <w:rPr>
                <w:rFonts w:ascii="宋体" w:hAnsi="宋体"/>
                <w:snapToGrid w:val="0"/>
                <w:kern w:val="0"/>
                <w:szCs w:val="21"/>
                <w:highlight w:val="none"/>
              </w:rPr>
            </w:pPr>
          </w:p>
        </w:tc>
      </w:tr>
      <w:tr w14:paraId="1C6859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FE7C907">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14:paraId="70773EC4">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14:paraId="2967A77C">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14:paraId="22A524DC">
            <w:pPr>
              <w:autoSpaceDE w:val="0"/>
              <w:autoSpaceDN w:val="0"/>
              <w:adjustRightInd w:val="0"/>
              <w:jc w:val="center"/>
              <w:rPr>
                <w:rFonts w:ascii="宋体" w:hAnsi="宋体"/>
                <w:snapToGrid w:val="0"/>
                <w:kern w:val="0"/>
                <w:szCs w:val="21"/>
                <w:highlight w:val="none"/>
              </w:rPr>
            </w:pPr>
          </w:p>
        </w:tc>
        <w:tc>
          <w:tcPr>
            <w:tcW w:w="792" w:type="dxa"/>
            <w:vAlign w:val="center"/>
          </w:tcPr>
          <w:p w14:paraId="20BB484D">
            <w:pPr>
              <w:autoSpaceDE w:val="0"/>
              <w:autoSpaceDN w:val="0"/>
              <w:adjustRightInd w:val="0"/>
              <w:jc w:val="center"/>
              <w:rPr>
                <w:rFonts w:ascii="宋体" w:hAnsi="宋体"/>
                <w:snapToGrid w:val="0"/>
                <w:kern w:val="0"/>
                <w:szCs w:val="21"/>
                <w:highlight w:val="none"/>
              </w:rPr>
            </w:pPr>
          </w:p>
        </w:tc>
      </w:tr>
      <w:tr w14:paraId="7E6DF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BC1FD9B">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2276B652">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009A80D6">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0C69D078">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591BEB07">
            <w:pPr>
              <w:autoSpaceDE w:val="0"/>
              <w:autoSpaceDN w:val="0"/>
              <w:adjustRightInd w:val="0"/>
              <w:jc w:val="center"/>
              <w:rPr>
                <w:rFonts w:ascii="宋体" w:hAnsi="宋体"/>
                <w:snapToGrid w:val="0"/>
                <w:kern w:val="0"/>
                <w:szCs w:val="21"/>
                <w:highlight w:val="none"/>
              </w:rPr>
            </w:pPr>
          </w:p>
        </w:tc>
      </w:tr>
      <w:tr w14:paraId="4ADA4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AEB835A">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14:paraId="3B23CD97">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14:paraId="33B50F27">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14:paraId="152AF5D3">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14:paraId="598320AA">
            <w:pPr>
              <w:autoSpaceDE w:val="0"/>
              <w:autoSpaceDN w:val="0"/>
              <w:adjustRightInd w:val="0"/>
              <w:jc w:val="center"/>
              <w:rPr>
                <w:rFonts w:ascii="宋体" w:hAnsi="宋体"/>
                <w:snapToGrid w:val="0"/>
                <w:kern w:val="0"/>
                <w:szCs w:val="21"/>
                <w:highlight w:val="none"/>
              </w:rPr>
            </w:pPr>
          </w:p>
        </w:tc>
      </w:tr>
    </w:tbl>
    <w:p w14:paraId="309121E3">
      <w:pPr>
        <w:spacing w:line="360" w:lineRule="auto"/>
        <w:rPr>
          <w:rFonts w:ascii="宋体" w:hAnsi="宋体"/>
          <w:snapToGrid w:val="0"/>
          <w:w w:val="99"/>
          <w:highlight w:val="none"/>
        </w:rPr>
      </w:pPr>
    </w:p>
    <w:p w14:paraId="6F044503">
      <w:pPr>
        <w:spacing w:line="360" w:lineRule="auto"/>
        <w:rPr>
          <w:rFonts w:ascii="宋体" w:hAnsi="宋体"/>
          <w:snapToGrid w:val="0"/>
          <w:kern w:val="0"/>
          <w:sz w:val="32"/>
          <w:szCs w:val="32"/>
          <w:highlight w:val="none"/>
        </w:rPr>
      </w:pPr>
    </w:p>
    <w:p w14:paraId="3C72C95A">
      <w:pPr>
        <w:spacing w:line="360" w:lineRule="auto"/>
        <w:rPr>
          <w:rFonts w:ascii="宋体" w:hAnsi="宋体"/>
          <w:snapToGrid w:val="0"/>
          <w:highlight w:val="none"/>
        </w:rPr>
      </w:pPr>
    </w:p>
    <w:p w14:paraId="08A408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选</w:t>
      </w:r>
      <w:r>
        <w:rPr>
          <w:rFonts w:ascii="宋体" w:hAnsi="宋体"/>
          <w:snapToGrid w:val="0"/>
          <w:kern w:val="0"/>
          <w:szCs w:val="21"/>
          <w:highlight w:val="none"/>
        </w:rPr>
        <w:t xml:space="preserve">  人：</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 xml:space="preserve">（盖单位法人章） </w:t>
      </w:r>
    </w:p>
    <w:p w14:paraId="438E5AB4">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p>
    <w:p w14:paraId="7E649CB6">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14:paraId="70105714">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14:paraId="0A14EB15">
      <w:pPr>
        <w:pStyle w:val="5"/>
        <w:spacing w:before="0" w:after="0" w:line="240" w:lineRule="auto"/>
        <w:jc w:val="center"/>
        <w:rPr>
          <w:rFonts w:ascii="宋体" w:hAnsi="宋体"/>
          <w:snapToGrid w:val="0"/>
          <w:kern w:val="0"/>
          <w:szCs w:val="21"/>
          <w:highlight w:val="none"/>
        </w:rPr>
      </w:pPr>
      <w:r>
        <w:rPr>
          <w:rFonts w:ascii="宋体" w:hAnsi="宋体"/>
          <w:snapToGrid w:val="0"/>
          <w:highlight w:val="none"/>
        </w:rPr>
        <w:br w:type="page"/>
      </w:r>
      <w:bookmarkStart w:id="732" w:name="_Toc12961"/>
      <w:bookmarkStart w:id="733" w:name="_Toc224103497"/>
      <w:bookmarkStart w:id="734" w:name="_Toc287620816"/>
      <w:bookmarkStart w:id="735" w:name="_Toc287607869"/>
      <w:bookmarkStart w:id="736" w:name="_Toc430530532"/>
      <w:bookmarkStart w:id="737" w:name="_Toc57820650"/>
      <w:bookmarkStart w:id="738" w:name="_Toc277082645"/>
      <w:r>
        <w:rPr>
          <w:rFonts w:ascii="宋体" w:hAnsi="宋体"/>
          <w:b w:val="0"/>
          <w:bCs w:val="0"/>
          <w:highlight w:val="none"/>
        </w:rPr>
        <w:t>（三）</w:t>
      </w:r>
      <w:r>
        <w:rPr>
          <w:rFonts w:hint="eastAsia" w:ascii="宋体" w:hAnsi="宋体"/>
          <w:b w:val="0"/>
          <w:bCs w:val="0"/>
          <w:highlight w:val="none"/>
        </w:rPr>
        <w:t>法定代表人身份证明或附有法定代表人身份证明的授权委托书</w:t>
      </w:r>
      <w:bookmarkEnd w:id="732"/>
    </w:p>
    <w:p w14:paraId="1991D8CF">
      <w:pPr>
        <w:spacing w:line="480" w:lineRule="auto"/>
        <w:jc w:val="center"/>
        <w:rPr>
          <w:rFonts w:ascii="宋体" w:hAnsi="宋体"/>
          <w:sz w:val="28"/>
          <w:highlight w:val="none"/>
        </w:rPr>
      </w:pPr>
      <w:r>
        <w:rPr>
          <w:rFonts w:hint="eastAsia" w:ascii="宋体" w:hAnsi="宋体"/>
          <w:sz w:val="28"/>
          <w:highlight w:val="none"/>
        </w:rPr>
        <w:t>法定代表人身份证明</w:t>
      </w:r>
    </w:p>
    <w:p w14:paraId="01A7616F">
      <w:pPr>
        <w:spacing w:line="480" w:lineRule="auto"/>
        <w:jc w:val="center"/>
        <w:rPr>
          <w:rFonts w:ascii="宋体" w:hAnsi="宋体"/>
          <w:highlight w:val="none"/>
        </w:rPr>
      </w:pPr>
    </w:p>
    <w:p w14:paraId="7BC29720">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229A7C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5FBEDD7">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E34A4C2">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69B439C8">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D560A6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771A7491">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66DFA105">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56EF8F56">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附：法定代表人身份证扫描件（双面）</w:t>
      </w:r>
    </w:p>
    <w:p w14:paraId="251939CB">
      <w:pPr>
        <w:autoSpaceDE w:val="0"/>
        <w:autoSpaceDN w:val="0"/>
        <w:adjustRightInd w:val="0"/>
        <w:snapToGrid w:val="0"/>
        <w:spacing w:line="360" w:lineRule="auto"/>
        <w:jc w:val="left"/>
        <w:rPr>
          <w:rFonts w:ascii="宋体" w:hAnsi="宋体"/>
          <w:szCs w:val="21"/>
          <w:highlight w:val="none"/>
        </w:rPr>
      </w:pPr>
    </w:p>
    <w:p w14:paraId="6B52F5F2">
      <w:pPr>
        <w:pStyle w:val="2"/>
        <w:spacing w:after="0" w:line="360" w:lineRule="auto"/>
        <w:rPr>
          <w:rFonts w:ascii="宋体" w:hAnsi="宋体"/>
          <w:szCs w:val="21"/>
          <w:highlight w:val="none"/>
        </w:rPr>
      </w:pPr>
    </w:p>
    <w:p w14:paraId="118A7EDF">
      <w:pPr>
        <w:pStyle w:val="2"/>
        <w:spacing w:after="0" w:line="360" w:lineRule="auto"/>
        <w:rPr>
          <w:rFonts w:ascii="宋体" w:hAnsi="宋体"/>
          <w:szCs w:val="21"/>
          <w:highlight w:val="none"/>
        </w:rPr>
      </w:pPr>
    </w:p>
    <w:p w14:paraId="69BD03EA">
      <w:pPr>
        <w:pStyle w:val="2"/>
        <w:spacing w:after="0" w:line="360" w:lineRule="auto"/>
        <w:rPr>
          <w:rFonts w:ascii="宋体" w:hAnsi="宋体"/>
          <w:szCs w:val="21"/>
          <w:highlight w:val="none"/>
        </w:rPr>
      </w:pPr>
    </w:p>
    <w:p w14:paraId="418E0572">
      <w:pPr>
        <w:pStyle w:val="2"/>
        <w:spacing w:after="0" w:line="360" w:lineRule="auto"/>
        <w:rPr>
          <w:rFonts w:ascii="宋体" w:hAnsi="宋体"/>
          <w:szCs w:val="21"/>
          <w:highlight w:val="none"/>
        </w:rPr>
      </w:pPr>
    </w:p>
    <w:p w14:paraId="10A3DFDF">
      <w:pPr>
        <w:pStyle w:val="2"/>
        <w:spacing w:after="0" w:line="360" w:lineRule="auto"/>
        <w:rPr>
          <w:rFonts w:ascii="宋体" w:hAnsi="宋体"/>
          <w:szCs w:val="21"/>
          <w:highlight w:val="none"/>
        </w:rPr>
      </w:pPr>
    </w:p>
    <w:p w14:paraId="7BE80755">
      <w:pPr>
        <w:tabs>
          <w:tab w:val="left" w:pos="5475"/>
        </w:tabs>
        <w:autoSpaceDE w:val="0"/>
        <w:autoSpaceDN w:val="0"/>
        <w:adjustRightInd w:val="0"/>
        <w:snapToGrid w:val="0"/>
        <w:spacing w:line="480" w:lineRule="auto"/>
        <w:ind w:firstLine="372" w:firstLineChars="186"/>
        <w:jc w:val="left"/>
        <w:rPr>
          <w:rFonts w:ascii="宋体" w:hAnsi="宋体"/>
          <w:kern w:val="0"/>
          <w:sz w:val="20"/>
          <w:szCs w:val="20"/>
          <w:highlight w:val="none"/>
        </w:rPr>
      </w:pPr>
    </w:p>
    <w:p w14:paraId="2E408D7D">
      <w:pPr>
        <w:tabs>
          <w:tab w:val="left" w:pos="5460"/>
        </w:tabs>
        <w:autoSpaceDE w:val="0"/>
        <w:autoSpaceDN w:val="0"/>
        <w:adjustRightInd w:val="0"/>
        <w:snapToGrid w:val="0"/>
        <w:spacing w:line="480" w:lineRule="auto"/>
        <w:ind w:firstLine="21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53067D24">
      <w:pPr>
        <w:autoSpaceDE w:val="0"/>
        <w:autoSpaceDN w:val="0"/>
        <w:adjustRightInd w:val="0"/>
        <w:snapToGrid w:val="0"/>
        <w:spacing w:line="480" w:lineRule="auto"/>
        <w:jc w:val="left"/>
        <w:rPr>
          <w:rFonts w:ascii="宋体" w:hAnsi="宋体"/>
          <w:kern w:val="0"/>
          <w:sz w:val="20"/>
          <w:szCs w:val="20"/>
          <w:highlight w:val="none"/>
        </w:rPr>
      </w:pPr>
    </w:p>
    <w:p w14:paraId="1109C05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31B34413">
      <w:pPr>
        <w:autoSpaceDE w:val="0"/>
        <w:autoSpaceDN w:val="0"/>
        <w:adjustRightInd w:val="0"/>
        <w:snapToGrid w:val="0"/>
        <w:spacing w:line="360" w:lineRule="auto"/>
        <w:jc w:val="left"/>
        <w:rPr>
          <w:rFonts w:ascii="宋体" w:hAnsi="宋体"/>
          <w:kern w:val="0"/>
          <w:highlight w:val="none"/>
        </w:rPr>
      </w:pPr>
    </w:p>
    <w:p w14:paraId="64871ACA">
      <w:pPr>
        <w:autoSpaceDE w:val="0"/>
        <w:autoSpaceDN w:val="0"/>
        <w:adjustRightInd w:val="0"/>
        <w:snapToGrid w:val="0"/>
        <w:spacing w:line="360" w:lineRule="auto"/>
        <w:jc w:val="left"/>
        <w:rPr>
          <w:rFonts w:ascii="宋体" w:hAnsi="宋体"/>
          <w:kern w:val="0"/>
          <w:highlight w:val="none"/>
        </w:rPr>
      </w:pPr>
    </w:p>
    <w:p w14:paraId="7E9EC2B2">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213497DF">
      <w:pPr>
        <w:spacing w:line="360" w:lineRule="auto"/>
        <w:ind w:firstLine="420" w:firstLineChars="200"/>
        <w:rPr>
          <w:rFonts w:ascii="宋体" w:hAnsi="宋体"/>
          <w:highlight w:val="none"/>
        </w:rPr>
      </w:pPr>
    </w:p>
    <w:p w14:paraId="3706A29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highlight w:val="none"/>
        </w:rPr>
      </w:pPr>
      <w:r>
        <w:rPr>
          <w:rFonts w:ascii="宋体" w:hAnsi="宋体"/>
          <w:kern w:val="0"/>
          <w:highlight w:val="none"/>
        </w:rPr>
        <w:br w:type="page"/>
      </w:r>
      <w:r>
        <w:rPr>
          <w:rFonts w:ascii="宋体" w:hAnsi="宋体"/>
          <w:snapToGrid w:val="0"/>
          <w:kern w:val="0"/>
          <w:sz w:val="32"/>
          <w:szCs w:val="32"/>
          <w:highlight w:val="none"/>
        </w:rPr>
        <w:t>授权委托书</w:t>
      </w:r>
    </w:p>
    <w:p w14:paraId="71EC2D6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文件、签订合同和处理有关事宜， 其法律后果由我方承担。</w:t>
      </w:r>
    </w:p>
    <w:p w14:paraId="10B4BAA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708D2C4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77FF00D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3575AC3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w:t>
      </w:r>
      <w:r>
        <w:rPr>
          <w:rFonts w:ascii="宋体" w:hAnsi="宋体"/>
          <w:kern w:val="0"/>
          <w:szCs w:val="21"/>
          <w:highlight w:val="none"/>
        </w:rPr>
        <w:t xml:space="preserve">  </w:t>
      </w:r>
      <w:r>
        <w:rPr>
          <w:rFonts w:hint="eastAsia" w:ascii="宋体" w:hAnsi="宋体"/>
          <w:kern w:val="0"/>
          <w:szCs w:val="21"/>
          <w:highlight w:val="none"/>
          <w:lang w:val="en-US" w:eastAsia="zh-CN"/>
        </w:rPr>
        <w:t>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3D8F13D9">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49D3C298">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177D606">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32805AF8">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07DC85C">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6FF68516">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23205041">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附：法定代表人和委托代理人身份证扫描件（双面）</w:t>
      </w:r>
    </w:p>
    <w:p w14:paraId="424B9FE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77AFDBEE">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649898F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E6256B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72F038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B35CBFE">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5778F7B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D9E7C4D">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37644D0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60F603C2">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4DAF197D">
      <w:pPr>
        <w:tabs>
          <w:tab w:val="left" w:pos="5760"/>
        </w:tabs>
        <w:autoSpaceDE w:val="0"/>
        <w:autoSpaceDN w:val="0"/>
        <w:adjustRightInd w:val="0"/>
        <w:spacing w:line="360" w:lineRule="auto"/>
        <w:ind w:firstLine="420" w:firstLineChars="200"/>
        <w:rPr>
          <w:rFonts w:ascii="宋体" w:hAnsi="宋体"/>
          <w:kern w:val="0"/>
          <w:highlight w:val="none"/>
        </w:rPr>
      </w:pPr>
    </w:p>
    <w:p w14:paraId="15237882">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96A1ABC">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highlight w:val="none"/>
        </w:rPr>
      </w:pPr>
      <w:r>
        <w:rPr>
          <w:rFonts w:hint="default" w:ascii="宋体" w:hAnsi="宋体"/>
          <w:b w:val="0"/>
          <w:bCs w:val="0"/>
          <w:kern w:val="0"/>
          <w:sz w:val="21"/>
          <w:szCs w:val="21"/>
          <w:highlight w:val="none"/>
        </w:rPr>
        <w:t>2.授权委托书</w:t>
      </w:r>
      <w:r>
        <w:rPr>
          <w:rFonts w:ascii="宋体" w:hAnsi="宋体"/>
          <w:b w:val="0"/>
          <w:bCs w:val="0"/>
          <w:kern w:val="0"/>
          <w:sz w:val="21"/>
          <w:szCs w:val="21"/>
          <w:highlight w:val="none"/>
        </w:rPr>
        <w:t>需按上述格式填写完整，不可缺少内容。在此基础上增加内容的不影响其有效性。</w:t>
      </w:r>
      <w:bookmarkEnd w:id="733"/>
      <w:bookmarkEnd w:id="734"/>
      <w:bookmarkEnd w:id="735"/>
      <w:bookmarkEnd w:id="736"/>
      <w:bookmarkEnd w:id="737"/>
      <w:bookmarkEnd w:id="738"/>
    </w:p>
    <w:p w14:paraId="5902CFB6">
      <w:pPr>
        <w:spacing w:line="360" w:lineRule="auto"/>
        <w:ind w:firstLine="420" w:firstLineChars="200"/>
        <w:rPr>
          <w:rFonts w:ascii="宋体" w:hAnsi="宋体"/>
          <w:highlight w:val="none"/>
        </w:rPr>
      </w:pPr>
      <w:r>
        <w:rPr>
          <w:rFonts w:ascii="宋体" w:hAnsi="宋体"/>
          <w:highlight w:val="none"/>
        </w:rPr>
        <w:br w:type="page"/>
      </w:r>
    </w:p>
    <w:p w14:paraId="2E7884B1">
      <w:pPr>
        <w:pStyle w:val="4"/>
        <w:spacing w:line="360" w:lineRule="auto"/>
        <w:jc w:val="center"/>
        <w:rPr>
          <w:rFonts w:hint="eastAsia" w:ascii="宋体" w:hAnsi="宋体"/>
          <w:b w:val="0"/>
          <w:bCs w:val="0"/>
          <w:sz w:val="44"/>
          <w:szCs w:val="44"/>
          <w:highlight w:val="none"/>
        </w:rPr>
      </w:pPr>
      <w:bookmarkStart w:id="739" w:name="_Toc1479"/>
      <w:bookmarkStart w:id="740" w:name="_Toc430530536"/>
      <w:bookmarkStart w:id="741" w:name="_Toc224103502"/>
      <w:bookmarkStart w:id="742" w:name="_Toc57820655"/>
      <w:bookmarkStart w:id="743" w:name="_Toc287607874"/>
      <w:bookmarkStart w:id="744" w:name="_Toc287620821"/>
      <w:r>
        <w:rPr>
          <w:rFonts w:hint="eastAsia" w:ascii="宋体" w:hAnsi="宋体"/>
          <w:b w:val="0"/>
          <w:bCs w:val="0"/>
          <w:sz w:val="44"/>
          <w:szCs w:val="44"/>
          <w:highlight w:val="none"/>
        </w:rPr>
        <w:t>二、</w:t>
      </w:r>
      <w:r>
        <w:rPr>
          <w:rFonts w:hint="eastAsia" w:ascii="宋体" w:hAnsi="宋体"/>
          <w:b w:val="0"/>
          <w:bCs w:val="0"/>
          <w:sz w:val="44"/>
          <w:szCs w:val="44"/>
        </w:rPr>
        <w:t>经济部分</w:t>
      </w:r>
      <w:bookmarkEnd w:id="739"/>
    </w:p>
    <w:p w14:paraId="782798B6">
      <w:pPr>
        <w:pStyle w:val="4"/>
        <w:spacing w:line="360" w:lineRule="auto"/>
        <w:jc w:val="center"/>
        <w:rPr>
          <w:rFonts w:hint="eastAsia" w:ascii="宋体" w:hAnsi="宋体"/>
          <w:b w:val="0"/>
          <w:bCs w:val="0"/>
          <w:sz w:val="44"/>
          <w:szCs w:val="44"/>
          <w:highlight w:val="none"/>
        </w:rPr>
      </w:pPr>
    </w:p>
    <w:p w14:paraId="007A0B31">
      <w:pPr>
        <w:pStyle w:val="4"/>
        <w:spacing w:line="360" w:lineRule="auto"/>
        <w:jc w:val="center"/>
        <w:rPr>
          <w:rFonts w:hint="eastAsia" w:ascii="宋体" w:hAnsi="宋体"/>
          <w:b w:val="0"/>
          <w:bCs w:val="0"/>
          <w:sz w:val="44"/>
          <w:szCs w:val="44"/>
          <w:highlight w:val="none"/>
        </w:rPr>
      </w:pPr>
    </w:p>
    <w:p w14:paraId="11AEC8B5">
      <w:pPr>
        <w:pStyle w:val="4"/>
        <w:spacing w:line="360" w:lineRule="auto"/>
        <w:jc w:val="center"/>
        <w:rPr>
          <w:rFonts w:hint="eastAsia" w:ascii="宋体" w:hAnsi="宋体"/>
          <w:b w:val="0"/>
          <w:bCs w:val="0"/>
          <w:sz w:val="44"/>
          <w:szCs w:val="44"/>
          <w:highlight w:val="none"/>
        </w:rPr>
      </w:pPr>
    </w:p>
    <w:p w14:paraId="303D6717">
      <w:pPr>
        <w:pStyle w:val="4"/>
        <w:spacing w:line="360" w:lineRule="auto"/>
        <w:jc w:val="center"/>
        <w:rPr>
          <w:rFonts w:hint="eastAsia" w:ascii="宋体" w:hAnsi="宋体"/>
          <w:b w:val="0"/>
          <w:bCs w:val="0"/>
          <w:sz w:val="44"/>
          <w:szCs w:val="44"/>
          <w:highlight w:val="none"/>
        </w:rPr>
      </w:pPr>
    </w:p>
    <w:p w14:paraId="49AE3275">
      <w:pPr>
        <w:rPr>
          <w:rFonts w:hint="eastAsia" w:ascii="宋体" w:hAnsi="宋体"/>
          <w:b w:val="0"/>
          <w:bCs w:val="0"/>
          <w:sz w:val="44"/>
          <w:szCs w:val="44"/>
          <w:highlight w:val="none"/>
        </w:rPr>
      </w:pPr>
    </w:p>
    <w:p w14:paraId="1F2431B1">
      <w:pPr>
        <w:pStyle w:val="2"/>
        <w:rPr>
          <w:rFonts w:hint="eastAsia" w:ascii="宋体" w:hAnsi="宋体"/>
          <w:b w:val="0"/>
          <w:bCs w:val="0"/>
          <w:sz w:val="44"/>
          <w:szCs w:val="44"/>
          <w:highlight w:val="none"/>
        </w:rPr>
      </w:pPr>
    </w:p>
    <w:p w14:paraId="0CD3FFA6">
      <w:pPr>
        <w:rPr>
          <w:rFonts w:hint="eastAsia" w:ascii="宋体" w:hAnsi="宋体"/>
          <w:b w:val="0"/>
          <w:bCs w:val="0"/>
          <w:sz w:val="44"/>
          <w:szCs w:val="44"/>
          <w:highlight w:val="none"/>
        </w:rPr>
      </w:pPr>
    </w:p>
    <w:p w14:paraId="2F3EF342">
      <w:pPr>
        <w:pStyle w:val="2"/>
        <w:rPr>
          <w:rFonts w:hint="eastAsia" w:ascii="宋体" w:hAnsi="宋体"/>
          <w:b w:val="0"/>
          <w:bCs w:val="0"/>
          <w:sz w:val="44"/>
          <w:szCs w:val="44"/>
          <w:highlight w:val="none"/>
        </w:rPr>
      </w:pPr>
    </w:p>
    <w:p w14:paraId="1B444DD8">
      <w:pPr>
        <w:rPr>
          <w:rFonts w:hint="eastAsia" w:ascii="宋体" w:hAnsi="宋体"/>
          <w:b w:val="0"/>
          <w:bCs w:val="0"/>
          <w:sz w:val="44"/>
          <w:szCs w:val="44"/>
          <w:highlight w:val="none"/>
        </w:rPr>
      </w:pPr>
    </w:p>
    <w:p w14:paraId="3F809510">
      <w:pPr>
        <w:pStyle w:val="2"/>
        <w:rPr>
          <w:rFonts w:hint="eastAsia" w:ascii="宋体" w:hAnsi="宋体"/>
          <w:b w:val="0"/>
          <w:bCs w:val="0"/>
          <w:sz w:val="44"/>
          <w:szCs w:val="44"/>
          <w:highlight w:val="none"/>
        </w:rPr>
      </w:pPr>
    </w:p>
    <w:p w14:paraId="1D3B7AD9">
      <w:pPr>
        <w:rPr>
          <w:rFonts w:hint="eastAsia" w:ascii="宋体" w:hAnsi="宋体"/>
          <w:b w:val="0"/>
          <w:bCs w:val="0"/>
          <w:sz w:val="44"/>
          <w:szCs w:val="44"/>
          <w:highlight w:val="none"/>
        </w:rPr>
      </w:pPr>
    </w:p>
    <w:p w14:paraId="2CC91421">
      <w:pPr>
        <w:pStyle w:val="2"/>
        <w:rPr>
          <w:rFonts w:hint="eastAsia" w:ascii="宋体" w:hAnsi="宋体"/>
          <w:b w:val="0"/>
          <w:bCs w:val="0"/>
          <w:sz w:val="44"/>
          <w:szCs w:val="44"/>
          <w:highlight w:val="none"/>
        </w:rPr>
      </w:pPr>
    </w:p>
    <w:p w14:paraId="00C4A24F">
      <w:pPr>
        <w:rPr>
          <w:rFonts w:hint="eastAsia" w:ascii="宋体" w:hAnsi="宋体"/>
          <w:b w:val="0"/>
          <w:bCs w:val="0"/>
          <w:sz w:val="44"/>
          <w:szCs w:val="44"/>
          <w:highlight w:val="none"/>
        </w:rPr>
      </w:pPr>
    </w:p>
    <w:p w14:paraId="07C00403">
      <w:pPr>
        <w:pStyle w:val="2"/>
        <w:rPr>
          <w:rFonts w:hint="eastAsia" w:ascii="宋体" w:hAnsi="宋体"/>
          <w:b w:val="0"/>
          <w:bCs w:val="0"/>
          <w:sz w:val="44"/>
          <w:szCs w:val="44"/>
          <w:highlight w:val="none"/>
        </w:rPr>
      </w:pPr>
    </w:p>
    <w:p w14:paraId="204C673A">
      <w:pPr>
        <w:rPr>
          <w:rFonts w:hint="eastAsia" w:ascii="宋体" w:hAnsi="宋体"/>
          <w:b w:val="0"/>
          <w:bCs w:val="0"/>
          <w:sz w:val="44"/>
          <w:szCs w:val="44"/>
          <w:highlight w:val="none"/>
        </w:rPr>
      </w:pPr>
    </w:p>
    <w:p w14:paraId="5B7B4566">
      <w:pPr>
        <w:pStyle w:val="2"/>
        <w:rPr>
          <w:rFonts w:hint="eastAsia" w:ascii="宋体" w:hAnsi="宋体"/>
          <w:b w:val="0"/>
          <w:bCs w:val="0"/>
          <w:sz w:val="44"/>
          <w:szCs w:val="44"/>
          <w:highlight w:val="none"/>
        </w:rPr>
      </w:pPr>
    </w:p>
    <w:p w14:paraId="05ACE7CD">
      <w:pPr>
        <w:rPr>
          <w:rFonts w:hint="eastAsia" w:ascii="宋体" w:hAnsi="宋体"/>
          <w:b w:val="0"/>
          <w:bCs w:val="0"/>
          <w:sz w:val="44"/>
          <w:szCs w:val="44"/>
          <w:highlight w:val="none"/>
        </w:rPr>
      </w:pPr>
    </w:p>
    <w:p w14:paraId="3734291D">
      <w:pPr>
        <w:pStyle w:val="2"/>
        <w:rPr>
          <w:rFonts w:hint="eastAsia" w:ascii="宋体" w:hAnsi="宋体"/>
          <w:b w:val="0"/>
          <w:bCs w:val="0"/>
          <w:sz w:val="44"/>
          <w:szCs w:val="44"/>
          <w:highlight w:val="none"/>
        </w:rPr>
      </w:pPr>
    </w:p>
    <w:p w14:paraId="432C3CE0">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14C9309E">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45B5EA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B27276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DB8679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D58846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eastAsia="zh-CN"/>
        </w:rPr>
        <w:t>竞</w:t>
      </w:r>
      <w:r>
        <w:rPr>
          <w:rFonts w:hint="eastAsia" w:ascii="宋体" w:hAnsi="宋体"/>
          <w:kern w:val="0"/>
          <w:sz w:val="72"/>
          <w:szCs w:val="72"/>
          <w:lang w:val="en-US" w:eastAsia="zh-CN"/>
        </w:rPr>
        <w:t xml:space="preserve"> </w:t>
      </w:r>
      <w:r>
        <w:rPr>
          <w:rFonts w:hint="eastAsia" w:ascii="宋体" w:hAnsi="宋体"/>
          <w:kern w:val="0"/>
          <w:sz w:val="72"/>
          <w:szCs w:val="72"/>
          <w:lang w:eastAsia="zh-CN"/>
        </w:rPr>
        <w:t>选</w:t>
      </w:r>
      <w:r>
        <w:rPr>
          <w:rFonts w:hint="eastAsia" w:ascii="宋体" w:hAnsi="宋体"/>
          <w:kern w:val="0"/>
          <w:sz w:val="72"/>
          <w:szCs w:val="72"/>
        </w:rPr>
        <w:t xml:space="preserve"> 文 件</w:t>
      </w:r>
    </w:p>
    <w:p w14:paraId="3FFDD7BB">
      <w:pPr>
        <w:autoSpaceDE w:val="0"/>
        <w:autoSpaceDN w:val="0"/>
        <w:adjustRightInd w:val="0"/>
        <w:snapToGrid w:val="0"/>
        <w:spacing w:line="360" w:lineRule="auto"/>
        <w:jc w:val="left"/>
        <w:rPr>
          <w:rFonts w:ascii="宋体" w:hAnsi="宋体"/>
          <w:kern w:val="0"/>
          <w:sz w:val="16"/>
          <w:szCs w:val="16"/>
        </w:rPr>
      </w:pPr>
    </w:p>
    <w:p w14:paraId="06A2BDA5">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5884B2AE">
      <w:pPr>
        <w:autoSpaceDE w:val="0"/>
        <w:autoSpaceDN w:val="0"/>
        <w:adjustRightInd w:val="0"/>
        <w:snapToGrid w:val="0"/>
        <w:spacing w:line="360" w:lineRule="auto"/>
        <w:jc w:val="left"/>
        <w:rPr>
          <w:rFonts w:ascii="宋体" w:hAnsi="宋体"/>
          <w:b/>
          <w:kern w:val="0"/>
          <w:sz w:val="20"/>
          <w:szCs w:val="20"/>
        </w:rPr>
      </w:pPr>
    </w:p>
    <w:p w14:paraId="29356C2C">
      <w:pPr>
        <w:autoSpaceDE w:val="0"/>
        <w:autoSpaceDN w:val="0"/>
        <w:adjustRightInd w:val="0"/>
        <w:snapToGrid w:val="0"/>
        <w:spacing w:line="360" w:lineRule="auto"/>
        <w:jc w:val="left"/>
        <w:rPr>
          <w:rFonts w:ascii="宋体" w:hAnsi="宋体"/>
          <w:b/>
          <w:kern w:val="0"/>
          <w:sz w:val="20"/>
          <w:szCs w:val="20"/>
        </w:rPr>
      </w:pPr>
    </w:p>
    <w:p w14:paraId="6916C7A0">
      <w:pPr>
        <w:autoSpaceDE w:val="0"/>
        <w:autoSpaceDN w:val="0"/>
        <w:adjustRightInd w:val="0"/>
        <w:snapToGrid w:val="0"/>
        <w:spacing w:line="360" w:lineRule="auto"/>
        <w:jc w:val="left"/>
        <w:rPr>
          <w:rFonts w:ascii="宋体" w:hAnsi="宋体"/>
          <w:b/>
          <w:kern w:val="0"/>
          <w:sz w:val="20"/>
          <w:szCs w:val="20"/>
        </w:rPr>
      </w:pPr>
    </w:p>
    <w:p w14:paraId="2F1A064C">
      <w:pPr>
        <w:autoSpaceDE w:val="0"/>
        <w:autoSpaceDN w:val="0"/>
        <w:adjustRightInd w:val="0"/>
        <w:snapToGrid w:val="0"/>
        <w:spacing w:line="360" w:lineRule="auto"/>
        <w:jc w:val="left"/>
        <w:rPr>
          <w:rFonts w:ascii="宋体" w:hAnsi="宋体"/>
          <w:b/>
          <w:kern w:val="0"/>
          <w:sz w:val="20"/>
          <w:szCs w:val="20"/>
        </w:rPr>
      </w:pPr>
    </w:p>
    <w:p w14:paraId="2DB2772A">
      <w:pPr>
        <w:autoSpaceDE w:val="0"/>
        <w:autoSpaceDN w:val="0"/>
        <w:adjustRightInd w:val="0"/>
        <w:snapToGrid w:val="0"/>
        <w:spacing w:line="360" w:lineRule="auto"/>
        <w:jc w:val="left"/>
        <w:rPr>
          <w:rFonts w:ascii="宋体" w:hAnsi="宋体"/>
          <w:b/>
          <w:kern w:val="0"/>
          <w:sz w:val="20"/>
          <w:szCs w:val="20"/>
        </w:rPr>
      </w:pPr>
    </w:p>
    <w:p w14:paraId="4C0DEB43">
      <w:pPr>
        <w:autoSpaceDE w:val="0"/>
        <w:autoSpaceDN w:val="0"/>
        <w:adjustRightInd w:val="0"/>
        <w:snapToGrid w:val="0"/>
        <w:spacing w:line="360" w:lineRule="auto"/>
        <w:jc w:val="left"/>
        <w:rPr>
          <w:rFonts w:ascii="宋体" w:hAnsi="宋体"/>
          <w:b/>
          <w:kern w:val="0"/>
          <w:sz w:val="20"/>
          <w:szCs w:val="20"/>
        </w:rPr>
      </w:pPr>
    </w:p>
    <w:p w14:paraId="55DB4A0C">
      <w:pPr>
        <w:autoSpaceDE w:val="0"/>
        <w:autoSpaceDN w:val="0"/>
        <w:adjustRightInd w:val="0"/>
        <w:snapToGrid w:val="0"/>
        <w:spacing w:line="360" w:lineRule="auto"/>
        <w:jc w:val="left"/>
        <w:rPr>
          <w:rFonts w:ascii="宋体" w:hAnsi="宋体"/>
          <w:b/>
          <w:kern w:val="0"/>
          <w:sz w:val="20"/>
          <w:szCs w:val="20"/>
        </w:rPr>
      </w:pPr>
    </w:p>
    <w:p w14:paraId="51B506AB">
      <w:pPr>
        <w:autoSpaceDE w:val="0"/>
        <w:autoSpaceDN w:val="0"/>
        <w:adjustRightInd w:val="0"/>
        <w:snapToGrid w:val="0"/>
        <w:spacing w:line="360" w:lineRule="auto"/>
        <w:jc w:val="left"/>
        <w:rPr>
          <w:rFonts w:ascii="宋体" w:hAnsi="宋体"/>
          <w:b/>
          <w:kern w:val="0"/>
          <w:sz w:val="20"/>
          <w:szCs w:val="20"/>
        </w:rPr>
      </w:pPr>
    </w:p>
    <w:p w14:paraId="2D8BC034">
      <w:pPr>
        <w:autoSpaceDE w:val="0"/>
        <w:autoSpaceDN w:val="0"/>
        <w:adjustRightInd w:val="0"/>
        <w:snapToGrid w:val="0"/>
        <w:spacing w:line="360" w:lineRule="auto"/>
        <w:jc w:val="left"/>
        <w:rPr>
          <w:rFonts w:ascii="宋体" w:hAnsi="宋体"/>
          <w:b/>
          <w:kern w:val="0"/>
          <w:sz w:val="20"/>
          <w:szCs w:val="20"/>
        </w:rPr>
      </w:pPr>
    </w:p>
    <w:p w14:paraId="2C830D4A">
      <w:pPr>
        <w:autoSpaceDE w:val="0"/>
        <w:autoSpaceDN w:val="0"/>
        <w:adjustRightInd w:val="0"/>
        <w:snapToGrid w:val="0"/>
        <w:spacing w:line="360" w:lineRule="auto"/>
        <w:jc w:val="left"/>
        <w:rPr>
          <w:rFonts w:ascii="宋体" w:hAnsi="宋体"/>
          <w:b/>
          <w:kern w:val="0"/>
          <w:sz w:val="20"/>
          <w:szCs w:val="20"/>
        </w:rPr>
      </w:pPr>
    </w:p>
    <w:p w14:paraId="2B0A98A3">
      <w:pPr>
        <w:autoSpaceDE w:val="0"/>
        <w:autoSpaceDN w:val="0"/>
        <w:adjustRightInd w:val="0"/>
        <w:snapToGrid w:val="0"/>
        <w:spacing w:line="360" w:lineRule="auto"/>
        <w:jc w:val="left"/>
        <w:rPr>
          <w:rFonts w:ascii="宋体" w:hAnsi="宋体"/>
          <w:b/>
          <w:kern w:val="0"/>
          <w:sz w:val="20"/>
          <w:szCs w:val="20"/>
        </w:rPr>
      </w:pPr>
    </w:p>
    <w:p w14:paraId="0D7E4ECB">
      <w:pPr>
        <w:autoSpaceDE w:val="0"/>
        <w:autoSpaceDN w:val="0"/>
        <w:adjustRightInd w:val="0"/>
        <w:snapToGrid w:val="0"/>
        <w:spacing w:line="360" w:lineRule="auto"/>
        <w:jc w:val="left"/>
        <w:rPr>
          <w:rFonts w:ascii="宋体" w:hAnsi="宋体"/>
          <w:b/>
          <w:kern w:val="0"/>
          <w:sz w:val="20"/>
          <w:szCs w:val="20"/>
        </w:rPr>
      </w:pPr>
    </w:p>
    <w:p w14:paraId="737EB9F7">
      <w:pPr>
        <w:autoSpaceDE w:val="0"/>
        <w:autoSpaceDN w:val="0"/>
        <w:adjustRightInd w:val="0"/>
        <w:snapToGrid w:val="0"/>
        <w:spacing w:line="360" w:lineRule="auto"/>
        <w:jc w:val="left"/>
        <w:rPr>
          <w:rFonts w:ascii="宋体" w:hAnsi="宋体"/>
          <w:b/>
          <w:kern w:val="0"/>
          <w:sz w:val="20"/>
          <w:szCs w:val="20"/>
        </w:rPr>
      </w:pPr>
    </w:p>
    <w:p w14:paraId="420970B1">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lang w:eastAsia="zh-CN"/>
        </w:rPr>
        <w:t>竞选</w:t>
      </w:r>
      <w:r>
        <w:rPr>
          <w:rFonts w:ascii="宋体" w:hAnsi="宋体"/>
          <w:w w:val="99"/>
          <w:kern w:val="0"/>
          <w:sz w:val="28"/>
          <w:szCs w:val="28"/>
        </w:rPr>
        <w:t>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0996E451">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30B09310">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76A5CACF">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1FAD145A">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49361504">
      <w:pPr>
        <w:autoSpaceDE w:val="0"/>
        <w:autoSpaceDN w:val="0"/>
        <w:adjustRightInd w:val="0"/>
        <w:snapToGrid w:val="0"/>
        <w:spacing w:line="360" w:lineRule="auto"/>
        <w:jc w:val="left"/>
        <w:rPr>
          <w:rFonts w:ascii="宋体" w:hAnsi="宋体"/>
          <w:kern w:val="0"/>
          <w:szCs w:val="21"/>
        </w:rPr>
      </w:pPr>
    </w:p>
    <w:p w14:paraId="31DD2EE6">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14:paraId="170DFB35">
      <w:pPr>
        <w:pStyle w:val="5"/>
        <w:spacing w:before="0" w:after="0" w:line="240" w:lineRule="auto"/>
        <w:jc w:val="center"/>
        <w:rPr>
          <w:rFonts w:ascii="宋体" w:hAnsi="宋体"/>
          <w:b w:val="0"/>
          <w:bCs w:val="0"/>
        </w:rPr>
      </w:pPr>
      <w:bookmarkStart w:id="745" w:name="_Toc287620820"/>
      <w:bookmarkStart w:id="746" w:name="_Toc277082648"/>
      <w:bookmarkStart w:id="747" w:name="_Toc224103501"/>
      <w:bookmarkStart w:id="748" w:name="_Toc287607873"/>
      <w:bookmarkStart w:id="749" w:name="_Toc430530535"/>
      <w:r>
        <w:rPr>
          <w:rFonts w:ascii="宋体" w:hAnsi="宋体"/>
          <w:b w:val="0"/>
          <w:bCs w:val="0"/>
          <w:kern w:val="0"/>
          <w:sz w:val="21"/>
          <w:szCs w:val="21"/>
        </w:rPr>
        <w:br w:type="page"/>
      </w:r>
      <w:bookmarkStart w:id="750" w:name="_Toc7575"/>
      <w:bookmarkStart w:id="751" w:name="_Toc32293"/>
      <w:r>
        <w:rPr>
          <w:rFonts w:hint="eastAsia" w:ascii="宋体" w:hAnsi="宋体"/>
          <w:b w:val="0"/>
          <w:bCs w:val="0"/>
        </w:rPr>
        <w:t>（一）已标价工程量清单</w:t>
      </w:r>
      <w:bookmarkEnd w:id="745"/>
      <w:bookmarkEnd w:id="746"/>
      <w:bookmarkEnd w:id="747"/>
      <w:bookmarkEnd w:id="748"/>
      <w:bookmarkEnd w:id="749"/>
      <w:bookmarkEnd w:id="750"/>
      <w:bookmarkEnd w:id="751"/>
    </w:p>
    <w:p w14:paraId="7C785EAC">
      <w:pPr>
        <w:pStyle w:val="2"/>
        <w:rPr>
          <w:rFonts w:hint="eastAsia"/>
        </w:rPr>
      </w:pPr>
    </w:p>
    <w:p w14:paraId="5B6C5D4A">
      <w:pPr>
        <w:rPr>
          <w:rFonts w:hint="eastAsia"/>
        </w:rPr>
      </w:pPr>
    </w:p>
    <w:p w14:paraId="6E977AF5">
      <w:pPr>
        <w:pStyle w:val="2"/>
        <w:rPr>
          <w:rFonts w:hint="eastAsia"/>
        </w:rPr>
      </w:pPr>
    </w:p>
    <w:p w14:paraId="05A0E910">
      <w:pPr>
        <w:rPr>
          <w:rFonts w:hint="eastAsia"/>
        </w:rPr>
      </w:pPr>
    </w:p>
    <w:p w14:paraId="60EE7F80">
      <w:pPr>
        <w:pStyle w:val="2"/>
        <w:rPr>
          <w:rFonts w:hint="eastAsia"/>
        </w:rPr>
      </w:pPr>
    </w:p>
    <w:p w14:paraId="66CB94CA">
      <w:pPr>
        <w:rPr>
          <w:rFonts w:hint="eastAsia"/>
        </w:rPr>
      </w:pPr>
    </w:p>
    <w:p w14:paraId="26082A27">
      <w:pPr>
        <w:pStyle w:val="2"/>
        <w:rPr>
          <w:rFonts w:hint="eastAsia"/>
        </w:rPr>
      </w:pPr>
    </w:p>
    <w:p w14:paraId="19325B41">
      <w:pPr>
        <w:rPr>
          <w:rFonts w:hint="eastAsia"/>
        </w:rPr>
      </w:pPr>
    </w:p>
    <w:p w14:paraId="7AED0426">
      <w:pPr>
        <w:pStyle w:val="2"/>
        <w:rPr>
          <w:rFonts w:hint="eastAsia"/>
        </w:rPr>
      </w:pPr>
    </w:p>
    <w:p w14:paraId="003FB05C">
      <w:pPr>
        <w:rPr>
          <w:rFonts w:hint="eastAsia"/>
        </w:rPr>
      </w:pPr>
    </w:p>
    <w:p w14:paraId="6897B725">
      <w:pPr>
        <w:pStyle w:val="2"/>
        <w:rPr>
          <w:rFonts w:hint="eastAsia"/>
        </w:rPr>
      </w:pPr>
    </w:p>
    <w:p w14:paraId="607F61AB">
      <w:pPr>
        <w:rPr>
          <w:rFonts w:hint="eastAsia"/>
        </w:rPr>
      </w:pPr>
    </w:p>
    <w:p w14:paraId="32532186">
      <w:pPr>
        <w:pStyle w:val="2"/>
        <w:rPr>
          <w:rFonts w:hint="eastAsia"/>
        </w:rPr>
      </w:pPr>
    </w:p>
    <w:p w14:paraId="465B9E40">
      <w:pPr>
        <w:rPr>
          <w:rFonts w:hint="eastAsia"/>
        </w:rPr>
      </w:pPr>
    </w:p>
    <w:p w14:paraId="7D81DFB2">
      <w:pPr>
        <w:pStyle w:val="2"/>
        <w:rPr>
          <w:rFonts w:hint="eastAsia"/>
        </w:rPr>
      </w:pPr>
    </w:p>
    <w:p w14:paraId="1CB88B2A">
      <w:pPr>
        <w:rPr>
          <w:rFonts w:hint="eastAsia"/>
        </w:rPr>
      </w:pPr>
    </w:p>
    <w:p w14:paraId="13BB5581">
      <w:pPr>
        <w:pStyle w:val="2"/>
        <w:rPr>
          <w:rFonts w:hint="eastAsia"/>
        </w:rPr>
      </w:pPr>
    </w:p>
    <w:p w14:paraId="5CFFD9E0">
      <w:pPr>
        <w:rPr>
          <w:rFonts w:hint="eastAsia"/>
        </w:rPr>
      </w:pPr>
    </w:p>
    <w:p w14:paraId="1C3E6489">
      <w:pPr>
        <w:pStyle w:val="2"/>
        <w:rPr>
          <w:rFonts w:hint="eastAsia"/>
        </w:rPr>
      </w:pPr>
    </w:p>
    <w:p w14:paraId="74952303">
      <w:pPr>
        <w:rPr>
          <w:rFonts w:hint="eastAsia"/>
        </w:rPr>
      </w:pPr>
    </w:p>
    <w:p w14:paraId="418ED393">
      <w:pPr>
        <w:pStyle w:val="2"/>
        <w:rPr>
          <w:rFonts w:hint="eastAsia"/>
        </w:rPr>
      </w:pPr>
    </w:p>
    <w:p w14:paraId="796CA140">
      <w:pPr>
        <w:rPr>
          <w:rFonts w:hint="eastAsia"/>
        </w:rPr>
      </w:pPr>
    </w:p>
    <w:p w14:paraId="030FDAE4">
      <w:pPr>
        <w:pStyle w:val="2"/>
        <w:rPr>
          <w:rFonts w:hint="eastAsia"/>
        </w:rPr>
      </w:pPr>
    </w:p>
    <w:p w14:paraId="4E79B6A1">
      <w:pPr>
        <w:rPr>
          <w:rFonts w:hint="eastAsia"/>
        </w:rPr>
      </w:pPr>
    </w:p>
    <w:p w14:paraId="351EDA6C">
      <w:pPr>
        <w:pStyle w:val="2"/>
        <w:rPr>
          <w:rFonts w:hint="eastAsia"/>
        </w:rPr>
      </w:pPr>
    </w:p>
    <w:p w14:paraId="2BA317D9">
      <w:pPr>
        <w:rPr>
          <w:rFonts w:hint="eastAsia"/>
        </w:rPr>
      </w:pPr>
    </w:p>
    <w:p w14:paraId="2D3693C1">
      <w:pPr>
        <w:pStyle w:val="2"/>
        <w:rPr>
          <w:rFonts w:hint="eastAsia"/>
        </w:rPr>
      </w:pPr>
    </w:p>
    <w:p w14:paraId="4C3C251F">
      <w:pPr>
        <w:rPr>
          <w:rFonts w:hint="eastAsia"/>
        </w:rPr>
      </w:pPr>
    </w:p>
    <w:p w14:paraId="3A1EA3DD">
      <w:pPr>
        <w:pStyle w:val="2"/>
        <w:rPr>
          <w:rFonts w:hint="eastAsia"/>
        </w:rPr>
      </w:pPr>
    </w:p>
    <w:p w14:paraId="28C3967E">
      <w:pPr>
        <w:rPr>
          <w:rFonts w:hint="eastAsia"/>
        </w:rPr>
      </w:pPr>
    </w:p>
    <w:p w14:paraId="75C5E040">
      <w:pPr>
        <w:pStyle w:val="2"/>
        <w:rPr>
          <w:rFonts w:hint="eastAsia"/>
        </w:rPr>
      </w:pPr>
    </w:p>
    <w:p w14:paraId="5BE01771">
      <w:pPr>
        <w:rPr>
          <w:rFonts w:hint="eastAsia"/>
        </w:rPr>
      </w:pPr>
    </w:p>
    <w:p w14:paraId="2BC9668F">
      <w:pPr>
        <w:pStyle w:val="2"/>
        <w:rPr>
          <w:rFonts w:hint="eastAsia"/>
        </w:rPr>
      </w:pPr>
    </w:p>
    <w:p w14:paraId="2841F919">
      <w:pPr>
        <w:pStyle w:val="4"/>
        <w:spacing w:line="360" w:lineRule="auto"/>
        <w:jc w:val="center"/>
        <w:rPr>
          <w:rFonts w:ascii="宋体" w:hAnsi="宋体"/>
          <w:b w:val="0"/>
          <w:bCs w:val="0"/>
          <w:sz w:val="44"/>
          <w:szCs w:val="44"/>
          <w:highlight w:val="none"/>
        </w:rPr>
      </w:pPr>
      <w:bookmarkStart w:id="752" w:name="_Toc26895"/>
      <w:r>
        <w:rPr>
          <w:rFonts w:hint="eastAsia" w:ascii="宋体" w:hAnsi="宋体"/>
          <w:b w:val="0"/>
          <w:bCs w:val="0"/>
          <w:sz w:val="44"/>
          <w:szCs w:val="44"/>
          <w:highlight w:val="none"/>
          <w:lang w:eastAsia="zh-CN"/>
        </w:rPr>
        <w:t>三、</w:t>
      </w:r>
      <w:r>
        <w:rPr>
          <w:rFonts w:hint="eastAsia" w:ascii="宋体" w:hAnsi="宋体"/>
          <w:b w:val="0"/>
          <w:bCs w:val="0"/>
          <w:sz w:val="44"/>
          <w:szCs w:val="44"/>
          <w:highlight w:val="none"/>
        </w:rPr>
        <w:t>技术部分</w:t>
      </w:r>
      <w:bookmarkEnd w:id="740"/>
      <w:bookmarkEnd w:id="741"/>
      <w:bookmarkEnd w:id="742"/>
      <w:bookmarkEnd w:id="752"/>
    </w:p>
    <w:bookmarkEnd w:id="743"/>
    <w:bookmarkEnd w:id="744"/>
    <w:p w14:paraId="78B53567">
      <w:pPr>
        <w:jc w:val="center"/>
        <w:rPr>
          <w:highlight w:val="none"/>
        </w:rPr>
      </w:pPr>
      <w:r>
        <w:rPr>
          <w:rFonts w:hint="eastAsia" w:ascii="宋体" w:hAnsi="宋体"/>
          <w:kern w:val="0"/>
          <w:szCs w:val="21"/>
          <w:highlight w:val="none"/>
        </w:rPr>
        <w:t>（注：</w:t>
      </w:r>
      <w:r>
        <w:rPr>
          <w:rFonts w:hint="eastAsia" w:ascii="宋体" w:hAnsi="宋体"/>
          <w:szCs w:val="21"/>
          <w:highlight w:val="none"/>
          <w:lang w:eastAsia="zh-CN"/>
        </w:rPr>
        <w:t>竞</w:t>
      </w:r>
      <w:r>
        <w:rPr>
          <w:rFonts w:hint="eastAsia" w:ascii="宋体" w:hAnsi="宋体"/>
          <w:szCs w:val="21"/>
          <w:highlight w:val="none"/>
        </w:rPr>
        <w:t>选文件技术明、暗标均不设封面</w:t>
      </w:r>
      <w:r>
        <w:rPr>
          <w:rFonts w:hint="eastAsia" w:ascii="宋体" w:hAnsi="宋体"/>
          <w:kern w:val="0"/>
          <w:szCs w:val="21"/>
          <w:highlight w:val="none"/>
        </w:rPr>
        <w:t>）</w:t>
      </w:r>
    </w:p>
    <w:p w14:paraId="74B25B8F">
      <w:pPr>
        <w:autoSpaceDE w:val="0"/>
        <w:autoSpaceDN w:val="0"/>
        <w:adjustRightInd w:val="0"/>
        <w:snapToGrid w:val="0"/>
        <w:spacing w:line="360" w:lineRule="auto"/>
        <w:ind w:firstLine="472" w:firstLineChars="196"/>
        <w:rPr>
          <w:rFonts w:ascii="宋体" w:hAnsi="宋体"/>
          <w:b/>
          <w:snapToGrid w:val="0"/>
          <w:kern w:val="0"/>
          <w:sz w:val="24"/>
          <w:highlight w:val="none"/>
        </w:rPr>
      </w:pPr>
    </w:p>
    <w:p w14:paraId="02114F2B">
      <w:pPr>
        <w:autoSpaceDE w:val="0"/>
        <w:autoSpaceDN w:val="0"/>
        <w:adjustRightInd w:val="0"/>
        <w:snapToGrid w:val="0"/>
        <w:spacing w:line="360" w:lineRule="auto"/>
        <w:jc w:val="center"/>
        <w:rPr>
          <w:rFonts w:ascii="宋体" w:hAnsi="宋体"/>
          <w:kern w:val="0"/>
          <w:sz w:val="24"/>
          <w:highlight w:val="none"/>
        </w:rPr>
      </w:pPr>
      <w:r>
        <w:rPr>
          <w:rFonts w:ascii="宋体" w:hAnsi="宋体"/>
          <w:kern w:val="0"/>
          <w:sz w:val="24"/>
          <w:highlight w:val="none"/>
        </w:rPr>
        <w:br w:type="page"/>
      </w:r>
    </w:p>
    <w:p w14:paraId="778E8F9A">
      <w:pPr>
        <w:autoSpaceDE w:val="0"/>
        <w:autoSpaceDN w:val="0"/>
        <w:adjustRightInd w:val="0"/>
        <w:snapToGrid w:val="0"/>
        <w:spacing w:line="360" w:lineRule="auto"/>
        <w:jc w:val="left"/>
        <w:rPr>
          <w:rFonts w:ascii="宋体" w:hAnsi="宋体"/>
          <w:kern w:val="0"/>
          <w:sz w:val="24"/>
          <w:szCs w:val="21"/>
          <w:highlight w:val="none"/>
        </w:rPr>
      </w:pPr>
    </w:p>
    <w:p w14:paraId="54F53621">
      <w:pPr>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6"/>
          <w:szCs w:val="36"/>
          <w:highlight w:val="none"/>
        </w:rPr>
        <w:t>目  录</w:t>
      </w:r>
    </w:p>
    <w:p w14:paraId="7BCEF070">
      <w:pPr>
        <w:autoSpaceDE w:val="0"/>
        <w:autoSpaceDN w:val="0"/>
        <w:adjustRightInd w:val="0"/>
        <w:snapToGrid w:val="0"/>
        <w:spacing w:line="360" w:lineRule="auto"/>
        <w:jc w:val="left"/>
        <w:rPr>
          <w:rFonts w:ascii="宋体" w:hAnsi="宋体"/>
          <w:kern w:val="0"/>
          <w:sz w:val="32"/>
          <w:szCs w:val="32"/>
          <w:highlight w:val="none"/>
        </w:rPr>
      </w:pPr>
    </w:p>
    <w:p w14:paraId="40DFFC6F">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w:t>
      </w:r>
      <w:r>
        <w:rPr>
          <w:rFonts w:hint="eastAsia" w:ascii="宋体" w:hAnsi="宋体"/>
          <w:i/>
          <w:iCs/>
          <w:kern w:val="0"/>
          <w:szCs w:val="21"/>
          <w:highlight w:val="none"/>
        </w:rPr>
        <w:t>竞选人</w:t>
      </w:r>
      <w:r>
        <w:rPr>
          <w:rFonts w:ascii="宋体" w:hAnsi="宋体"/>
          <w:i/>
          <w:iCs/>
          <w:kern w:val="0"/>
          <w:szCs w:val="21"/>
          <w:highlight w:val="none"/>
        </w:rPr>
        <w:t>自行编制]</w:t>
      </w:r>
    </w:p>
    <w:p w14:paraId="5DCAF4E3">
      <w:pPr>
        <w:pStyle w:val="5"/>
        <w:spacing w:before="0" w:after="0" w:line="240" w:lineRule="auto"/>
        <w:jc w:val="center"/>
        <w:rPr>
          <w:rFonts w:ascii="宋体" w:hAnsi="宋体"/>
          <w:b w:val="0"/>
          <w:sz w:val="36"/>
          <w:szCs w:val="36"/>
          <w:highlight w:val="none"/>
        </w:rPr>
      </w:pPr>
      <w:r>
        <w:rPr>
          <w:rFonts w:ascii="宋体" w:hAnsi="宋体"/>
          <w:highlight w:val="none"/>
        </w:rPr>
        <w:br w:type="page"/>
      </w:r>
      <w:bookmarkStart w:id="753" w:name="_Toc57820656"/>
      <w:bookmarkStart w:id="754" w:name="_Toc14809"/>
      <w:r>
        <w:rPr>
          <w:rFonts w:hint="eastAsia" w:ascii="宋体" w:hAnsi="宋体"/>
          <w:b w:val="0"/>
          <w:highlight w:val="none"/>
        </w:rPr>
        <w:t>（一）</w:t>
      </w:r>
      <w:r>
        <w:rPr>
          <w:rFonts w:hint="eastAsia" w:ascii="宋体" w:hAnsi="宋体"/>
          <w:b w:val="0"/>
          <w:bCs w:val="0"/>
          <w:highlight w:val="none"/>
        </w:rPr>
        <w:t>技术方案</w:t>
      </w:r>
      <w:bookmarkEnd w:id="753"/>
      <w:bookmarkEnd w:id="754"/>
    </w:p>
    <w:p w14:paraId="75B29E59">
      <w:pPr>
        <w:autoSpaceDE w:val="0"/>
        <w:autoSpaceDN w:val="0"/>
        <w:adjustRightInd w:val="0"/>
        <w:snapToGrid w:val="0"/>
        <w:spacing w:line="360" w:lineRule="auto"/>
        <w:jc w:val="left"/>
        <w:rPr>
          <w:rFonts w:ascii="宋体" w:hAnsi="宋体"/>
          <w:kern w:val="0"/>
          <w:sz w:val="12"/>
          <w:szCs w:val="12"/>
          <w:highlight w:val="none"/>
        </w:rPr>
      </w:pPr>
    </w:p>
    <w:p w14:paraId="356395D3">
      <w:pPr>
        <w:pStyle w:val="2"/>
        <w:spacing w:line="360" w:lineRule="auto"/>
        <w:ind w:firstLine="420" w:firstLineChars="200"/>
        <w:jc w:val="center"/>
        <w:rPr>
          <w:rFonts w:ascii="宋体" w:hAnsi="宋体"/>
          <w:i/>
          <w:kern w:val="0"/>
          <w:szCs w:val="21"/>
          <w:highlight w:val="none"/>
        </w:rPr>
      </w:pPr>
      <w:r>
        <w:rPr>
          <w:rFonts w:hint="eastAsia" w:ascii="宋体" w:hAnsi="宋体"/>
          <w:i/>
          <w:kern w:val="0"/>
          <w:szCs w:val="21"/>
          <w:highlight w:val="none"/>
        </w:rPr>
        <w:t>[提示：竞选人应根据</w:t>
      </w:r>
      <w:r>
        <w:rPr>
          <w:rFonts w:hint="eastAsia" w:ascii="宋体" w:hAnsi="宋体"/>
          <w:i/>
          <w:kern w:val="0"/>
          <w:szCs w:val="21"/>
          <w:highlight w:val="none"/>
          <w:lang w:eastAsia="zh-CN"/>
        </w:rPr>
        <w:t>竞争性比选文件</w:t>
      </w:r>
      <w:r>
        <w:rPr>
          <w:rFonts w:hint="eastAsia" w:ascii="宋体" w:hAnsi="宋体"/>
          <w:i/>
          <w:kern w:val="0"/>
          <w:szCs w:val="21"/>
          <w:highlight w:val="none"/>
        </w:rPr>
        <w:t>的要求编制技术方案]</w:t>
      </w:r>
    </w:p>
    <w:p w14:paraId="1005C649">
      <w:pPr>
        <w:autoSpaceDE w:val="0"/>
        <w:autoSpaceDN w:val="0"/>
        <w:adjustRightInd w:val="0"/>
        <w:snapToGrid w:val="0"/>
        <w:spacing w:line="360" w:lineRule="auto"/>
        <w:ind w:firstLine="420"/>
        <w:rPr>
          <w:rFonts w:ascii="宋体" w:hAnsi="宋体"/>
          <w:kern w:val="0"/>
          <w:szCs w:val="21"/>
          <w:highlight w:val="none"/>
        </w:rPr>
      </w:pPr>
      <w:r>
        <w:rPr>
          <w:rFonts w:ascii="宋体" w:hAnsi="宋体"/>
          <w:kern w:val="0"/>
          <w:szCs w:val="21"/>
          <w:highlight w:val="none"/>
        </w:rPr>
        <w:t>1.</w:t>
      </w:r>
      <w:r>
        <w:rPr>
          <w:rFonts w:hint="eastAsia"/>
          <w:highlight w:val="none"/>
        </w:rPr>
        <w:t>竞选人</w:t>
      </w:r>
      <w:r>
        <w:rPr>
          <w:highlight w:val="none"/>
        </w:rPr>
        <w:t>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highlight w:val="none"/>
        </w:rPr>
        <w:t>；BIM、CIM、智慧工地建设管理方案及措施（如有）；危大工程清单安全管理措施（如有）</w:t>
      </w:r>
      <w:r>
        <w:rPr>
          <w:highlight w:val="none"/>
        </w:rPr>
        <w:t>等</w:t>
      </w:r>
      <w:r>
        <w:rPr>
          <w:rFonts w:ascii="宋体" w:hAnsi="宋体"/>
          <w:kern w:val="0"/>
          <w:szCs w:val="21"/>
          <w:highlight w:val="none"/>
        </w:rPr>
        <w:t>。</w:t>
      </w:r>
    </w:p>
    <w:p w14:paraId="3C0DF972">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kern w:val="0"/>
          <w:szCs w:val="21"/>
          <w:highlight w:val="none"/>
        </w:rPr>
      </w:pPr>
      <w:r>
        <w:rPr>
          <w:rFonts w:ascii="宋体" w:hAnsi="宋体"/>
          <w:kern w:val="0"/>
          <w:szCs w:val="21"/>
          <w:highlight w:val="none"/>
        </w:rPr>
        <w:t xml:space="preserve">2.技术方案除采用文字表述外可附下列图表，图表及格式要求附后。 </w:t>
      </w:r>
    </w:p>
    <w:p w14:paraId="73343E9E">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p>
    <w:p w14:paraId="3E471E76">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附表一拟投入本标段的主要施工设备表</w:t>
      </w:r>
    </w:p>
    <w:p w14:paraId="4983F4B0">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附表二拟配备本标段的试验和检测仪器设备表</w:t>
      </w:r>
    </w:p>
    <w:p w14:paraId="0ED9765C">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附表三劳动力计划表</w:t>
      </w:r>
    </w:p>
    <w:p w14:paraId="1A36D466">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附表四计划开、竣工日期和施工进度网络图</w:t>
      </w:r>
    </w:p>
    <w:p w14:paraId="761E848B">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附表五施工总平面图</w:t>
      </w:r>
    </w:p>
    <w:p w14:paraId="14F50521">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附表六临时用地表</w:t>
      </w:r>
    </w:p>
    <w:p w14:paraId="6B127548">
      <w:pPr>
        <w:jc w:val="center"/>
        <w:rPr>
          <w:sz w:val="32"/>
          <w:szCs w:val="32"/>
          <w:highlight w:val="none"/>
        </w:rPr>
      </w:pPr>
      <w:bookmarkStart w:id="755" w:name="_Toc287620823"/>
      <w:bookmarkStart w:id="756" w:name="_Toc534185834"/>
      <w:bookmarkStart w:id="757" w:name="_Toc277082650"/>
      <w:bookmarkStart w:id="758" w:name="_Toc430530539"/>
      <w:bookmarkStart w:id="759" w:name="_Toc509218857"/>
      <w:bookmarkStart w:id="760" w:name="_Toc224103504"/>
      <w:bookmarkStart w:id="761" w:name="_Toc287607876"/>
      <w:bookmarkStart w:id="762" w:name="_Toc224103507"/>
      <w:bookmarkStart w:id="763" w:name="_Toc277082653"/>
      <w:bookmarkStart w:id="764" w:name="_Toc287607879"/>
      <w:bookmarkStart w:id="765" w:name="_Toc287620826"/>
      <w:r>
        <w:rPr>
          <w:rFonts w:ascii="宋体" w:hAnsi="宋体"/>
          <w:kern w:val="0"/>
          <w:sz w:val="24"/>
          <w:highlight w:val="none"/>
        </w:rPr>
        <w:br w:type="page"/>
      </w:r>
      <w:r>
        <w:rPr>
          <w:rFonts w:hint="eastAsia"/>
          <w:sz w:val="32"/>
          <w:szCs w:val="32"/>
          <w:highlight w:val="none"/>
        </w:rPr>
        <w:t>附表一：拟投入本标段的主要施工设备表</w:t>
      </w:r>
      <w:bookmarkEnd w:id="755"/>
      <w:bookmarkEnd w:id="756"/>
      <w:bookmarkEnd w:id="757"/>
      <w:bookmarkEnd w:id="758"/>
      <w:bookmarkEnd w:id="759"/>
      <w:bookmarkEnd w:id="760"/>
      <w:bookmarkEnd w:id="761"/>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4EE82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44CD2AEE">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序号</w:t>
            </w:r>
          </w:p>
        </w:tc>
        <w:tc>
          <w:tcPr>
            <w:tcW w:w="1176" w:type="dxa"/>
            <w:vAlign w:val="center"/>
          </w:tcPr>
          <w:p w14:paraId="4235C4D9">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设备名称</w:t>
            </w:r>
          </w:p>
        </w:tc>
        <w:tc>
          <w:tcPr>
            <w:tcW w:w="824" w:type="dxa"/>
            <w:vAlign w:val="center"/>
          </w:tcPr>
          <w:p w14:paraId="47A457CC">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型号</w:t>
            </w:r>
          </w:p>
          <w:p w14:paraId="2146BD61">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规格</w:t>
            </w:r>
          </w:p>
        </w:tc>
        <w:tc>
          <w:tcPr>
            <w:tcW w:w="1072" w:type="dxa"/>
            <w:vAlign w:val="center"/>
          </w:tcPr>
          <w:p w14:paraId="2980E133">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数量</w:t>
            </w:r>
          </w:p>
        </w:tc>
        <w:tc>
          <w:tcPr>
            <w:tcW w:w="728" w:type="dxa"/>
            <w:vAlign w:val="center"/>
          </w:tcPr>
          <w:p w14:paraId="1B6AAB4F">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国别 产地</w:t>
            </w:r>
          </w:p>
        </w:tc>
        <w:tc>
          <w:tcPr>
            <w:tcW w:w="799" w:type="dxa"/>
            <w:vAlign w:val="center"/>
          </w:tcPr>
          <w:p w14:paraId="32FAB061">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制造</w:t>
            </w:r>
          </w:p>
          <w:p w14:paraId="43D1D350">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年份</w:t>
            </w:r>
          </w:p>
        </w:tc>
        <w:tc>
          <w:tcPr>
            <w:tcW w:w="1312" w:type="dxa"/>
            <w:vAlign w:val="center"/>
          </w:tcPr>
          <w:p w14:paraId="5A492AEB">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额定功率</w:t>
            </w:r>
          </w:p>
          <w:p w14:paraId="1D3DBC49">
            <w:pPr>
              <w:autoSpaceDE w:val="0"/>
              <w:autoSpaceDN w:val="0"/>
              <w:adjustRightInd w:val="0"/>
              <w:snapToGrid w:val="0"/>
              <w:jc w:val="center"/>
              <w:rPr>
                <w:rFonts w:ascii="宋体" w:hAnsi="宋体"/>
                <w:kern w:val="0"/>
                <w:sz w:val="10"/>
                <w:szCs w:val="10"/>
                <w:highlight w:val="none"/>
              </w:rPr>
            </w:pPr>
          </w:p>
          <w:p w14:paraId="405707B2">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（KW）</w:t>
            </w:r>
          </w:p>
        </w:tc>
        <w:tc>
          <w:tcPr>
            <w:tcW w:w="947" w:type="dxa"/>
            <w:vAlign w:val="center"/>
          </w:tcPr>
          <w:p w14:paraId="520194D4">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生产</w:t>
            </w:r>
          </w:p>
          <w:p w14:paraId="0ED6617F">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能力</w:t>
            </w:r>
          </w:p>
        </w:tc>
        <w:tc>
          <w:tcPr>
            <w:tcW w:w="1141" w:type="dxa"/>
            <w:vAlign w:val="center"/>
          </w:tcPr>
          <w:p w14:paraId="70E7F9E1">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用于施</w:t>
            </w:r>
          </w:p>
          <w:p w14:paraId="26CD065A">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工部位</w:t>
            </w:r>
          </w:p>
        </w:tc>
        <w:tc>
          <w:tcPr>
            <w:tcW w:w="749" w:type="dxa"/>
            <w:vAlign w:val="center"/>
          </w:tcPr>
          <w:p w14:paraId="5A23E9C5">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备注</w:t>
            </w:r>
          </w:p>
        </w:tc>
      </w:tr>
      <w:tr w14:paraId="7126E3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4A7176C">
            <w:pPr>
              <w:autoSpaceDE w:val="0"/>
              <w:autoSpaceDN w:val="0"/>
              <w:adjustRightInd w:val="0"/>
              <w:snapToGrid w:val="0"/>
              <w:jc w:val="center"/>
              <w:rPr>
                <w:rFonts w:ascii="宋体" w:hAnsi="宋体"/>
                <w:kern w:val="0"/>
                <w:sz w:val="24"/>
                <w:highlight w:val="none"/>
              </w:rPr>
            </w:pPr>
          </w:p>
        </w:tc>
        <w:tc>
          <w:tcPr>
            <w:tcW w:w="1176" w:type="dxa"/>
            <w:vAlign w:val="center"/>
          </w:tcPr>
          <w:p w14:paraId="7700434E">
            <w:pPr>
              <w:autoSpaceDE w:val="0"/>
              <w:autoSpaceDN w:val="0"/>
              <w:adjustRightInd w:val="0"/>
              <w:snapToGrid w:val="0"/>
              <w:jc w:val="center"/>
              <w:rPr>
                <w:rFonts w:ascii="宋体" w:hAnsi="宋体"/>
                <w:kern w:val="0"/>
                <w:sz w:val="24"/>
                <w:highlight w:val="none"/>
              </w:rPr>
            </w:pPr>
          </w:p>
        </w:tc>
        <w:tc>
          <w:tcPr>
            <w:tcW w:w="824" w:type="dxa"/>
            <w:vAlign w:val="center"/>
          </w:tcPr>
          <w:p w14:paraId="7A94D475">
            <w:pPr>
              <w:autoSpaceDE w:val="0"/>
              <w:autoSpaceDN w:val="0"/>
              <w:adjustRightInd w:val="0"/>
              <w:snapToGrid w:val="0"/>
              <w:jc w:val="center"/>
              <w:rPr>
                <w:rFonts w:ascii="宋体" w:hAnsi="宋体"/>
                <w:kern w:val="0"/>
                <w:sz w:val="24"/>
                <w:highlight w:val="none"/>
              </w:rPr>
            </w:pPr>
          </w:p>
        </w:tc>
        <w:tc>
          <w:tcPr>
            <w:tcW w:w="1072" w:type="dxa"/>
            <w:vAlign w:val="center"/>
          </w:tcPr>
          <w:p w14:paraId="656F798A">
            <w:pPr>
              <w:autoSpaceDE w:val="0"/>
              <w:autoSpaceDN w:val="0"/>
              <w:adjustRightInd w:val="0"/>
              <w:snapToGrid w:val="0"/>
              <w:jc w:val="center"/>
              <w:rPr>
                <w:rFonts w:ascii="宋体" w:hAnsi="宋体"/>
                <w:kern w:val="0"/>
                <w:sz w:val="24"/>
                <w:highlight w:val="none"/>
              </w:rPr>
            </w:pPr>
          </w:p>
        </w:tc>
        <w:tc>
          <w:tcPr>
            <w:tcW w:w="728" w:type="dxa"/>
            <w:vAlign w:val="center"/>
          </w:tcPr>
          <w:p w14:paraId="4BBB4955">
            <w:pPr>
              <w:autoSpaceDE w:val="0"/>
              <w:autoSpaceDN w:val="0"/>
              <w:adjustRightInd w:val="0"/>
              <w:snapToGrid w:val="0"/>
              <w:jc w:val="center"/>
              <w:rPr>
                <w:rFonts w:ascii="宋体" w:hAnsi="宋体"/>
                <w:kern w:val="0"/>
                <w:sz w:val="24"/>
                <w:highlight w:val="none"/>
              </w:rPr>
            </w:pPr>
          </w:p>
        </w:tc>
        <w:tc>
          <w:tcPr>
            <w:tcW w:w="799" w:type="dxa"/>
            <w:vAlign w:val="center"/>
          </w:tcPr>
          <w:p w14:paraId="1DB0CCF6">
            <w:pPr>
              <w:autoSpaceDE w:val="0"/>
              <w:autoSpaceDN w:val="0"/>
              <w:adjustRightInd w:val="0"/>
              <w:snapToGrid w:val="0"/>
              <w:jc w:val="center"/>
              <w:rPr>
                <w:rFonts w:ascii="宋体" w:hAnsi="宋体"/>
                <w:kern w:val="0"/>
                <w:sz w:val="24"/>
                <w:highlight w:val="none"/>
              </w:rPr>
            </w:pPr>
          </w:p>
        </w:tc>
        <w:tc>
          <w:tcPr>
            <w:tcW w:w="1312" w:type="dxa"/>
            <w:vAlign w:val="center"/>
          </w:tcPr>
          <w:p w14:paraId="0CA3DEBB">
            <w:pPr>
              <w:autoSpaceDE w:val="0"/>
              <w:autoSpaceDN w:val="0"/>
              <w:adjustRightInd w:val="0"/>
              <w:snapToGrid w:val="0"/>
              <w:jc w:val="center"/>
              <w:rPr>
                <w:rFonts w:ascii="宋体" w:hAnsi="宋体"/>
                <w:kern w:val="0"/>
                <w:sz w:val="24"/>
                <w:highlight w:val="none"/>
              </w:rPr>
            </w:pPr>
          </w:p>
        </w:tc>
        <w:tc>
          <w:tcPr>
            <w:tcW w:w="947" w:type="dxa"/>
            <w:vAlign w:val="center"/>
          </w:tcPr>
          <w:p w14:paraId="3EDAA64A">
            <w:pPr>
              <w:autoSpaceDE w:val="0"/>
              <w:autoSpaceDN w:val="0"/>
              <w:adjustRightInd w:val="0"/>
              <w:snapToGrid w:val="0"/>
              <w:jc w:val="center"/>
              <w:rPr>
                <w:rFonts w:ascii="宋体" w:hAnsi="宋体"/>
                <w:kern w:val="0"/>
                <w:sz w:val="24"/>
                <w:highlight w:val="none"/>
              </w:rPr>
            </w:pPr>
          </w:p>
        </w:tc>
        <w:tc>
          <w:tcPr>
            <w:tcW w:w="1141" w:type="dxa"/>
            <w:vAlign w:val="center"/>
          </w:tcPr>
          <w:p w14:paraId="3BA57609">
            <w:pPr>
              <w:autoSpaceDE w:val="0"/>
              <w:autoSpaceDN w:val="0"/>
              <w:adjustRightInd w:val="0"/>
              <w:snapToGrid w:val="0"/>
              <w:jc w:val="center"/>
              <w:rPr>
                <w:rFonts w:ascii="宋体" w:hAnsi="宋体"/>
                <w:kern w:val="0"/>
                <w:sz w:val="24"/>
                <w:highlight w:val="none"/>
              </w:rPr>
            </w:pPr>
          </w:p>
        </w:tc>
        <w:tc>
          <w:tcPr>
            <w:tcW w:w="749" w:type="dxa"/>
            <w:vAlign w:val="center"/>
          </w:tcPr>
          <w:p w14:paraId="61238FC6">
            <w:pPr>
              <w:autoSpaceDE w:val="0"/>
              <w:autoSpaceDN w:val="0"/>
              <w:adjustRightInd w:val="0"/>
              <w:snapToGrid w:val="0"/>
              <w:jc w:val="center"/>
              <w:rPr>
                <w:rFonts w:ascii="宋体" w:hAnsi="宋体"/>
                <w:kern w:val="0"/>
                <w:sz w:val="24"/>
                <w:highlight w:val="none"/>
              </w:rPr>
            </w:pPr>
          </w:p>
        </w:tc>
      </w:tr>
      <w:tr w14:paraId="667C3D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CD7D316">
            <w:pPr>
              <w:autoSpaceDE w:val="0"/>
              <w:autoSpaceDN w:val="0"/>
              <w:adjustRightInd w:val="0"/>
              <w:snapToGrid w:val="0"/>
              <w:jc w:val="center"/>
              <w:rPr>
                <w:rFonts w:ascii="宋体" w:hAnsi="宋体"/>
                <w:kern w:val="0"/>
                <w:sz w:val="24"/>
                <w:highlight w:val="none"/>
              </w:rPr>
            </w:pPr>
          </w:p>
        </w:tc>
        <w:tc>
          <w:tcPr>
            <w:tcW w:w="1176" w:type="dxa"/>
            <w:vAlign w:val="center"/>
          </w:tcPr>
          <w:p w14:paraId="35F4B4B7">
            <w:pPr>
              <w:autoSpaceDE w:val="0"/>
              <w:autoSpaceDN w:val="0"/>
              <w:adjustRightInd w:val="0"/>
              <w:snapToGrid w:val="0"/>
              <w:jc w:val="center"/>
              <w:rPr>
                <w:rFonts w:ascii="宋体" w:hAnsi="宋体"/>
                <w:kern w:val="0"/>
                <w:sz w:val="24"/>
                <w:highlight w:val="none"/>
              </w:rPr>
            </w:pPr>
          </w:p>
        </w:tc>
        <w:tc>
          <w:tcPr>
            <w:tcW w:w="824" w:type="dxa"/>
            <w:vAlign w:val="center"/>
          </w:tcPr>
          <w:p w14:paraId="6DAFCD0D">
            <w:pPr>
              <w:autoSpaceDE w:val="0"/>
              <w:autoSpaceDN w:val="0"/>
              <w:adjustRightInd w:val="0"/>
              <w:snapToGrid w:val="0"/>
              <w:jc w:val="center"/>
              <w:rPr>
                <w:rFonts w:ascii="宋体" w:hAnsi="宋体"/>
                <w:kern w:val="0"/>
                <w:sz w:val="24"/>
                <w:highlight w:val="none"/>
              </w:rPr>
            </w:pPr>
          </w:p>
        </w:tc>
        <w:tc>
          <w:tcPr>
            <w:tcW w:w="1072" w:type="dxa"/>
            <w:vAlign w:val="center"/>
          </w:tcPr>
          <w:p w14:paraId="43145803">
            <w:pPr>
              <w:autoSpaceDE w:val="0"/>
              <w:autoSpaceDN w:val="0"/>
              <w:adjustRightInd w:val="0"/>
              <w:snapToGrid w:val="0"/>
              <w:jc w:val="center"/>
              <w:rPr>
                <w:rFonts w:ascii="宋体" w:hAnsi="宋体"/>
                <w:kern w:val="0"/>
                <w:sz w:val="24"/>
                <w:highlight w:val="none"/>
              </w:rPr>
            </w:pPr>
          </w:p>
        </w:tc>
        <w:tc>
          <w:tcPr>
            <w:tcW w:w="728" w:type="dxa"/>
            <w:vAlign w:val="center"/>
          </w:tcPr>
          <w:p w14:paraId="1C5C1C33">
            <w:pPr>
              <w:autoSpaceDE w:val="0"/>
              <w:autoSpaceDN w:val="0"/>
              <w:adjustRightInd w:val="0"/>
              <w:snapToGrid w:val="0"/>
              <w:jc w:val="center"/>
              <w:rPr>
                <w:rFonts w:ascii="宋体" w:hAnsi="宋体"/>
                <w:kern w:val="0"/>
                <w:sz w:val="24"/>
                <w:highlight w:val="none"/>
              </w:rPr>
            </w:pPr>
          </w:p>
        </w:tc>
        <w:tc>
          <w:tcPr>
            <w:tcW w:w="799" w:type="dxa"/>
            <w:vAlign w:val="center"/>
          </w:tcPr>
          <w:p w14:paraId="14DAAC46">
            <w:pPr>
              <w:autoSpaceDE w:val="0"/>
              <w:autoSpaceDN w:val="0"/>
              <w:adjustRightInd w:val="0"/>
              <w:snapToGrid w:val="0"/>
              <w:jc w:val="center"/>
              <w:rPr>
                <w:rFonts w:ascii="宋体" w:hAnsi="宋体"/>
                <w:kern w:val="0"/>
                <w:sz w:val="24"/>
                <w:highlight w:val="none"/>
              </w:rPr>
            </w:pPr>
          </w:p>
        </w:tc>
        <w:tc>
          <w:tcPr>
            <w:tcW w:w="1312" w:type="dxa"/>
            <w:vAlign w:val="center"/>
          </w:tcPr>
          <w:p w14:paraId="4129ED6F">
            <w:pPr>
              <w:autoSpaceDE w:val="0"/>
              <w:autoSpaceDN w:val="0"/>
              <w:adjustRightInd w:val="0"/>
              <w:snapToGrid w:val="0"/>
              <w:jc w:val="center"/>
              <w:rPr>
                <w:rFonts w:ascii="宋体" w:hAnsi="宋体"/>
                <w:kern w:val="0"/>
                <w:sz w:val="24"/>
                <w:highlight w:val="none"/>
              </w:rPr>
            </w:pPr>
          </w:p>
        </w:tc>
        <w:tc>
          <w:tcPr>
            <w:tcW w:w="947" w:type="dxa"/>
            <w:vAlign w:val="center"/>
          </w:tcPr>
          <w:p w14:paraId="05BDDE7E">
            <w:pPr>
              <w:autoSpaceDE w:val="0"/>
              <w:autoSpaceDN w:val="0"/>
              <w:adjustRightInd w:val="0"/>
              <w:snapToGrid w:val="0"/>
              <w:jc w:val="center"/>
              <w:rPr>
                <w:rFonts w:ascii="宋体" w:hAnsi="宋体"/>
                <w:kern w:val="0"/>
                <w:sz w:val="24"/>
                <w:highlight w:val="none"/>
              </w:rPr>
            </w:pPr>
          </w:p>
        </w:tc>
        <w:tc>
          <w:tcPr>
            <w:tcW w:w="1141" w:type="dxa"/>
            <w:vAlign w:val="center"/>
          </w:tcPr>
          <w:p w14:paraId="5CC06A34">
            <w:pPr>
              <w:autoSpaceDE w:val="0"/>
              <w:autoSpaceDN w:val="0"/>
              <w:adjustRightInd w:val="0"/>
              <w:snapToGrid w:val="0"/>
              <w:jc w:val="center"/>
              <w:rPr>
                <w:rFonts w:ascii="宋体" w:hAnsi="宋体"/>
                <w:kern w:val="0"/>
                <w:sz w:val="24"/>
                <w:highlight w:val="none"/>
              </w:rPr>
            </w:pPr>
          </w:p>
        </w:tc>
        <w:tc>
          <w:tcPr>
            <w:tcW w:w="749" w:type="dxa"/>
            <w:vAlign w:val="center"/>
          </w:tcPr>
          <w:p w14:paraId="1478F039">
            <w:pPr>
              <w:autoSpaceDE w:val="0"/>
              <w:autoSpaceDN w:val="0"/>
              <w:adjustRightInd w:val="0"/>
              <w:snapToGrid w:val="0"/>
              <w:jc w:val="center"/>
              <w:rPr>
                <w:rFonts w:ascii="宋体" w:hAnsi="宋体"/>
                <w:kern w:val="0"/>
                <w:sz w:val="24"/>
                <w:highlight w:val="none"/>
              </w:rPr>
            </w:pPr>
          </w:p>
        </w:tc>
      </w:tr>
      <w:tr w14:paraId="69B923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4536D13">
            <w:pPr>
              <w:autoSpaceDE w:val="0"/>
              <w:autoSpaceDN w:val="0"/>
              <w:adjustRightInd w:val="0"/>
              <w:snapToGrid w:val="0"/>
              <w:jc w:val="center"/>
              <w:rPr>
                <w:rFonts w:ascii="宋体" w:hAnsi="宋体"/>
                <w:kern w:val="0"/>
                <w:sz w:val="24"/>
                <w:highlight w:val="none"/>
              </w:rPr>
            </w:pPr>
          </w:p>
        </w:tc>
        <w:tc>
          <w:tcPr>
            <w:tcW w:w="1176" w:type="dxa"/>
            <w:vAlign w:val="center"/>
          </w:tcPr>
          <w:p w14:paraId="6B94CD21">
            <w:pPr>
              <w:autoSpaceDE w:val="0"/>
              <w:autoSpaceDN w:val="0"/>
              <w:adjustRightInd w:val="0"/>
              <w:snapToGrid w:val="0"/>
              <w:jc w:val="center"/>
              <w:rPr>
                <w:rFonts w:ascii="宋体" w:hAnsi="宋体"/>
                <w:kern w:val="0"/>
                <w:sz w:val="24"/>
                <w:highlight w:val="none"/>
              </w:rPr>
            </w:pPr>
          </w:p>
        </w:tc>
        <w:tc>
          <w:tcPr>
            <w:tcW w:w="824" w:type="dxa"/>
            <w:vAlign w:val="center"/>
          </w:tcPr>
          <w:p w14:paraId="0FB3A5DD">
            <w:pPr>
              <w:autoSpaceDE w:val="0"/>
              <w:autoSpaceDN w:val="0"/>
              <w:adjustRightInd w:val="0"/>
              <w:snapToGrid w:val="0"/>
              <w:jc w:val="center"/>
              <w:rPr>
                <w:rFonts w:ascii="宋体" w:hAnsi="宋体"/>
                <w:kern w:val="0"/>
                <w:sz w:val="24"/>
                <w:highlight w:val="none"/>
              </w:rPr>
            </w:pPr>
          </w:p>
        </w:tc>
        <w:tc>
          <w:tcPr>
            <w:tcW w:w="1072" w:type="dxa"/>
            <w:vAlign w:val="center"/>
          </w:tcPr>
          <w:p w14:paraId="7F72126D">
            <w:pPr>
              <w:autoSpaceDE w:val="0"/>
              <w:autoSpaceDN w:val="0"/>
              <w:adjustRightInd w:val="0"/>
              <w:snapToGrid w:val="0"/>
              <w:jc w:val="center"/>
              <w:rPr>
                <w:rFonts w:ascii="宋体" w:hAnsi="宋体"/>
                <w:kern w:val="0"/>
                <w:sz w:val="24"/>
                <w:highlight w:val="none"/>
              </w:rPr>
            </w:pPr>
          </w:p>
        </w:tc>
        <w:tc>
          <w:tcPr>
            <w:tcW w:w="728" w:type="dxa"/>
            <w:vAlign w:val="center"/>
          </w:tcPr>
          <w:p w14:paraId="0CC0A65E">
            <w:pPr>
              <w:autoSpaceDE w:val="0"/>
              <w:autoSpaceDN w:val="0"/>
              <w:adjustRightInd w:val="0"/>
              <w:snapToGrid w:val="0"/>
              <w:jc w:val="center"/>
              <w:rPr>
                <w:rFonts w:ascii="宋体" w:hAnsi="宋体"/>
                <w:kern w:val="0"/>
                <w:sz w:val="24"/>
                <w:highlight w:val="none"/>
              </w:rPr>
            </w:pPr>
          </w:p>
        </w:tc>
        <w:tc>
          <w:tcPr>
            <w:tcW w:w="799" w:type="dxa"/>
            <w:vAlign w:val="center"/>
          </w:tcPr>
          <w:p w14:paraId="36676CA8">
            <w:pPr>
              <w:autoSpaceDE w:val="0"/>
              <w:autoSpaceDN w:val="0"/>
              <w:adjustRightInd w:val="0"/>
              <w:snapToGrid w:val="0"/>
              <w:jc w:val="center"/>
              <w:rPr>
                <w:rFonts w:ascii="宋体" w:hAnsi="宋体"/>
                <w:kern w:val="0"/>
                <w:sz w:val="24"/>
                <w:highlight w:val="none"/>
              </w:rPr>
            </w:pPr>
          </w:p>
        </w:tc>
        <w:tc>
          <w:tcPr>
            <w:tcW w:w="1312" w:type="dxa"/>
            <w:vAlign w:val="center"/>
          </w:tcPr>
          <w:p w14:paraId="0FA181BC">
            <w:pPr>
              <w:autoSpaceDE w:val="0"/>
              <w:autoSpaceDN w:val="0"/>
              <w:adjustRightInd w:val="0"/>
              <w:snapToGrid w:val="0"/>
              <w:jc w:val="center"/>
              <w:rPr>
                <w:rFonts w:ascii="宋体" w:hAnsi="宋体"/>
                <w:kern w:val="0"/>
                <w:sz w:val="24"/>
                <w:highlight w:val="none"/>
              </w:rPr>
            </w:pPr>
          </w:p>
        </w:tc>
        <w:tc>
          <w:tcPr>
            <w:tcW w:w="947" w:type="dxa"/>
            <w:vAlign w:val="center"/>
          </w:tcPr>
          <w:p w14:paraId="03FE8434">
            <w:pPr>
              <w:autoSpaceDE w:val="0"/>
              <w:autoSpaceDN w:val="0"/>
              <w:adjustRightInd w:val="0"/>
              <w:snapToGrid w:val="0"/>
              <w:jc w:val="center"/>
              <w:rPr>
                <w:rFonts w:ascii="宋体" w:hAnsi="宋体"/>
                <w:kern w:val="0"/>
                <w:sz w:val="24"/>
                <w:highlight w:val="none"/>
              </w:rPr>
            </w:pPr>
          </w:p>
        </w:tc>
        <w:tc>
          <w:tcPr>
            <w:tcW w:w="1141" w:type="dxa"/>
            <w:vAlign w:val="center"/>
          </w:tcPr>
          <w:p w14:paraId="3B0A5FD1">
            <w:pPr>
              <w:autoSpaceDE w:val="0"/>
              <w:autoSpaceDN w:val="0"/>
              <w:adjustRightInd w:val="0"/>
              <w:snapToGrid w:val="0"/>
              <w:jc w:val="center"/>
              <w:rPr>
                <w:rFonts w:ascii="宋体" w:hAnsi="宋体"/>
                <w:kern w:val="0"/>
                <w:sz w:val="24"/>
                <w:highlight w:val="none"/>
              </w:rPr>
            </w:pPr>
          </w:p>
        </w:tc>
        <w:tc>
          <w:tcPr>
            <w:tcW w:w="749" w:type="dxa"/>
            <w:vAlign w:val="center"/>
          </w:tcPr>
          <w:p w14:paraId="2ABDF523">
            <w:pPr>
              <w:autoSpaceDE w:val="0"/>
              <w:autoSpaceDN w:val="0"/>
              <w:adjustRightInd w:val="0"/>
              <w:snapToGrid w:val="0"/>
              <w:jc w:val="center"/>
              <w:rPr>
                <w:rFonts w:ascii="宋体" w:hAnsi="宋体"/>
                <w:kern w:val="0"/>
                <w:sz w:val="24"/>
                <w:highlight w:val="none"/>
              </w:rPr>
            </w:pPr>
          </w:p>
        </w:tc>
      </w:tr>
      <w:tr w14:paraId="5E0EBD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4820B57">
            <w:pPr>
              <w:autoSpaceDE w:val="0"/>
              <w:autoSpaceDN w:val="0"/>
              <w:adjustRightInd w:val="0"/>
              <w:snapToGrid w:val="0"/>
              <w:jc w:val="center"/>
              <w:rPr>
                <w:rFonts w:ascii="宋体" w:hAnsi="宋体"/>
                <w:kern w:val="0"/>
                <w:sz w:val="24"/>
                <w:highlight w:val="none"/>
              </w:rPr>
            </w:pPr>
          </w:p>
        </w:tc>
        <w:tc>
          <w:tcPr>
            <w:tcW w:w="1176" w:type="dxa"/>
            <w:vAlign w:val="center"/>
          </w:tcPr>
          <w:p w14:paraId="5023C024">
            <w:pPr>
              <w:autoSpaceDE w:val="0"/>
              <w:autoSpaceDN w:val="0"/>
              <w:adjustRightInd w:val="0"/>
              <w:snapToGrid w:val="0"/>
              <w:jc w:val="center"/>
              <w:rPr>
                <w:rFonts w:ascii="宋体" w:hAnsi="宋体"/>
                <w:kern w:val="0"/>
                <w:sz w:val="24"/>
                <w:highlight w:val="none"/>
              </w:rPr>
            </w:pPr>
          </w:p>
        </w:tc>
        <w:tc>
          <w:tcPr>
            <w:tcW w:w="824" w:type="dxa"/>
            <w:vAlign w:val="center"/>
          </w:tcPr>
          <w:p w14:paraId="6036F97E">
            <w:pPr>
              <w:autoSpaceDE w:val="0"/>
              <w:autoSpaceDN w:val="0"/>
              <w:adjustRightInd w:val="0"/>
              <w:snapToGrid w:val="0"/>
              <w:jc w:val="center"/>
              <w:rPr>
                <w:rFonts w:ascii="宋体" w:hAnsi="宋体"/>
                <w:kern w:val="0"/>
                <w:sz w:val="24"/>
                <w:highlight w:val="none"/>
              </w:rPr>
            </w:pPr>
          </w:p>
        </w:tc>
        <w:tc>
          <w:tcPr>
            <w:tcW w:w="1072" w:type="dxa"/>
            <w:vAlign w:val="center"/>
          </w:tcPr>
          <w:p w14:paraId="40B1ABF4">
            <w:pPr>
              <w:autoSpaceDE w:val="0"/>
              <w:autoSpaceDN w:val="0"/>
              <w:adjustRightInd w:val="0"/>
              <w:snapToGrid w:val="0"/>
              <w:jc w:val="center"/>
              <w:rPr>
                <w:rFonts w:ascii="宋体" w:hAnsi="宋体"/>
                <w:kern w:val="0"/>
                <w:sz w:val="24"/>
                <w:highlight w:val="none"/>
              </w:rPr>
            </w:pPr>
          </w:p>
        </w:tc>
        <w:tc>
          <w:tcPr>
            <w:tcW w:w="728" w:type="dxa"/>
            <w:vAlign w:val="center"/>
          </w:tcPr>
          <w:p w14:paraId="25024E79">
            <w:pPr>
              <w:autoSpaceDE w:val="0"/>
              <w:autoSpaceDN w:val="0"/>
              <w:adjustRightInd w:val="0"/>
              <w:snapToGrid w:val="0"/>
              <w:jc w:val="center"/>
              <w:rPr>
                <w:rFonts w:ascii="宋体" w:hAnsi="宋体"/>
                <w:kern w:val="0"/>
                <w:sz w:val="24"/>
                <w:highlight w:val="none"/>
              </w:rPr>
            </w:pPr>
          </w:p>
        </w:tc>
        <w:tc>
          <w:tcPr>
            <w:tcW w:w="799" w:type="dxa"/>
            <w:vAlign w:val="center"/>
          </w:tcPr>
          <w:p w14:paraId="5802928F">
            <w:pPr>
              <w:autoSpaceDE w:val="0"/>
              <w:autoSpaceDN w:val="0"/>
              <w:adjustRightInd w:val="0"/>
              <w:snapToGrid w:val="0"/>
              <w:jc w:val="center"/>
              <w:rPr>
                <w:rFonts w:ascii="宋体" w:hAnsi="宋体"/>
                <w:kern w:val="0"/>
                <w:sz w:val="24"/>
                <w:highlight w:val="none"/>
              </w:rPr>
            </w:pPr>
          </w:p>
        </w:tc>
        <w:tc>
          <w:tcPr>
            <w:tcW w:w="1312" w:type="dxa"/>
            <w:vAlign w:val="center"/>
          </w:tcPr>
          <w:p w14:paraId="42A923CF">
            <w:pPr>
              <w:autoSpaceDE w:val="0"/>
              <w:autoSpaceDN w:val="0"/>
              <w:adjustRightInd w:val="0"/>
              <w:snapToGrid w:val="0"/>
              <w:jc w:val="center"/>
              <w:rPr>
                <w:rFonts w:ascii="宋体" w:hAnsi="宋体"/>
                <w:kern w:val="0"/>
                <w:sz w:val="24"/>
                <w:highlight w:val="none"/>
              </w:rPr>
            </w:pPr>
          </w:p>
        </w:tc>
        <w:tc>
          <w:tcPr>
            <w:tcW w:w="947" w:type="dxa"/>
            <w:vAlign w:val="center"/>
          </w:tcPr>
          <w:p w14:paraId="071D7FC3">
            <w:pPr>
              <w:autoSpaceDE w:val="0"/>
              <w:autoSpaceDN w:val="0"/>
              <w:adjustRightInd w:val="0"/>
              <w:snapToGrid w:val="0"/>
              <w:jc w:val="center"/>
              <w:rPr>
                <w:rFonts w:ascii="宋体" w:hAnsi="宋体"/>
                <w:kern w:val="0"/>
                <w:sz w:val="24"/>
                <w:highlight w:val="none"/>
              </w:rPr>
            </w:pPr>
          </w:p>
        </w:tc>
        <w:tc>
          <w:tcPr>
            <w:tcW w:w="1141" w:type="dxa"/>
            <w:vAlign w:val="center"/>
          </w:tcPr>
          <w:p w14:paraId="238C26E8">
            <w:pPr>
              <w:autoSpaceDE w:val="0"/>
              <w:autoSpaceDN w:val="0"/>
              <w:adjustRightInd w:val="0"/>
              <w:snapToGrid w:val="0"/>
              <w:jc w:val="center"/>
              <w:rPr>
                <w:rFonts w:ascii="宋体" w:hAnsi="宋体"/>
                <w:kern w:val="0"/>
                <w:sz w:val="24"/>
                <w:highlight w:val="none"/>
              </w:rPr>
            </w:pPr>
          </w:p>
        </w:tc>
        <w:tc>
          <w:tcPr>
            <w:tcW w:w="749" w:type="dxa"/>
            <w:vAlign w:val="center"/>
          </w:tcPr>
          <w:p w14:paraId="5DFB3B20">
            <w:pPr>
              <w:autoSpaceDE w:val="0"/>
              <w:autoSpaceDN w:val="0"/>
              <w:adjustRightInd w:val="0"/>
              <w:snapToGrid w:val="0"/>
              <w:jc w:val="center"/>
              <w:rPr>
                <w:rFonts w:ascii="宋体" w:hAnsi="宋体"/>
                <w:kern w:val="0"/>
                <w:sz w:val="24"/>
                <w:highlight w:val="none"/>
              </w:rPr>
            </w:pPr>
          </w:p>
        </w:tc>
      </w:tr>
      <w:tr w14:paraId="2586FC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03FDF01">
            <w:pPr>
              <w:autoSpaceDE w:val="0"/>
              <w:autoSpaceDN w:val="0"/>
              <w:adjustRightInd w:val="0"/>
              <w:snapToGrid w:val="0"/>
              <w:jc w:val="center"/>
              <w:rPr>
                <w:rFonts w:ascii="宋体" w:hAnsi="宋体"/>
                <w:kern w:val="0"/>
                <w:sz w:val="24"/>
                <w:highlight w:val="none"/>
              </w:rPr>
            </w:pPr>
          </w:p>
        </w:tc>
        <w:tc>
          <w:tcPr>
            <w:tcW w:w="1176" w:type="dxa"/>
            <w:vAlign w:val="center"/>
          </w:tcPr>
          <w:p w14:paraId="117745E1">
            <w:pPr>
              <w:autoSpaceDE w:val="0"/>
              <w:autoSpaceDN w:val="0"/>
              <w:adjustRightInd w:val="0"/>
              <w:snapToGrid w:val="0"/>
              <w:jc w:val="center"/>
              <w:rPr>
                <w:rFonts w:ascii="宋体" w:hAnsi="宋体"/>
                <w:kern w:val="0"/>
                <w:sz w:val="24"/>
                <w:highlight w:val="none"/>
              </w:rPr>
            </w:pPr>
          </w:p>
        </w:tc>
        <w:tc>
          <w:tcPr>
            <w:tcW w:w="824" w:type="dxa"/>
            <w:vAlign w:val="center"/>
          </w:tcPr>
          <w:p w14:paraId="1904C015">
            <w:pPr>
              <w:autoSpaceDE w:val="0"/>
              <w:autoSpaceDN w:val="0"/>
              <w:adjustRightInd w:val="0"/>
              <w:snapToGrid w:val="0"/>
              <w:jc w:val="center"/>
              <w:rPr>
                <w:rFonts w:ascii="宋体" w:hAnsi="宋体"/>
                <w:kern w:val="0"/>
                <w:sz w:val="24"/>
                <w:highlight w:val="none"/>
              </w:rPr>
            </w:pPr>
          </w:p>
        </w:tc>
        <w:tc>
          <w:tcPr>
            <w:tcW w:w="1072" w:type="dxa"/>
            <w:vAlign w:val="center"/>
          </w:tcPr>
          <w:p w14:paraId="298DAF81">
            <w:pPr>
              <w:autoSpaceDE w:val="0"/>
              <w:autoSpaceDN w:val="0"/>
              <w:adjustRightInd w:val="0"/>
              <w:snapToGrid w:val="0"/>
              <w:jc w:val="center"/>
              <w:rPr>
                <w:rFonts w:ascii="宋体" w:hAnsi="宋体"/>
                <w:kern w:val="0"/>
                <w:sz w:val="24"/>
                <w:highlight w:val="none"/>
              </w:rPr>
            </w:pPr>
          </w:p>
        </w:tc>
        <w:tc>
          <w:tcPr>
            <w:tcW w:w="728" w:type="dxa"/>
            <w:vAlign w:val="center"/>
          </w:tcPr>
          <w:p w14:paraId="478C4DD3">
            <w:pPr>
              <w:autoSpaceDE w:val="0"/>
              <w:autoSpaceDN w:val="0"/>
              <w:adjustRightInd w:val="0"/>
              <w:snapToGrid w:val="0"/>
              <w:jc w:val="center"/>
              <w:rPr>
                <w:rFonts w:ascii="宋体" w:hAnsi="宋体"/>
                <w:kern w:val="0"/>
                <w:sz w:val="24"/>
                <w:highlight w:val="none"/>
              </w:rPr>
            </w:pPr>
          </w:p>
        </w:tc>
        <w:tc>
          <w:tcPr>
            <w:tcW w:w="799" w:type="dxa"/>
            <w:vAlign w:val="center"/>
          </w:tcPr>
          <w:p w14:paraId="610FD64B">
            <w:pPr>
              <w:autoSpaceDE w:val="0"/>
              <w:autoSpaceDN w:val="0"/>
              <w:adjustRightInd w:val="0"/>
              <w:snapToGrid w:val="0"/>
              <w:jc w:val="center"/>
              <w:rPr>
                <w:rFonts w:ascii="宋体" w:hAnsi="宋体"/>
                <w:kern w:val="0"/>
                <w:sz w:val="24"/>
                <w:highlight w:val="none"/>
              </w:rPr>
            </w:pPr>
          </w:p>
        </w:tc>
        <w:tc>
          <w:tcPr>
            <w:tcW w:w="1312" w:type="dxa"/>
            <w:vAlign w:val="center"/>
          </w:tcPr>
          <w:p w14:paraId="725F3D4F">
            <w:pPr>
              <w:autoSpaceDE w:val="0"/>
              <w:autoSpaceDN w:val="0"/>
              <w:adjustRightInd w:val="0"/>
              <w:snapToGrid w:val="0"/>
              <w:jc w:val="center"/>
              <w:rPr>
                <w:rFonts w:ascii="宋体" w:hAnsi="宋体"/>
                <w:kern w:val="0"/>
                <w:sz w:val="24"/>
                <w:highlight w:val="none"/>
              </w:rPr>
            </w:pPr>
          </w:p>
        </w:tc>
        <w:tc>
          <w:tcPr>
            <w:tcW w:w="947" w:type="dxa"/>
            <w:vAlign w:val="center"/>
          </w:tcPr>
          <w:p w14:paraId="3FB0790E">
            <w:pPr>
              <w:autoSpaceDE w:val="0"/>
              <w:autoSpaceDN w:val="0"/>
              <w:adjustRightInd w:val="0"/>
              <w:snapToGrid w:val="0"/>
              <w:jc w:val="center"/>
              <w:rPr>
                <w:rFonts w:ascii="宋体" w:hAnsi="宋体"/>
                <w:kern w:val="0"/>
                <w:sz w:val="24"/>
                <w:highlight w:val="none"/>
              </w:rPr>
            </w:pPr>
          </w:p>
        </w:tc>
        <w:tc>
          <w:tcPr>
            <w:tcW w:w="1141" w:type="dxa"/>
            <w:vAlign w:val="center"/>
          </w:tcPr>
          <w:p w14:paraId="2B938818">
            <w:pPr>
              <w:autoSpaceDE w:val="0"/>
              <w:autoSpaceDN w:val="0"/>
              <w:adjustRightInd w:val="0"/>
              <w:snapToGrid w:val="0"/>
              <w:jc w:val="center"/>
              <w:rPr>
                <w:rFonts w:ascii="宋体" w:hAnsi="宋体"/>
                <w:kern w:val="0"/>
                <w:sz w:val="24"/>
                <w:highlight w:val="none"/>
              </w:rPr>
            </w:pPr>
          </w:p>
        </w:tc>
        <w:tc>
          <w:tcPr>
            <w:tcW w:w="749" w:type="dxa"/>
            <w:vAlign w:val="center"/>
          </w:tcPr>
          <w:p w14:paraId="4EF053D7">
            <w:pPr>
              <w:autoSpaceDE w:val="0"/>
              <w:autoSpaceDN w:val="0"/>
              <w:adjustRightInd w:val="0"/>
              <w:snapToGrid w:val="0"/>
              <w:jc w:val="center"/>
              <w:rPr>
                <w:rFonts w:ascii="宋体" w:hAnsi="宋体"/>
                <w:kern w:val="0"/>
                <w:sz w:val="24"/>
                <w:highlight w:val="none"/>
              </w:rPr>
            </w:pPr>
          </w:p>
        </w:tc>
      </w:tr>
      <w:tr w14:paraId="57FD2E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5B023B2">
            <w:pPr>
              <w:autoSpaceDE w:val="0"/>
              <w:autoSpaceDN w:val="0"/>
              <w:adjustRightInd w:val="0"/>
              <w:snapToGrid w:val="0"/>
              <w:jc w:val="center"/>
              <w:rPr>
                <w:rFonts w:ascii="宋体" w:hAnsi="宋体"/>
                <w:kern w:val="0"/>
                <w:sz w:val="24"/>
                <w:highlight w:val="none"/>
              </w:rPr>
            </w:pPr>
          </w:p>
        </w:tc>
        <w:tc>
          <w:tcPr>
            <w:tcW w:w="1176" w:type="dxa"/>
            <w:vAlign w:val="center"/>
          </w:tcPr>
          <w:p w14:paraId="4CB1A0EE">
            <w:pPr>
              <w:autoSpaceDE w:val="0"/>
              <w:autoSpaceDN w:val="0"/>
              <w:adjustRightInd w:val="0"/>
              <w:snapToGrid w:val="0"/>
              <w:jc w:val="center"/>
              <w:rPr>
                <w:rFonts w:ascii="宋体" w:hAnsi="宋体"/>
                <w:kern w:val="0"/>
                <w:sz w:val="24"/>
                <w:highlight w:val="none"/>
              </w:rPr>
            </w:pPr>
          </w:p>
        </w:tc>
        <w:tc>
          <w:tcPr>
            <w:tcW w:w="824" w:type="dxa"/>
            <w:vAlign w:val="center"/>
          </w:tcPr>
          <w:p w14:paraId="7EC98388">
            <w:pPr>
              <w:autoSpaceDE w:val="0"/>
              <w:autoSpaceDN w:val="0"/>
              <w:adjustRightInd w:val="0"/>
              <w:snapToGrid w:val="0"/>
              <w:jc w:val="center"/>
              <w:rPr>
                <w:rFonts w:ascii="宋体" w:hAnsi="宋体"/>
                <w:kern w:val="0"/>
                <w:sz w:val="24"/>
                <w:highlight w:val="none"/>
              </w:rPr>
            </w:pPr>
          </w:p>
        </w:tc>
        <w:tc>
          <w:tcPr>
            <w:tcW w:w="1072" w:type="dxa"/>
            <w:vAlign w:val="center"/>
          </w:tcPr>
          <w:p w14:paraId="108F0610">
            <w:pPr>
              <w:autoSpaceDE w:val="0"/>
              <w:autoSpaceDN w:val="0"/>
              <w:adjustRightInd w:val="0"/>
              <w:snapToGrid w:val="0"/>
              <w:jc w:val="center"/>
              <w:rPr>
                <w:rFonts w:ascii="宋体" w:hAnsi="宋体"/>
                <w:kern w:val="0"/>
                <w:sz w:val="24"/>
                <w:highlight w:val="none"/>
              </w:rPr>
            </w:pPr>
          </w:p>
        </w:tc>
        <w:tc>
          <w:tcPr>
            <w:tcW w:w="728" w:type="dxa"/>
            <w:vAlign w:val="center"/>
          </w:tcPr>
          <w:p w14:paraId="08E4CF64">
            <w:pPr>
              <w:autoSpaceDE w:val="0"/>
              <w:autoSpaceDN w:val="0"/>
              <w:adjustRightInd w:val="0"/>
              <w:snapToGrid w:val="0"/>
              <w:jc w:val="center"/>
              <w:rPr>
                <w:rFonts w:ascii="宋体" w:hAnsi="宋体"/>
                <w:kern w:val="0"/>
                <w:sz w:val="24"/>
                <w:highlight w:val="none"/>
              </w:rPr>
            </w:pPr>
          </w:p>
        </w:tc>
        <w:tc>
          <w:tcPr>
            <w:tcW w:w="799" w:type="dxa"/>
            <w:vAlign w:val="center"/>
          </w:tcPr>
          <w:p w14:paraId="39C5EF67">
            <w:pPr>
              <w:autoSpaceDE w:val="0"/>
              <w:autoSpaceDN w:val="0"/>
              <w:adjustRightInd w:val="0"/>
              <w:snapToGrid w:val="0"/>
              <w:jc w:val="center"/>
              <w:rPr>
                <w:rFonts w:ascii="宋体" w:hAnsi="宋体"/>
                <w:kern w:val="0"/>
                <w:sz w:val="24"/>
                <w:highlight w:val="none"/>
              </w:rPr>
            </w:pPr>
          </w:p>
        </w:tc>
        <w:tc>
          <w:tcPr>
            <w:tcW w:w="1312" w:type="dxa"/>
            <w:vAlign w:val="center"/>
          </w:tcPr>
          <w:p w14:paraId="436B2F8D">
            <w:pPr>
              <w:autoSpaceDE w:val="0"/>
              <w:autoSpaceDN w:val="0"/>
              <w:adjustRightInd w:val="0"/>
              <w:snapToGrid w:val="0"/>
              <w:jc w:val="center"/>
              <w:rPr>
                <w:rFonts w:ascii="宋体" w:hAnsi="宋体"/>
                <w:kern w:val="0"/>
                <w:sz w:val="24"/>
                <w:highlight w:val="none"/>
              </w:rPr>
            </w:pPr>
          </w:p>
        </w:tc>
        <w:tc>
          <w:tcPr>
            <w:tcW w:w="947" w:type="dxa"/>
            <w:vAlign w:val="center"/>
          </w:tcPr>
          <w:p w14:paraId="7B1B30AF">
            <w:pPr>
              <w:autoSpaceDE w:val="0"/>
              <w:autoSpaceDN w:val="0"/>
              <w:adjustRightInd w:val="0"/>
              <w:snapToGrid w:val="0"/>
              <w:jc w:val="center"/>
              <w:rPr>
                <w:rFonts w:ascii="宋体" w:hAnsi="宋体"/>
                <w:kern w:val="0"/>
                <w:sz w:val="24"/>
                <w:highlight w:val="none"/>
              </w:rPr>
            </w:pPr>
          </w:p>
        </w:tc>
        <w:tc>
          <w:tcPr>
            <w:tcW w:w="1141" w:type="dxa"/>
            <w:vAlign w:val="center"/>
          </w:tcPr>
          <w:p w14:paraId="645D5409">
            <w:pPr>
              <w:autoSpaceDE w:val="0"/>
              <w:autoSpaceDN w:val="0"/>
              <w:adjustRightInd w:val="0"/>
              <w:snapToGrid w:val="0"/>
              <w:jc w:val="center"/>
              <w:rPr>
                <w:rFonts w:ascii="宋体" w:hAnsi="宋体"/>
                <w:kern w:val="0"/>
                <w:sz w:val="24"/>
                <w:highlight w:val="none"/>
              </w:rPr>
            </w:pPr>
          </w:p>
        </w:tc>
        <w:tc>
          <w:tcPr>
            <w:tcW w:w="749" w:type="dxa"/>
            <w:vAlign w:val="center"/>
          </w:tcPr>
          <w:p w14:paraId="3EA50471">
            <w:pPr>
              <w:autoSpaceDE w:val="0"/>
              <w:autoSpaceDN w:val="0"/>
              <w:adjustRightInd w:val="0"/>
              <w:snapToGrid w:val="0"/>
              <w:jc w:val="center"/>
              <w:rPr>
                <w:rFonts w:ascii="宋体" w:hAnsi="宋体"/>
                <w:kern w:val="0"/>
                <w:sz w:val="24"/>
                <w:highlight w:val="none"/>
              </w:rPr>
            </w:pPr>
          </w:p>
        </w:tc>
      </w:tr>
      <w:tr w14:paraId="10193D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F2237EE">
            <w:pPr>
              <w:autoSpaceDE w:val="0"/>
              <w:autoSpaceDN w:val="0"/>
              <w:adjustRightInd w:val="0"/>
              <w:snapToGrid w:val="0"/>
              <w:jc w:val="center"/>
              <w:rPr>
                <w:rFonts w:ascii="宋体" w:hAnsi="宋体"/>
                <w:kern w:val="0"/>
                <w:sz w:val="24"/>
                <w:highlight w:val="none"/>
              </w:rPr>
            </w:pPr>
          </w:p>
        </w:tc>
        <w:tc>
          <w:tcPr>
            <w:tcW w:w="1176" w:type="dxa"/>
            <w:vAlign w:val="center"/>
          </w:tcPr>
          <w:p w14:paraId="73B8F9D7">
            <w:pPr>
              <w:autoSpaceDE w:val="0"/>
              <w:autoSpaceDN w:val="0"/>
              <w:adjustRightInd w:val="0"/>
              <w:snapToGrid w:val="0"/>
              <w:jc w:val="center"/>
              <w:rPr>
                <w:rFonts w:ascii="宋体" w:hAnsi="宋体"/>
                <w:kern w:val="0"/>
                <w:sz w:val="24"/>
                <w:highlight w:val="none"/>
              </w:rPr>
            </w:pPr>
          </w:p>
        </w:tc>
        <w:tc>
          <w:tcPr>
            <w:tcW w:w="824" w:type="dxa"/>
            <w:vAlign w:val="center"/>
          </w:tcPr>
          <w:p w14:paraId="0315ECE4">
            <w:pPr>
              <w:autoSpaceDE w:val="0"/>
              <w:autoSpaceDN w:val="0"/>
              <w:adjustRightInd w:val="0"/>
              <w:snapToGrid w:val="0"/>
              <w:jc w:val="center"/>
              <w:rPr>
                <w:rFonts w:ascii="宋体" w:hAnsi="宋体"/>
                <w:kern w:val="0"/>
                <w:sz w:val="24"/>
                <w:highlight w:val="none"/>
              </w:rPr>
            </w:pPr>
          </w:p>
        </w:tc>
        <w:tc>
          <w:tcPr>
            <w:tcW w:w="1072" w:type="dxa"/>
            <w:vAlign w:val="center"/>
          </w:tcPr>
          <w:p w14:paraId="1421ACB2">
            <w:pPr>
              <w:autoSpaceDE w:val="0"/>
              <w:autoSpaceDN w:val="0"/>
              <w:adjustRightInd w:val="0"/>
              <w:snapToGrid w:val="0"/>
              <w:jc w:val="center"/>
              <w:rPr>
                <w:rFonts w:ascii="宋体" w:hAnsi="宋体"/>
                <w:kern w:val="0"/>
                <w:sz w:val="24"/>
                <w:highlight w:val="none"/>
              </w:rPr>
            </w:pPr>
          </w:p>
        </w:tc>
        <w:tc>
          <w:tcPr>
            <w:tcW w:w="728" w:type="dxa"/>
            <w:vAlign w:val="center"/>
          </w:tcPr>
          <w:p w14:paraId="24B4A6A2">
            <w:pPr>
              <w:autoSpaceDE w:val="0"/>
              <w:autoSpaceDN w:val="0"/>
              <w:adjustRightInd w:val="0"/>
              <w:snapToGrid w:val="0"/>
              <w:jc w:val="center"/>
              <w:rPr>
                <w:rFonts w:ascii="宋体" w:hAnsi="宋体"/>
                <w:kern w:val="0"/>
                <w:sz w:val="24"/>
                <w:highlight w:val="none"/>
              </w:rPr>
            </w:pPr>
          </w:p>
        </w:tc>
        <w:tc>
          <w:tcPr>
            <w:tcW w:w="799" w:type="dxa"/>
            <w:vAlign w:val="center"/>
          </w:tcPr>
          <w:p w14:paraId="6DE8C80B">
            <w:pPr>
              <w:autoSpaceDE w:val="0"/>
              <w:autoSpaceDN w:val="0"/>
              <w:adjustRightInd w:val="0"/>
              <w:snapToGrid w:val="0"/>
              <w:jc w:val="center"/>
              <w:rPr>
                <w:rFonts w:ascii="宋体" w:hAnsi="宋体"/>
                <w:kern w:val="0"/>
                <w:sz w:val="24"/>
                <w:highlight w:val="none"/>
              </w:rPr>
            </w:pPr>
          </w:p>
        </w:tc>
        <w:tc>
          <w:tcPr>
            <w:tcW w:w="1312" w:type="dxa"/>
            <w:vAlign w:val="center"/>
          </w:tcPr>
          <w:p w14:paraId="25502D64">
            <w:pPr>
              <w:autoSpaceDE w:val="0"/>
              <w:autoSpaceDN w:val="0"/>
              <w:adjustRightInd w:val="0"/>
              <w:snapToGrid w:val="0"/>
              <w:jc w:val="center"/>
              <w:rPr>
                <w:rFonts w:ascii="宋体" w:hAnsi="宋体"/>
                <w:kern w:val="0"/>
                <w:sz w:val="24"/>
                <w:highlight w:val="none"/>
              </w:rPr>
            </w:pPr>
          </w:p>
        </w:tc>
        <w:tc>
          <w:tcPr>
            <w:tcW w:w="947" w:type="dxa"/>
            <w:vAlign w:val="center"/>
          </w:tcPr>
          <w:p w14:paraId="1B1FB7D4">
            <w:pPr>
              <w:autoSpaceDE w:val="0"/>
              <w:autoSpaceDN w:val="0"/>
              <w:adjustRightInd w:val="0"/>
              <w:snapToGrid w:val="0"/>
              <w:jc w:val="center"/>
              <w:rPr>
                <w:rFonts w:ascii="宋体" w:hAnsi="宋体"/>
                <w:kern w:val="0"/>
                <w:sz w:val="24"/>
                <w:highlight w:val="none"/>
              </w:rPr>
            </w:pPr>
          </w:p>
        </w:tc>
        <w:tc>
          <w:tcPr>
            <w:tcW w:w="1141" w:type="dxa"/>
            <w:vAlign w:val="center"/>
          </w:tcPr>
          <w:p w14:paraId="301D2488">
            <w:pPr>
              <w:autoSpaceDE w:val="0"/>
              <w:autoSpaceDN w:val="0"/>
              <w:adjustRightInd w:val="0"/>
              <w:snapToGrid w:val="0"/>
              <w:jc w:val="center"/>
              <w:rPr>
                <w:rFonts w:ascii="宋体" w:hAnsi="宋体"/>
                <w:kern w:val="0"/>
                <w:sz w:val="24"/>
                <w:highlight w:val="none"/>
              </w:rPr>
            </w:pPr>
          </w:p>
        </w:tc>
        <w:tc>
          <w:tcPr>
            <w:tcW w:w="749" w:type="dxa"/>
            <w:vAlign w:val="center"/>
          </w:tcPr>
          <w:p w14:paraId="327D6B8A">
            <w:pPr>
              <w:autoSpaceDE w:val="0"/>
              <w:autoSpaceDN w:val="0"/>
              <w:adjustRightInd w:val="0"/>
              <w:snapToGrid w:val="0"/>
              <w:jc w:val="center"/>
              <w:rPr>
                <w:rFonts w:ascii="宋体" w:hAnsi="宋体"/>
                <w:kern w:val="0"/>
                <w:sz w:val="24"/>
                <w:highlight w:val="none"/>
              </w:rPr>
            </w:pPr>
          </w:p>
        </w:tc>
      </w:tr>
      <w:tr w14:paraId="559A69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C044185">
            <w:pPr>
              <w:autoSpaceDE w:val="0"/>
              <w:autoSpaceDN w:val="0"/>
              <w:adjustRightInd w:val="0"/>
              <w:snapToGrid w:val="0"/>
              <w:jc w:val="center"/>
              <w:rPr>
                <w:rFonts w:ascii="宋体" w:hAnsi="宋体"/>
                <w:kern w:val="0"/>
                <w:sz w:val="24"/>
                <w:highlight w:val="none"/>
              </w:rPr>
            </w:pPr>
          </w:p>
        </w:tc>
        <w:tc>
          <w:tcPr>
            <w:tcW w:w="1176" w:type="dxa"/>
            <w:vAlign w:val="center"/>
          </w:tcPr>
          <w:p w14:paraId="61ABFA54">
            <w:pPr>
              <w:autoSpaceDE w:val="0"/>
              <w:autoSpaceDN w:val="0"/>
              <w:adjustRightInd w:val="0"/>
              <w:snapToGrid w:val="0"/>
              <w:jc w:val="center"/>
              <w:rPr>
                <w:rFonts w:ascii="宋体" w:hAnsi="宋体"/>
                <w:kern w:val="0"/>
                <w:sz w:val="24"/>
                <w:highlight w:val="none"/>
              </w:rPr>
            </w:pPr>
          </w:p>
        </w:tc>
        <w:tc>
          <w:tcPr>
            <w:tcW w:w="824" w:type="dxa"/>
            <w:vAlign w:val="center"/>
          </w:tcPr>
          <w:p w14:paraId="3B3DD1DA">
            <w:pPr>
              <w:autoSpaceDE w:val="0"/>
              <w:autoSpaceDN w:val="0"/>
              <w:adjustRightInd w:val="0"/>
              <w:snapToGrid w:val="0"/>
              <w:jc w:val="center"/>
              <w:rPr>
                <w:rFonts w:ascii="宋体" w:hAnsi="宋体"/>
                <w:kern w:val="0"/>
                <w:sz w:val="24"/>
                <w:highlight w:val="none"/>
              </w:rPr>
            </w:pPr>
          </w:p>
        </w:tc>
        <w:tc>
          <w:tcPr>
            <w:tcW w:w="1072" w:type="dxa"/>
            <w:vAlign w:val="center"/>
          </w:tcPr>
          <w:p w14:paraId="5416840D">
            <w:pPr>
              <w:autoSpaceDE w:val="0"/>
              <w:autoSpaceDN w:val="0"/>
              <w:adjustRightInd w:val="0"/>
              <w:snapToGrid w:val="0"/>
              <w:jc w:val="center"/>
              <w:rPr>
                <w:rFonts w:ascii="宋体" w:hAnsi="宋体"/>
                <w:kern w:val="0"/>
                <w:sz w:val="24"/>
                <w:highlight w:val="none"/>
              </w:rPr>
            </w:pPr>
          </w:p>
        </w:tc>
        <w:tc>
          <w:tcPr>
            <w:tcW w:w="728" w:type="dxa"/>
            <w:vAlign w:val="center"/>
          </w:tcPr>
          <w:p w14:paraId="3EE9078F">
            <w:pPr>
              <w:autoSpaceDE w:val="0"/>
              <w:autoSpaceDN w:val="0"/>
              <w:adjustRightInd w:val="0"/>
              <w:snapToGrid w:val="0"/>
              <w:jc w:val="center"/>
              <w:rPr>
                <w:rFonts w:ascii="宋体" w:hAnsi="宋体"/>
                <w:kern w:val="0"/>
                <w:sz w:val="24"/>
                <w:highlight w:val="none"/>
              </w:rPr>
            </w:pPr>
          </w:p>
        </w:tc>
        <w:tc>
          <w:tcPr>
            <w:tcW w:w="799" w:type="dxa"/>
            <w:vAlign w:val="center"/>
          </w:tcPr>
          <w:p w14:paraId="409E767C">
            <w:pPr>
              <w:autoSpaceDE w:val="0"/>
              <w:autoSpaceDN w:val="0"/>
              <w:adjustRightInd w:val="0"/>
              <w:snapToGrid w:val="0"/>
              <w:jc w:val="center"/>
              <w:rPr>
                <w:rFonts w:ascii="宋体" w:hAnsi="宋体"/>
                <w:kern w:val="0"/>
                <w:sz w:val="24"/>
                <w:highlight w:val="none"/>
              </w:rPr>
            </w:pPr>
          </w:p>
        </w:tc>
        <w:tc>
          <w:tcPr>
            <w:tcW w:w="1312" w:type="dxa"/>
            <w:vAlign w:val="center"/>
          </w:tcPr>
          <w:p w14:paraId="5DE32FFF">
            <w:pPr>
              <w:autoSpaceDE w:val="0"/>
              <w:autoSpaceDN w:val="0"/>
              <w:adjustRightInd w:val="0"/>
              <w:snapToGrid w:val="0"/>
              <w:jc w:val="center"/>
              <w:rPr>
                <w:rFonts w:ascii="宋体" w:hAnsi="宋体"/>
                <w:kern w:val="0"/>
                <w:sz w:val="24"/>
                <w:highlight w:val="none"/>
              </w:rPr>
            </w:pPr>
          </w:p>
        </w:tc>
        <w:tc>
          <w:tcPr>
            <w:tcW w:w="947" w:type="dxa"/>
            <w:vAlign w:val="center"/>
          </w:tcPr>
          <w:p w14:paraId="36FD0BED">
            <w:pPr>
              <w:autoSpaceDE w:val="0"/>
              <w:autoSpaceDN w:val="0"/>
              <w:adjustRightInd w:val="0"/>
              <w:snapToGrid w:val="0"/>
              <w:jc w:val="center"/>
              <w:rPr>
                <w:rFonts w:ascii="宋体" w:hAnsi="宋体"/>
                <w:kern w:val="0"/>
                <w:sz w:val="24"/>
                <w:highlight w:val="none"/>
              </w:rPr>
            </w:pPr>
          </w:p>
        </w:tc>
        <w:tc>
          <w:tcPr>
            <w:tcW w:w="1141" w:type="dxa"/>
            <w:vAlign w:val="center"/>
          </w:tcPr>
          <w:p w14:paraId="6EC3945E">
            <w:pPr>
              <w:autoSpaceDE w:val="0"/>
              <w:autoSpaceDN w:val="0"/>
              <w:adjustRightInd w:val="0"/>
              <w:snapToGrid w:val="0"/>
              <w:jc w:val="center"/>
              <w:rPr>
                <w:rFonts w:ascii="宋体" w:hAnsi="宋体"/>
                <w:kern w:val="0"/>
                <w:sz w:val="24"/>
                <w:highlight w:val="none"/>
              </w:rPr>
            </w:pPr>
          </w:p>
        </w:tc>
        <w:tc>
          <w:tcPr>
            <w:tcW w:w="749" w:type="dxa"/>
            <w:vAlign w:val="center"/>
          </w:tcPr>
          <w:p w14:paraId="5F048B5D">
            <w:pPr>
              <w:autoSpaceDE w:val="0"/>
              <w:autoSpaceDN w:val="0"/>
              <w:adjustRightInd w:val="0"/>
              <w:snapToGrid w:val="0"/>
              <w:jc w:val="center"/>
              <w:rPr>
                <w:rFonts w:ascii="宋体" w:hAnsi="宋体"/>
                <w:kern w:val="0"/>
                <w:sz w:val="24"/>
                <w:highlight w:val="none"/>
              </w:rPr>
            </w:pPr>
          </w:p>
        </w:tc>
      </w:tr>
      <w:tr w14:paraId="4D2BAE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9B57006">
            <w:pPr>
              <w:autoSpaceDE w:val="0"/>
              <w:autoSpaceDN w:val="0"/>
              <w:adjustRightInd w:val="0"/>
              <w:snapToGrid w:val="0"/>
              <w:jc w:val="center"/>
              <w:rPr>
                <w:rFonts w:ascii="宋体" w:hAnsi="宋体"/>
                <w:kern w:val="0"/>
                <w:sz w:val="24"/>
                <w:highlight w:val="none"/>
              </w:rPr>
            </w:pPr>
          </w:p>
        </w:tc>
        <w:tc>
          <w:tcPr>
            <w:tcW w:w="1176" w:type="dxa"/>
            <w:vAlign w:val="center"/>
          </w:tcPr>
          <w:p w14:paraId="57F9B89E">
            <w:pPr>
              <w:autoSpaceDE w:val="0"/>
              <w:autoSpaceDN w:val="0"/>
              <w:adjustRightInd w:val="0"/>
              <w:snapToGrid w:val="0"/>
              <w:jc w:val="center"/>
              <w:rPr>
                <w:rFonts w:ascii="宋体" w:hAnsi="宋体"/>
                <w:kern w:val="0"/>
                <w:sz w:val="24"/>
                <w:highlight w:val="none"/>
              </w:rPr>
            </w:pPr>
          </w:p>
        </w:tc>
        <w:tc>
          <w:tcPr>
            <w:tcW w:w="824" w:type="dxa"/>
            <w:vAlign w:val="center"/>
          </w:tcPr>
          <w:p w14:paraId="2F0042D8">
            <w:pPr>
              <w:autoSpaceDE w:val="0"/>
              <w:autoSpaceDN w:val="0"/>
              <w:adjustRightInd w:val="0"/>
              <w:snapToGrid w:val="0"/>
              <w:jc w:val="center"/>
              <w:rPr>
                <w:rFonts w:ascii="宋体" w:hAnsi="宋体"/>
                <w:kern w:val="0"/>
                <w:sz w:val="24"/>
                <w:highlight w:val="none"/>
              </w:rPr>
            </w:pPr>
          </w:p>
        </w:tc>
        <w:tc>
          <w:tcPr>
            <w:tcW w:w="1072" w:type="dxa"/>
            <w:vAlign w:val="center"/>
          </w:tcPr>
          <w:p w14:paraId="194A692E">
            <w:pPr>
              <w:autoSpaceDE w:val="0"/>
              <w:autoSpaceDN w:val="0"/>
              <w:adjustRightInd w:val="0"/>
              <w:snapToGrid w:val="0"/>
              <w:jc w:val="center"/>
              <w:rPr>
                <w:rFonts w:ascii="宋体" w:hAnsi="宋体"/>
                <w:kern w:val="0"/>
                <w:sz w:val="24"/>
                <w:highlight w:val="none"/>
              </w:rPr>
            </w:pPr>
          </w:p>
        </w:tc>
        <w:tc>
          <w:tcPr>
            <w:tcW w:w="728" w:type="dxa"/>
            <w:vAlign w:val="center"/>
          </w:tcPr>
          <w:p w14:paraId="57D88FAB">
            <w:pPr>
              <w:autoSpaceDE w:val="0"/>
              <w:autoSpaceDN w:val="0"/>
              <w:adjustRightInd w:val="0"/>
              <w:snapToGrid w:val="0"/>
              <w:jc w:val="center"/>
              <w:rPr>
                <w:rFonts w:ascii="宋体" w:hAnsi="宋体"/>
                <w:kern w:val="0"/>
                <w:sz w:val="24"/>
                <w:highlight w:val="none"/>
              </w:rPr>
            </w:pPr>
          </w:p>
        </w:tc>
        <w:tc>
          <w:tcPr>
            <w:tcW w:w="799" w:type="dxa"/>
            <w:vAlign w:val="center"/>
          </w:tcPr>
          <w:p w14:paraId="4072ED18">
            <w:pPr>
              <w:autoSpaceDE w:val="0"/>
              <w:autoSpaceDN w:val="0"/>
              <w:adjustRightInd w:val="0"/>
              <w:snapToGrid w:val="0"/>
              <w:jc w:val="center"/>
              <w:rPr>
                <w:rFonts w:ascii="宋体" w:hAnsi="宋体"/>
                <w:kern w:val="0"/>
                <w:sz w:val="24"/>
                <w:highlight w:val="none"/>
              </w:rPr>
            </w:pPr>
          </w:p>
        </w:tc>
        <w:tc>
          <w:tcPr>
            <w:tcW w:w="1312" w:type="dxa"/>
            <w:vAlign w:val="center"/>
          </w:tcPr>
          <w:p w14:paraId="72E0E96D">
            <w:pPr>
              <w:autoSpaceDE w:val="0"/>
              <w:autoSpaceDN w:val="0"/>
              <w:adjustRightInd w:val="0"/>
              <w:snapToGrid w:val="0"/>
              <w:jc w:val="center"/>
              <w:rPr>
                <w:rFonts w:ascii="宋体" w:hAnsi="宋体"/>
                <w:kern w:val="0"/>
                <w:sz w:val="24"/>
                <w:highlight w:val="none"/>
              </w:rPr>
            </w:pPr>
          </w:p>
        </w:tc>
        <w:tc>
          <w:tcPr>
            <w:tcW w:w="947" w:type="dxa"/>
            <w:vAlign w:val="center"/>
          </w:tcPr>
          <w:p w14:paraId="269DE142">
            <w:pPr>
              <w:autoSpaceDE w:val="0"/>
              <w:autoSpaceDN w:val="0"/>
              <w:adjustRightInd w:val="0"/>
              <w:snapToGrid w:val="0"/>
              <w:jc w:val="center"/>
              <w:rPr>
                <w:rFonts w:ascii="宋体" w:hAnsi="宋体"/>
                <w:kern w:val="0"/>
                <w:sz w:val="24"/>
                <w:highlight w:val="none"/>
              </w:rPr>
            </w:pPr>
          </w:p>
        </w:tc>
        <w:tc>
          <w:tcPr>
            <w:tcW w:w="1141" w:type="dxa"/>
            <w:vAlign w:val="center"/>
          </w:tcPr>
          <w:p w14:paraId="4BEAEA6A">
            <w:pPr>
              <w:autoSpaceDE w:val="0"/>
              <w:autoSpaceDN w:val="0"/>
              <w:adjustRightInd w:val="0"/>
              <w:snapToGrid w:val="0"/>
              <w:jc w:val="center"/>
              <w:rPr>
                <w:rFonts w:ascii="宋体" w:hAnsi="宋体"/>
                <w:kern w:val="0"/>
                <w:sz w:val="24"/>
                <w:highlight w:val="none"/>
              </w:rPr>
            </w:pPr>
          </w:p>
        </w:tc>
        <w:tc>
          <w:tcPr>
            <w:tcW w:w="749" w:type="dxa"/>
            <w:vAlign w:val="center"/>
          </w:tcPr>
          <w:p w14:paraId="540538C1">
            <w:pPr>
              <w:autoSpaceDE w:val="0"/>
              <w:autoSpaceDN w:val="0"/>
              <w:adjustRightInd w:val="0"/>
              <w:snapToGrid w:val="0"/>
              <w:jc w:val="center"/>
              <w:rPr>
                <w:rFonts w:ascii="宋体" w:hAnsi="宋体"/>
                <w:kern w:val="0"/>
                <w:sz w:val="24"/>
                <w:highlight w:val="none"/>
              </w:rPr>
            </w:pPr>
          </w:p>
        </w:tc>
      </w:tr>
      <w:tr w14:paraId="509889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BE80724">
            <w:pPr>
              <w:autoSpaceDE w:val="0"/>
              <w:autoSpaceDN w:val="0"/>
              <w:adjustRightInd w:val="0"/>
              <w:snapToGrid w:val="0"/>
              <w:jc w:val="center"/>
              <w:rPr>
                <w:rFonts w:ascii="宋体" w:hAnsi="宋体"/>
                <w:kern w:val="0"/>
                <w:sz w:val="24"/>
                <w:highlight w:val="none"/>
              </w:rPr>
            </w:pPr>
          </w:p>
        </w:tc>
        <w:tc>
          <w:tcPr>
            <w:tcW w:w="1176" w:type="dxa"/>
            <w:vAlign w:val="center"/>
          </w:tcPr>
          <w:p w14:paraId="4AC18CA4">
            <w:pPr>
              <w:autoSpaceDE w:val="0"/>
              <w:autoSpaceDN w:val="0"/>
              <w:adjustRightInd w:val="0"/>
              <w:snapToGrid w:val="0"/>
              <w:jc w:val="center"/>
              <w:rPr>
                <w:rFonts w:ascii="宋体" w:hAnsi="宋体"/>
                <w:kern w:val="0"/>
                <w:sz w:val="24"/>
                <w:highlight w:val="none"/>
              </w:rPr>
            </w:pPr>
          </w:p>
        </w:tc>
        <w:tc>
          <w:tcPr>
            <w:tcW w:w="824" w:type="dxa"/>
            <w:vAlign w:val="center"/>
          </w:tcPr>
          <w:p w14:paraId="6EBC6F3F">
            <w:pPr>
              <w:autoSpaceDE w:val="0"/>
              <w:autoSpaceDN w:val="0"/>
              <w:adjustRightInd w:val="0"/>
              <w:snapToGrid w:val="0"/>
              <w:jc w:val="center"/>
              <w:rPr>
                <w:rFonts w:ascii="宋体" w:hAnsi="宋体"/>
                <w:kern w:val="0"/>
                <w:sz w:val="24"/>
                <w:highlight w:val="none"/>
              </w:rPr>
            </w:pPr>
          </w:p>
        </w:tc>
        <w:tc>
          <w:tcPr>
            <w:tcW w:w="1072" w:type="dxa"/>
            <w:vAlign w:val="center"/>
          </w:tcPr>
          <w:p w14:paraId="772FA39F">
            <w:pPr>
              <w:autoSpaceDE w:val="0"/>
              <w:autoSpaceDN w:val="0"/>
              <w:adjustRightInd w:val="0"/>
              <w:snapToGrid w:val="0"/>
              <w:jc w:val="center"/>
              <w:rPr>
                <w:rFonts w:ascii="宋体" w:hAnsi="宋体"/>
                <w:kern w:val="0"/>
                <w:sz w:val="24"/>
                <w:highlight w:val="none"/>
              </w:rPr>
            </w:pPr>
          </w:p>
        </w:tc>
        <w:tc>
          <w:tcPr>
            <w:tcW w:w="728" w:type="dxa"/>
            <w:vAlign w:val="center"/>
          </w:tcPr>
          <w:p w14:paraId="561B0587">
            <w:pPr>
              <w:autoSpaceDE w:val="0"/>
              <w:autoSpaceDN w:val="0"/>
              <w:adjustRightInd w:val="0"/>
              <w:snapToGrid w:val="0"/>
              <w:jc w:val="center"/>
              <w:rPr>
                <w:rFonts w:ascii="宋体" w:hAnsi="宋体"/>
                <w:kern w:val="0"/>
                <w:sz w:val="24"/>
                <w:highlight w:val="none"/>
              </w:rPr>
            </w:pPr>
          </w:p>
        </w:tc>
        <w:tc>
          <w:tcPr>
            <w:tcW w:w="799" w:type="dxa"/>
            <w:vAlign w:val="center"/>
          </w:tcPr>
          <w:p w14:paraId="40591819">
            <w:pPr>
              <w:autoSpaceDE w:val="0"/>
              <w:autoSpaceDN w:val="0"/>
              <w:adjustRightInd w:val="0"/>
              <w:snapToGrid w:val="0"/>
              <w:jc w:val="center"/>
              <w:rPr>
                <w:rFonts w:ascii="宋体" w:hAnsi="宋体"/>
                <w:kern w:val="0"/>
                <w:sz w:val="24"/>
                <w:highlight w:val="none"/>
              </w:rPr>
            </w:pPr>
          </w:p>
        </w:tc>
        <w:tc>
          <w:tcPr>
            <w:tcW w:w="1312" w:type="dxa"/>
            <w:vAlign w:val="center"/>
          </w:tcPr>
          <w:p w14:paraId="74EB24C3">
            <w:pPr>
              <w:autoSpaceDE w:val="0"/>
              <w:autoSpaceDN w:val="0"/>
              <w:adjustRightInd w:val="0"/>
              <w:snapToGrid w:val="0"/>
              <w:jc w:val="center"/>
              <w:rPr>
                <w:rFonts w:ascii="宋体" w:hAnsi="宋体"/>
                <w:kern w:val="0"/>
                <w:sz w:val="24"/>
                <w:highlight w:val="none"/>
              </w:rPr>
            </w:pPr>
          </w:p>
        </w:tc>
        <w:tc>
          <w:tcPr>
            <w:tcW w:w="947" w:type="dxa"/>
            <w:vAlign w:val="center"/>
          </w:tcPr>
          <w:p w14:paraId="06FBCAD5">
            <w:pPr>
              <w:autoSpaceDE w:val="0"/>
              <w:autoSpaceDN w:val="0"/>
              <w:adjustRightInd w:val="0"/>
              <w:snapToGrid w:val="0"/>
              <w:jc w:val="center"/>
              <w:rPr>
                <w:rFonts w:ascii="宋体" w:hAnsi="宋体"/>
                <w:kern w:val="0"/>
                <w:sz w:val="24"/>
                <w:highlight w:val="none"/>
              </w:rPr>
            </w:pPr>
          </w:p>
        </w:tc>
        <w:tc>
          <w:tcPr>
            <w:tcW w:w="1141" w:type="dxa"/>
            <w:vAlign w:val="center"/>
          </w:tcPr>
          <w:p w14:paraId="4AFDC279">
            <w:pPr>
              <w:autoSpaceDE w:val="0"/>
              <w:autoSpaceDN w:val="0"/>
              <w:adjustRightInd w:val="0"/>
              <w:snapToGrid w:val="0"/>
              <w:jc w:val="center"/>
              <w:rPr>
                <w:rFonts w:ascii="宋体" w:hAnsi="宋体"/>
                <w:kern w:val="0"/>
                <w:sz w:val="24"/>
                <w:highlight w:val="none"/>
              </w:rPr>
            </w:pPr>
          </w:p>
        </w:tc>
        <w:tc>
          <w:tcPr>
            <w:tcW w:w="749" w:type="dxa"/>
            <w:vAlign w:val="center"/>
          </w:tcPr>
          <w:p w14:paraId="2BF1F2D0">
            <w:pPr>
              <w:autoSpaceDE w:val="0"/>
              <w:autoSpaceDN w:val="0"/>
              <w:adjustRightInd w:val="0"/>
              <w:snapToGrid w:val="0"/>
              <w:jc w:val="center"/>
              <w:rPr>
                <w:rFonts w:ascii="宋体" w:hAnsi="宋体"/>
                <w:kern w:val="0"/>
                <w:sz w:val="24"/>
                <w:highlight w:val="none"/>
              </w:rPr>
            </w:pPr>
          </w:p>
        </w:tc>
      </w:tr>
      <w:tr w14:paraId="4C8C0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7EC2AD5">
            <w:pPr>
              <w:autoSpaceDE w:val="0"/>
              <w:autoSpaceDN w:val="0"/>
              <w:adjustRightInd w:val="0"/>
              <w:snapToGrid w:val="0"/>
              <w:jc w:val="center"/>
              <w:rPr>
                <w:rFonts w:ascii="宋体" w:hAnsi="宋体"/>
                <w:kern w:val="0"/>
                <w:sz w:val="24"/>
                <w:highlight w:val="none"/>
              </w:rPr>
            </w:pPr>
          </w:p>
        </w:tc>
        <w:tc>
          <w:tcPr>
            <w:tcW w:w="1176" w:type="dxa"/>
            <w:vAlign w:val="center"/>
          </w:tcPr>
          <w:p w14:paraId="1016B99C">
            <w:pPr>
              <w:autoSpaceDE w:val="0"/>
              <w:autoSpaceDN w:val="0"/>
              <w:adjustRightInd w:val="0"/>
              <w:snapToGrid w:val="0"/>
              <w:jc w:val="center"/>
              <w:rPr>
                <w:rFonts w:ascii="宋体" w:hAnsi="宋体"/>
                <w:kern w:val="0"/>
                <w:sz w:val="24"/>
                <w:highlight w:val="none"/>
              </w:rPr>
            </w:pPr>
          </w:p>
        </w:tc>
        <w:tc>
          <w:tcPr>
            <w:tcW w:w="824" w:type="dxa"/>
            <w:vAlign w:val="center"/>
          </w:tcPr>
          <w:p w14:paraId="602C10BC">
            <w:pPr>
              <w:autoSpaceDE w:val="0"/>
              <w:autoSpaceDN w:val="0"/>
              <w:adjustRightInd w:val="0"/>
              <w:snapToGrid w:val="0"/>
              <w:jc w:val="center"/>
              <w:rPr>
                <w:rFonts w:ascii="宋体" w:hAnsi="宋体"/>
                <w:kern w:val="0"/>
                <w:sz w:val="24"/>
                <w:highlight w:val="none"/>
              </w:rPr>
            </w:pPr>
          </w:p>
        </w:tc>
        <w:tc>
          <w:tcPr>
            <w:tcW w:w="1072" w:type="dxa"/>
            <w:vAlign w:val="center"/>
          </w:tcPr>
          <w:p w14:paraId="4F186F2B">
            <w:pPr>
              <w:autoSpaceDE w:val="0"/>
              <w:autoSpaceDN w:val="0"/>
              <w:adjustRightInd w:val="0"/>
              <w:snapToGrid w:val="0"/>
              <w:jc w:val="center"/>
              <w:rPr>
                <w:rFonts w:ascii="宋体" w:hAnsi="宋体"/>
                <w:kern w:val="0"/>
                <w:sz w:val="24"/>
                <w:highlight w:val="none"/>
              </w:rPr>
            </w:pPr>
          </w:p>
        </w:tc>
        <w:tc>
          <w:tcPr>
            <w:tcW w:w="728" w:type="dxa"/>
            <w:vAlign w:val="center"/>
          </w:tcPr>
          <w:p w14:paraId="179481B3">
            <w:pPr>
              <w:autoSpaceDE w:val="0"/>
              <w:autoSpaceDN w:val="0"/>
              <w:adjustRightInd w:val="0"/>
              <w:snapToGrid w:val="0"/>
              <w:jc w:val="center"/>
              <w:rPr>
                <w:rFonts w:ascii="宋体" w:hAnsi="宋体"/>
                <w:kern w:val="0"/>
                <w:sz w:val="24"/>
                <w:highlight w:val="none"/>
              </w:rPr>
            </w:pPr>
          </w:p>
        </w:tc>
        <w:tc>
          <w:tcPr>
            <w:tcW w:w="799" w:type="dxa"/>
            <w:vAlign w:val="center"/>
          </w:tcPr>
          <w:p w14:paraId="051E7BC8">
            <w:pPr>
              <w:autoSpaceDE w:val="0"/>
              <w:autoSpaceDN w:val="0"/>
              <w:adjustRightInd w:val="0"/>
              <w:snapToGrid w:val="0"/>
              <w:jc w:val="center"/>
              <w:rPr>
                <w:rFonts w:ascii="宋体" w:hAnsi="宋体"/>
                <w:kern w:val="0"/>
                <w:sz w:val="24"/>
                <w:highlight w:val="none"/>
              </w:rPr>
            </w:pPr>
          </w:p>
        </w:tc>
        <w:tc>
          <w:tcPr>
            <w:tcW w:w="1312" w:type="dxa"/>
            <w:vAlign w:val="center"/>
          </w:tcPr>
          <w:p w14:paraId="74075852">
            <w:pPr>
              <w:autoSpaceDE w:val="0"/>
              <w:autoSpaceDN w:val="0"/>
              <w:adjustRightInd w:val="0"/>
              <w:snapToGrid w:val="0"/>
              <w:jc w:val="center"/>
              <w:rPr>
                <w:rFonts w:ascii="宋体" w:hAnsi="宋体"/>
                <w:kern w:val="0"/>
                <w:sz w:val="24"/>
                <w:highlight w:val="none"/>
              </w:rPr>
            </w:pPr>
          </w:p>
        </w:tc>
        <w:tc>
          <w:tcPr>
            <w:tcW w:w="947" w:type="dxa"/>
            <w:vAlign w:val="center"/>
          </w:tcPr>
          <w:p w14:paraId="364A2574">
            <w:pPr>
              <w:autoSpaceDE w:val="0"/>
              <w:autoSpaceDN w:val="0"/>
              <w:adjustRightInd w:val="0"/>
              <w:snapToGrid w:val="0"/>
              <w:jc w:val="center"/>
              <w:rPr>
                <w:rFonts w:ascii="宋体" w:hAnsi="宋体"/>
                <w:kern w:val="0"/>
                <w:sz w:val="24"/>
                <w:highlight w:val="none"/>
              </w:rPr>
            </w:pPr>
          </w:p>
        </w:tc>
        <w:tc>
          <w:tcPr>
            <w:tcW w:w="1141" w:type="dxa"/>
            <w:vAlign w:val="center"/>
          </w:tcPr>
          <w:p w14:paraId="079027CB">
            <w:pPr>
              <w:autoSpaceDE w:val="0"/>
              <w:autoSpaceDN w:val="0"/>
              <w:adjustRightInd w:val="0"/>
              <w:snapToGrid w:val="0"/>
              <w:jc w:val="center"/>
              <w:rPr>
                <w:rFonts w:ascii="宋体" w:hAnsi="宋体"/>
                <w:kern w:val="0"/>
                <w:sz w:val="24"/>
                <w:highlight w:val="none"/>
              </w:rPr>
            </w:pPr>
          </w:p>
        </w:tc>
        <w:tc>
          <w:tcPr>
            <w:tcW w:w="749" w:type="dxa"/>
            <w:vAlign w:val="center"/>
          </w:tcPr>
          <w:p w14:paraId="7129FF73">
            <w:pPr>
              <w:autoSpaceDE w:val="0"/>
              <w:autoSpaceDN w:val="0"/>
              <w:adjustRightInd w:val="0"/>
              <w:snapToGrid w:val="0"/>
              <w:jc w:val="center"/>
              <w:rPr>
                <w:rFonts w:ascii="宋体" w:hAnsi="宋体"/>
                <w:kern w:val="0"/>
                <w:sz w:val="24"/>
                <w:highlight w:val="none"/>
              </w:rPr>
            </w:pPr>
          </w:p>
        </w:tc>
      </w:tr>
      <w:tr w14:paraId="061212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E0A064">
            <w:pPr>
              <w:autoSpaceDE w:val="0"/>
              <w:autoSpaceDN w:val="0"/>
              <w:adjustRightInd w:val="0"/>
              <w:snapToGrid w:val="0"/>
              <w:jc w:val="center"/>
              <w:rPr>
                <w:rFonts w:ascii="宋体" w:hAnsi="宋体"/>
                <w:kern w:val="0"/>
                <w:sz w:val="24"/>
                <w:highlight w:val="none"/>
              </w:rPr>
            </w:pPr>
          </w:p>
        </w:tc>
        <w:tc>
          <w:tcPr>
            <w:tcW w:w="1176" w:type="dxa"/>
            <w:vAlign w:val="center"/>
          </w:tcPr>
          <w:p w14:paraId="59E90CAF">
            <w:pPr>
              <w:autoSpaceDE w:val="0"/>
              <w:autoSpaceDN w:val="0"/>
              <w:adjustRightInd w:val="0"/>
              <w:snapToGrid w:val="0"/>
              <w:jc w:val="center"/>
              <w:rPr>
                <w:rFonts w:ascii="宋体" w:hAnsi="宋体"/>
                <w:kern w:val="0"/>
                <w:sz w:val="24"/>
                <w:highlight w:val="none"/>
              </w:rPr>
            </w:pPr>
          </w:p>
        </w:tc>
        <w:tc>
          <w:tcPr>
            <w:tcW w:w="824" w:type="dxa"/>
            <w:vAlign w:val="center"/>
          </w:tcPr>
          <w:p w14:paraId="2F4DF844">
            <w:pPr>
              <w:autoSpaceDE w:val="0"/>
              <w:autoSpaceDN w:val="0"/>
              <w:adjustRightInd w:val="0"/>
              <w:snapToGrid w:val="0"/>
              <w:jc w:val="center"/>
              <w:rPr>
                <w:rFonts w:ascii="宋体" w:hAnsi="宋体"/>
                <w:kern w:val="0"/>
                <w:sz w:val="24"/>
                <w:highlight w:val="none"/>
              </w:rPr>
            </w:pPr>
          </w:p>
        </w:tc>
        <w:tc>
          <w:tcPr>
            <w:tcW w:w="1072" w:type="dxa"/>
            <w:vAlign w:val="center"/>
          </w:tcPr>
          <w:p w14:paraId="7F4D1FED">
            <w:pPr>
              <w:autoSpaceDE w:val="0"/>
              <w:autoSpaceDN w:val="0"/>
              <w:adjustRightInd w:val="0"/>
              <w:snapToGrid w:val="0"/>
              <w:jc w:val="center"/>
              <w:rPr>
                <w:rFonts w:ascii="宋体" w:hAnsi="宋体"/>
                <w:kern w:val="0"/>
                <w:sz w:val="24"/>
                <w:highlight w:val="none"/>
              </w:rPr>
            </w:pPr>
          </w:p>
        </w:tc>
        <w:tc>
          <w:tcPr>
            <w:tcW w:w="728" w:type="dxa"/>
            <w:vAlign w:val="center"/>
          </w:tcPr>
          <w:p w14:paraId="3A987B42">
            <w:pPr>
              <w:autoSpaceDE w:val="0"/>
              <w:autoSpaceDN w:val="0"/>
              <w:adjustRightInd w:val="0"/>
              <w:snapToGrid w:val="0"/>
              <w:jc w:val="center"/>
              <w:rPr>
                <w:rFonts w:ascii="宋体" w:hAnsi="宋体"/>
                <w:kern w:val="0"/>
                <w:sz w:val="24"/>
                <w:highlight w:val="none"/>
              </w:rPr>
            </w:pPr>
          </w:p>
        </w:tc>
        <w:tc>
          <w:tcPr>
            <w:tcW w:w="799" w:type="dxa"/>
            <w:vAlign w:val="center"/>
          </w:tcPr>
          <w:p w14:paraId="64131ADE">
            <w:pPr>
              <w:autoSpaceDE w:val="0"/>
              <w:autoSpaceDN w:val="0"/>
              <w:adjustRightInd w:val="0"/>
              <w:snapToGrid w:val="0"/>
              <w:jc w:val="center"/>
              <w:rPr>
                <w:rFonts w:ascii="宋体" w:hAnsi="宋体"/>
                <w:kern w:val="0"/>
                <w:sz w:val="24"/>
                <w:highlight w:val="none"/>
              </w:rPr>
            </w:pPr>
          </w:p>
        </w:tc>
        <w:tc>
          <w:tcPr>
            <w:tcW w:w="1312" w:type="dxa"/>
            <w:vAlign w:val="center"/>
          </w:tcPr>
          <w:p w14:paraId="4E9E2A95">
            <w:pPr>
              <w:autoSpaceDE w:val="0"/>
              <w:autoSpaceDN w:val="0"/>
              <w:adjustRightInd w:val="0"/>
              <w:snapToGrid w:val="0"/>
              <w:jc w:val="center"/>
              <w:rPr>
                <w:rFonts w:ascii="宋体" w:hAnsi="宋体"/>
                <w:kern w:val="0"/>
                <w:sz w:val="24"/>
                <w:highlight w:val="none"/>
              </w:rPr>
            </w:pPr>
          </w:p>
        </w:tc>
        <w:tc>
          <w:tcPr>
            <w:tcW w:w="947" w:type="dxa"/>
            <w:vAlign w:val="center"/>
          </w:tcPr>
          <w:p w14:paraId="51CA20E1">
            <w:pPr>
              <w:autoSpaceDE w:val="0"/>
              <w:autoSpaceDN w:val="0"/>
              <w:adjustRightInd w:val="0"/>
              <w:snapToGrid w:val="0"/>
              <w:jc w:val="center"/>
              <w:rPr>
                <w:rFonts w:ascii="宋体" w:hAnsi="宋体"/>
                <w:kern w:val="0"/>
                <w:sz w:val="24"/>
                <w:highlight w:val="none"/>
              </w:rPr>
            </w:pPr>
          </w:p>
        </w:tc>
        <w:tc>
          <w:tcPr>
            <w:tcW w:w="1141" w:type="dxa"/>
            <w:vAlign w:val="center"/>
          </w:tcPr>
          <w:p w14:paraId="37BD1C3B">
            <w:pPr>
              <w:autoSpaceDE w:val="0"/>
              <w:autoSpaceDN w:val="0"/>
              <w:adjustRightInd w:val="0"/>
              <w:snapToGrid w:val="0"/>
              <w:jc w:val="center"/>
              <w:rPr>
                <w:rFonts w:ascii="宋体" w:hAnsi="宋体"/>
                <w:kern w:val="0"/>
                <w:sz w:val="24"/>
                <w:highlight w:val="none"/>
              </w:rPr>
            </w:pPr>
          </w:p>
        </w:tc>
        <w:tc>
          <w:tcPr>
            <w:tcW w:w="749" w:type="dxa"/>
            <w:vAlign w:val="center"/>
          </w:tcPr>
          <w:p w14:paraId="0035A076">
            <w:pPr>
              <w:autoSpaceDE w:val="0"/>
              <w:autoSpaceDN w:val="0"/>
              <w:adjustRightInd w:val="0"/>
              <w:snapToGrid w:val="0"/>
              <w:jc w:val="center"/>
              <w:rPr>
                <w:rFonts w:ascii="宋体" w:hAnsi="宋体"/>
                <w:kern w:val="0"/>
                <w:sz w:val="24"/>
                <w:highlight w:val="none"/>
              </w:rPr>
            </w:pPr>
          </w:p>
        </w:tc>
      </w:tr>
      <w:tr w14:paraId="62C019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1013B7C">
            <w:pPr>
              <w:autoSpaceDE w:val="0"/>
              <w:autoSpaceDN w:val="0"/>
              <w:adjustRightInd w:val="0"/>
              <w:snapToGrid w:val="0"/>
              <w:jc w:val="center"/>
              <w:rPr>
                <w:rFonts w:ascii="宋体" w:hAnsi="宋体"/>
                <w:kern w:val="0"/>
                <w:sz w:val="24"/>
                <w:highlight w:val="none"/>
              </w:rPr>
            </w:pPr>
          </w:p>
        </w:tc>
        <w:tc>
          <w:tcPr>
            <w:tcW w:w="1176" w:type="dxa"/>
            <w:vAlign w:val="center"/>
          </w:tcPr>
          <w:p w14:paraId="44FA1791">
            <w:pPr>
              <w:autoSpaceDE w:val="0"/>
              <w:autoSpaceDN w:val="0"/>
              <w:adjustRightInd w:val="0"/>
              <w:snapToGrid w:val="0"/>
              <w:jc w:val="center"/>
              <w:rPr>
                <w:rFonts w:ascii="宋体" w:hAnsi="宋体"/>
                <w:kern w:val="0"/>
                <w:sz w:val="24"/>
                <w:highlight w:val="none"/>
              </w:rPr>
            </w:pPr>
          </w:p>
        </w:tc>
        <w:tc>
          <w:tcPr>
            <w:tcW w:w="824" w:type="dxa"/>
            <w:vAlign w:val="center"/>
          </w:tcPr>
          <w:p w14:paraId="2C026474">
            <w:pPr>
              <w:autoSpaceDE w:val="0"/>
              <w:autoSpaceDN w:val="0"/>
              <w:adjustRightInd w:val="0"/>
              <w:snapToGrid w:val="0"/>
              <w:jc w:val="center"/>
              <w:rPr>
                <w:rFonts w:ascii="宋体" w:hAnsi="宋体"/>
                <w:kern w:val="0"/>
                <w:sz w:val="24"/>
                <w:highlight w:val="none"/>
              </w:rPr>
            </w:pPr>
          </w:p>
        </w:tc>
        <w:tc>
          <w:tcPr>
            <w:tcW w:w="1072" w:type="dxa"/>
            <w:vAlign w:val="center"/>
          </w:tcPr>
          <w:p w14:paraId="16944E6E">
            <w:pPr>
              <w:autoSpaceDE w:val="0"/>
              <w:autoSpaceDN w:val="0"/>
              <w:adjustRightInd w:val="0"/>
              <w:snapToGrid w:val="0"/>
              <w:jc w:val="center"/>
              <w:rPr>
                <w:rFonts w:ascii="宋体" w:hAnsi="宋体"/>
                <w:kern w:val="0"/>
                <w:sz w:val="24"/>
                <w:highlight w:val="none"/>
              </w:rPr>
            </w:pPr>
          </w:p>
        </w:tc>
        <w:tc>
          <w:tcPr>
            <w:tcW w:w="728" w:type="dxa"/>
            <w:vAlign w:val="center"/>
          </w:tcPr>
          <w:p w14:paraId="07A832A4">
            <w:pPr>
              <w:autoSpaceDE w:val="0"/>
              <w:autoSpaceDN w:val="0"/>
              <w:adjustRightInd w:val="0"/>
              <w:snapToGrid w:val="0"/>
              <w:jc w:val="center"/>
              <w:rPr>
                <w:rFonts w:ascii="宋体" w:hAnsi="宋体"/>
                <w:kern w:val="0"/>
                <w:sz w:val="24"/>
                <w:highlight w:val="none"/>
              </w:rPr>
            </w:pPr>
          </w:p>
        </w:tc>
        <w:tc>
          <w:tcPr>
            <w:tcW w:w="799" w:type="dxa"/>
            <w:vAlign w:val="center"/>
          </w:tcPr>
          <w:p w14:paraId="7F5E8C09">
            <w:pPr>
              <w:autoSpaceDE w:val="0"/>
              <w:autoSpaceDN w:val="0"/>
              <w:adjustRightInd w:val="0"/>
              <w:snapToGrid w:val="0"/>
              <w:jc w:val="center"/>
              <w:rPr>
                <w:rFonts w:ascii="宋体" w:hAnsi="宋体"/>
                <w:kern w:val="0"/>
                <w:sz w:val="24"/>
                <w:highlight w:val="none"/>
              </w:rPr>
            </w:pPr>
          </w:p>
        </w:tc>
        <w:tc>
          <w:tcPr>
            <w:tcW w:w="1312" w:type="dxa"/>
            <w:vAlign w:val="center"/>
          </w:tcPr>
          <w:p w14:paraId="5828487D">
            <w:pPr>
              <w:autoSpaceDE w:val="0"/>
              <w:autoSpaceDN w:val="0"/>
              <w:adjustRightInd w:val="0"/>
              <w:snapToGrid w:val="0"/>
              <w:jc w:val="center"/>
              <w:rPr>
                <w:rFonts w:ascii="宋体" w:hAnsi="宋体"/>
                <w:kern w:val="0"/>
                <w:sz w:val="24"/>
                <w:highlight w:val="none"/>
              </w:rPr>
            </w:pPr>
          </w:p>
        </w:tc>
        <w:tc>
          <w:tcPr>
            <w:tcW w:w="947" w:type="dxa"/>
            <w:vAlign w:val="center"/>
          </w:tcPr>
          <w:p w14:paraId="4CC86213">
            <w:pPr>
              <w:autoSpaceDE w:val="0"/>
              <w:autoSpaceDN w:val="0"/>
              <w:adjustRightInd w:val="0"/>
              <w:snapToGrid w:val="0"/>
              <w:jc w:val="center"/>
              <w:rPr>
                <w:rFonts w:ascii="宋体" w:hAnsi="宋体"/>
                <w:kern w:val="0"/>
                <w:sz w:val="24"/>
                <w:highlight w:val="none"/>
              </w:rPr>
            </w:pPr>
          </w:p>
        </w:tc>
        <w:tc>
          <w:tcPr>
            <w:tcW w:w="1141" w:type="dxa"/>
            <w:vAlign w:val="center"/>
          </w:tcPr>
          <w:p w14:paraId="0BCC2876">
            <w:pPr>
              <w:autoSpaceDE w:val="0"/>
              <w:autoSpaceDN w:val="0"/>
              <w:adjustRightInd w:val="0"/>
              <w:snapToGrid w:val="0"/>
              <w:jc w:val="center"/>
              <w:rPr>
                <w:rFonts w:ascii="宋体" w:hAnsi="宋体"/>
                <w:kern w:val="0"/>
                <w:sz w:val="24"/>
                <w:highlight w:val="none"/>
              </w:rPr>
            </w:pPr>
          </w:p>
        </w:tc>
        <w:tc>
          <w:tcPr>
            <w:tcW w:w="749" w:type="dxa"/>
            <w:vAlign w:val="center"/>
          </w:tcPr>
          <w:p w14:paraId="4EA194B7">
            <w:pPr>
              <w:autoSpaceDE w:val="0"/>
              <w:autoSpaceDN w:val="0"/>
              <w:adjustRightInd w:val="0"/>
              <w:snapToGrid w:val="0"/>
              <w:jc w:val="center"/>
              <w:rPr>
                <w:rFonts w:ascii="宋体" w:hAnsi="宋体"/>
                <w:kern w:val="0"/>
                <w:sz w:val="24"/>
                <w:highlight w:val="none"/>
              </w:rPr>
            </w:pPr>
          </w:p>
        </w:tc>
      </w:tr>
      <w:tr w14:paraId="49AEA5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D2FFCE1">
            <w:pPr>
              <w:autoSpaceDE w:val="0"/>
              <w:autoSpaceDN w:val="0"/>
              <w:adjustRightInd w:val="0"/>
              <w:snapToGrid w:val="0"/>
              <w:jc w:val="center"/>
              <w:rPr>
                <w:rFonts w:ascii="宋体" w:hAnsi="宋体"/>
                <w:kern w:val="0"/>
                <w:sz w:val="24"/>
                <w:highlight w:val="none"/>
              </w:rPr>
            </w:pPr>
          </w:p>
        </w:tc>
        <w:tc>
          <w:tcPr>
            <w:tcW w:w="1176" w:type="dxa"/>
            <w:vAlign w:val="center"/>
          </w:tcPr>
          <w:p w14:paraId="55745036">
            <w:pPr>
              <w:autoSpaceDE w:val="0"/>
              <w:autoSpaceDN w:val="0"/>
              <w:adjustRightInd w:val="0"/>
              <w:snapToGrid w:val="0"/>
              <w:jc w:val="center"/>
              <w:rPr>
                <w:rFonts w:ascii="宋体" w:hAnsi="宋体"/>
                <w:kern w:val="0"/>
                <w:sz w:val="24"/>
                <w:highlight w:val="none"/>
              </w:rPr>
            </w:pPr>
          </w:p>
        </w:tc>
        <w:tc>
          <w:tcPr>
            <w:tcW w:w="824" w:type="dxa"/>
            <w:vAlign w:val="center"/>
          </w:tcPr>
          <w:p w14:paraId="3EF1FFAC">
            <w:pPr>
              <w:autoSpaceDE w:val="0"/>
              <w:autoSpaceDN w:val="0"/>
              <w:adjustRightInd w:val="0"/>
              <w:snapToGrid w:val="0"/>
              <w:jc w:val="center"/>
              <w:rPr>
                <w:rFonts w:ascii="宋体" w:hAnsi="宋体"/>
                <w:kern w:val="0"/>
                <w:sz w:val="24"/>
                <w:highlight w:val="none"/>
              </w:rPr>
            </w:pPr>
          </w:p>
        </w:tc>
        <w:tc>
          <w:tcPr>
            <w:tcW w:w="1072" w:type="dxa"/>
            <w:vAlign w:val="center"/>
          </w:tcPr>
          <w:p w14:paraId="49338887">
            <w:pPr>
              <w:autoSpaceDE w:val="0"/>
              <w:autoSpaceDN w:val="0"/>
              <w:adjustRightInd w:val="0"/>
              <w:snapToGrid w:val="0"/>
              <w:jc w:val="center"/>
              <w:rPr>
                <w:rFonts w:ascii="宋体" w:hAnsi="宋体"/>
                <w:kern w:val="0"/>
                <w:sz w:val="24"/>
                <w:highlight w:val="none"/>
              </w:rPr>
            </w:pPr>
          </w:p>
        </w:tc>
        <w:tc>
          <w:tcPr>
            <w:tcW w:w="728" w:type="dxa"/>
            <w:vAlign w:val="center"/>
          </w:tcPr>
          <w:p w14:paraId="63294387">
            <w:pPr>
              <w:autoSpaceDE w:val="0"/>
              <w:autoSpaceDN w:val="0"/>
              <w:adjustRightInd w:val="0"/>
              <w:snapToGrid w:val="0"/>
              <w:jc w:val="center"/>
              <w:rPr>
                <w:rFonts w:ascii="宋体" w:hAnsi="宋体"/>
                <w:kern w:val="0"/>
                <w:sz w:val="24"/>
                <w:highlight w:val="none"/>
              </w:rPr>
            </w:pPr>
          </w:p>
        </w:tc>
        <w:tc>
          <w:tcPr>
            <w:tcW w:w="799" w:type="dxa"/>
            <w:vAlign w:val="center"/>
          </w:tcPr>
          <w:p w14:paraId="331488B5">
            <w:pPr>
              <w:autoSpaceDE w:val="0"/>
              <w:autoSpaceDN w:val="0"/>
              <w:adjustRightInd w:val="0"/>
              <w:snapToGrid w:val="0"/>
              <w:jc w:val="center"/>
              <w:rPr>
                <w:rFonts w:ascii="宋体" w:hAnsi="宋体"/>
                <w:kern w:val="0"/>
                <w:sz w:val="24"/>
                <w:highlight w:val="none"/>
              </w:rPr>
            </w:pPr>
          </w:p>
        </w:tc>
        <w:tc>
          <w:tcPr>
            <w:tcW w:w="1312" w:type="dxa"/>
            <w:vAlign w:val="center"/>
          </w:tcPr>
          <w:p w14:paraId="0C5410A3">
            <w:pPr>
              <w:autoSpaceDE w:val="0"/>
              <w:autoSpaceDN w:val="0"/>
              <w:adjustRightInd w:val="0"/>
              <w:snapToGrid w:val="0"/>
              <w:jc w:val="center"/>
              <w:rPr>
                <w:rFonts w:ascii="宋体" w:hAnsi="宋体"/>
                <w:kern w:val="0"/>
                <w:sz w:val="24"/>
                <w:highlight w:val="none"/>
              </w:rPr>
            </w:pPr>
          </w:p>
        </w:tc>
        <w:tc>
          <w:tcPr>
            <w:tcW w:w="947" w:type="dxa"/>
            <w:vAlign w:val="center"/>
          </w:tcPr>
          <w:p w14:paraId="74B1D94A">
            <w:pPr>
              <w:autoSpaceDE w:val="0"/>
              <w:autoSpaceDN w:val="0"/>
              <w:adjustRightInd w:val="0"/>
              <w:snapToGrid w:val="0"/>
              <w:jc w:val="center"/>
              <w:rPr>
                <w:rFonts w:ascii="宋体" w:hAnsi="宋体"/>
                <w:kern w:val="0"/>
                <w:sz w:val="24"/>
                <w:highlight w:val="none"/>
              </w:rPr>
            </w:pPr>
          </w:p>
        </w:tc>
        <w:tc>
          <w:tcPr>
            <w:tcW w:w="1141" w:type="dxa"/>
            <w:vAlign w:val="center"/>
          </w:tcPr>
          <w:p w14:paraId="4A3AD930">
            <w:pPr>
              <w:autoSpaceDE w:val="0"/>
              <w:autoSpaceDN w:val="0"/>
              <w:adjustRightInd w:val="0"/>
              <w:snapToGrid w:val="0"/>
              <w:jc w:val="center"/>
              <w:rPr>
                <w:rFonts w:ascii="宋体" w:hAnsi="宋体"/>
                <w:kern w:val="0"/>
                <w:sz w:val="24"/>
                <w:highlight w:val="none"/>
              </w:rPr>
            </w:pPr>
          </w:p>
        </w:tc>
        <w:tc>
          <w:tcPr>
            <w:tcW w:w="749" w:type="dxa"/>
            <w:vAlign w:val="center"/>
          </w:tcPr>
          <w:p w14:paraId="4209A65D">
            <w:pPr>
              <w:autoSpaceDE w:val="0"/>
              <w:autoSpaceDN w:val="0"/>
              <w:adjustRightInd w:val="0"/>
              <w:snapToGrid w:val="0"/>
              <w:jc w:val="center"/>
              <w:rPr>
                <w:rFonts w:ascii="宋体" w:hAnsi="宋体"/>
                <w:kern w:val="0"/>
                <w:sz w:val="24"/>
                <w:highlight w:val="none"/>
              </w:rPr>
            </w:pPr>
          </w:p>
        </w:tc>
      </w:tr>
      <w:tr w14:paraId="33AD98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9BA0A1C">
            <w:pPr>
              <w:autoSpaceDE w:val="0"/>
              <w:autoSpaceDN w:val="0"/>
              <w:adjustRightInd w:val="0"/>
              <w:snapToGrid w:val="0"/>
              <w:jc w:val="center"/>
              <w:rPr>
                <w:rFonts w:ascii="宋体" w:hAnsi="宋体"/>
                <w:kern w:val="0"/>
                <w:sz w:val="24"/>
                <w:highlight w:val="none"/>
              </w:rPr>
            </w:pPr>
          </w:p>
        </w:tc>
        <w:tc>
          <w:tcPr>
            <w:tcW w:w="1176" w:type="dxa"/>
            <w:vAlign w:val="center"/>
          </w:tcPr>
          <w:p w14:paraId="1623FECD">
            <w:pPr>
              <w:autoSpaceDE w:val="0"/>
              <w:autoSpaceDN w:val="0"/>
              <w:adjustRightInd w:val="0"/>
              <w:snapToGrid w:val="0"/>
              <w:jc w:val="center"/>
              <w:rPr>
                <w:rFonts w:ascii="宋体" w:hAnsi="宋体"/>
                <w:kern w:val="0"/>
                <w:sz w:val="24"/>
                <w:highlight w:val="none"/>
              </w:rPr>
            </w:pPr>
          </w:p>
        </w:tc>
        <w:tc>
          <w:tcPr>
            <w:tcW w:w="824" w:type="dxa"/>
            <w:vAlign w:val="center"/>
          </w:tcPr>
          <w:p w14:paraId="466E1C07">
            <w:pPr>
              <w:autoSpaceDE w:val="0"/>
              <w:autoSpaceDN w:val="0"/>
              <w:adjustRightInd w:val="0"/>
              <w:snapToGrid w:val="0"/>
              <w:jc w:val="center"/>
              <w:rPr>
                <w:rFonts w:ascii="宋体" w:hAnsi="宋体"/>
                <w:kern w:val="0"/>
                <w:sz w:val="24"/>
                <w:highlight w:val="none"/>
              </w:rPr>
            </w:pPr>
          </w:p>
        </w:tc>
        <w:tc>
          <w:tcPr>
            <w:tcW w:w="1072" w:type="dxa"/>
            <w:vAlign w:val="center"/>
          </w:tcPr>
          <w:p w14:paraId="72658E13">
            <w:pPr>
              <w:autoSpaceDE w:val="0"/>
              <w:autoSpaceDN w:val="0"/>
              <w:adjustRightInd w:val="0"/>
              <w:snapToGrid w:val="0"/>
              <w:jc w:val="center"/>
              <w:rPr>
                <w:rFonts w:ascii="宋体" w:hAnsi="宋体"/>
                <w:kern w:val="0"/>
                <w:sz w:val="24"/>
                <w:highlight w:val="none"/>
              </w:rPr>
            </w:pPr>
          </w:p>
        </w:tc>
        <w:tc>
          <w:tcPr>
            <w:tcW w:w="728" w:type="dxa"/>
            <w:vAlign w:val="center"/>
          </w:tcPr>
          <w:p w14:paraId="62D98E4A">
            <w:pPr>
              <w:autoSpaceDE w:val="0"/>
              <w:autoSpaceDN w:val="0"/>
              <w:adjustRightInd w:val="0"/>
              <w:snapToGrid w:val="0"/>
              <w:jc w:val="center"/>
              <w:rPr>
                <w:rFonts w:ascii="宋体" w:hAnsi="宋体"/>
                <w:kern w:val="0"/>
                <w:sz w:val="24"/>
                <w:highlight w:val="none"/>
              </w:rPr>
            </w:pPr>
          </w:p>
        </w:tc>
        <w:tc>
          <w:tcPr>
            <w:tcW w:w="799" w:type="dxa"/>
            <w:vAlign w:val="center"/>
          </w:tcPr>
          <w:p w14:paraId="4CAE5674">
            <w:pPr>
              <w:autoSpaceDE w:val="0"/>
              <w:autoSpaceDN w:val="0"/>
              <w:adjustRightInd w:val="0"/>
              <w:snapToGrid w:val="0"/>
              <w:jc w:val="center"/>
              <w:rPr>
                <w:rFonts w:ascii="宋体" w:hAnsi="宋体"/>
                <w:kern w:val="0"/>
                <w:sz w:val="24"/>
                <w:highlight w:val="none"/>
              </w:rPr>
            </w:pPr>
          </w:p>
        </w:tc>
        <w:tc>
          <w:tcPr>
            <w:tcW w:w="1312" w:type="dxa"/>
            <w:vAlign w:val="center"/>
          </w:tcPr>
          <w:p w14:paraId="76073254">
            <w:pPr>
              <w:autoSpaceDE w:val="0"/>
              <w:autoSpaceDN w:val="0"/>
              <w:adjustRightInd w:val="0"/>
              <w:snapToGrid w:val="0"/>
              <w:jc w:val="center"/>
              <w:rPr>
                <w:rFonts w:ascii="宋体" w:hAnsi="宋体"/>
                <w:kern w:val="0"/>
                <w:sz w:val="24"/>
                <w:highlight w:val="none"/>
              </w:rPr>
            </w:pPr>
          </w:p>
        </w:tc>
        <w:tc>
          <w:tcPr>
            <w:tcW w:w="947" w:type="dxa"/>
            <w:vAlign w:val="center"/>
          </w:tcPr>
          <w:p w14:paraId="31C3C48B">
            <w:pPr>
              <w:autoSpaceDE w:val="0"/>
              <w:autoSpaceDN w:val="0"/>
              <w:adjustRightInd w:val="0"/>
              <w:snapToGrid w:val="0"/>
              <w:jc w:val="center"/>
              <w:rPr>
                <w:rFonts w:ascii="宋体" w:hAnsi="宋体"/>
                <w:kern w:val="0"/>
                <w:sz w:val="24"/>
                <w:highlight w:val="none"/>
              </w:rPr>
            </w:pPr>
          </w:p>
        </w:tc>
        <w:tc>
          <w:tcPr>
            <w:tcW w:w="1141" w:type="dxa"/>
            <w:vAlign w:val="center"/>
          </w:tcPr>
          <w:p w14:paraId="1DADD181">
            <w:pPr>
              <w:autoSpaceDE w:val="0"/>
              <w:autoSpaceDN w:val="0"/>
              <w:adjustRightInd w:val="0"/>
              <w:snapToGrid w:val="0"/>
              <w:jc w:val="center"/>
              <w:rPr>
                <w:rFonts w:ascii="宋体" w:hAnsi="宋体"/>
                <w:kern w:val="0"/>
                <w:sz w:val="24"/>
                <w:highlight w:val="none"/>
              </w:rPr>
            </w:pPr>
          </w:p>
        </w:tc>
        <w:tc>
          <w:tcPr>
            <w:tcW w:w="749" w:type="dxa"/>
            <w:vAlign w:val="center"/>
          </w:tcPr>
          <w:p w14:paraId="79D65EFA">
            <w:pPr>
              <w:autoSpaceDE w:val="0"/>
              <w:autoSpaceDN w:val="0"/>
              <w:adjustRightInd w:val="0"/>
              <w:snapToGrid w:val="0"/>
              <w:jc w:val="center"/>
              <w:rPr>
                <w:rFonts w:ascii="宋体" w:hAnsi="宋体"/>
                <w:kern w:val="0"/>
                <w:sz w:val="24"/>
                <w:highlight w:val="none"/>
              </w:rPr>
            </w:pPr>
          </w:p>
        </w:tc>
      </w:tr>
      <w:tr w14:paraId="3D32AD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EFDBE56">
            <w:pPr>
              <w:autoSpaceDE w:val="0"/>
              <w:autoSpaceDN w:val="0"/>
              <w:adjustRightInd w:val="0"/>
              <w:snapToGrid w:val="0"/>
              <w:jc w:val="center"/>
              <w:rPr>
                <w:rFonts w:ascii="宋体" w:hAnsi="宋体"/>
                <w:kern w:val="0"/>
                <w:sz w:val="24"/>
                <w:highlight w:val="none"/>
              </w:rPr>
            </w:pPr>
          </w:p>
        </w:tc>
        <w:tc>
          <w:tcPr>
            <w:tcW w:w="1176" w:type="dxa"/>
            <w:vAlign w:val="center"/>
          </w:tcPr>
          <w:p w14:paraId="10B442FB">
            <w:pPr>
              <w:autoSpaceDE w:val="0"/>
              <w:autoSpaceDN w:val="0"/>
              <w:adjustRightInd w:val="0"/>
              <w:snapToGrid w:val="0"/>
              <w:jc w:val="center"/>
              <w:rPr>
                <w:rFonts w:ascii="宋体" w:hAnsi="宋体"/>
                <w:kern w:val="0"/>
                <w:sz w:val="24"/>
                <w:highlight w:val="none"/>
              </w:rPr>
            </w:pPr>
          </w:p>
        </w:tc>
        <w:tc>
          <w:tcPr>
            <w:tcW w:w="824" w:type="dxa"/>
            <w:vAlign w:val="center"/>
          </w:tcPr>
          <w:p w14:paraId="2AFB9551">
            <w:pPr>
              <w:autoSpaceDE w:val="0"/>
              <w:autoSpaceDN w:val="0"/>
              <w:adjustRightInd w:val="0"/>
              <w:snapToGrid w:val="0"/>
              <w:jc w:val="center"/>
              <w:rPr>
                <w:rFonts w:ascii="宋体" w:hAnsi="宋体"/>
                <w:kern w:val="0"/>
                <w:sz w:val="24"/>
                <w:highlight w:val="none"/>
              </w:rPr>
            </w:pPr>
          </w:p>
        </w:tc>
        <w:tc>
          <w:tcPr>
            <w:tcW w:w="1072" w:type="dxa"/>
            <w:vAlign w:val="center"/>
          </w:tcPr>
          <w:p w14:paraId="4BC70DA1">
            <w:pPr>
              <w:autoSpaceDE w:val="0"/>
              <w:autoSpaceDN w:val="0"/>
              <w:adjustRightInd w:val="0"/>
              <w:snapToGrid w:val="0"/>
              <w:jc w:val="center"/>
              <w:rPr>
                <w:rFonts w:ascii="宋体" w:hAnsi="宋体"/>
                <w:kern w:val="0"/>
                <w:sz w:val="24"/>
                <w:highlight w:val="none"/>
              </w:rPr>
            </w:pPr>
          </w:p>
        </w:tc>
        <w:tc>
          <w:tcPr>
            <w:tcW w:w="728" w:type="dxa"/>
            <w:vAlign w:val="center"/>
          </w:tcPr>
          <w:p w14:paraId="761CF7E7">
            <w:pPr>
              <w:autoSpaceDE w:val="0"/>
              <w:autoSpaceDN w:val="0"/>
              <w:adjustRightInd w:val="0"/>
              <w:snapToGrid w:val="0"/>
              <w:jc w:val="center"/>
              <w:rPr>
                <w:rFonts w:ascii="宋体" w:hAnsi="宋体"/>
                <w:kern w:val="0"/>
                <w:sz w:val="24"/>
                <w:highlight w:val="none"/>
              </w:rPr>
            </w:pPr>
          </w:p>
        </w:tc>
        <w:tc>
          <w:tcPr>
            <w:tcW w:w="799" w:type="dxa"/>
            <w:vAlign w:val="center"/>
          </w:tcPr>
          <w:p w14:paraId="34ACEC92">
            <w:pPr>
              <w:autoSpaceDE w:val="0"/>
              <w:autoSpaceDN w:val="0"/>
              <w:adjustRightInd w:val="0"/>
              <w:snapToGrid w:val="0"/>
              <w:jc w:val="center"/>
              <w:rPr>
                <w:rFonts w:ascii="宋体" w:hAnsi="宋体"/>
                <w:kern w:val="0"/>
                <w:sz w:val="24"/>
                <w:highlight w:val="none"/>
              </w:rPr>
            </w:pPr>
          </w:p>
        </w:tc>
        <w:tc>
          <w:tcPr>
            <w:tcW w:w="1312" w:type="dxa"/>
            <w:vAlign w:val="center"/>
          </w:tcPr>
          <w:p w14:paraId="3C503BA9">
            <w:pPr>
              <w:autoSpaceDE w:val="0"/>
              <w:autoSpaceDN w:val="0"/>
              <w:adjustRightInd w:val="0"/>
              <w:snapToGrid w:val="0"/>
              <w:jc w:val="center"/>
              <w:rPr>
                <w:rFonts w:ascii="宋体" w:hAnsi="宋体"/>
                <w:kern w:val="0"/>
                <w:sz w:val="24"/>
                <w:highlight w:val="none"/>
              </w:rPr>
            </w:pPr>
          </w:p>
        </w:tc>
        <w:tc>
          <w:tcPr>
            <w:tcW w:w="947" w:type="dxa"/>
            <w:vAlign w:val="center"/>
          </w:tcPr>
          <w:p w14:paraId="2F9FEED7">
            <w:pPr>
              <w:autoSpaceDE w:val="0"/>
              <w:autoSpaceDN w:val="0"/>
              <w:adjustRightInd w:val="0"/>
              <w:snapToGrid w:val="0"/>
              <w:jc w:val="center"/>
              <w:rPr>
                <w:rFonts w:ascii="宋体" w:hAnsi="宋体"/>
                <w:kern w:val="0"/>
                <w:sz w:val="24"/>
                <w:highlight w:val="none"/>
              </w:rPr>
            </w:pPr>
          </w:p>
        </w:tc>
        <w:tc>
          <w:tcPr>
            <w:tcW w:w="1141" w:type="dxa"/>
            <w:vAlign w:val="center"/>
          </w:tcPr>
          <w:p w14:paraId="1F001D01">
            <w:pPr>
              <w:autoSpaceDE w:val="0"/>
              <w:autoSpaceDN w:val="0"/>
              <w:adjustRightInd w:val="0"/>
              <w:snapToGrid w:val="0"/>
              <w:jc w:val="center"/>
              <w:rPr>
                <w:rFonts w:ascii="宋体" w:hAnsi="宋体"/>
                <w:kern w:val="0"/>
                <w:sz w:val="24"/>
                <w:highlight w:val="none"/>
              </w:rPr>
            </w:pPr>
          </w:p>
        </w:tc>
        <w:tc>
          <w:tcPr>
            <w:tcW w:w="749" w:type="dxa"/>
            <w:vAlign w:val="center"/>
          </w:tcPr>
          <w:p w14:paraId="2683A048">
            <w:pPr>
              <w:autoSpaceDE w:val="0"/>
              <w:autoSpaceDN w:val="0"/>
              <w:adjustRightInd w:val="0"/>
              <w:snapToGrid w:val="0"/>
              <w:jc w:val="center"/>
              <w:rPr>
                <w:rFonts w:ascii="宋体" w:hAnsi="宋体"/>
                <w:kern w:val="0"/>
                <w:sz w:val="24"/>
                <w:highlight w:val="none"/>
              </w:rPr>
            </w:pPr>
          </w:p>
        </w:tc>
      </w:tr>
      <w:tr w14:paraId="20CF49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75A77FD">
            <w:pPr>
              <w:autoSpaceDE w:val="0"/>
              <w:autoSpaceDN w:val="0"/>
              <w:adjustRightInd w:val="0"/>
              <w:snapToGrid w:val="0"/>
              <w:jc w:val="center"/>
              <w:rPr>
                <w:rFonts w:ascii="宋体" w:hAnsi="宋体"/>
                <w:kern w:val="0"/>
                <w:sz w:val="24"/>
                <w:highlight w:val="none"/>
              </w:rPr>
            </w:pPr>
          </w:p>
        </w:tc>
        <w:tc>
          <w:tcPr>
            <w:tcW w:w="1176" w:type="dxa"/>
            <w:vAlign w:val="center"/>
          </w:tcPr>
          <w:p w14:paraId="7AEE7BC1">
            <w:pPr>
              <w:autoSpaceDE w:val="0"/>
              <w:autoSpaceDN w:val="0"/>
              <w:adjustRightInd w:val="0"/>
              <w:snapToGrid w:val="0"/>
              <w:jc w:val="center"/>
              <w:rPr>
                <w:rFonts w:ascii="宋体" w:hAnsi="宋体"/>
                <w:kern w:val="0"/>
                <w:sz w:val="24"/>
                <w:highlight w:val="none"/>
              </w:rPr>
            </w:pPr>
          </w:p>
        </w:tc>
        <w:tc>
          <w:tcPr>
            <w:tcW w:w="824" w:type="dxa"/>
            <w:vAlign w:val="center"/>
          </w:tcPr>
          <w:p w14:paraId="3373805E">
            <w:pPr>
              <w:autoSpaceDE w:val="0"/>
              <w:autoSpaceDN w:val="0"/>
              <w:adjustRightInd w:val="0"/>
              <w:snapToGrid w:val="0"/>
              <w:jc w:val="center"/>
              <w:rPr>
                <w:rFonts w:ascii="宋体" w:hAnsi="宋体"/>
                <w:kern w:val="0"/>
                <w:sz w:val="24"/>
                <w:highlight w:val="none"/>
              </w:rPr>
            </w:pPr>
          </w:p>
        </w:tc>
        <w:tc>
          <w:tcPr>
            <w:tcW w:w="1072" w:type="dxa"/>
            <w:vAlign w:val="center"/>
          </w:tcPr>
          <w:p w14:paraId="08145D9C">
            <w:pPr>
              <w:autoSpaceDE w:val="0"/>
              <w:autoSpaceDN w:val="0"/>
              <w:adjustRightInd w:val="0"/>
              <w:snapToGrid w:val="0"/>
              <w:jc w:val="center"/>
              <w:rPr>
                <w:rFonts w:ascii="宋体" w:hAnsi="宋体"/>
                <w:kern w:val="0"/>
                <w:sz w:val="24"/>
                <w:highlight w:val="none"/>
              </w:rPr>
            </w:pPr>
          </w:p>
        </w:tc>
        <w:tc>
          <w:tcPr>
            <w:tcW w:w="728" w:type="dxa"/>
            <w:vAlign w:val="center"/>
          </w:tcPr>
          <w:p w14:paraId="74E778EF">
            <w:pPr>
              <w:autoSpaceDE w:val="0"/>
              <w:autoSpaceDN w:val="0"/>
              <w:adjustRightInd w:val="0"/>
              <w:snapToGrid w:val="0"/>
              <w:jc w:val="center"/>
              <w:rPr>
                <w:rFonts w:ascii="宋体" w:hAnsi="宋体"/>
                <w:kern w:val="0"/>
                <w:sz w:val="24"/>
                <w:highlight w:val="none"/>
              </w:rPr>
            </w:pPr>
          </w:p>
        </w:tc>
        <w:tc>
          <w:tcPr>
            <w:tcW w:w="799" w:type="dxa"/>
            <w:vAlign w:val="center"/>
          </w:tcPr>
          <w:p w14:paraId="4D659BDE">
            <w:pPr>
              <w:autoSpaceDE w:val="0"/>
              <w:autoSpaceDN w:val="0"/>
              <w:adjustRightInd w:val="0"/>
              <w:snapToGrid w:val="0"/>
              <w:jc w:val="center"/>
              <w:rPr>
                <w:rFonts w:ascii="宋体" w:hAnsi="宋体"/>
                <w:kern w:val="0"/>
                <w:sz w:val="24"/>
                <w:highlight w:val="none"/>
              </w:rPr>
            </w:pPr>
          </w:p>
        </w:tc>
        <w:tc>
          <w:tcPr>
            <w:tcW w:w="1312" w:type="dxa"/>
            <w:vAlign w:val="center"/>
          </w:tcPr>
          <w:p w14:paraId="627FE8A9">
            <w:pPr>
              <w:autoSpaceDE w:val="0"/>
              <w:autoSpaceDN w:val="0"/>
              <w:adjustRightInd w:val="0"/>
              <w:snapToGrid w:val="0"/>
              <w:jc w:val="center"/>
              <w:rPr>
                <w:rFonts w:ascii="宋体" w:hAnsi="宋体"/>
                <w:kern w:val="0"/>
                <w:sz w:val="24"/>
                <w:highlight w:val="none"/>
              </w:rPr>
            </w:pPr>
          </w:p>
        </w:tc>
        <w:tc>
          <w:tcPr>
            <w:tcW w:w="947" w:type="dxa"/>
            <w:vAlign w:val="center"/>
          </w:tcPr>
          <w:p w14:paraId="59A89DB1">
            <w:pPr>
              <w:autoSpaceDE w:val="0"/>
              <w:autoSpaceDN w:val="0"/>
              <w:adjustRightInd w:val="0"/>
              <w:snapToGrid w:val="0"/>
              <w:jc w:val="center"/>
              <w:rPr>
                <w:rFonts w:ascii="宋体" w:hAnsi="宋体"/>
                <w:kern w:val="0"/>
                <w:sz w:val="24"/>
                <w:highlight w:val="none"/>
              </w:rPr>
            </w:pPr>
          </w:p>
        </w:tc>
        <w:tc>
          <w:tcPr>
            <w:tcW w:w="1141" w:type="dxa"/>
            <w:vAlign w:val="center"/>
          </w:tcPr>
          <w:p w14:paraId="73AB0CBB">
            <w:pPr>
              <w:autoSpaceDE w:val="0"/>
              <w:autoSpaceDN w:val="0"/>
              <w:adjustRightInd w:val="0"/>
              <w:snapToGrid w:val="0"/>
              <w:jc w:val="center"/>
              <w:rPr>
                <w:rFonts w:ascii="宋体" w:hAnsi="宋体"/>
                <w:kern w:val="0"/>
                <w:sz w:val="24"/>
                <w:highlight w:val="none"/>
              </w:rPr>
            </w:pPr>
          </w:p>
        </w:tc>
        <w:tc>
          <w:tcPr>
            <w:tcW w:w="749" w:type="dxa"/>
            <w:vAlign w:val="center"/>
          </w:tcPr>
          <w:p w14:paraId="361046B5">
            <w:pPr>
              <w:autoSpaceDE w:val="0"/>
              <w:autoSpaceDN w:val="0"/>
              <w:adjustRightInd w:val="0"/>
              <w:snapToGrid w:val="0"/>
              <w:jc w:val="center"/>
              <w:rPr>
                <w:rFonts w:ascii="宋体" w:hAnsi="宋体"/>
                <w:kern w:val="0"/>
                <w:sz w:val="24"/>
                <w:highlight w:val="none"/>
              </w:rPr>
            </w:pPr>
          </w:p>
        </w:tc>
      </w:tr>
      <w:tr w14:paraId="03C83B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E59730A">
            <w:pPr>
              <w:autoSpaceDE w:val="0"/>
              <w:autoSpaceDN w:val="0"/>
              <w:adjustRightInd w:val="0"/>
              <w:snapToGrid w:val="0"/>
              <w:jc w:val="center"/>
              <w:rPr>
                <w:rFonts w:ascii="宋体" w:hAnsi="宋体"/>
                <w:kern w:val="0"/>
                <w:sz w:val="24"/>
                <w:highlight w:val="none"/>
              </w:rPr>
            </w:pPr>
          </w:p>
        </w:tc>
        <w:tc>
          <w:tcPr>
            <w:tcW w:w="1176" w:type="dxa"/>
            <w:vAlign w:val="center"/>
          </w:tcPr>
          <w:p w14:paraId="28552195">
            <w:pPr>
              <w:autoSpaceDE w:val="0"/>
              <w:autoSpaceDN w:val="0"/>
              <w:adjustRightInd w:val="0"/>
              <w:snapToGrid w:val="0"/>
              <w:jc w:val="center"/>
              <w:rPr>
                <w:rFonts w:ascii="宋体" w:hAnsi="宋体"/>
                <w:kern w:val="0"/>
                <w:sz w:val="24"/>
                <w:highlight w:val="none"/>
              </w:rPr>
            </w:pPr>
          </w:p>
        </w:tc>
        <w:tc>
          <w:tcPr>
            <w:tcW w:w="824" w:type="dxa"/>
            <w:vAlign w:val="center"/>
          </w:tcPr>
          <w:p w14:paraId="01EE7EBF">
            <w:pPr>
              <w:autoSpaceDE w:val="0"/>
              <w:autoSpaceDN w:val="0"/>
              <w:adjustRightInd w:val="0"/>
              <w:snapToGrid w:val="0"/>
              <w:jc w:val="center"/>
              <w:rPr>
                <w:rFonts w:ascii="宋体" w:hAnsi="宋体"/>
                <w:kern w:val="0"/>
                <w:sz w:val="24"/>
                <w:highlight w:val="none"/>
              </w:rPr>
            </w:pPr>
          </w:p>
        </w:tc>
        <w:tc>
          <w:tcPr>
            <w:tcW w:w="1072" w:type="dxa"/>
            <w:vAlign w:val="center"/>
          </w:tcPr>
          <w:p w14:paraId="20802016">
            <w:pPr>
              <w:autoSpaceDE w:val="0"/>
              <w:autoSpaceDN w:val="0"/>
              <w:adjustRightInd w:val="0"/>
              <w:snapToGrid w:val="0"/>
              <w:jc w:val="center"/>
              <w:rPr>
                <w:rFonts w:ascii="宋体" w:hAnsi="宋体"/>
                <w:kern w:val="0"/>
                <w:sz w:val="24"/>
                <w:highlight w:val="none"/>
              </w:rPr>
            </w:pPr>
          </w:p>
        </w:tc>
        <w:tc>
          <w:tcPr>
            <w:tcW w:w="728" w:type="dxa"/>
            <w:vAlign w:val="center"/>
          </w:tcPr>
          <w:p w14:paraId="2EC1C054">
            <w:pPr>
              <w:autoSpaceDE w:val="0"/>
              <w:autoSpaceDN w:val="0"/>
              <w:adjustRightInd w:val="0"/>
              <w:snapToGrid w:val="0"/>
              <w:jc w:val="center"/>
              <w:rPr>
                <w:rFonts w:ascii="宋体" w:hAnsi="宋体"/>
                <w:kern w:val="0"/>
                <w:sz w:val="24"/>
                <w:highlight w:val="none"/>
              </w:rPr>
            </w:pPr>
          </w:p>
        </w:tc>
        <w:tc>
          <w:tcPr>
            <w:tcW w:w="799" w:type="dxa"/>
            <w:vAlign w:val="center"/>
          </w:tcPr>
          <w:p w14:paraId="08A0DA68">
            <w:pPr>
              <w:autoSpaceDE w:val="0"/>
              <w:autoSpaceDN w:val="0"/>
              <w:adjustRightInd w:val="0"/>
              <w:snapToGrid w:val="0"/>
              <w:jc w:val="center"/>
              <w:rPr>
                <w:rFonts w:ascii="宋体" w:hAnsi="宋体"/>
                <w:kern w:val="0"/>
                <w:sz w:val="24"/>
                <w:highlight w:val="none"/>
              </w:rPr>
            </w:pPr>
          </w:p>
        </w:tc>
        <w:tc>
          <w:tcPr>
            <w:tcW w:w="1312" w:type="dxa"/>
            <w:vAlign w:val="center"/>
          </w:tcPr>
          <w:p w14:paraId="3C049288">
            <w:pPr>
              <w:autoSpaceDE w:val="0"/>
              <w:autoSpaceDN w:val="0"/>
              <w:adjustRightInd w:val="0"/>
              <w:snapToGrid w:val="0"/>
              <w:jc w:val="center"/>
              <w:rPr>
                <w:rFonts w:ascii="宋体" w:hAnsi="宋体"/>
                <w:kern w:val="0"/>
                <w:sz w:val="24"/>
                <w:highlight w:val="none"/>
              </w:rPr>
            </w:pPr>
          </w:p>
        </w:tc>
        <w:tc>
          <w:tcPr>
            <w:tcW w:w="947" w:type="dxa"/>
            <w:vAlign w:val="center"/>
          </w:tcPr>
          <w:p w14:paraId="2536D4D8">
            <w:pPr>
              <w:autoSpaceDE w:val="0"/>
              <w:autoSpaceDN w:val="0"/>
              <w:adjustRightInd w:val="0"/>
              <w:snapToGrid w:val="0"/>
              <w:jc w:val="center"/>
              <w:rPr>
                <w:rFonts w:ascii="宋体" w:hAnsi="宋体"/>
                <w:kern w:val="0"/>
                <w:sz w:val="24"/>
                <w:highlight w:val="none"/>
              </w:rPr>
            </w:pPr>
          </w:p>
        </w:tc>
        <w:tc>
          <w:tcPr>
            <w:tcW w:w="1141" w:type="dxa"/>
            <w:vAlign w:val="center"/>
          </w:tcPr>
          <w:p w14:paraId="15985ED6">
            <w:pPr>
              <w:autoSpaceDE w:val="0"/>
              <w:autoSpaceDN w:val="0"/>
              <w:adjustRightInd w:val="0"/>
              <w:snapToGrid w:val="0"/>
              <w:jc w:val="center"/>
              <w:rPr>
                <w:rFonts w:ascii="宋体" w:hAnsi="宋体"/>
                <w:kern w:val="0"/>
                <w:sz w:val="24"/>
                <w:highlight w:val="none"/>
              </w:rPr>
            </w:pPr>
          </w:p>
        </w:tc>
        <w:tc>
          <w:tcPr>
            <w:tcW w:w="749" w:type="dxa"/>
            <w:vAlign w:val="center"/>
          </w:tcPr>
          <w:p w14:paraId="5AD877DC">
            <w:pPr>
              <w:autoSpaceDE w:val="0"/>
              <w:autoSpaceDN w:val="0"/>
              <w:adjustRightInd w:val="0"/>
              <w:snapToGrid w:val="0"/>
              <w:jc w:val="center"/>
              <w:rPr>
                <w:rFonts w:ascii="宋体" w:hAnsi="宋体"/>
                <w:kern w:val="0"/>
                <w:sz w:val="24"/>
                <w:highlight w:val="none"/>
              </w:rPr>
            </w:pPr>
          </w:p>
        </w:tc>
      </w:tr>
      <w:tr w14:paraId="3649DD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4875AFE">
            <w:pPr>
              <w:autoSpaceDE w:val="0"/>
              <w:autoSpaceDN w:val="0"/>
              <w:adjustRightInd w:val="0"/>
              <w:snapToGrid w:val="0"/>
              <w:jc w:val="center"/>
              <w:rPr>
                <w:rFonts w:ascii="宋体" w:hAnsi="宋体"/>
                <w:kern w:val="0"/>
                <w:sz w:val="24"/>
                <w:highlight w:val="none"/>
              </w:rPr>
            </w:pPr>
          </w:p>
        </w:tc>
        <w:tc>
          <w:tcPr>
            <w:tcW w:w="1176" w:type="dxa"/>
            <w:vAlign w:val="center"/>
          </w:tcPr>
          <w:p w14:paraId="1F211891">
            <w:pPr>
              <w:autoSpaceDE w:val="0"/>
              <w:autoSpaceDN w:val="0"/>
              <w:adjustRightInd w:val="0"/>
              <w:snapToGrid w:val="0"/>
              <w:jc w:val="center"/>
              <w:rPr>
                <w:rFonts w:ascii="宋体" w:hAnsi="宋体"/>
                <w:kern w:val="0"/>
                <w:sz w:val="24"/>
                <w:highlight w:val="none"/>
              </w:rPr>
            </w:pPr>
          </w:p>
        </w:tc>
        <w:tc>
          <w:tcPr>
            <w:tcW w:w="824" w:type="dxa"/>
            <w:vAlign w:val="center"/>
          </w:tcPr>
          <w:p w14:paraId="64E55AEB">
            <w:pPr>
              <w:autoSpaceDE w:val="0"/>
              <w:autoSpaceDN w:val="0"/>
              <w:adjustRightInd w:val="0"/>
              <w:snapToGrid w:val="0"/>
              <w:jc w:val="center"/>
              <w:rPr>
                <w:rFonts w:ascii="宋体" w:hAnsi="宋体"/>
                <w:kern w:val="0"/>
                <w:sz w:val="24"/>
                <w:highlight w:val="none"/>
              </w:rPr>
            </w:pPr>
          </w:p>
        </w:tc>
        <w:tc>
          <w:tcPr>
            <w:tcW w:w="1072" w:type="dxa"/>
            <w:vAlign w:val="center"/>
          </w:tcPr>
          <w:p w14:paraId="7B134912">
            <w:pPr>
              <w:autoSpaceDE w:val="0"/>
              <w:autoSpaceDN w:val="0"/>
              <w:adjustRightInd w:val="0"/>
              <w:snapToGrid w:val="0"/>
              <w:jc w:val="center"/>
              <w:rPr>
                <w:rFonts w:ascii="宋体" w:hAnsi="宋体"/>
                <w:kern w:val="0"/>
                <w:sz w:val="24"/>
                <w:highlight w:val="none"/>
              </w:rPr>
            </w:pPr>
          </w:p>
        </w:tc>
        <w:tc>
          <w:tcPr>
            <w:tcW w:w="728" w:type="dxa"/>
            <w:vAlign w:val="center"/>
          </w:tcPr>
          <w:p w14:paraId="04A489DC">
            <w:pPr>
              <w:autoSpaceDE w:val="0"/>
              <w:autoSpaceDN w:val="0"/>
              <w:adjustRightInd w:val="0"/>
              <w:snapToGrid w:val="0"/>
              <w:jc w:val="center"/>
              <w:rPr>
                <w:rFonts w:ascii="宋体" w:hAnsi="宋体"/>
                <w:kern w:val="0"/>
                <w:sz w:val="24"/>
                <w:highlight w:val="none"/>
              </w:rPr>
            </w:pPr>
          </w:p>
        </w:tc>
        <w:tc>
          <w:tcPr>
            <w:tcW w:w="799" w:type="dxa"/>
            <w:vAlign w:val="center"/>
          </w:tcPr>
          <w:p w14:paraId="206739DA">
            <w:pPr>
              <w:autoSpaceDE w:val="0"/>
              <w:autoSpaceDN w:val="0"/>
              <w:adjustRightInd w:val="0"/>
              <w:snapToGrid w:val="0"/>
              <w:jc w:val="center"/>
              <w:rPr>
                <w:rFonts w:ascii="宋体" w:hAnsi="宋体"/>
                <w:kern w:val="0"/>
                <w:sz w:val="24"/>
                <w:highlight w:val="none"/>
              </w:rPr>
            </w:pPr>
          </w:p>
        </w:tc>
        <w:tc>
          <w:tcPr>
            <w:tcW w:w="1312" w:type="dxa"/>
            <w:vAlign w:val="center"/>
          </w:tcPr>
          <w:p w14:paraId="6A0E06AA">
            <w:pPr>
              <w:autoSpaceDE w:val="0"/>
              <w:autoSpaceDN w:val="0"/>
              <w:adjustRightInd w:val="0"/>
              <w:snapToGrid w:val="0"/>
              <w:jc w:val="center"/>
              <w:rPr>
                <w:rFonts w:ascii="宋体" w:hAnsi="宋体"/>
                <w:kern w:val="0"/>
                <w:sz w:val="24"/>
                <w:highlight w:val="none"/>
              </w:rPr>
            </w:pPr>
          </w:p>
        </w:tc>
        <w:tc>
          <w:tcPr>
            <w:tcW w:w="947" w:type="dxa"/>
            <w:vAlign w:val="center"/>
          </w:tcPr>
          <w:p w14:paraId="460397E0">
            <w:pPr>
              <w:autoSpaceDE w:val="0"/>
              <w:autoSpaceDN w:val="0"/>
              <w:adjustRightInd w:val="0"/>
              <w:snapToGrid w:val="0"/>
              <w:jc w:val="center"/>
              <w:rPr>
                <w:rFonts w:ascii="宋体" w:hAnsi="宋体"/>
                <w:kern w:val="0"/>
                <w:sz w:val="24"/>
                <w:highlight w:val="none"/>
              </w:rPr>
            </w:pPr>
          </w:p>
        </w:tc>
        <w:tc>
          <w:tcPr>
            <w:tcW w:w="1141" w:type="dxa"/>
            <w:vAlign w:val="center"/>
          </w:tcPr>
          <w:p w14:paraId="71E69242">
            <w:pPr>
              <w:autoSpaceDE w:val="0"/>
              <w:autoSpaceDN w:val="0"/>
              <w:adjustRightInd w:val="0"/>
              <w:snapToGrid w:val="0"/>
              <w:jc w:val="center"/>
              <w:rPr>
                <w:rFonts w:ascii="宋体" w:hAnsi="宋体"/>
                <w:kern w:val="0"/>
                <w:sz w:val="24"/>
                <w:highlight w:val="none"/>
              </w:rPr>
            </w:pPr>
          </w:p>
        </w:tc>
        <w:tc>
          <w:tcPr>
            <w:tcW w:w="749" w:type="dxa"/>
            <w:vAlign w:val="center"/>
          </w:tcPr>
          <w:p w14:paraId="2A9A3FE6">
            <w:pPr>
              <w:autoSpaceDE w:val="0"/>
              <w:autoSpaceDN w:val="0"/>
              <w:adjustRightInd w:val="0"/>
              <w:snapToGrid w:val="0"/>
              <w:jc w:val="center"/>
              <w:rPr>
                <w:rFonts w:ascii="宋体" w:hAnsi="宋体"/>
                <w:kern w:val="0"/>
                <w:sz w:val="24"/>
                <w:highlight w:val="none"/>
              </w:rPr>
            </w:pPr>
          </w:p>
        </w:tc>
      </w:tr>
      <w:tr w14:paraId="5A8504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EE5B431">
            <w:pPr>
              <w:autoSpaceDE w:val="0"/>
              <w:autoSpaceDN w:val="0"/>
              <w:adjustRightInd w:val="0"/>
              <w:snapToGrid w:val="0"/>
              <w:jc w:val="center"/>
              <w:rPr>
                <w:rFonts w:ascii="宋体" w:hAnsi="宋体"/>
                <w:kern w:val="0"/>
                <w:sz w:val="24"/>
                <w:highlight w:val="none"/>
              </w:rPr>
            </w:pPr>
          </w:p>
        </w:tc>
        <w:tc>
          <w:tcPr>
            <w:tcW w:w="1176" w:type="dxa"/>
            <w:vAlign w:val="center"/>
          </w:tcPr>
          <w:p w14:paraId="03F33204">
            <w:pPr>
              <w:autoSpaceDE w:val="0"/>
              <w:autoSpaceDN w:val="0"/>
              <w:adjustRightInd w:val="0"/>
              <w:snapToGrid w:val="0"/>
              <w:jc w:val="center"/>
              <w:rPr>
                <w:rFonts w:ascii="宋体" w:hAnsi="宋体"/>
                <w:kern w:val="0"/>
                <w:sz w:val="24"/>
                <w:highlight w:val="none"/>
              </w:rPr>
            </w:pPr>
          </w:p>
        </w:tc>
        <w:tc>
          <w:tcPr>
            <w:tcW w:w="824" w:type="dxa"/>
            <w:vAlign w:val="center"/>
          </w:tcPr>
          <w:p w14:paraId="4DF74E18">
            <w:pPr>
              <w:autoSpaceDE w:val="0"/>
              <w:autoSpaceDN w:val="0"/>
              <w:adjustRightInd w:val="0"/>
              <w:snapToGrid w:val="0"/>
              <w:jc w:val="center"/>
              <w:rPr>
                <w:rFonts w:ascii="宋体" w:hAnsi="宋体"/>
                <w:kern w:val="0"/>
                <w:sz w:val="24"/>
                <w:highlight w:val="none"/>
              </w:rPr>
            </w:pPr>
          </w:p>
        </w:tc>
        <w:tc>
          <w:tcPr>
            <w:tcW w:w="1072" w:type="dxa"/>
            <w:vAlign w:val="center"/>
          </w:tcPr>
          <w:p w14:paraId="2E8E884D">
            <w:pPr>
              <w:autoSpaceDE w:val="0"/>
              <w:autoSpaceDN w:val="0"/>
              <w:adjustRightInd w:val="0"/>
              <w:snapToGrid w:val="0"/>
              <w:jc w:val="center"/>
              <w:rPr>
                <w:rFonts w:ascii="宋体" w:hAnsi="宋体"/>
                <w:kern w:val="0"/>
                <w:sz w:val="24"/>
                <w:highlight w:val="none"/>
              </w:rPr>
            </w:pPr>
          </w:p>
        </w:tc>
        <w:tc>
          <w:tcPr>
            <w:tcW w:w="728" w:type="dxa"/>
            <w:vAlign w:val="center"/>
          </w:tcPr>
          <w:p w14:paraId="09684F72">
            <w:pPr>
              <w:autoSpaceDE w:val="0"/>
              <w:autoSpaceDN w:val="0"/>
              <w:adjustRightInd w:val="0"/>
              <w:snapToGrid w:val="0"/>
              <w:jc w:val="center"/>
              <w:rPr>
                <w:rFonts w:ascii="宋体" w:hAnsi="宋体"/>
                <w:kern w:val="0"/>
                <w:sz w:val="24"/>
                <w:highlight w:val="none"/>
              </w:rPr>
            </w:pPr>
          </w:p>
        </w:tc>
        <w:tc>
          <w:tcPr>
            <w:tcW w:w="799" w:type="dxa"/>
            <w:vAlign w:val="center"/>
          </w:tcPr>
          <w:p w14:paraId="2E8BCF3F">
            <w:pPr>
              <w:autoSpaceDE w:val="0"/>
              <w:autoSpaceDN w:val="0"/>
              <w:adjustRightInd w:val="0"/>
              <w:snapToGrid w:val="0"/>
              <w:jc w:val="center"/>
              <w:rPr>
                <w:rFonts w:ascii="宋体" w:hAnsi="宋体"/>
                <w:kern w:val="0"/>
                <w:sz w:val="24"/>
                <w:highlight w:val="none"/>
              </w:rPr>
            </w:pPr>
          </w:p>
        </w:tc>
        <w:tc>
          <w:tcPr>
            <w:tcW w:w="1312" w:type="dxa"/>
            <w:vAlign w:val="center"/>
          </w:tcPr>
          <w:p w14:paraId="1BE6232C">
            <w:pPr>
              <w:autoSpaceDE w:val="0"/>
              <w:autoSpaceDN w:val="0"/>
              <w:adjustRightInd w:val="0"/>
              <w:snapToGrid w:val="0"/>
              <w:jc w:val="center"/>
              <w:rPr>
                <w:rFonts w:ascii="宋体" w:hAnsi="宋体"/>
                <w:kern w:val="0"/>
                <w:sz w:val="24"/>
                <w:highlight w:val="none"/>
              </w:rPr>
            </w:pPr>
          </w:p>
        </w:tc>
        <w:tc>
          <w:tcPr>
            <w:tcW w:w="947" w:type="dxa"/>
            <w:vAlign w:val="center"/>
          </w:tcPr>
          <w:p w14:paraId="14BFC99D">
            <w:pPr>
              <w:autoSpaceDE w:val="0"/>
              <w:autoSpaceDN w:val="0"/>
              <w:adjustRightInd w:val="0"/>
              <w:snapToGrid w:val="0"/>
              <w:jc w:val="center"/>
              <w:rPr>
                <w:rFonts w:ascii="宋体" w:hAnsi="宋体"/>
                <w:kern w:val="0"/>
                <w:sz w:val="24"/>
                <w:highlight w:val="none"/>
              </w:rPr>
            </w:pPr>
          </w:p>
        </w:tc>
        <w:tc>
          <w:tcPr>
            <w:tcW w:w="1141" w:type="dxa"/>
            <w:vAlign w:val="center"/>
          </w:tcPr>
          <w:p w14:paraId="30637803">
            <w:pPr>
              <w:autoSpaceDE w:val="0"/>
              <w:autoSpaceDN w:val="0"/>
              <w:adjustRightInd w:val="0"/>
              <w:snapToGrid w:val="0"/>
              <w:jc w:val="center"/>
              <w:rPr>
                <w:rFonts w:ascii="宋体" w:hAnsi="宋体"/>
                <w:kern w:val="0"/>
                <w:sz w:val="24"/>
                <w:highlight w:val="none"/>
              </w:rPr>
            </w:pPr>
          </w:p>
        </w:tc>
        <w:tc>
          <w:tcPr>
            <w:tcW w:w="749" w:type="dxa"/>
            <w:vAlign w:val="center"/>
          </w:tcPr>
          <w:p w14:paraId="5B0F5B06">
            <w:pPr>
              <w:autoSpaceDE w:val="0"/>
              <w:autoSpaceDN w:val="0"/>
              <w:adjustRightInd w:val="0"/>
              <w:snapToGrid w:val="0"/>
              <w:jc w:val="center"/>
              <w:rPr>
                <w:rFonts w:ascii="宋体" w:hAnsi="宋体"/>
                <w:kern w:val="0"/>
                <w:sz w:val="24"/>
                <w:highlight w:val="none"/>
              </w:rPr>
            </w:pPr>
          </w:p>
        </w:tc>
      </w:tr>
      <w:tr w14:paraId="44F7A5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1AA1CE9">
            <w:pPr>
              <w:autoSpaceDE w:val="0"/>
              <w:autoSpaceDN w:val="0"/>
              <w:adjustRightInd w:val="0"/>
              <w:snapToGrid w:val="0"/>
              <w:jc w:val="center"/>
              <w:rPr>
                <w:rFonts w:ascii="宋体" w:hAnsi="宋体"/>
                <w:kern w:val="0"/>
                <w:sz w:val="24"/>
                <w:highlight w:val="none"/>
              </w:rPr>
            </w:pPr>
          </w:p>
        </w:tc>
        <w:tc>
          <w:tcPr>
            <w:tcW w:w="1176" w:type="dxa"/>
            <w:vAlign w:val="center"/>
          </w:tcPr>
          <w:p w14:paraId="7D772B5D">
            <w:pPr>
              <w:autoSpaceDE w:val="0"/>
              <w:autoSpaceDN w:val="0"/>
              <w:adjustRightInd w:val="0"/>
              <w:snapToGrid w:val="0"/>
              <w:jc w:val="center"/>
              <w:rPr>
                <w:rFonts w:ascii="宋体" w:hAnsi="宋体"/>
                <w:kern w:val="0"/>
                <w:sz w:val="24"/>
                <w:highlight w:val="none"/>
              </w:rPr>
            </w:pPr>
          </w:p>
        </w:tc>
        <w:tc>
          <w:tcPr>
            <w:tcW w:w="824" w:type="dxa"/>
            <w:vAlign w:val="center"/>
          </w:tcPr>
          <w:p w14:paraId="096FD7B2">
            <w:pPr>
              <w:autoSpaceDE w:val="0"/>
              <w:autoSpaceDN w:val="0"/>
              <w:adjustRightInd w:val="0"/>
              <w:snapToGrid w:val="0"/>
              <w:jc w:val="center"/>
              <w:rPr>
                <w:rFonts w:ascii="宋体" w:hAnsi="宋体"/>
                <w:kern w:val="0"/>
                <w:sz w:val="24"/>
                <w:highlight w:val="none"/>
              </w:rPr>
            </w:pPr>
          </w:p>
        </w:tc>
        <w:tc>
          <w:tcPr>
            <w:tcW w:w="1072" w:type="dxa"/>
            <w:vAlign w:val="center"/>
          </w:tcPr>
          <w:p w14:paraId="17E6C117">
            <w:pPr>
              <w:autoSpaceDE w:val="0"/>
              <w:autoSpaceDN w:val="0"/>
              <w:adjustRightInd w:val="0"/>
              <w:snapToGrid w:val="0"/>
              <w:jc w:val="center"/>
              <w:rPr>
                <w:rFonts w:ascii="宋体" w:hAnsi="宋体"/>
                <w:kern w:val="0"/>
                <w:sz w:val="24"/>
                <w:highlight w:val="none"/>
              </w:rPr>
            </w:pPr>
          </w:p>
        </w:tc>
        <w:tc>
          <w:tcPr>
            <w:tcW w:w="728" w:type="dxa"/>
            <w:vAlign w:val="center"/>
          </w:tcPr>
          <w:p w14:paraId="60E7EFBC">
            <w:pPr>
              <w:autoSpaceDE w:val="0"/>
              <w:autoSpaceDN w:val="0"/>
              <w:adjustRightInd w:val="0"/>
              <w:snapToGrid w:val="0"/>
              <w:jc w:val="center"/>
              <w:rPr>
                <w:rFonts w:ascii="宋体" w:hAnsi="宋体"/>
                <w:kern w:val="0"/>
                <w:sz w:val="24"/>
                <w:highlight w:val="none"/>
              </w:rPr>
            </w:pPr>
          </w:p>
        </w:tc>
        <w:tc>
          <w:tcPr>
            <w:tcW w:w="799" w:type="dxa"/>
            <w:vAlign w:val="center"/>
          </w:tcPr>
          <w:p w14:paraId="63857424">
            <w:pPr>
              <w:autoSpaceDE w:val="0"/>
              <w:autoSpaceDN w:val="0"/>
              <w:adjustRightInd w:val="0"/>
              <w:snapToGrid w:val="0"/>
              <w:jc w:val="center"/>
              <w:rPr>
                <w:rFonts w:ascii="宋体" w:hAnsi="宋体"/>
                <w:kern w:val="0"/>
                <w:sz w:val="24"/>
                <w:highlight w:val="none"/>
              </w:rPr>
            </w:pPr>
          </w:p>
        </w:tc>
        <w:tc>
          <w:tcPr>
            <w:tcW w:w="1312" w:type="dxa"/>
            <w:vAlign w:val="center"/>
          </w:tcPr>
          <w:p w14:paraId="4B7DB434">
            <w:pPr>
              <w:autoSpaceDE w:val="0"/>
              <w:autoSpaceDN w:val="0"/>
              <w:adjustRightInd w:val="0"/>
              <w:snapToGrid w:val="0"/>
              <w:jc w:val="center"/>
              <w:rPr>
                <w:rFonts w:ascii="宋体" w:hAnsi="宋体"/>
                <w:kern w:val="0"/>
                <w:sz w:val="24"/>
                <w:highlight w:val="none"/>
              </w:rPr>
            </w:pPr>
          </w:p>
        </w:tc>
        <w:tc>
          <w:tcPr>
            <w:tcW w:w="947" w:type="dxa"/>
            <w:vAlign w:val="center"/>
          </w:tcPr>
          <w:p w14:paraId="273BFA2D">
            <w:pPr>
              <w:autoSpaceDE w:val="0"/>
              <w:autoSpaceDN w:val="0"/>
              <w:adjustRightInd w:val="0"/>
              <w:snapToGrid w:val="0"/>
              <w:jc w:val="center"/>
              <w:rPr>
                <w:rFonts w:ascii="宋体" w:hAnsi="宋体"/>
                <w:kern w:val="0"/>
                <w:sz w:val="24"/>
                <w:highlight w:val="none"/>
              </w:rPr>
            </w:pPr>
          </w:p>
        </w:tc>
        <w:tc>
          <w:tcPr>
            <w:tcW w:w="1141" w:type="dxa"/>
            <w:vAlign w:val="center"/>
          </w:tcPr>
          <w:p w14:paraId="5E739D64">
            <w:pPr>
              <w:autoSpaceDE w:val="0"/>
              <w:autoSpaceDN w:val="0"/>
              <w:adjustRightInd w:val="0"/>
              <w:snapToGrid w:val="0"/>
              <w:jc w:val="center"/>
              <w:rPr>
                <w:rFonts w:ascii="宋体" w:hAnsi="宋体"/>
                <w:kern w:val="0"/>
                <w:sz w:val="24"/>
                <w:highlight w:val="none"/>
              </w:rPr>
            </w:pPr>
          </w:p>
        </w:tc>
        <w:tc>
          <w:tcPr>
            <w:tcW w:w="749" w:type="dxa"/>
            <w:vAlign w:val="center"/>
          </w:tcPr>
          <w:p w14:paraId="3902301C">
            <w:pPr>
              <w:autoSpaceDE w:val="0"/>
              <w:autoSpaceDN w:val="0"/>
              <w:adjustRightInd w:val="0"/>
              <w:snapToGrid w:val="0"/>
              <w:jc w:val="center"/>
              <w:rPr>
                <w:rFonts w:ascii="宋体" w:hAnsi="宋体"/>
                <w:kern w:val="0"/>
                <w:sz w:val="24"/>
                <w:highlight w:val="none"/>
              </w:rPr>
            </w:pPr>
          </w:p>
        </w:tc>
      </w:tr>
      <w:tr w14:paraId="4553F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998F289">
            <w:pPr>
              <w:autoSpaceDE w:val="0"/>
              <w:autoSpaceDN w:val="0"/>
              <w:adjustRightInd w:val="0"/>
              <w:snapToGrid w:val="0"/>
              <w:jc w:val="center"/>
              <w:rPr>
                <w:rFonts w:ascii="宋体" w:hAnsi="宋体"/>
                <w:kern w:val="0"/>
                <w:sz w:val="24"/>
                <w:highlight w:val="none"/>
              </w:rPr>
            </w:pPr>
          </w:p>
        </w:tc>
        <w:tc>
          <w:tcPr>
            <w:tcW w:w="1176" w:type="dxa"/>
            <w:vAlign w:val="center"/>
          </w:tcPr>
          <w:p w14:paraId="0A5DAFAC">
            <w:pPr>
              <w:autoSpaceDE w:val="0"/>
              <w:autoSpaceDN w:val="0"/>
              <w:adjustRightInd w:val="0"/>
              <w:snapToGrid w:val="0"/>
              <w:jc w:val="center"/>
              <w:rPr>
                <w:rFonts w:ascii="宋体" w:hAnsi="宋体"/>
                <w:kern w:val="0"/>
                <w:sz w:val="24"/>
                <w:highlight w:val="none"/>
              </w:rPr>
            </w:pPr>
          </w:p>
        </w:tc>
        <w:tc>
          <w:tcPr>
            <w:tcW w:w="824" w:type="dxa"/>
            <w:vAlign w:val="center"/>
          </w:tcPr>
          <w:p w14:paraId="00AE68EE">
            <w:pPr>
              <w:autoSpaceDE w:val="0"/>
              <w:autoSpaceDN w:val="0"/>
              <w:adjustRightInd w:val="0"/>
              <w:snapToGrid w:val="0"/>
              <w:jc w:val="center"/>
              <w:rPr>
                <w:rFonts w:ascii="宋体" w:hAnsi="宋体"/>
                <w:kern w:val="0"/>
                <w:sz w:val="24"/>
                <w:highlight w:val="none"/>
              </w:rPr>
            </w:pPr>
          </w:p>
        </w:tc>
        <w:tc>
          <w:tcPr>
            <w:tcW w:w="1072" w:type="dxa"/>
            <w:vAlign w:val="center"/>
          </w:tcPr>
          <w:p w14:paraId="4074471C">
            <w:pPr>
              <w:autoSpaceDE w:val="0"/>
              <w:autoSpaceDN w:val="0"/>
              <w:adjustRightInd w:val="0"/>
              <w:snapToGrid w:val="0"/>
              <w:jc w:val="center"/>
              <w:rPr>
                <w:rFonts w:ascii="宋体" w:hAnsi="宋体"/>
                <w:kern w:val="0"/>
                <w:sz w:val="24"/>
                <w:highlight w:val="none"/>
              </w:rPr>
            </w:pPr>
          </w:p>
        </w:tc>
        <w:tc>
          <w:tcPr>
            <w:tcW w:w="728" w:type="dxa"/>
            <w:vAlign w:val="center"/>
          </w:tcPr>
          <w:p w14:paraId="7E258E89">
            <w:pPr>
              <w:autoSpaceDE w:val="0"/>
              <w:autoSpaceDN w:val="0"/>
              <w:adjustRightInd w:val="0"/>
              <w:snapToGrid w:val="0"/>
              <w:jc w:val="center"/>
              <w:rPr>
                <w:rFonts w:ascii="宋体" w:hAnsi="宋体"/>
                <w:kern w:val="0"/>
                <w:sz w:val="24"/>
                <w:highlight w:val="none"/>
              </w:rPr>
            </w:pPr>
          </w:p>
        </w:tc>
        <w:tc>
          <w:tcPr>
            <w:tcW w:w="799" w:type="dxa"/>
            <w:vAlign w:val="center"/>
          </w:tcPr>
          <w:p w14:paraId="24593FA4">
            <w:pPr>
              <w:autoSpaceDE w:val="0"/>
              <w:autoSpaceDN w:val="0"/>
              <w:adjustRightInd w:val="0"/>
              <w:snapToGrid w:val="0"/>
              <w:jc w:val="center"/>
              <w:rPr>
                <w:rFonts w:ascii="宋体" w:hAnsi="宋体"/>
                <w:kern w:val="0"/>
                <w:sz w:val="24"/>
                <w:highlight w:val="none"/>
              </w:rPr>
            </w:pPr>
          </w:p>
        </w:tc>
        <w:tc>
          <w:tcPr>
            <w:tcW w:w="1312" w:type="dxa"/>
            <w:vAlign w:val="center"/>
          </w:tcPr>
          <w:p w14:paraId="3B1A4546">
            <w:pPr>
              <w:autoSpaceDE w:val="0"/>
              <w:autoSpaceDN w:val="0"/>
              <w:adjustRightInd w:val="0"/>
              <w:snapToGrid w:val="0"/>
              <w:jc w:val="center"/>
              <w:rPr>
                <w:rFonts w:ascii="宋体" w:hAnsi="宋体"/>
                <w:kern w:val="0"/>
                <w:sz w:val="24"/>
                <w:highlight w:val="none"/>
              </w:rPr>
            </w:pPr>
          </w:p>
        </w:tc>
        <w:tc>
          <w:tcPr>
            <w:tcW w:w="947" w:type="dxa"/>
            <w:vAlign w:val="center"/>
          </w:tcPr>
          <w:p w14:paraId="74714D4F">
            <w:pPr>
              <w:autoSpaceDE w:val="0"/>
              <w:autoSpaceDN w:val="0"/>
              <w:adjustRightInd w:val="0"/>
              <w:snapToGrid w:val="0"/>
              <w:jc w:val="center"/>
              <w:rPr>
                <w:rFonts w:ascii="宋体" w:hAnsi="宋体"/>
                <w:kern w:val="0"/>
                <w:sz w:val="24"/>
                <w:highlight w:val="none"/>
              </w:rPr>
            </w:pPr>
          </w:p>
        </w:tc>
        <w:tc>
          <w:tcPr>
            <w:tcW w:w="1141" w:type="dxa"/>
            <w:vAlign w:val="center"/>
          </w:tcPr>
          <w:p w14:paraId="7E1C5277">
            <w:pPr>
              <w:autoSpaceDE w:val="0"/>
              <w:autoSpaceDN w:val="0"/>
              <w:adjustRightInd w:val="0"/>
              <w:snapToGrid w:val="0"/>
              <w:jc w:val="center"/>
              <w:rPr>
                <w:rFonts w:ascii="宋体" w:hAnsi="宋体"/>
                <w:kern w:val="0"/>
                <w:sz w:val="24"/>
                <w:highlight w:val="none"/>
              </w:rPr>
            </w:pPr>
          </w:p>
        </w:tc>
        <w:tc>
          <w:tcPr>
            <w:tcW w:w="749" w:type="dxa"/>
            <w:vAlign w:val="center"/>
          </w:tcPr>
          <w:p w14:paraId="1CA09AC2">
            <w:pPr>
              <w:autoSpaceDE w:val="0"/>
              <w:autoSpaceDN w:val="0"/>
              <w:adjustRightInd w:val="0"/>
              <w:snapToGrid w:val="0"/>
              <w:jc w:val="center"/>
              <w:rPr>
                <w:rFonts w:ascii="宋体" w:hAnsi="宋体"/>
                <w:kern w:val="0"/>
                <w:sz w:val="24"/>
                <w:highlight w:val="none"/>
              </w:rPr>
            </w:pPr>
          </w:p>
        </w:tc>
      </w:tr>
      <w:tr w14:paraId="5D6D6E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2DF4DF7">
            <w:pPr>
              <w:autoSpaceDE w:val="0"/>
              <w:autoSpaceDN w:val="0"/>
              <w:adjustRightInd w:val="0"/>
              <w:snapToGrid w:val="0"/>
              <w:jc w:val="center"/>
              <w:rPr>
                <w:rFonts w:ascii="宋体" w:hAnsi="宋体"/>
                <w:kern w:val="0"/>
                <w:sz w:val="24"/>
                <w:highlight w:val="none"/>
              </w:rPr>
            </w:pPr>
          </w:p>
        </w:tc>
        <w:tc>
          <w:tcPr>
            <w:tcW w:w="1176" w:type="dxa"/>
            <w:vAlign w:val="center"/>
          </w:tcPr>
          <w:p w14:paraId="54F72AA8">
            <w:pPr>
              <w:autoSpaceDE w:val="0"/>
              <w:autoSpaceDN w:val="0"/>
              <w:adjustRightInd w:val="0"/>
              <w:snapToGrid w:val="0"/>
              <w:jc w:val="center"/>
              <w:rPr>
                <w:rFonts w:ascii="宋体" w:hAnsi="宋体"/>
                <w:kern w:val="0"/>
                <w:sz w:val="24"/>
                <w:highlight w:val="none"/>
              </w:rPr>
            </w:pPr>
          </w:p>
        </w:tc>
        <w:tc>
          <w:tcPr>
            <w:tcW w:w="824" w:type="dxa"/>
            <w:vAlign w:val="center"/>
          </w:tcPr>
          <w:p w14:paraId="68E0692A">
            <w:pPr>
              <w:autoSpaceDE w:val="0"/>
              <w:autoSpaceDN w:val="0"/>
              <w:adjustRightInd w:val="0"/>
              <w:snapToGrid w:val="0"/>
              <w:jc w:val="center"/>
              <w:rPr>
                <w:rFonts w:ascii="宋体" w:hAnsi="宋体"/>
                <w:kern w:val="0"/>
                <w:sz w:val="24"/>
                <w:highlight w:val="none"/>
              </w:rPr>
            </w:pPr>
          </w:p>
        </w:tc>
        <w:tc>
          <w:tcPr>
            <w:tcW w:w="1072" w:type="dxa"/>
            <w:vAlign w:val="center"/>
          </w:tcPr>
          <w:p w14:paraId="6A78EB9D">
            <w:pPr>
              <w:autoSpaceDE w:val="0"/>
              <w:autoSpaceDN w:val="0"/>
              <w:adjustRightInd w:val="0"/>
              <w:snapToGrid w:val="0"/>
              <w:jc w:val="center"/>
              <w:rPr>
                <w:rFonts w:ascii="宋体" w:hAnsi="宋体"/>
                <w:kern w:val="0"/>
                <w:sz w:val="24"/>
                <w:highlight w:val="none"/>
              </w:rPr>
            </w:pPr>
          </w:p>
        </w:tc>
        <w:tc>
          <w:tcPr>
            <w:tcW w:w="728" w:type="dxa"/>
            <w:vAlign w:val="center"/>
          </w:tcPr>
          <w:p w14:paraId="7A53A138">
            <w:pPr>
              <w:autoSpaceDE w:val="0"/>
              <w:autoSpaceDN w:val="0"/>
              <w:adjustRightInd w:val="0"/>
              <w:snapToGrid w:val="0"/>
              <w:jc w:val="center"/>
              <w:rPr>
                <w:rFonts w:ascii="宋体" w:hAnsi="宋体"/>
                <w:kern w:val="0"/>
                <w:sz w:val="24"/>
                <w:highlight w:val="none"/>
              </w:rPr>
            </w:pPr>
          </w:p>
        </w:tc>
        <w:tc>
          <w:tcPr>
            <w:tcW w:w="799" w:type="dxa"/>
            <w:vAlign w:val="center"/>
          </w:tcPr>
          <w:p w14:paraId="07954F39">
            <w:pPr>
              <w:autoSpaceDE w:val="0"/>
              <w:autoSpaceDN w:val="0"/>
              <w:adjustRightInd w:val="0"/>
              <w:snapToGrid w:val="0"/>
              <w:jc w:val="center"/>
              <w:rPr>
                <w:rFonts w:ascii="宋体" w:hAnsi="宋体"/>
                <w:kern w:val="0"/>
                <w:sz w:val="24"/>
                <w:highlight w:val="none"/>
              </w:rPr>
            </w:pPr>
          </w:p>
        </w:tc>
        <w:tc>
          <w:tcPr>
            <w:tcW w:w="1312" w:type="dxa"/>
            <w:vAlign w:val="center"/>
          </w:tcPr>
          <w:p w14:paraId="23E9B2C6">
            <w:pPr>
              <w:autoSpaceDE w:val="0"/>
              <w:autoSpaceDN w:val="0"/>
              <w:adjustRightInd w:val="0"/>
              <w:snapToGrid w:val="0"/>
              <w:jc w:val="center"/>
              <w:rPr>
                <w:rFonts w:ascii="宋体" w:hAnsi="宋体"/>
                <w:kern w:val="0"/>
                <w:sz w:val="24"/>
                <w:highlight w:val="none"/>
              </w:rPr>
            </w:pPr>
          </w:p>
        </w:tc>
        <w:tc>
          <w:tcPr>
            <w:tcW w:w="947" w:type="dxa"/>
            <w:vAlign w:val="center"/>
          </w:tcPr>
          <w:p w14:paraId="5A89F21E">
            <w:pPr>
              <w:autoSpaceDE w:val="0"/>
              <w:autoSpaceDN w:val="0"/>
              <w:adjustRightInd w:val="0"/>
              <w:snapToGrid w:val="0"/>
              <w:jc w:val="center"/>
              <w:rPr>
                <w:rFonts w:ascii="宋体" w:hAnsi="宋体"/>
                <w:kern w:val="0"/>
                <w:sz w:val="24"/>
                <w:highlight w:val="none"/>
              </w:rPr>
            </w:pPr>
          </w:p>
        </w:tc>
        <w:tc>
          <w:tcPr>
            <w:tcW w:w="1141" w:type="dxa"/>
            <w:vAlign w:val="center"/>
          </w:tcPr>
          <w:p w14:paraId="7B0A425E">
            <w:pPr>
              <w:autoSpaceDE w:val="0"/>
              <w:autoSpaceDN w:val="0"/>
              <w:adjustRightInd w:val="0"/>
              <w:snapToGrid w:val="0"/>
              <w:jc w:val="center"/>
              <w:rPr>
                <w:rFonts w:ascii="宋体" w:hAnsi="宋体"/>
                <w:kern w:val="0"/>
                <w:sz w:val="24"/>
                <w:highlight w:val="none"/>
              </w:rPr>
            </w:pPr>
          </w:p>
        </w:tc>
        <w:tc>
          <w:tcPr>
            <w:tcW w:w="749" w:type="dxa"/>
            <w:vAlign w:val="center"/>
          </w:tcPr>
          <w:p w14:paraId="43E03642">
            <w:pPr>
              <w:autoSpaceDE w:val="0"/>
              <w:autoSpaceDN w:val="0"/>
              <w:adjustRightInd w:val="0"/>
              <w:snapToGrid w:val="0"/>
              <w:jc w:val="center"/>
              <w:rPr>
                <w:rFonts w:ascii="宋体" w:hAnsi="宋体"/>
                <w:kern w:val="0"/>
                <w:sz w:val="24"/>
                <w:highlight w:val="none"/>
              </w:rPr>
            </w:pPr>
          </w:p>
        </w:tc>
      </w:tr>
    </w:tbl>
    <w:p w14:paraId="716A9CA5">
      <w:pPr>
        <w:autoSpaceDE w:val="0"/>
        <w:autoSpaceDN w:val="0"/>
        <w:adjustRightInd w:val="0"/>
        <w:snapToGrid w:val="0"/>
        <w:spacing w:line="20" w:lineRule="exact"/>
        <w:jc w:val="left"/>
        <w:rPr>
          <w:rFonts w:ascii="宋体" w:hAnsi="宋体"/>
          <w:kern w:val="0"/>
          <w:highlight w:val="none"/>
        </w:rPr>
      </w:pPr>
    </w:p>
    <w:p w14:paraId="2726C631">
      <w:pPr>
        <w:jc w:val="center"/>
        <w:rPr>
          <w:rFonts w:ascii="宋体" w:hAnsi="宋体"/>
          <w:kern w:val="0"/>
          <w:sz w:val="20"/>
          <w:szCs w:val="20"/>
          <w:highlight w:val="none"/>
        </w:rPr>
      </w:pPr>
      <w:bookmarkStart w:id="766" w:name="_Toc224103505"/>
      <w:bookmarkStart w:id="767" w:name="_Toc287620824"/>
      <w:bookmarkStart w:id="768" w:name="_Toc430530540"/>
      <w:bookmarkStart w:id="769" w:name="_Toc277082651"/>
      <w:bookmarkStart w:id="770" w:name="_Toc287607877"/>
      <w:r>
        <w:rPr>
          <w:rFonts w:ascii="宋体" w:hAnsi="宋体"/>
          <w:sz w:val="28"/>
          <w:highlight w:val="none"/>
        </w:rPr>
        <w:br w:type="page"/>
      </w:r>
      <w:bookmarkStart w:id="771" w:name="_Toc534185835"/>
      <w:bookmarkStart w:id="772" w:name="_Toc509218858"/>
      <w:r>
        <w:rPr>
          <w:sz w:val="32"/>
          <w:szCs w:val="32"/>
          <w:highlight w:val="none"/>
        </w:rPr>
        <w:t>附表二：拟配备本标段的试验和检测仪器设备表</w:t>
      </w:r>
      <w:bookmarkEnd w:id="766"/>
      <w:bookmarkEnd w:id="767"/>
      <w:bookmarkEnd w:id="768"/>
      <w:bookmarkEnd w:id="769"/>
      <w:bookmarkEnd w:id="770"/>
      <w:bookmarkEnd w:id="771"/>
      <w:bookmarkEnd w:id="772"/>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6339A8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3D37CC05">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序号</w:t>
            </w:r>
          </w:p>
        </w:tc>
        <w:tc>
          <w:tcPr>
            <w:tcW w:w="1219" w:type="dxa"/>
            <w:vAlign w:val="center"/>
          </w:tcPr>
          <w:p w14:paraId="7ABD1F70">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仪器设备</w:t>
            </w:r>
          </w:p>
          <w:p w14:paraId="049DCC80">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名　　称</w:t>
            </w:r>
          </w:p>
        </w:tc>
        <w:tc>
          <w:tcPr>
            <w:tcW w:w="852" w:type="dxa"/>
            <w:vAlign w:val="center"/>
          </w:tcPr>
          <w:p w14:paraId="10EA7629">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型号</w:t>
            </w:r>
          </w:p>
          <w:p w14:paraId="5B6FC134">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规格</w:t>
            </w:r>
          </w:p>
        </w:tc>
        <w:tc>
          <w:tcPr>
            <w:tcW w:w="1111" w:type="dxa"/>
            <w:vAlign w:val="center"/>
          </w:tcPr>
          <w:p w14:paraId="70E87E21">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数量</w:t>
            </w:r>
          </w:p>
        </w:tc>
        <w:tc>
          <w:tcPr>
            <w:tcW w:w="754" w:type="dxa"/>
            <w:vAlign w:val="center"/>
          </w:tcPr>
          <w:p w14:paraId="22EAFD5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国别</w:t>
            </w:r>
          </w:p>
          <w:p w14:paraId="0AA7B21B">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产地</w:t>
            </w:r>
          </w:p>
        </w:tc>
        <w:tc>
          <w:tcPr>
            <w:tcW w:w="827" w:type="dxa"/>
            <w:vAlign w:val="center"/>
          </w:tcPr>
          <w:p w14:paraId="52744358">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制造</w:t>
            </w:r>
          </w:p>
          <w:p w14:paraId="1C5F8D81">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年份</w:t>
            </w:r>
          </w:p>
        </w:tc>
        <w:tc>
          <w:tcPr>
            <w:tcW w:w="1359" w:type="dxa"/>
            <w:vAlign w:val="center"/>
          </w:tcPr>
          <w:p w14:paraId="721C21EA">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已使用</w:t>
            </w:r>
          </w:p>
          <w:p w14:paraId="2F8F9766">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台时数</w:t>
            </w:r>
          </w:p>
        </w:tc>
        <w:tc>
          <w:tcPr>
            <w:tcW w:w="1855" w:type="dxa"/>
            <w:vAlign w:val="center"/>
          </w:tcPr>
          <w:p w14:paraId="6CCF3F43">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用途</w:t>
            </w:r>
          </w:p>
        </w:tc>
        <w:tc>
          <w:tcPr>
            <w:tcW w:w="770" w:type="dxa"/>
            <w:vAlign w:val="center"/>
          </w:tcPr>
          <w:p w14:paraId="5544755B">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备注</w:t>
            </w:r>
          </w:p>
        </w:tc>
      </w:tr>
      <w:tr w14:paraId="23AFF8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17B8170">
            <w:pPr>
              <w:autoSpaceDE w:val="0"/>
              <w:autoSpaceDN w:val="0"/>
              <w:adjustRightInd w:val="0"/>
              <w:snapToGrid w:val="0"/>
              <w:jc w:val="left"/>
              <w:rPr>
                <w:rFonts w:ascii="宋体" w:hAnsi="宋体"/>
                <w:kern w:val="0"/>
                <w:sz w:val="24"/>
                <w:highlight w:val="none"/>
              </w:rPr>
            </w:pPr>
          </w:p>
        </w:tc>
        <w:tc>
          <w:tcPr>
            <w:tcW w:w="1219" w:type="dxa"/>
          </w:tcPr>
          <w:p w14:paraId="5EAE49DD">
            <w:pPr>
              <w:autoSpaceDE w:val="0"/>
              <w:autoSpaceDN w:val="0"/>
              <w:adjustRightInd w:val="0"/>
              <w:snapToGrid w:val="0"/>
              <w:jc w:val="left"/>
              <w:rPr>
                <w:rFonts w:ascii="宋体" w:hAnsi="宋体"/>
                <w:kern w:val="0"/>
                <w:sz w:val="24"/>
                <w:highlight w:val="none"/>
              </w:rPr>
            </w:pPr>
          </w:p>
        </w:tc>
        <w:tc>
          <w:tcPr>
            <w:tcW w:w="852" w:type="dxa"/>
          </w:tcPr>
          <w:p w14:paraId="59053B84">
            <w:pPr>
              <w:autoSpaceDE w:val="0"/>
              <w:autoSpaceDN w:val="0"/>
              <w:adjustRightInd w:val="0"/>
              <w:snapToGrid w:val="0"/>
              <w:jc w:val="left"/>
              <w:rPr>
                <w:rFonts w:ascii="宋体" w:hAnsi="宋体"/>
                <w:kern w:val="0"/>
                <w:sz w:val="24"/>
                <w:highlight w:val="none"/>
              </w:rPr>
            </w:pPr>
          </w:p>
        </w:tc>
        <w:tc>
          <w:tcPr>
            <w:tcW w:w="1111" w:type="dxa"/>
          </w:tcPr>
          <w:p w14:paraId="103D1CED">
            <w:pPr>
              <w:autoSpaceDE w:val="0"/>
              <w:autoSpaceDN w:val="0"/>
              <w:adjustRightInd w:val="0"/>
              <w:snapToGrid w:val="0"/>
              <w:jc w:val="left"/>
              <w:rPr>
                <w:rFonts w:ascii="宋体" w:hAnsi="宋体"/>
                <w:kern w:val="0"/>
                <w:sz w:val="24"/>
                <w:highlight w:val="none"/>
              </w:rPr>
            </w:pPr>
          </w:p>
        </w:tc>
        <w:tc>
          <w:tcPr>
            <w:tcW w:w="754" w:type="dxa"/>
          </w:tcPr>
          <w:p w14:paraId="372D5915">
            <w:pPr>
              <w:autoSpaceDE w:val="0"/>
              <w:autoSpaceDN w:val="0"/>
              <w:adjustRightInd w:val="0"/>
              <w:snapToGrid w:val="0"/>
              <w:jc w:val="left"/>
              <w:rPr>
                <w:rFonts w:ascii="宋体" w:hAnsi="宋体"/>
                <w:kern w:val="0"/>
                <w:sz w:val="24"/>
                <w:highlight w:val="none"/>
              </w:rPr>
            </w:pPr>
          </w:p>
        </w:tc>
        <w:tc>
          <w:tcPr>
            <w:tcW w:w="827" w:type="dxa"/>
          </w:tcPr>
          <w:p w14:paraId="3F02AA16">
            <w:pPr>
              <w:autoSpaceDE w:val="0"/>
              <w:autoSpaceDN w:val="0"/>
              <w:adjustRightInd w:val="0"/>
              <w:snapToGrid w:val="0"/>
              <w:jc w:val="left"/>
              <w:rPr>
                <w:rFonts w:ascii="宋体" w:hAnsi="宋体"/>
                <w:kern w:val="0"/>
                <w:sz w:val="24"/>
                <w:highlight w:val="none"/>
              </w:rPr>
            </w:pPr>
          </w:p>
        </w:tc>
        <w:tc>
          <w:tcPr>
            <w:tcW w:w="1359" w:type="dxa"/>
          </w:tcPr>
          <w:p w14:paraId="0DFAB3EC">
            <w:pPr>
              <w:autoSpaceDE w:val="0"/>
              <w:autoSpaceDN w:val="0"/>
              <w:adjustRightInd w:val="0"/>
              <w:snapToGrid w:val="0"/>
              <w:jc w:val="left"/>
              <w:rPr>
                <w:rFonts w:ascii="宋体" w:hAnsi="宋体"/>
                <w:kern w:val="0"/>
                <w:sz w:val="24"/>
                <w:highlight w:val="none"/>
              </w:rPr>
            </w:pPr>
          </w:p>
        </w:tc>
        <w:tc>
          <w:tcPr>
            <w:tcW w:w="1855" w:type="dxa"/>
          </w:tcPr>
          <w:p w14:paraId="1E17CF2A">
            <w:pPr>
              <w:autoSpaceDE w:val="0"/>
              <w:autoSpaceDN w:val="0"/>
              <w:adjustRightInd w:val="0"/>
              <w:snapToGrid w:val="0"/>
              <w:jc w:val="left"/>
              <w:rPr>
                <w:rFonts w:ascii="宋体" w:hAnsi="宋体"/>
                <w:kern w:val="0"/>
                <w:sz w:val="24"/>
                <w:highlight w:val="none"/>
              </w:rPr>
            </w:pPr>
          </w:p>
        </w:tc>
        <w:tc>
          <w:tcPr>
            <w:tcW w:w="770" w:type="dxa"/>
          </w:tcPr>
          <w:p w14:paraId="4F0293DD">
            <w:pPr>
              <w:autoSpaceDE w:val="0"/>
              <w:autoSpaceDN w:val="0"/>
              <w:adjustRightInd w:val="0"/>
              <w:snapToGrid w:val="0"/>
              <w:jc w:val="left"/>
              <w:rPr>
                <w:rFonts w:ascii="宋体" w:hAnsi="宋体"/>
                <w:kern w:val="0"/>
                <w:sz w:val="24"/>
                <w:highlight w:val="none"/>
              </w:rPr>
            </w:pPr>
          </w:p>
        </w:tc>
      </w:tr>
      <w:tr w14:paraId="7769FE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0DCA7E3">
            <w:pPr>
              <w:autoSpaceDE w:val="0"/>
              <w:autoSpaceDN w:val="0"/>
              <w:adjustRightInd w:val="0"/>
              <w:snapToGrid w:val="0"/>
              <w:jc w:val="left"/>
              <w:rPr>
                <w:rFonts w:ascii="宋体" w:hAnsi="宋体"/>
                <w:kern w:val="0"/>
                <w:sz w:val="24"/>
                <w:highlight w:val="none"/>
              </w:rPr>
            </w:pPr>
          </w:p>
        </w:tc>
        <w:tc>
          <w:tcPr>
            <w:tcW w:w="1219" w:type="dxa"/>
          </w:tcPr>
          <w:p w14:paraId="3788FA45">
            <w:pPr>
              <w:autoSpaceDE w:val="0"/>
              <w:autoSpaceDN w:val="0"/>
              <w:adjustRightInd w:val="0"/>
              <w:snapToGrid w:val="0"/>
              <w:jc w:val="left"/>
              <w:rPr>
                <w:rFonts w:ascii="宋体" w:hAnsi="宋体"/>
                <w:kern w:val="0"/>
                <w:sz w:val="24"/>
                <w:highlight w:val="none"/>
              </w:rPr>
            </w:pPr>
          </w:p>
        </w:tc>
        <w:tc>
          <w:tcPr>
            <w:tcW w:w="852" w:type="dxa"/>
          </w:tcPr>
          <w:p w14:paraId="76E0DA86">
            <w:pPr>
              <w:autoSpaceDE w:val="0"/>
              <w:autoSpaceDN w:val="0"/>
              <w:adjustRightInd w:val="0"/>
              <w:snapToGrid w:val="0"/>
              <w:jc w:val="left"/>
              <w:rPr>
                <w:rFonts w:ascii="宋体" w:hAnsi="宋体"/>
                <w:kern w:val="0"/>
                <w:sz w:val="24"/>
                <w:highlight w:val="none"/>
              </w:rPr>
            </w:pPr>
          </w:p>
        </w:tc>
        <w:tc>
          <w:tcPr>
            <w:tcW w:w="1111" w:type="dxa"/>
          </w:tcPr>
          <w:p w14:paraId="28153801">
            <w:pPr>
              <w:autoSpaceDE w:val="0"/>
              <w:autoSpaceDN w:val="0"/>
              <w:adjustRightInd w:val="0"/>
              <w:snapToGrid w:val="0"/>
              <w:jc w:val="left"/>
              <w:rPr>
                <w:rFonts w:ascii="宋体" w:hAnsi="宋体"/>
                <w:kern w:val="0"/>
                <w:sz w:val="24"/>
                <w:highlight w:val="none"/>
              </w:rPr>
            </w:pPr>
          </w:p>
        </w:tc>
        <w:tc>
          <w:tcPr>
            <w:tcW w:w="754" w:type="dxa"/>
          </w:tcPr>
          <w:p w14:paraId="09B91AC1">
            <w:pPr>
              <w:autoSpaceDE w:val="0"/>
              <w:autoSpaceDN w:val="0"/>
              <w:adjustRightInd w:val="0"/>
              <w:snapToGrid w:val="0"/>
              <w:jc w:val="left"/>
              <w:rPr>
                <w:rFonts w:ascii="宋体" w:hAnsi="宋体"/>
                <w:kern w:val="0"/>
                <w:sz w:val="24"/>
                <w:highlight w:val="none"/>
              </w:rPr>
            </w:pPr>
          </w:p>
        </w:tc>
        <w:tc>
          <w:tcPr>
            <w:tcW w:w="827" w:type="dxa"/>
          </w:tcPr>
          <w:p w14:paraId="70558687">
            <w:pPr>
              <w:autoSpaceDE w:val="0"/>
              <w:autoSpaceDN w:val="0"/>
              <w:adjustRightInd w:val="0"/>
              <w:snapToGrid w:val="0"/>
              <w:jc w:val="left"/>
              <w:rPr>
                <w:rFonts w:ascii="宋体" w:hAnsi="宋体"/>
                <w:kern w:val="0"/>
                <w:sz w:val="24"/>
                <w:highlight w:val="none"/>
              </w:rPr>
            </w:pPr>
          </w:p>
        </w:tc>
        <w:tc>
          <w:tcPr>
            <w:tcW w:w="1359" w:type="dxa"/>
          </w:tcPr>
          <w:p w14:paraId="122E1945">
            <w:pPr>
              <w:autoSpaceDE w:val="0"/>
              <w:autoSpaceDN w:val="0"/>
              <w:adjustRightInd w:val="0"/>
              <w:snapToGrid w:val="0"/>
              <w:jc w:val="left"/>
              <w:rPr>
                <w:rFonts w:ascii="宋体" w:hAnsi="宋体"/>
                <w:kern w:val="0"/>
                <w:sz w:val="24"/>
                <w:highlight w:val="none"/>
              </w:rPr>
            </w:pPr>
          </w:p>
        </w:tc>
        <w:tc>
          <w:tcPr>
            <w:tcW w:w="1855" w:type="dxa"/>
          </w:tcPr>
          <w:p w14:paraId="19329812">
            <w:pPr>
              <w:autoSpaceDE w:val="0"/>
              <w:autoSpaceDN w:val="0"/>
              <w:adjustRightInd w:val="0"/>
              <w:snapToGrid w:val="0"/>
              <w:jc w:val="left"/>
              <w:rPr>
                <w:rFonts w:ascii="宋体" w:hAnsi="宋体"/>
                <w:kern w:val="0"/>
                <w:sz w:val="24"/>
                <w:highlight w:val="none"/>
              </w:rPr>
            </w:pPr>
          </w:p>
        </w:tc>
        <w:tc>
          <w:tcPr>
            <w:tcW w:w="770" w:type="dxa"/>
          </w:tcPr>
          <w:p w14:paraId="0A35D75B">
            <w:pPr>
              <w:autoSpaceDE w:val="0"/>
              <w:autoSpaceDN w:val="0"/>
              <w:adjustRightInd w:val="0"/>
              <w:snapToGrid w:val="0"/>
              <w:jc w:val="left"/>
              <w:rPr>
                <w:rFonts w:ascii="宋体" w:hAnsi="宋体"/>
                <w:kern w:val="0"/>
                <w:sz w:val="24"/>
                <w:highlight w:val="none"/>
              </w:rPr>
            </w:pPr>
          </w:p>
        </w:tc>
      </w:tr>
      <w:tr w14:paraId="59DCB3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931F7B0">
            <w:pPr>
              <w:autoSpaceDE w:val="0"/>
              <w:autoSpaceDN w:val="0"/>
              <w:adjustRightInd w:val="0"/>
              <w:snapToGrid w:val="0"/>
              <w:jc w:val="left"/>
              <w:rPr>
                <w:rFonts w:ascii="宋体" w:hAnsi="宋体"/>
                <w:kern w:val="0"/>
                <w:sz w:val="24"/>
                <w:highlight w:val="none"/>
              </w:rPr>
            </w:pPr>
          </w:p>
        </w:tc>
        <w:tc>
          <w:tcPr>
            <w:tcW w:w="1219" w:type="dxa"/>
          </w:tcPr>
          <w:p w14:paraId="2EC2F887">
            <w:pPr>
              <w:autoSpaceDE w:val="0"/>
              <w:autoSpaceDN w:val="0"/>
              <w:adjustRightInd w:val="0"/>
              <w:snapToGrid w:val="0"/>
              <w:jc w:val="left"/>
              <w:rPr>
                <w:rFonts w:ascii="宋体" w:hAnsi="宋体"/>
                <w:kern w:val="0"/>
                <w:sz w:val="24"/>
                <w:highlight w:val="none"/>
              </w:rPr>
            </w:pPr>
          </w:p>
        </w:tc>
        <w:tc>
          <w:tcPr>
            <w:tcW w:w="852" w:type="dxa"/>
          </w:tcPr>
          <w:p w14:paraId="3F889290">
            <w:pPr>
              <w:autoSpaceDE w:val="0"/>
              <w:autoSpaceDN w:val="0"/>
              <w:adjustRightInd w:val="0"/>
              <w:snapToGrid w:val="0"/>
              <w:jc w:val="left"/>
              <w:rPr>
                <w:rFonts w:ascii="宋体" w:hAnsi="宋体"/>
                <w:kern w:val="0"/>
                <w:sz w:val="24"/>
                <w:highlight w:val="none"/>
              </w:rPr>
            </w:pPr>
          </w:p>
        </w:tc>
        <w:tc>
          <w:tcPr>
            <w:tcW w:w="1111" w:type="dxa"/>
          </w:tcPr>
          <w:p w14:paraId="35DF9DC2">
            <w:pPr>
              <w:autoSpaceDE w:val="0"/>
              <w:autoSpaceDN w:val="0"/>
              <w:adjustRightInd w:val="0"/>
              <w:snapToGrid w:val="0"/>
              <w:jc w:val="left"/>
              <w:rPr>
                <w:rFonts w:ascii="宋体" w:hAnsi="宋体"/>
                <w:kern w:val="0"/>
                <w:sz w:val="24"/>
                <w:highlight w:val="none"/>
              </w:rPr>
            </w:pPr>
          </w:p>
        </w:tc>
        <w:tc>
          <w:tcPr>
            <w:tcW w:w="754" w:type="dxa"/>
          </w:tcPr>
          <w:p w14:paraId="330F0BEC">
            <w:pPr>
              <w:autoSpaceDE w:val="0"/>
              <w:autoSpaceDN w:val="0"/>
              <w:adjustRightInd w:val="0"/>
              <w:snapToGrid w:val="0"/>
              <w:jc w:val="left"/>
              <w:rPr>
                <w:rFonts w:ascii="宋体" w:hAnsi="宋体"/>
                <w:kern w:val="0"/>
                <w:sz w:val="24"/>
                <w:highlight w:val="none"/>
              </w:rPr>
            </w:pPr>
          </w:p>
        </w:tc>
        <w:tc>
          <w:tcPr>
            <w:tcW w:w="827" w:type="dxa"/>
          </w:tcPr>
          <w:p w14:paraId="7BB86A33">
            <w:pPr>
              <w:autoSpaceDE w:val="0"/>
              <w:autoSpaceDN w:val="0"/>
              <w:adjustRightInd w:val="0"/>
              <w:snapToGrid w:val="0"/>
              <w:jc w:val="left"/>
              <w:rPr>
                <w:rFonts w:ascii="宋体" w:hAnsi="宋体"/>
                <w:kern w:val="0"/>
                <w:sz w:val="24"/>
                <w:highlight w:val="none"/>
              </w:rPr>
            </w:pPr>
          </w:p>
        </w:tc>
        <w:tc>
          <w:tcPr>
            <w:tcW w:w="1359" w:type="dxa"/>
          </w:tcPr>
          <w:p w14:paraId="59EAE425">
            <w:pPr>
              <w:autoSpaceDE w:val="0"/>
              <w:autoSpaceDN w:val="0"/>
              <w:adjustRightInd w:val="0"/>
              <w:snapToGrid w:val="0"/>
              <w:jc w:val="left"/>
              <w:rPr>
                <w:rFonts w:ascii="宋体" w:hAnsi="宋体"/>
                <w:kern w:val="0"/>
                <w:sz w:val="24"/>
                <w:highlight w:val="none"/>
              </w:rPr>
            </w:pPr>
          </w:p>
        </w:tc>
        <w:tc>
          <w:tcPr>
            <w:tcW w:w="1855" w:type="dxa"/>
          </w:tcPr>
          <w:p w14:paraId="17552661">
            <w:pPr>
              <w:autoSpaceDE w:val="0"/>
              <w:autoSpaceDN w:val="0"/>
              <w:adjustRightInd w:val="0"/>
              <w:snapToGrid w:val="0"/>
              <w:jc w:val="left"/>
              <w:rPr>
                <w:rFonts w:ascii="宋体" w:hAnsi="宋体"/>
                <w:kern w:val="0"/>
                <w:sz w:val="24"/>
                <w:highlight w:val="none"/>
              </w:rPr>
            </w:pPr>
          </w:p>
        </w:tc>
        <w:tc>
          <w:tcPr>
            <w:tcW w:w="770" w:type="dxa"/>
          </w:tcPr>
          <w:p w14:paraId="0181A5CF">
            <w:pPr>
              <w:autoSpaceDE w:val="0"/>
              <w:autoSpaceDN w:val="0"/>
              <w:adjustRightInd w:val="0"/>
              <w:snapToGrid w:val="0"/>
              <w:jc w:val="left"/>
              <w:rPr>
                <w:rFonts w:ascii="宋体" w:hAnsi="宋体"/>
                <w:kern w:val="0"/>
                <w:sz w:val="24"/>
                <w:highlight w:val="none"/>
              </w:rPr>
            </w:pPr>
          </w:p>
        </w:tc>
      </w:tr>
      <w:tr w14:paraId="5DE8F1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61C3CAA">
            <w:pPr>
              <w:autoSpaceDE w:val="0"/>
              <w:autoSpaceDN w:val="0"/>
              <w:adjustRightInd w:val="0"/>
              <w:snapToGrid w:val="0"/>
              <w:jc w:val="left"/>
              <w:rPr>
                <w:rFonts w:ascii="宋体" w:hAnsi="宋体"/>
                <w:kern w:val="0"/>
                <w:sz w:val="24"/>
                <w:highlight w:val="none"/>
              </w:rPr>
            </w:pPr>
          </w:p>
        </w:tc>
        <w:tc>
          <w:tcPr>
            <w:tcW w:w="1219" w:type="dxa"/>
          </w:tcPr>
          <w:p w14:paraId="71B15CA5">
            <w:pPr>
              <w:autoSpaceDE w:val="0"/>
              <w:autoSpaceDN w:val="0"/>
              <w:adjustRightInd w:val="0"/>
              <w:snapToGrid w:val="0"/>
              <w:jc w:val="left"/>
              <w:rPr>
                <w:rFonts w:ascii="宋体" w:hAnsi="宋体"/>
                <w:kern w:val="0"/>
                <w:sz w:val="24"/>
                <w:highlight w:val="none"/>
              </w:rPr>
            </w:pPr>
          </w:p>
        </w:tc>
        <w:tc>
          <w:tcPr>
            <w:tcW w:w="852" w:type="dxa"/>
          </w:tcPr>
          <w:p w14:paraId="52A01ACD">
            <w:pPr>
              <w:autoSpaceDE w:val="0"/>
              <w:autoSpaceDN w:val="0"/>
              <w:adjustRightInd w:val="0"/>
              <w:snapToGrid w:val="0"/>
              <w:jc w:val="left"/>
              <w:rPr>
                <w:rFonts w:ascii="宋体" w:hAnsi="宋体"/>
                <w:kern w:val="0"/>
                <w:sz w:val="24"/>
                <w:highlight w:val="none"/>
              </w:rPr>
            </w:pPr>
          </w:p>
        </w:tc>
        <w:tc>
          <w:tcPr>
            <w:tcW w:w="1111" w:type="dxa"/>
          </w:tcPr>
          <w:p w14:paraId="29CE52DF">
            <w:pPr>
              <w:autoSpaceDE w:val="0"/>
              <w:autoSpaceDN w:val="0"/>
              <w:adjustRightInd w:val="0"/>
              <w:snapToGrid w:val="0"/>
              <w:jc w:val="left"/>
              <w:rPr>
                <w:rFonts w:ascii="宋体" w:hAnsi="宋体"/>
                <w:kern w:val="0"/>
                <w:sz w:val="24"/>
                <w:highlight w:val="none"/>
              </w:rPr>
            </w:pPr>
          </w:p>
        </w:tc>
        <w:tc>
          <w:tcPr>
            <w:tcW w:w="754" w:type="dxa"/>
          </w:tcPr>
          <w:p w14:paraId="16DBAEAE">
            <w:pPr>
              <w:autoSpaceDE w:val="0"/>
              <w:autoSpaceDN w:val="0"/>
              <w:adjustRightInd w:val="0"/>
              <w:snapToGrid w:val="0"/>
              <w:jc w:val="left"/>
              <w:rPr>
                <w:rFonts w:ascii="宋体" w:hAnsi="宋体"/>
                <w:kern w:val="0"/>
                <w:sz w:val="24"/>
                <w:highlight w:val="none"/>
              </w:rPr>
            </w:pPr>
          </w:p>
        </w:tc>
        <w:tc>
          <w:tcPr>
            <w:tcW w:w="827" w:type="dxa"/>
          </w:tcPr>
          <w:p w14:paraId="3D3E2AA4">
            <w:pPr>
              <w:autoSpaceDE w:val="0"/>
              <w:autoSpaceDN w:val="0"/>
              <w:adjustRightInd w:val="0"/>
              <w:snapToGrid w:val="0"/>
              <w:jc w:val="left"/>
              <w:rPr>
                <w:rFonts w:ascii="宋体" w:hAnsi="宋体"/>
                <w:kern w:val="0"/>
                <w:sz w:val="24"/>
                <w:highlight w:val="none"/>
              </w:rPr>
            </w:pPr>
          </w:p>
        </w:tc>
        <w:tc>
          <w:tcPr>
            <w:tcW w:w="1359" w:type="dxa"/>
          </w:tcPr>
          <w:p w14:paraId="472DCC06">
            <w:pPr>
              <w:autoSpaceDE w:val="0"/>
              <w:autoSpaceDN w:val="0"/>
              <w:adjustRightInd w:val="0"/>
              <w:snapToGrid w:val="0"/>
              <w:jc w:val="left"/>
              <w:rPr>
                <w:rFonts w:ascii="宋体" w:hAnsi="宋体"/>
                <w:kern w:val="0"/>
                <w:sz w:val="24"/>
                <w:highlight w:val="none"/>
              </w:rPr>
            </w:pPr>
          </w:p>
        </w:tc>
        <w:tc>
          <w:tcPr>
            <w:tcW w:w="1855" w:type="dxa"/>
          </w:tcPr>
          <w:p w14:paraId="4E2DD0A7">
            <w:pPr>
              <w:autoSpaceDE w:val="0"/>
              <w:autoSpaceDN w:val="0"/>
              <w:adjustRightInd w:val="0"/>
              <w:snapToGrid w:val="0"/>
              <w:jc w:val="left"/>
              <w:rPr>
                <w:rFonts w:ascii="宋体" w:hAnsi="宋体"/>
                <w:kern w:val="0"/>
                <w:sz w:val="24"/>
                <w:highlight w:val="none"/>
              </w:rPr>
            </w:pPr>
          </w:p>
        </w:tc>
        <w:tc>
          <w:tcPr>
            <w:tcW w:w="770" w:type="dxa"/>
          </w:tcPr>
          <w:p w14:paraId="29019434">
            <w:pPr>
              <w:autoSpaceDE w:val="0"/>
              <w:autoSpaceDN w:val="0"/>
              <w:adjustRightInd w:val="0"/>
              <w:snapToGrid w:val="0"/>
              <w:jc w:val="left"/>
              <w:rPr>
                <w:rFonts w:ascii="宋体" w:hAnsi="宋体"/>
                <w:kern w:val="0"/>
                <w:sz w:val="24"/>
                <w:highlight w:val="none"/>
              </w:rPr>
            </w:pPr>
          </w:p>
        </w:tc>
      </w:tr>
      <w:tr w14:paraId="04E812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F34267E">
            <w:pPr>
              <w:autoSpaceDE w:val="0"/>
              <w:autoSpaceDN w:val="0"/>
              <w:adjustRightInd w:val="0"/>
              <w:snapToGrid w:val="0"/>
              <w:jc w:val="left"/>
              <w:rPr>
                <w:rFonts w:ascii="宋体" w:hAnsi="宋体"/>
                <w:kern w:val="0"/>
                <w:sz w:val="24"/>
                <w:highlight w:val="none"/>
              </w:rPr>
            </w:pPr>
          </w:p>
        </w:tc>
        <w:tc>
          <w:tcPr>
            <w:tcW w:w="1219" w:type="dxa"/>
          </w:tcPr>
          <w:p w14:paraId="669B99D4">
            <w:pPr>
              <w:autoSpaceDE w:val="0"/>
              <w:autoSpaceDN w:val="0"/>
              <w:adjustRightInd w:val="0"/>
              <w:snapToGrid w:val="0"/>
              <w:jc w:val="left"/>
              <w:rPr>
                <w:rFonts w:ascii="宋体" w:hAnsi="宋体"/>
                <w:kern w:val="0"/>
                <w:sz w:val="24"/>
                <w:highlight w:val="none"/>
              </w:rPr>
            </w:pPr>
          </w:p>
        </w:tc>
        <w:tc>
          <w:tcPr>
            <w:tcW w:w="852" w:type="dxa"/>
          </w:tcPr>
          <w:p w14:paraId="275DAD64">
            <w:pPr>
              <w:autoSpaceDE w:val="0"/>
              <w:autoSpaceDN w:val="0"/>
              <w:adjustRightInd w:val="0"/>
              <w:snapToGrid w:val="0"/>
              <w:jc w:val="left"/>
              <w:rPr>
                <w:rFonts w:ascii="宋体" w:hAnsi="宋体"/>
                <w:kern w:val="0"/>
                <w:sz w:val="24"/>
                <w:highlight w:val="none"/>
              </w:rPr>
            </w:pPr>
          </w:p>
        </w:tc>
        <w:tc>
          <w:tcPr>
            <w:tcW w:w="1111" w:type="dxa"/>
          </w:tcPr>
          <w:p w14:paraId="5BB7D9EB">
            <w:pPr>
              <w:autoSpaceDE w:val="0"/>
              <w:autoSpaceDN w:val="0"/>
              <w:adjustRightInd w:val="0"/>
              <w:snapToGrid w:val="0"/>
              <w:jc w:val="left"/>
              <w:rPr>
                <w:rFonts w:ascii="宋体" w:hAnsi="宋体"/>
                <w:kern w:val="0"/>
                <w:sz w:val="24"/>
                <w:highlight w:val="none"/>
              </w:rPr>
            </w:pPr>
          </w:p>
        </w:tc>
        <w:tc>
          <w:tcPr>
            <w:tcW w:w="754" w:type="dxa"/>
          </w:tcPr>
          <w:p w14:paraId="798C9842">
            <w:pPr>
              <w:autoSpaceDE w:val="0"/>
              <w:autoSpaceDN w:val="0"/>
              <w:adjustRightInd w:val="0"/>
              <w:snapToGrid w:val="0"/>
              <w:jc w:val="left"/>
              <w:rPr>
                <w:rFonts w:ascii="宋体" w:hAnsi="宋体"/>
                <w:kern w:val="0"/>
                <w:sz w:val="24"/>
                <w:highlight w:val="none"/>
              </w:rPr>
            </w:pPr>
          </w:p>
        </w:tc>
        <w:tc>
          <w:tcPr>
            <w:tcW w:w="827" w:type="dxa"/>
          </w:tcPr>
          <w:p w14:paraId="4199C5E7">
            <w:pPr>
              <w:autoSpaceDE w:val="0"/>
              <w:autoSpaceDN w:val="0"/>
              <w:adjustRightInd w:val="0"/>
              <w:snapToGrid w:val="0"/>
              <w:jc w:val="left"/>
              <w:rPr>
                <w:rFonts w:ascii="宋体" w:hAnsi="宋体"/>
                <w:kern w:val="0"/>
                <w:sz w:val="24"/>
                <w:highlight w:val="none"/>
              </w:rPr>
            </w:pPr>
          </w:p>
        </w:tc>
        <w:tc>
          <w:tcPr>
            <w:tcW w:w="1359" w:type="dxa"/>
          </w:tcPr>
          <w:p w14:paraId="65187525">
            <w:pPr>
              <w:autoSpaceDE w:val="0"/>
              <w:autoSpaceDN w:val="0"/>
              <w:adjustRightInd w:val="0"/>
              <w:snapToGrid w:val="0"/>
              <w:jc w:val="left"/>
              <w:rPr>
                <w:rFonts w:ascii="宋体" w:hAnsi="宋体"/>
                <w:kern w:val="0"/>
                <w:sz w:val="24"/>
                <w:highlight w:val="none"/>
              </w:rPr>
            </w:pPr>
          </w:p>
        </w:tc>
        <w:tc>
          <w:tcPr>
            <w:tcW w:w="1855" w:type="dxa"/>
          </w:tcPr>
          <w:p w14:paraId="0DC664E7">
            <w:pPr>
              <w:autoSpaceDE w:val="0"/>
              <w:autoSpaceDN w:val="0"/>
              <w:adjustRightInd w:val="0"/>
              <w:snapToGrid w:val="0"/>
              <w:jc w:val="left"/>
              <w:rPr>
                <w:rFonts w:ascii="宋体" w:hAnsi="宋体"/>
                <w:kern w:val="0"/>
                <w:sz w:val="24"/>
                <w:highlight w:val="none"/>
              </w:rPr>
            </w:pPr>
          </w:p>
        </w:tc>
        <w:tc>
          <w:tcPr>
            <w:tcW w:w="770" w:type="dxa"/>
          </w:tcPr>
          <w:p w14:paraId="1ADFDE56">
            <w:pPr>
              <w:autoSpaceDE w:val="0"/>
              <w:autoSpaceDN w:val="0"/>
              <w:adjustRightInd w:val="0"/>
              <w:snapToGrid w:val="0"/>
              <w:jc w:val="left"/>
              <w:rPr>
                <w:rFonts w:ascii="宋体" w:hAnsi="宋体"/>
                <w:kern w:val="0"/>
                <w:sz w:val="24"/>
                <w:highlight w:val="none"/>
              </w:rPr>
            </w:pPr>
          </w:p>
        </w:tc>
      </w:tr>
      <w:tr w14:paraId="5A6A1A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74B4ADD">
            <w:pPr>
              <w:autoSpaceDE w:val="0"/>
              <w:autoSpaceDN w:val="0"/>
              <w:adjustRightInd w:val="0"/>
              <w:snapToGrid w:val="0"/>
              <w:jc w:val="left"/>
              <w:rPr>
                <w:rFonts w:ascii="宋体" w:hAnsi="宋体"/>
                <w:kern w:val="0"/>
                <w:sz w:val="24"/>
                <w:highlight w:val="none"/>
              </w:rPr>
            </w:pPr>
          </w:p>
        </w:tc>
        <w:tc>
          <w:tcPr>
            <w:tcW w:w="1219" w:type="dxa"/>
          </w:tcPr>
          <w:p w14:paraId="7AA14861">
            <w:pPr>
              <w:autoSpaceDE w:val="0"/>
              <w:autoSpaceDN w:val="0"/>
              <w:adjustRightInd w:val="0"/>
              <w:snapToGrid w:val="0"/>
              <w:jc w:val="left"/>
              <w:rPr>
                <w:rFonts w:ascii="宋体" w:hAnsi="宋体"/>
                <w:kern w:val="0"/>
                <w:sz w:val="24"/>
                <w:highlight w:val="none"/>
              </w:rPr>
            </w:pPr>
          </w:p>
        </w:tc>
        <w:tc>
          <w:tcPr>
            <w:tcW w:w="852" w:type="dxa"/>
          </w:tcPr>
          <w:p w14:paraId="2379CBA2">
            <w:pPr>
              <w:autoSpaceDE w:val="0"/>
              <w:autoSpaceDN w:val="0"/>
              <w:adjustRightInd w:val="0"/>
              <w:snapToGrid w:val="0"/>
              <w:jc w:val="left"/>
              <w:rPr>
                <w:rFonts w:ascii="宋体" w:hAnsi="宋体"/>
                <w:kern w:val="0"/>
                <w:sz w:val="24"/>
                <w:highlight w:val="none"/>
              </w:rPr>
            </w:pPr>
          </w:p>
        </w:tc>
        <w:tc>
          <w:tcPr>
            <w:tcW w:w="1111" w:type="dxa"/>
          </w:tcPr>
          <w:p w14:paraId="0DD609F6">
            <w:pPr>
              <w:autoSpaceDE w:val="0"/>
              <w:autoSpaceDN w:val="0"/>
              <w:adjustRightInd w:val="0"/>
              <w:snapToGrid w:val="0"/>
              <w:jc w:val="left"/>
              <w:rPr>
                <w:rFonts w:ascii="宋体" w:hAnsi="宋体"/>
                <w:kern w:val="0"/>
                <w:sz w:val="24"/>
                <w:highlight w:val="none"/>
              </w:rPr>
            </w:pPr>
          </w:p>
        </w:tc>
        <w:tc>
          <w:tcPr>
            <w:tcW w:w="754" w:type="dxa"/>
          </w:tcPr>
          <w:p w14:paraId="18D0AFEF">
            <w:pPr>
              <w:autoSpaceDE w:val="0"/>
              <w:autoSpaceDN w:val="0"/>
              <w:adjustRightInd w:val="0"/>
              <w:snapToGrid w:val="0"/>
              <w:jc w:val="left"/>
              <w:rPr>
                <w:rFonts w:ascii="宋体" w:hAnsi="宋体"/>
                <w:kern w:val="0"/>
                <w:sz w:val="24"/>
                <w:highlight w:val="none"/>
              </w:rPr>
            </w:pPr>
          </w:p>
        </w:tc>
        <w:tc>
          <w:tcPr>
            <w:tcW w:w="827" w:type="dxa"/>
          </w:tcPr>
          <w:p w14:paraId="4618CB98">
            <w:pPr>
              <w:autoSpaceDE w:val="0"/>
              <w:autoSpaceDN w:val="0"/>
              <w:adjustRightInd w:val="0"/>
              <w:snapToGrid w:val="0"/>
              <w:jc w:val="left"/>
              <w:rPr>
                <w:rFonts w:ascii="宋体" w:hAnsi="宋体"/>
                <w:kern w:val="0"/>
                <w:sz w:val="24"/>
                <w:highlight w:val="none"/>
              </w:rPr>
            </w:pPr>
          </w:p>
        </w:tc>
        <w:tc>
          <w:tcPr>
            <w:tcW w:w="1359" w:type="dxa"/>
          </w:tcPr>
          <w:p w14:paraId="66E9BDC5">
            <w:pPr>
              <w:autoSpaceDE w:val="0"/>
              <w:autoSpaceDN w:val="0"/>
              <w:adjustRightInd w:val="0"/>
              <w:snapToGrid w:val="0"/>
              <w:jc w:val="left"/>
              <w:rPr>
                <w:rFonts w:ascii="宋体" w:hAnsi="宋体"/>
                <w:kern w:val="0"/>
                <w:sz w:val="24"/>
                <w:highlight w:val="none"/>
              </w:rPr>
            </w:pPr>
          </w:p>
        </w:tc>
        <w:tc>
          <w:tcPr>
            <w:tcW w:w="1855" w:type="dxa"/>
          </w:tcPr>
          <w:p w14:paraId="5FC604AC">
            <w:pPr>
              <w:autoSpaceDE w:val="0"/>
              <w:autoSpaceDN w:val="0"/>
              <w:adjustRightInd w:val="0"/>
              <w:snapToGrid w:val="0"/>
              <w:jc w:val="left"/>
              <w:rPr>
                <w:rFonts w:ascii="宋体" w:hAnsi="宋体"/>
                <w:kern w:val="0"/>
                <w:sz w:val="24"/>
                <w:highlight w:val="none"/>
              </w:rPr>
            </w:pPr>
          </w:p>
        </w:tc>
        <w:tc>
          <w:tcPr>
            <w:tcW w:w="770" w:type="dxa"/>
          </w:tcPr>
          <w:p w14:paraId="1353402C">
            <w:pPr>
              <w:autoSpaceDE w:val="0"/>
              <w:autoSpaceDN w:val="0"/>
              <w:adjustRightInd w:val="0"/>
              <w:snapToGrid w:val="0"/>
              <w:jc w:val="left"/>
              <w:rPr>
                <w:rFonts w:ascii="宋体" w:hAnsi="宋体"/>
                <w:kern w:val="0"/>
                <w:sz w:val="24"/>
                <w:highlight w:val="none"/>
              </w:rPr>
            </w:pPr>
          </w:p>
        </w:tc>
      </w:tr>
      <w:tr w14:paraId="449DF0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34E5F5E">
            <w:pPr>
              <w:autoSpaceDE w:val="0"/>
              <w:autoSpaceDN w:val="0"/>
              <w:adjustRightInd w:val="0"/>
              <w:snapToGrid w:val="0"/>
              <w:jc w:val="left"/>
              <w:rPr>
                <w:rFonts w:ascii="宋体" w:hAnsi="宋体"/>
                <w:kern w:val="0"/>
                <w:sz w:val="24"/>
                <w:highlight w:val="none"/>
              </w:rPr>
            </w:pPr>
          </w:p>
        </w:tc>
        <w:tc>
          <w:tcPr>
            <w:tcW w:w="1219" w:type="dxa"/>
          </w:tcPr>
          <w:p w14:paraId="3E40B071">
            <w:pPr>
              <w:autoSpaceDE w:val="0"/>
              <w:autoSpaceDN w:val="0"/>
              <w:adjustRightInd w:val="0"/>
              <w:snapToGrid w:val="0"/>
              <w:jc w:val="left"/>
              <w:rPr>
                <w:rFonts w:ascii="宋体" w:hAnsi="宋体"/>
                <w:kern w:val="0"/>
                <w:sz w:val="24"/>
                <w:highlight w:val="none"/>
              </w:rPr>
            </w:pPr>
          </w:p>
        </w:tc>
        <w:tc>
          <w:tcPr>
            <w:tcW w:w="852" w:type="dxa"/>
          </w:tcPr>
          <w:p w14:paraId="491835E9">
            <w:pPr>
              <w:autoSpaceDE w:val="0"/>
              <w:autoSpaceDN w:val="0"/>
              <w:adjustRightInd w:val="0"/>
              <w:snapToGrid w:val="0"/>
              <w:jc w:val="left"/>
              <w:rPr>
                <w:rFonts w:ascii="宋体" w:hAnsi="宋体"/>
                <w:kern w:val="0"/>
                <w:sz w:val="24"/>
                <w:highlight w:val="none"/>
              </w:rPr>
            </w:pPr>
          </w:p>
        </w:tc>
        <w:tc>
          <w:tcPr>
            <w:tcW w:w="1111" w:type="dxa"/>
          </w:tcPr>
          <w:p w14:paraId="21ECD3BA">
            <w:pPr>
              <w:autoSpaceDE w:val="0"/>
              <w:autoSpaceDN w:val="0"/>
              <w:adjustRightInd w:val="0"/>
              <w:snapToGrid w:val="0"/>
              <w:jc w:val="left"/>
              <w:rPr>
                <w:rFonts w:ascii="宋体" w:hAnsi="宋体"/>
                <w:kern w:val="0"/>
                <w:sz w:val="24"/>
                <w:highlight w:val="none"/>
              </w:rPr>
            </w:pPr>
          </w:p>
        </w:tc>
        <w:tc>
          <w:tcPr>
            <w:tcW w:w="754" w:type="dxa"/>
          </w:tcPr>
          <w:p w14:paraId="053BF3F5">
            <w:pPr>
              <w:autoSpaceDE w:val="0"/>
              <w:autoSpaceDN w:val="0"/>
              <w:adjustRightInd w:val="0"/>
              <w:snapToGrid w:val="0"/>
              <w:jc w:val="left"/>
              <w:rPr>
                <w:rFonts w:ascii="宋体" w:hAnsi="宋体"/>
                <w:kern w:val="0"/>
                <w:sz w:val="24"/>
                <w:highlight w:val="none"/>
              </w:rPr>
            </w:pPr>
          </w:p>
        </w:tc>
        <w:tc>
          <w:tcPr>
            <w:tcW w:w="827" w:type="dxa"/>
          </w:tcPr>
          <w:p w14:paraId="35CA1D0C">
            <w:pPr>
              <w:autoSpaceDE w:val="0"/>
              <w:autoSpaceDN w:val="0"/>
              <w:adjustRightInd w:val="0"/>
              <w:snapToGrid w:val="0"/>
              <w:jc w:val="left"/>
              <w:rPr>
                <w:rFonts w:ascii="宋体" w:hAnsi="宋体"/>
                <w:kern w:val="0"/>
                <w:sz w:val="24"/>
                <w:highlight w:val="none"/>
              </w:rPr>
            </w:pPr>
          </w:p>
        </w:tc>
        <w:tc>
          <w:tcPr>
            <w:tcW w:w="1359" w:type="dxa"/>
          </w:tcPr>
          <w:p w14:paraId="7D0A537E">
            <w:pPr>
              <w:autoSpaceDE w:val="0"/>
              <w:autoSpaceDN w:val="0"/>
              <w:adjustRightInd w:val="0"/>
              <w:snapToGrid w:val="0"/>
              <w:jc w:val="left"/>
              <w:rPr>
                <w:rFonts w:ascii="宋体" w:hAnsi="宋体"/>
                <w:kern w:val="0"/>
                <w:sz w:val="24"/>
                <w:highlight w:val="none"/>
              </w:rPr>
            </w:pPr>
          </w:p>
        </w:tc>
        <w:tc>
          <w:tcPr>
            <w:tcW w:w="1855" w:type="dxa"/>
          </w:tcPr>
          <w:p w14:paraId="01D49F22">
            <w:pPr>
              <w:autoSpaceDE w:val="0"/>
              <w:autoSpaceDN w:val="0"/>
              <w:adjustRightInd w:val="0"/>
              <w:snapToGrid w:val="0"/>
              <w:jc w:val="left"/>
              <w:rPr>
                <w:rFonts w:ascii="宋体" w:hAnsi="宋体"/>
                <w:kern w:val="0"/>
                <w:sz w:val="24"/>
                <w:highlight w:val="none"/>
              </w:rPr>
            </w:pPr>
          </w:p>
        </w:tc>
        <w:tc>
          <w:tcPr>
            <w:tcW w:w="770" w:type="dxa"/>
          </w:tcPr>
          <w:p w14:paraId="060C523C">
            <w:pPr>
              <w:autoSpaceDE w:val="0"/>
              <w:autoSpaceDN w:val="0"/>
              <w:adjustRightInd w:val="0"/>
              <w:snapToGrid w:val="0"/>
              <w:jc w:val="left"/>
              <w:rPr>
                <w:rFonts w:ascii="宋体" w:hAnsi="宋体"/>
                <w:kern w:val="0"/>
                <w:sz w:val="24"/>
                <w:highlight w:val="none"/>
              </w:rPr>
            </w:pPr>
          </w:p>
        </w:tc>
      </w:tr>
      <w:tr w14:paraId="58446E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E6943B">
            <w:pPr>
              <w:autoSpaceDE w:val="0"/>
              <w:autoSpaceDN w:val="0"/>
              <w:adjustRightInd w:val="0"/>
              <w:snapToGrid w:val="0"/>
              <w:jc w:val="left"/>
              <w:rPr>
                <w:rFonts w:ascii="宋体" w:hAnsi="宋体"/>
                <w:kern w:val="0"/>
                <w:sz w:val="24"/>
                <w:highlight w:val="none"/>
              </w:rPr>
            </w:pPr>
          </w:p>
        </w:tc>
        <w:tc>
          <w:tcPr>
            <w:tcW w:w="1219" w:type="dxa"/>
          </w:tcPr>
          <w:p w14:paraId="5CE5A6B7">
            <w:pPr>
              <w:autoSpaceDE w:val="0"/>
              <w:autoSpaceDN w:val="0"/>
              <w:adjustRightInd w:val="0"/>
              <w:snapToGrid w:val="0"/>
              <w:jc w:val="left"/>
              <w:rPr>
                <w:rFonts w:ascii="宋体" w:hAnsi="宋体"/>
                <w:kern w:val="0"/>
                <w:sz w:val="24"/>
                <w:highlight w:val="none"/>
              </w:rPr>
            </w:pPr>
          </w:p>
        </w:tc>
        <w:tc>
          <w:tcPr>
            <w:tcW w:w="852" w:type="dxa"/>
          </w:tcPr>
          <w:p w14:paraId="3E7B4778">
            <w:pPr>
              <w:autoSpaceDE w:val="0"/>
              <w:autoSpaceDN w:val="0"/>
              <w:adjustRightInd w:val="0"/>
              <w:snapToGrid w:val="0"/>
              <w:jc w:val="left"/>
              <w:rPr>
                <w:rFonts w:ascii="宋体" w:hAnsi="宋体"/>
                <w:kern w:val="0"/>
                <w:sz w:val="24"/>
                <w:highlight w:val="none"/>
              </w:rPr>
            </w:pPr>
          </w:p>
        </w:tc>
        <w:tc>
          <w:tcPr>
            <w:tcW w:w="1111" w:type="dxa"/>
          </w:tcPr>
          <w:p w14:paraId="1CB29A13">
            <w:pPr>
              <w:autoSpaceDE w:val="0"/>
              <w:autoSpaceDN w:val="0"/>
              <w:adjustRightInd w:val="0"/>
              <w:snapToGrid w:val="0"/>
              <w:jc w:val="left"/>
              <w:rPr>
                <w:rFonts w:ascii="宋体" w:hAnsi="宋体"/>
                <w:kern w:val="0"/>
                <w:sz w:val="24"/>
                <w:highlight w:val="none"/>
              </w:rPr>
            </w:pPr>
          </w:p>
        </w:tc>
        <w:tc>
          <w:tcPr>
            <w:tcW w:w="754" w:type="dxa"/>
          </w:tcPr>
          <w:p w14:paraId="030235B9">
            <w:pPr>
              <w:autoSpaceDE w:val="0"/>
              <w:autoSpaceDN w:val="0"/>
              <w:adjustRightInd w:val="0"/>
              <w:snapToGrid w:val="0"/>
              <w:jc w:val="left"/>
              <w:rPr>
                <w:rFonts w:ascii="宋体" w:hAnsi="宋体"/>
                <w:kern w:val="0"/>
                <w:sz w:val="24"/>
                <w:highlight w:val="none"/>
              </w:rPr>
            </w:pPr>
          </w:p>
        </w:tc>
        <w:tc>
          <w:tcPr>
            <w:tcW w:w="827" w:type="dxa"/>
          </w:tcPr>
          <w:p w14:paraId="387B7F66">
            <w:pPr>
              <w:autoSpaceDE w:val="0"/>
              <w:autoSpaceDN w:val="0"/>
              <w:adjustRightInd w:val="0"/>
              <w:snapToGrid w:val="0"/>
              <w:jc w:val="left"/>
              <w:rPr>
                <w:rFonts w:ascii="宋体" w:hAnsi="宋体"/>
                <w:kern w:val="0"/>
                <w:sz w:val="24"/>
                <w:highlight w:val="none"/>
              </w:rPr>
            </w:pPr>
          </w:p>
        </w:tc>
        <w:tc>
          <w:tcPr>
            <w:tcW w:w="1359" w:type="dxa"/>
          </w:tcPr>
          <w:p w14:paraId="68EDFA76">
            <w:pPr>
              <w:autoSpaceDE w:val="0"/>
              <w:autoSpaceDN w:val="0"/>
              <w:adjustRightInd w:val="0"/>
              <w:snapToGrid w:val="0"/>
              <w:jc w:val="left"/>
              <w:rPr>
                <w:rFonts w:ascii="宋体" w:hAnsi="宋体"/>
                <w:kern w:val="0"/>
                <w:sz w:val="24"/>
                <w:highlight w:val="none"/>
              </w:rPr>
            </w:pPr>
          </w:p>
        </w:tc>
        <w:tc>
          <w:tcPr>
            <w:tcW w:w="1855" w:type="dxa"/>
          </w:tcPr>
          <w:p w14:paraId="47F9156F">
            <w:pPr>
              <w:autoSpaceDE w:val="0"/>
              <w:autoSpaceDN w:val="0"/>
              <w:adjustRightInd w:val="0"/>
              <w:snapToGrid w:val="0"/>
              <w:jc w:val="left"/>
              <w:rPr>
                <w:rFonts w:ascii="宋体" w:hAnsi="宋体"/>
                <w:kern w:val="0"/>
                <w:sz w:val="24"/>
                <w:highlight w:val="none"/>
              </w:rPr>
            </w:pPr>
          </w:p>
        </w:tc>
        <w:tc>
          <w:tcPr>
            <w:tcW w:w="770" w:type="dxa"/>
          </w:tcPr>
          <w:p w14:paraId="053A889B">
            <w:pPr>
              <w:autoSpaceDE w:val="0"/>
              <w:autoSpaceDN w:val="0"/>
              <w:adjustRightInd w:val="0"/>
              <w:snapToGrid w:val="0"/>
              <w:jc w:val="left"/>
              <w:rPr>
                <w:rFonts w:ascii="宋体" w:hAnsi="宋体"/>
                <w:kern w:val="0"/>
                <w:sz w:val="24"/>
                <w:highlight w:val="none"/>
              </w:rPr>
            </w:pPr>
          </w:p>
        </w:tc>
      </w:tr>
      <w:tr w14:paraId="1F917D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15745F1">
            <w:pPr>
              <w:autoSpaceDE w:val="0"/>
              <w:autoSpaceDN w:val="0"/>
              <w:adjustRightInd w:val="0"/>
              <w:snapToGrid w:val="0"/>
              <w:jc w:val="left"/>
              <w:rPr>
                <w:rFonts w:ascii="宋体" w:hAnsi="宋体"/>
                <w:kern w:val="0"/>
                <w:sz w:val="24"/>
                <w:highlight w:val="none"/>
              </w:rPr>
            </w:pPr>
          </w:p>
        </w:tc>
        <w:tc>
          <w:tcPr>
            <w:tcW w:w="1219" w:type="dxa"/>
          </w:tcPr>
          <w:p w14:paraId="3352E0F1">
            <w:pPr>
              <w:autoSpaceDE w:val="0"/>
              <w:autoSpaceDN w:val="0"/>
              <w:adjustRightInd w:val="0"/>
              <w:snapToGrid w:val="0"/>
              <w:jc w:val="left"/>
              <w:rPr>
                <w:rFonts w:ascii="宋体" w:hAnsi="宋体"/>
                <w:kern w:val="0"/>
                <w:sz w:val="24"/>
                <w:highlight w:val="none"/>
              </w:rPr>
            </w:pPr>
          </w:p>
        </w:tc>
        <w:tc>
          <w:tcPr>
            <w:tcW w:w="852" w:type="dxa"/>
          </w:tcPr>
          <w:p w14:paraId="6EC00A61">
            <w:pPr>
              <w:autoSpaceDE w:val="0"/>
              <w:autoSpaceDN w:val="0"/>
              <w:adjustRightInd w:val="0"/>
              <w:snapToGrid w:val="0"/>
              <w:jc w:val="left"/>
              <w:rPr>
                <w:rFonts w:ascii="宋体" w:hAnsi="宋体"/>
                <w:kern w:val="0"/>
                <w:sz w:val="24"/>
                <w:highlight w:val="none"/>
              </w:rPr>
            </w:pPr>
          </w:p>
        </w:tc>
        <w:tc>
          <w:tcPr>
            <w:tcW w:w="1111" w:type="dxa"/>
          </w:tcPr>
          <w:p w14:paraId="7EDC9962">
            <w:pPr>
              <w:autoSpaceDE w:val="0"/>
              <w:autoSpaceDN w:val="0"/>
              <w:adjustRightInd w:val="0"/>
              <w:snapToGrid w:val="0"/>
              <w:jc w:val="left"/>
              <w:rPr>
                <w:rFonts w:ascii="宋体" w:hAnsi="宋体"/>
                <w:kern w:val="0"/>
                <w:sz w:val="24"/>
                <w:highlight w:val="none"/>
              </w:rPr>
            </w:pPr>
          </w:p>
        </w:tc>
        <w:tc>
          <w:tcPr>
            <w:tcW w:w="754" w:type="dxa"/>
          </w:tcPr>
          <w:p w14:paraId="546AED23">
            <w:pPr>
              <w:autoSpaceDE w:val="0"/>
              <w:autoSpaceDN w:val="0"/>
              <w:adjustRightInd w:val="0"/>
              <w:snapToGrid w:val="0"/>
              <w:jc w:val="left"/>
              <w:rPr>
                <w:rFonts w:ascii="宋体" w:hAnsi="宋体"/>
                <w:kern w:val="0"/>
                <w:sz w:val="24"/>
                <w:highlight w:val="none"/>
              </w:rPr>
            </w:pPr>
          </w:p>
        </w:tc>
        <w:tc>
          <w:tcPr>
            <w:tcW w:w="827" w:type="dxa"/>
          </w:tcPr>
          <w:p w14:paraId="0CD9A21C">
            <w:pPr>
              <w:autoSpaceDE w:val="0"/>
              <w:autoSpaceDN w:val="0"/>
              <w:adjustRightInd w:val="0"/>
              <w:snapToGrid w:val="0"/>
              <w:jc w:val="left"/>
              <w:rPr>
                <w:rFonts w:ascii="宋体" w:hAnsi="宋体"/>
                <w:kern w:val="0"/>
                <w:sz w:val="24"/>
                <w:highlight w:val="none"/>
              </w:rPr>
            </w:pPr>
          </w:p>
        </w:tc>
        <w:tc>
          <w:tcPr>
            <w:tcW w:w="1359" w:type="dxa"/>
          </w:tcPr>
          <w:p w14:paraId="191CE8F4">
            <w:pPr>
              <w:autoSpaceDE w:val="0"/>
              <w:autoSpaceDN w:val="0"/>
              <w:adjustRightInd w:val="0"/>
              <w:snapToGrid w:val="0"/>
              <w:jc w:val="left"/>
              <w:rPr>
                <w:rFonts w:ascii="宋体" w:hAnsi="宋体"/>
                <w:kern w:val="0"/>
                <w:sz w:val="24"/>
                <w:highlight w:val="none"/>
              </w:rPr>
            </w:pPr>
          </w:p>
        </w:tc>
        <w:tc>
          <w:tcPr>
            <w:tcW w:w="1855" w:type="dxa"/>
          </w:tcPr>
          <w:p w14:paraId="6172FE97">
            <w:pPr>
              <w:autoSpaceDE w:val="0"/>
              <w:autoSpaceDN w:val="0"/>
              <w:adjustRightInd w:val="0"/>
              <w:snapToGrid w:val="0"/>
              <w:jc w:val="left"/>
              <w:rPr>
                <w:rFonts w:ascii="宋体" w:hAnsi="宋体"/>
                <w:kern w:val="0"/>
                <w:sz w:val="24"/>
                <w:highlight w:val="none"/>
              </w:rPr>
            </w:pPr>
          </w:p>
        </w:tc>
        <w:tc>
          <w:tcPr>
            <w:tcW w:w="770" w:type="dxa"/>
          </w:tcPr>
          <w:p w14:paraId="7B8719D3">
            <w:pPr>
              <w:autoSpaceDE w:val="0"/>
              <w:autoSpaceDN w:val="0"/>
              <w:adjustRightInd w:val="0"/>
              <w:snapToGrid w:val="0"/>
              <w:jc w:val="left"/>
              <w:rPr>
                <w:rFonts w:ascii="宋体" w:hAnsi="宋体"/>
                <w:kern w:val="0"/>
                <w:sz w:val="24"/>
                <w:highlight w:val="none"/>
              </w:rPr>
            </w:pPr>
          </w:p>
        </w:tc>
      </w:tr>
      <w:tr w14:paraId="40E883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EBFF6E5">
            <w:pPr>
              <w:autoSpaceDE w:val="0"/>
              <w:autoSpaceDN w:val="0"/>
              <w:adjustRightInd w:val="0"/>
              <w:snapToGrid w:val="0"/>
              <w:jc w:val="left"/>
              <w:rPr>
                <w:rFonts w:ascii="宋体" w:hAnsi="宋体"/>
                <w:kern w:val="0"/>
                <w:sz w:val="24"/>
                <w:highlight w:val="none"/>
              </w:rPr>
            </w:pPr>
          </w:p>
        </w:tc>
        <w:tc>
          <w:tcPr>
            <w:tcW w:w="1219" w:type="dxa"/>
          </w:tcPr>
          <w:p w14:paraId="4B17F77A">
            <w:pPr>
              <w:autoSpaceDE w:val="0"/>
              <w:autoSpaceDN w:val="0"/>
              <w:adjustRightInd w:val="0"/>
              <w:snapToGrid w:val="0"/>
              <w:jc w:val="left"/>
              <w:rPr>
                <w:rFonts w:ascii="宋体" w:hAnsi="宋体"/>
                <w:kern w:val="0"/>
                <w:sz w:val="24"/>
                <w:highlight w:val="none"/>
              </w:rPr>
            </w:pPr>
          </w:p>
        </w:tc>
        <w:tc>
          <w:tcPr>
            <w:tcW w:w="852" w:type="dxa"/>
          </w:tcPr>
          <w:p w14:paraId="219E753C">
            <w:pPr>
              <w:autoSpaceDE w:val="0"/>
              <w:autoSpaceDN w:val="0"/>
              <w:adjustRightInd w:val="0"/>
              <w:snapToGrid w:val="0"/>
              <w:jc w:val="left"/>
              <w:rPr>
                <w:rFonts w:ascii="宋体" w:hAnsi="宋体"/>
                <w:kern w:val="0"/>
                <w:sz w:val="24"/>
                <w:highlight w:val="none"/>
              </w:rPr>
            </w:pPr>
          </w:p>
        </w:tc>
        <w:tc>
          <w:tcPr>
            <w:tcW w:w="1111" w:type="dxa"/>
          </w:tcPr>
          <w:p w14:paraId="7A78CE22">
            <w:pPr>
              <w:autoSpaceDE w:val="0"/>
              <w:autoSpaceDN w:val="0"/>
              <w:adjustRightInd w:val="0"/>
              <w:snapToGrid w:val="0"/>
              <w:jc w:val="left"/>
              <w:rPr>
                <w:rFonts w:ascii="宋体" w:hAnsi="宋体"/>
                <w:kern w:val="0"/>
                <w:sz w:val="24"/>
                <w:highlight w:val="none"/>
              </w:rPr>
            </w:pPr>
          </w:p>
        </w:tc>
        <w:tc>
          <w:tcPr>
            <w:tcW w:w="754" w:type="dxa"/>
          </w:tcPr>
          <w:p w14:paraId="67F62115">
            <w:pPr>
              <w:autoSpaceDE w:val="0"/>
              <w:autoSpaceDN w:val="0"/>
              <w:adjustRightInd w:val="0"/>
              <w:snapToGrid w:val="0"/>
              <w:jc w:val="left"/>
              <w:rPr>
                <w:rFonts w:ascii="宋体" w:hAnsi="宋体"/>
                <w:kern w:val="0"/>
                <w:sz w:val="24"/>
                <w:highlight w:val="none"/>
              </w:rPr>
            </w:pPr>
          </w:p>
        </w:tc>
        <w:tc>
          <w:tcPr>
            <w:tcW w:w="827" w:type="dxa"/>
          </w:tcPr>
          <w:p w14:paraId="31FEE7E5">
            <w:pPr>
              <w:autoSpaceDE w:val="0"/>
              <w:autoSpaceDN w:val="0"/>
              <w:adjustRightInd w:val="0"/>
              <w:snapToGrid w:val="0"/>
              <w:jc w:val="left"/>
              <w:rPr>
                <w:rFonts w:ascii="宋体" w:hAnsi="宋体"/>
                <w:kern w:val="0"/>
                <w:sz w:val="24"/>
                <w:highlight w:val="none"/>
              </w:rPr>
            </w:pPr>
          </w:p>
        </w:tc>
        <w:tc>
          <w:tcPr>
            <w:tcW w:w="1359" w:type="dxa"/>
          </w:tcPr>
          <w:p w14:paraId="28DBECB3">
            <w:pPr>
              <w:autoSpaceDE w:val="0"/>
              <w:autoSpaceDN w:val="0"/>
              <w:adjustRightInd w:val="0"/>
              <w:snapToGrid w:val="0"/>
              <w:jc w:val="left"/>
              <w:rPr>
                <w:rFonts w:ascii="宋体" w:hAnsi="宋体"/>
                <w:kern w:val="0"/>
                <w:sz w:val="24"/>
                <w:highlight w:val="none"/>
              </w:rPr>
            </w:pPr>
          </w:p>
        </w:tc>
        <w:tc>
          <w:tcPr>
            <w:tcW w:w="1855" w:type="dxa"/>
          </w:tcPr>
          <w:p w14:paraId="72362F0C">
            <w:pPr>
              <w:autoSpaceDE w:val="0"/>
              <w:autoSpaceDN w:val="0"/>
              <w:adjustRightInd w:val="0"/>
              <w:snapToGrid w:val="0"/>
              <w:jc w:val="left"/>
              <w:rPr>
                <w:rFonts w:ascii="宋体" w:hAnsi="宋体"/>
                <w:kern w:val="0"/>
                <w:sz w:val="24"/>
                <w:highlight w:val="none"/>
              </w:rPr>
            </w:pPr>
          </w:p>
        </w:tc>
        <w:tc>
          <w:tcPr>
            <w:tcW w:w="770" w:type="dxa"/>
          </w:tcPr>
          <w:p w14:paraId="0CB502BF">
            <w:pPr>
              <w:autoSpaceDE w:val="0"/>
              <w:autoSpaceDN w:val="0"/>
              <w:adjustRightInd w:val="0"/>
              <w:snapToGrid w:val="0"/>
              <w:jc w:val="left"/>
              <w:rPr>
                <w:rFonts w:ascii="宋体" w:hAnsi="宋体"/>
                <w:kern w:val="0"/>
                <w:sz w:val="24"/>
                <w:highlight w:val="none"/>
              </w:rPr>
            </w:pPr>
          </w:p>
        </w:tc>
      </w:tr>
      <w:tr w14:paraId="3CE76C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5110B78">
            <w:pPr>
              <w:autoSpaceDE w:val="0"/>
              <w:autoSpaceDN w:val="0"/>
              <w:adjustRightInd w:val="0"/>
              <w:snapToGrid w:val="0"/>
              <w:jc w:val="left"/>
              <w:rPr>
                <w:rFonts w:ascii="宋体" w:hAnsi="宋体"/>
                <w:kern w:val="0"/>
                <w:sz w:val="24"/>
                <w:highlight w:val="none"/>
              </w:rPr>
            </w:pPr>
          </w:p>
        </w:tc>
        <w:tc>
          <w:tcPr>
            <w:tcW w:w="1219" w:type="dxa"/>
          </w:tcPr>
          <w:p w14:paraId="77857CAE">
            <w:pPr>
              <w:autoSpaceDE w:val="0"/>
              <w:autoSpaceDN w:val="0"/>
              <w:adjustRightInd w:val="0"/>
              <w:snapToGrid w:val="0"/>
              <w:jc w:val="left"/>
              <w:rPr>
                <w:rFonts w:ascii="宋体" w:hAnsi="宋体"/>
                <w:kern w:val="0"/>
                <w:sz w:val="24"/>
                <w:highlight w:val="none"/>
              </w:rPr>
            </w:pPr>
          </w:p>
        </w:tc>
        <w:tc>
          <w:tcPr>
            <w:tcW w:w="852" w:type="dxa"/>
          </w:tcPr>
          <w:p w14:paraId="591878C4">
            <w:pPr>
              <w:autoSpaceDE w:val="0"/>
              <w:autoSpaceDN w:val="0"/>
              <w:adjustRightInd w:val="0"/>
              <w:snapToGrid w:val="0"/>
              <w:jc w:val="left"/>
              <w:rPr>
                <w:rFonts w:ascii="宋体" w:hAnsi="宋体"/>
                <w:kern w:val="0"/>
                <w:sz w:val="24"/>
                <w:highlight w:val="none"/>
              </w:rPr>
            </w:pPr>
          </w:p>
        </w:tc>
        <w:tc>
          <w:tcPr>
            <w:tcW w:w="1111" w:type="dxa"/>
          </w:tcPr>
          <w:p w14:paraId="24C03235">
            <w:pPr>
              <w:autoSpaceDE w:val="0"/>
              <w:autoSpaceDN w:val="0"/>
              <w:adjustRightInd w:val="0"/>
              <w:snapToGrid w:val="0"/>
              <w:jc w:val="left"/>
              <w:rPr>
                <w:rFonts w:ascii="宋体" w:hAnsi="宋体"/>
                <w:kern w:val="0"/>
                <w:sz w:val="24"/>
                <w:highlight w:val="none"/>
              </w:rPr>
            </w:pPr>
          </w:p>
        </w:tc>
        <w:tc>
          <w:tcPr>
            <w:tcW w:w="754" w:type="dxa"/>
          </w:tcPr>
          <w:p w14:paraId="6268AEEA">
            <w:pPr>
              <w:autoSpaceDE w:val="0"/>
              <w:autoSpaceDN w:val="0"/>
              <w:adjustRightInd w:val="0"/>
              <w:snapToGrid w:val="0"/>
              <w:jc w:val="left"/>
              <w:rPr>
                <w:rFonts w:ascii="宋体" w:hAnsi="宋体"/>
                <w:kern w:val="0"/>
                <w:sz w:val="24"/>
                <w:highlight w:val="none"/>
              </w:rPr>
            </w:pPr>
          </w:p>
        </w:tc>
        <w:tc>
          <w:tcPr>
            <w:tcW w:w="827" w:type="dxa"/>
          </w:tcPr>
          <w:p w14:paraId="599B3EC6">
            <w:pPr>
              <w:autoSpaceDE w:val="0"/>
              <w:autoSpaceDN w:val="0"/>
              <w:adjustRightInd w:val="0"/>
              <w:snapToGrid w:val="0"/>
              <w:jc w:val="left"/>
              <w:rPr>
                <w:rFonts w:ascii="宋体" w:hAnsi="宋体"/>
                <w:kern w:val="0"/>
                <w:sz w:val="24"/>
                <w:highlight w:val="none"/>
              </w:rPr>
            </w:pPr>
          </w:p>
        </w:tc>
        <w:tc>
          <w:tcPr>
            <w:tcW w:w="1359" w:type="dxa"/>
          </w:tcPr>
          <w:p w14:paraId="08525198">
            <w:pPr>
              <w:autoSpaceDE w:val="0"/>
              <w:autoSpaceDN w:val="0"/>
              <w:adjustRightInd w:val="0"/>
              <w:snapToGrid w:val="0"/>
              <w:jc w:val="left"/>
              <w:rPr>
                <w:rFonts w:ascii="宋体" w:hAnsi="宋体"/>
                <w:kern w:val="0"/>
                <w:sz w:val="24"/>
                <w:highlight w:val="none"/>
              </w:rPr>
            </w:pPr>
          </w:p>
        </w:tc>
        <w:tc>
          <w:tcPr>
            <w:tcW w:w="1855" w:type="dxa"/>
          </w:tcPr>
          <w:p w14:paraId="34DD5C9E">
            <w:pPr>
              <w:autoSpaceDE w:val="0"/>
              <w:autoSpaceDN w:val="0"/>
              <w:adjustRightInd w:val="0"/>
              <w:snapToGrid w:val="0"/>
              <w:jc w:val="left"/>
              <w:rPr>
                <w:rFonts w:ascii="宋体" w:hAnsi="宋体"/>
                <w:kern w:val="0"/>
                <w:sz w:val="24"/>
                <w:highlight w:val="none"/>
              </w:rPr>
            </w:pPr>
          </w:p>
        </w:tc>
        <w:tc>
          <w:tcPr>
            <w:tcW w:w="770" w:type="dxa"/>
          </w:tcPr>
          <w:p w14:paraId="70B8F9A5">
            <w:pPr>
              <w:autoSpaceDE w:val="0"/>
              <w:autoSpaceDN w:val="0"/>
              <w:adjustRightInd w:val="0"/>
              <w:snapToGrid w:val="0"/>
              <w:jc w:val="left"/>
              <w:rPr>
                <w:rFonts w:ascii="宋体" w:hAnsi="宋体"/>
                <w:kern w:val="0"/>
                <w:sz w:val="24"/>
                <w:highlight w:val="none"/>
              </w:rPr>
            </w:pPr>
          </w:p>
        </w:tc>
      </w:tr>
      <w:tr w14:paraId="2CE87C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E6430E1">
            <w:pPr>
              <w:autoSpaceDE w:val="0"/>
              <w:autoSpaceDN w:val="0"/>
              <w:adjustRightInd w:val="0"/>
              <w:snapToGrid w:val="0"/>
              <w:jc w:val="left"/>
              <w:rPr>
                <w:rFonts w:ascii="宋体" w:hAnsi="宋体"/>
                <w:kern w:val="0"/>
                <w:sz w:val="24"/>
                <w:highlight w:val="none"/>
              </w:rPr>
            </w:pPr>
          </w:p>
        </w:tc>
        <w:tc>
          <w:tcPr>
            <w:tcW w:w="1219" w:type="dxa"/>
          </w:tcPr>
          <w:p w14:paraId="29AE2A38">
            <w:pPr>
              <w:autoSpaceDE w:val="0"/>
              <w:autoSpaceDN w:val="0"/>
              <w:adjustRightInd w:val="0"/>
              <w:snapToGrid w:val="0"/>
              <w:jc w:val="left"/>
              <w:rPr>
                <w:rFonts w:ascii="宋体" w:hAnsi="宋体"/>
                <w:kern w:val="0"/>
                <w:sz w:val="24"/>
                <w:highlight w:val="none"/>
              </w:rPr>
            </w:pPr>
          </w:p>
        </w:tc>
        <w:tc>
          <w:tcPr>
            <w:tcW w:w="852" w:type="dxa"/>
          </w:tcPr>
          <w:p w14:paraId="03802F5F">
            <w:pPr>
              <w:autoSpaceDE w:val="0"/>
              <w:autoSpaceDN w:val="0"/>
              <w:adjustRightInd w:val="0"/>
              <w:snapToGrid w:val="0"/>
              <w:jc w:val="left"/>
              <w:rPr>
                <w:rFonts w:ascii="宋体" w:hAnsi="宋体"/>
                <w:kern w:val="0"/>
                <w:sz w:val="24"/>
                <w:highlight w:val="none"/>
              </w:rPr>
            </w:pPr>
          </w:p>
        </w:tc>
        <w:tc>
          <w:tcPr>
            <w:tcW w:w="1111" w:type="dxa"/>
          </w:tcPr>
          <w:p w14:paraId="41EF1818">
            <w:pPr>
              <w:autoSpaceDE w:val="0"/>
              <w:autoSpaceDN w:val="0"/>
              <w:adjustRightInd w:val="0"/>
              <w:snapToGrid w:val="0"/>
              <w:jc w:val="left"/>
              <w:rPr>
                <w:rFonts w:ascii="宋体" w:hAnsi="宋体"/>
                <w:kern w:val="0"/>
                <w:sz w:val="24"/>
                <w:highlight w:val="none"/>
              </w:rPr>
            </w:pPr>
          </w:p>
        </w:tc>
        <w:tc>
          <w:tcPr>
            <w:tcW w:w="754" w:type="dxa"/>
          </w:tcPr>
          <w:p w14:paraId="48C42944">
            <w:pPr>
              <w:autoSpaceDE w:val="0"/>
              <w:autoSpaceDN w:val="0"/>
              <w:adjustRightInd w:val="0"/>
              <w:snapToGrid w:val="0"/>
              <w:jc w:val="left"/>
              <w:rPr>
                <w:rFonts w:ascii="宋体" w:hAnsi="宋体"/>
                <w:kern w:val="0"/>
                <w:sz w:val="24"/>
                <w:highlight w:val="none"/>
              </w:rPr>
            </w:pPr>
          </w:p>
        </w:tc>
        <w:tc>
          <w:tcPr>
            <w:tcW w:w="827" w:type="dxa"/>
          </w:tcPr>
          <w:p w14:paraId="30F1D004">
            <w:pPr>
              <w:autoSpaceDE w:val="0"/>
              <w:autoSpaceDN w:val="0"/>
              <w:adjustRightInd w:val="0"/>
              <w:snapToGrid w:val="0"/>
              <w:jc w:val="left"/>
              <w:rPr>
                <w:rFonts w:ascii="宋体" w:hAnsi="宋体"/>
                <w:kern w:val="0"/>
                <w:sz w:val="24"/>
                <w:highlight w:val="none"/>
              </w:rPr>
            </w:pPr>
          </w:p>
        </w:tc>
        <w:tc>
          <w:tcPr>
            <w:tcW w:w="1359" w:type="dxa"/>
          </w:tcPr>
          <w:p w14:paraId="2C978BE3">
            <w:pPr>
              <w:autoSpaceDE w:val="0"/>
              <w:autoSpaceDN w:val="0"/>
              <w:adjustRightInd w:val="0"/>
              <w:snapToGrid w:val="0"/>
              <w:jc w:val="left"/>
              <w:rPr>
                <w:rFonts w:ascii="宋体" w:hAnsi="宋体"/>
                <w:kern w:val="0"/>
                <w:sz w:val="24"/>
                <w:highlight w:val="none"/>
              </w:rPr>
            </w:pPr>
          </w:p>
        </w:tc>
        <w:tc>
          <w:tcPr>
            <w:tcW w:w="1855" w:type="dxa"/>
          </w:tcPr>
          <w:p w14:paraId="686756FA">
            <w:pPr>
              <w:autoSpaceDE w:val="0"/>
              <w:autoSpaceDN w:val="0"/>
              <w:adjustRightInd w:val="0"/>
              <w:snapToGrid w:val="0"/>
              <w:jc w:val="left"/>
              <w:rPr>
                <w:rFonts w:ascii="宋体" w:hAnsi="宋体"/>
                <w:kern w:val="0"/>
                <w:sz w:val="24"/>
                <w:highlight w:val="none"/>
              </w:rPr>
            </w:pPr>
          </w:p>
        </w:tc>
        <w:tc>
          <w:tcPr>
            <w:tcW w:w="770" w:type="dxa"/>
          </w:tcPr>
          <w:p w14:paraId="55ACFA01">
            <w:pPr>
              <w:autoSpaceDE w:val="0"/>
              <w:autoSpaceDN w:val="0"/>
              <w:adjustRightInd w:val="0"/>
              <w:snapToGrid w:val="0"/>
              <w:jc w:val="left"/>
              <w:rPr>
                <w:rFonts w:ascii="宋体" w:hAnsi="宋体"/>
                <w:kern w:val="0"/>
                <w:sz w:val="24"/>
                <w:highlight w:val="none"/>
              </w:rPr>
            </w:pPr>
          </w:p>
        </w:tc>
      </w:tr>
      <w:tr w14:paraId="213E27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B09C5FC">
            <w:pPr>
              <w:autoSpaceDE w:val="0"/>
              <w:autoSpaceDN w:val="0"/>
              <w:adjustRightInd w:val="0"/>
              <w:snapToGrid w:val="0"/>
              <w:jc w:val="left"/>
              <w:rPr>
                <w:rFonts w:ascii="宋体" w:hAnsi="宋体"/>
                <w:kern w:val="0"/>
                <w:sz w:val="24"/>
                <w:highlight w:val="none"/>
              </w:rPr>
            </w:pPr>
          </w:p>
        </w:tc>
        <w:tc>
          <w:tcPr>
            <w:tcW w:w="1219" w:type="dxa"/>
          </w:tcPr>
          <w:p w14:paraId="51F7F136">
            <w:pPr>
              <w:autoSpaceDE w:val="0"/>
              <w:autoSpaceDN w:val="0"/>
              <w:adjustRightInd w:val="0"/>
              <w:snapToGrid w:val="0"/>
              <w:jc w:val="left"/>
              <w:rPr>
                <w:rFonts w:ascii="宋体" w:hAnsi="宋体"/>
                <w:kern w:val="0"/>
                <w:sz w:val="24"/>
                <w:highlight w:val="none"/>
              </w:rPr>
            </w:pPr>
          </w:p>
        </w:tc>
        <w:tc>
          <w:tcPr>
            <w:tcW w:w="852" w:type="dxa"/>
          </w:tcPr>
          <w:p w14:paraId="25605C37">
            <w:pPr>
              <w:autoSpaceDE w:val="0"/>
              <w:autoSpaceDN w:val="0"/>
              <w:adjustRightInd w:val="0"/>
              <w:snapToGrid w:val="0"/>
              <w:jc w:val="left"/>
              <w:rPr>
                <w:rFonts w:ascii="宋体" w:hAnsi="宋体"/>
                <w:kern w:val="0"/>
                <w:sz w:val="24"/>
                <w:highlight w:val="none"/>
              </w:rPr>
            </w:pPr>
          </w:p>
        </w:tc>
        <w:tc>
          <w:tcPr>
            <w:tcW w:w="1111" w:type="dxa"/>
          </w:tcPr>
          <w:p w14:paraId="6B029CCC">
            <w:pPr>
              <w:autoSpaceDE w:val="0"/>
              <w:autoSpaceDN w:val="0"/>
              <w:adjustRightInd w:val="0"/>
              <w:snapToGrid w:val="0"/>
              <w:jc w:val="left"/>
              <w:rPr>
                <w:rFonts w:ascii="宋体" w:hAnsi="宋体"/>
                <w:kern w:val="0"/>
                <w:sz w:val="24"/>
                <w:highlight w:val="none"/>
              </w:rPr>
            </w:pPr>
          </w:p>
        </w:tc>
        <w:tc>
          <w:tcPr>
            <w:tcW w:w="754" w:type="dxa"/>
          </w:tcPr>
          <w:p w14:paraId="364B5DBE">
            <w:pPr>
              <w:autoSpaceDE w:val="0"/>
              <w:autoSpaceDN w:val="0"/>
              <w:adjustRightInd w:val="0"/>
              <w:snapToGrid w:val="0"/>
              <w:jc w:val="left"/>
              <w:rPr>
                <w:rFonts w:ascii="宋体" w:hAnsi="宋体"/>
                <w:kern w:val="0"/>
                <w:sz w:val="24"/>
                <w:highlight w:val="none"/>
              </w:rPr>
            </w:pPr>
          </w:p>
        </w:tc>
        <w:tc>
          <w:tcPr>
            <w:tcW w:w="827" w:type="dxa"/>
          </w:tcPr>
          <w:p w14:paraId="6E511CD3">
            <w:pPr>
              <w:autoSpaceDE w:val="0"/>
              <w:autoSpaceDN w:val="0"/>
              <w:adjustRightInd w:val="0"/>
              <w:snapToGrid w:val="0"/>
              <w:jc w:val="left"/>
              <w:rPr>
                <w:rFonts w:ascii="宋体" w:hAnsi="宋体"/>
                <w:kern w:val="0"/>
                <w:sz w:val="24"/>
                <w:highlight w:val="none"/>
              </w:rPr>
            </w:pPr>
          </w:p>
        </w:tc>
        <w:tc>
          <w:tcPr>
            <w:tcW w:w="1359" w:type="dxa"/>
          </w:tcPr>
          <w:p w14:paraId="5A538D1B">
            <w:pPr>
              <w:autoSpaceDE w:val="0"/>
              <w:autoSpaceDN w:val="0"/>
              <w:adjustRightInd w:val="0"/>
              <w:snapToGrid w:val="0"/>
              <w:jc w:val="left"/>
              <w:rPr>
                <w:rFonts w:ascii="宋体" w:hAnsi="宋体"/>
                <w:kern w:val="0"/>
                <w:sz w:val="24"/>
                <w:highlight w:val="none"/>
              </w:rPr>
            </w:pPr>
          </w:p>
        </w:tc>
        <w:tc>
          <w:tcPr>
            <w:tcW w:w="1855" w:type="dxa"/>
          </w:tcPr>
          <w:p w14:paraId="09169BC0">
            <w:pPr>
              <w:autoSpaceDE w:val="0"/>
              <w:autoSpaceDN w:val="0"/>
              <w:adjustRightInd w:val="0"/>
              <w:snapToGrid w:val="0"/>
              <w:jc w:val="left"/>
              <w:rPr>
                <w:rFonts w:ascii="宋体" w:hAnsi="宋体"/>
                <w:kern w:val="0"/>
                <w:sz w:val="24"/>
                <w:highlight w:val="none"/>
              </w:rPr>
            </w:pPr>
          </w:p>
        </w:tc>
        <w:tc>
          <w:tcPr>
            <w:tcW w:w="770" w:type="dxa"/>
          </w:tcPr>
          <w:p w14:paraId="14D0B498">
            <w:pPr>
              <w:autoSpaceDE w:val="0"/>
              <w:autoSpaceDN w:val="0"/>
              <w:adjustRightInd w:val="0"/>
              <w:snapToGrid w:val="0"/>
              <w:jc w:val="left"/>
              <w:rPr>
                <w:rFonts w:ascii="宋体" w:hAnsi="宋体"/>
                <w:kern w:val="0"/>
                <w:sz w:val="24"/>
                <w:highlight w:val="none"/>
              </w:rPr>
            </w:pPr>
          </w:p>
        </w:tc>
      </w:tr>
      <w:tr w14:paraId="0BEA73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B933D9F">
            <w:pPr>
              <w:autoSpaceDE w:val="0"/>
              <w:autoSpaceDN w:val="0"/>
              <w:adjustRightInd w:val="0"/>
              <w:snapToGrid w:val="0"/>
              <w:jc w:val="left"/>
              <w:rPr>
                <w:rFonts w:ascii="宋体" w:hAnsi="宋体"/>
                <w:kern w:val="0"/>
                <w:sz w:val="24"/>
                <w:highlight w:val="none"/>
              </w:rPr>
            </w:pPr>
          </w:p>
        </w:tc>
        <w:tc>
          <w:tcPr>
            <w:tcW w:w="1219" w:type="dxa"/>
          </w:tcPr>
          <w:p w14:paraId="27DA7EE3">
            <w:pPr>
              <w:autoSpaceDE w:val="0"/>
              <w:autoSpaceDN w:val="0"/>
              <w:adjustRightInd w:val="0"/>
              <w:snapToGrid w:val="0"/>
              <w:jc w:val="left"/>
              <w:rPr>
                <w:rFonts w:ascii="宋体" w:hAnsi="宋体"/>
                <w:kern w:val="0"/>
                <w:sz w:val="24"/>
                <w:highlight w:val="none"/>
              </w:rPr>
            </w:pPr>
          </w:p>
        </w:tc>
        <w:tc>
          <w:tcPr>
            <w:tcW w:w="852" w:type="dxa"/>
          </w:tcPr>
          <w:p w14:paraId="098634D9">
            <w:pPr>
              <w:autoSpaceDE w:val="0"/>
              <w:autoSpaceDN w:val="0"/>
              <w:adjustRightInd w:val="0"/>
              <w:snapToGrid w:val="0"/>
              <w:jc w:val="left"/>
              <w:rPr>
                <w:rFonts w:ascii="宋体" w:hAnsi="宋体"/>
                <w:kern w:val="0"/>
                <w:sz w:val="24"/>
                <w:highlight w:val="none"/>
              </w:rPr>
            </w:pPr>
          </w:p>
        </w:tc>
        <w:tc>
          <w:tcPr>
            <w:tcW w:w="1111" w:type="dxa"/>
          </w:tcPr>
          <w:p w14:paraId="6155EE49">
            <w:pPr>
              <w:autoSpaceDE w:val="0"/>
              <w:autoSpaceDN w:val="0"/>
              <w:adjustRightInd w:val="0"/>
              <w:snapToGrid w:val="0"/>
              <w:jc w:val="left"/>
              <w:rPr>
                <w:rFonts w:ascii="宋体" w:hAnsi="宋体"/>
                <w:kern w:val="0"/>
                <w:sz w:val="24"/>
                <w:highlight w:val="none"/>
              </w:rPr>
            </w:pPr>
          </w:p>
        </w:tc>
        <w:tc>
          <w:tcPr>
            <w:tcW w:w="754" w:type="dxa"/>
          </w:tcPr>
          <w:p w14:paraId="23295FFD">
            <w:pPr>
              <w:autoSpaceDE w:val="0"/>
              <w:autoSpaceDN w:val="0"/>
              <w:adjustRightInd w:val="0"/>
              <w:snapToGrid w:val="0"/>
              <w:jc w:val="left"/>
              <w:rPr>
                <w:rFonts w:ascii="宋体" w:hAnsi="宋体"/>
                <w:kern w:val="0"/>
                <w:sz w:val="24"/>
                <w:highlight w:val="none"/>
              </w:rPr>
            </w:pPr>
          </w:p>
        </w:tc>
        <w:tc>
          <w:tcPr>
            <w:tcW w:w="827" w:type="dxa"/>
          </w:tcPr>
          <w:p w14:paraId="4B8CA5C2">
            <w:pPr>
              <w:autoSpaceDE w:val="0"/>
              <w:autoSpaceDN w:val="0"/>
              <w:adjustRightInd w:val="0"/>
              <w:snapToGrid w:val="0"/>
              <w:jc w:val="left"/>
              <w:rPr>
                <w:rFonts w:ascii="宋体" w:hAnsi="宋体"/>
                <w:kern w:val="0"/>
                <w:sz w:val="24"/>
                <w:highlight w:val="none"/>
              </w:rPr>
            </w:pPr>
          </w:p>
        </w:tc>
        <w:tc>
          <w:tcPr>
            <w:tcW w:w="1359" w:type="dxa"/>
          </w:tcPr>
          <w:p w14:paraId="2FE902E9">
            <w:pPr>
              <w:autoSpaceDE w:val="0"/>
              <w:autoSpaceDN w:val="0"/>
              <w:adjustRightInd w:val="0"/>
              <w:snapToGrid w:val="0"/>
              <w:jc w:val="left"/>
              <w:rPr>
                <w:rFonts w:ascii="宋体" w:hAnsi="宋体"/>
                <w:kern w:val="0"/>
                <w:sz w:val="24"/>
                <w:highlight w:val="none"/>
              </w:rPr>
            </w:pPr>
          </w:p>
        </w:tc>
        <w:tc>
          <w:tcPr>
            <w:tcW w:w="1855" w:type="dxa"/>
          </w:tcPr>
          <w:p w14:paraId="5D92AA99">
            <w:pPr>
              <w:autoSpaceDE w:val="0"/>
              <w:autoSpaceDN w:val="0"/>
              <w:adjustRightInd w:val="0"/>
              <w:snapToGrid w:val="0"/>
              <w:jc w:val="left"/>
              <w:rPr>
                <w:rFonts w:ascii="宋体" w:hAnsi="宋体"/>
                <w:kern w:val="0"/>
                <w:sz w:val="24"/>
                <w:highlight w:val="none"/>
              </w:rPr>
            </w:pPr>
          </w:p>
        </w:tc>
        <w:tc>
          <w:tcPr>
            <w:tcW w:w="770" w:type="dxa"/>
          </w:tcPr>
          <w:p w14:paraId="336DFEBF">
            <w:pPr>
              <w:autoSpaceDE w:val="0"/>
              <w:autoSpaceDN w:val="0"/>
              <w:adjustRightInd w:val="0"/>
              <w:snapToGrid w:val="0"/>
              <w:jc w:val="left"/>
              <w:rPr>
                <w:rFonts w:ascii="宋体" w:hAnsi="宋体"/>
                <w:kern w:val="0"/>
                <w:sz w:val="24"/>
                <w:highlight w:val="none"/>
              </w:rPr>
            </w:pPr>
          </w:p>
        </w:tc>
      </w:tr>
      <w:tr w14:paraId="205074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7D7F643">
            <w:pPr>
              <w:autoSpaceDE w:val="0"/>
              <w:autoSpaceDN w:val="0"/>
              <w:adjustRightInd w:val="0"/>
              <w:snapToGrid w:val="0"/>
              <w:jc w:val="left"/>
              <w:rPr>
                <w:rFonts w:ascii="宋体" w:hAnsi="宋体"/>
                <w:kern w:val="0"/>
                <w:sz w:val="24"/>
                <w:highlight w:val="none"/>
              </w:rPr>
            </w:pPr>
          </w:p>
        </w:tc>
        <w:tc>
          <w:tcPr>
            <w:tcW w:w="1219" w:type="dxa"/>
          </w:tcPr>
          <w:p w14:paraId="43E12306">
            <w:pPr>
              <w:autoSpaceDE w:val="0"/>
              <w:autoSpaceDN w:val="0"/>
              <w:adjustRightInd w:val="0"/>
              <w:snapToGrid w:val="0"/>
              <w:jc w:val="left"/>
              <w:rPr>
                <w:rFonts w:ascii="宋体" w:hAnsi="宋体"/>
                <w:kern w:val="0"/>
                <w:sz w:val="24"/>
                <w:highlight w:val="none"/>
              </w:rPr>
            </w:pPr>
          </w:p>
        </w:tc>
        <w:tc>
          <w:tcPr>
            <w:tcW w:w="852" w:type="dxa"/>
          </w:tcPr>
          <w:p w14:paraId="71387DE1">
            <w:pPr>
              <w:autoSpaceDE w:val="0"/>
              <w:autoSpaceDN w:val="0"/>
              <w:adjustRightInd w:val="0"/>
              <w:snapToGrid w:val="0"/>
              <w:jc w:val="left"/>
              <w:rPr>
                <w:rFonts w:ascii="宋体" w:hAnsi="宋体"/>
                <w:kern w:val="0"/>
                <w:sz w:val="24"/>
                <w:highlight w:val="none"/>
              </w:rPr>
            </w:pPr>
          </w:p>
        </w:tc>
        <w:tc>
          <w:tcPr>
            <w:tcW w:w="1111" w:type="dxa"/>
          </w:tcPr>
          <w:p w14:paraId="3C4BA0D9">
            <w:pPr>
              <w:autoSpaceDE w:val="0"/>
              <w:autoSpaceDN w:val="0"/>
              <w:adjustRightInd w:val="0"/>
              <w:snapToGrid w:val="0"/>
              <w:jc w:val="left"/>
              <w:rPr>
                <w:rFonts w:ascii="宋体" w:hAnsi="宋体"/>
                <w:kern w:val="0"/>
                <w:sz w:val="24"/>
                <w:highlight w:val="none"/>
              </w:rPr>
            </w:pPr>
          </w:p>
        </w:tc>
        <w:tc>
          <w:tcPr>
            <w:tcW w:w="754" w:type="dxa"/>
          </w:tcPr>
          <w:p w14:paraId="506CED8A">
            <w:pPr>
              <w:autoSpaceDE w:val="0"/>
              <w:autoSpaceDN w:val="0"/>
              <w:adjustRightInd w:val="0"/>
              <w:snapToGrid w:val="0"/>
              <w:jc w:val="left"/>
              <w:rPr>
                <w:rFonts w:ascii="宋体" w:hAnsi="宋体"/>
                <w:kern w:val="0"/>
                <w:sz w:val="24"/>
                <w:highlight w:val="none"/>
              </w:rPr>
            </w:pPr>
          </w:p>
        </w:tc>
        <w:tc>
          <w:tcPr>
            <w:tcW w:w="827" w:type="dxa"/>
          </w:tcPr>
          <w:p w14:paraId="1A15647A">
            <w:pPr>
              <w:autoSpaceDE w:val="0"/>
              <w:autoSpaceDN w:val="0"/>
              <w:adjustRightInd w:val="0"/>
              <w:snapToGrid w:val="0"/>
              <w:jc w:val="left"/>
              <w:rPr>
                <w:rFonts w:ascii="宋体" w:hAnsi="宋体"/>
                <w:kern w:val="0"/>
                <w:sz w:val="24"/>
                <w:highlight w:val="none"/>
              </w:rPr>
            </w:pPr>
          </w:p>
        </w:tc>
        <w:tc>
          <w:tcPr>
            <w:tcW w:w="1359" w:type="dxa"/>
          </w:tcPr>
          <w:p w14:paraId="26EEAB7D">
            <w:pPr>
              <w:autoSpaceDE w:val="0"/>
              <w:autoSpaceDN w:val="0"/>
              <w:adjustRightInd w:val="0"/>
              <w:snapToGrid w:val="0"/>
              <w:jc w:val="left"/>
              <w:rPr>
                <w:rFonts w:ascii="宋体" w:hAnsi="宋体"/>
                <w:kern w:val="0"/>
                <w:sz w:val="24"/>
                <w:highlight w:val="none"/>
              </w:rPr>
            </w:pPr>
          </w:p>
        </w:tc>
        <w:tc>
          <w:tcPr>
            <w:tcW w:w="1855" w:type="dxa"/>
          </w:tcPr>
          <w:p w14:paraId="4980F24E">
            <w:pPr>
              <w:autoSpaceDE w:val="0"/>
              <w:autoSpaceDN w:val="0"/>
              <w:adjustRightInd w:val="0"/>
              <w:snapToGrid w:val="0"/>
              <w:jc w:val="left"/>
              <w:rPr>
                <w:rFonts w:ascii="宋体" w:hAnsi="宋体"/>
                <w:kern w:val="0"/>
                <w:sz w:val="24"/>
                <w:highlight w:val="none"/>
              </w:rPr>
            </w:pPr>
          </w:p>
        </w:tc>
        <w:tc>
          <w:tcPr>
            <w:tcW w:w="770" w:type="dxa"/>
          </w:tcPr>
          <w:p w14:paraId="6018A773">
            <w:pPr>
              <w:autoSpaceDE w:val="0"/>
              <w:autoSpaceDN w:val="0"/>
              <w:adjustRightInd w:val="0"/>
              <w:snapToGrid w:val="0"/>
              <w:jc w:val="left"/>
              <w:rPr>
                <w:rFonts w:ascii="宋体" w:hAnsi="宋体"/>
                <w:kern w:val="0"/>
                <w:sz w:val="24"/>
                <w:highlight w:val="none"/>
              </w:rPr>
            </w:pPr>
          </w:p>
        </w:tc>
      </w:tr>
      <w:tr w14:paraId="45709A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79374D2">
            <w:pPr>
              <w:autoSpaceDE w:val="0"/>
              <w:autoSpaceDN w:val="0"/>
              <w:adjustRightInd w:val="0"/>
              <w:snapToGrid w:val="0"/>
              <w:jc w:val="left"/>
              <w:rPr>
                <w:rFonts w:ascii="宋体" w:hAnsi="宋体"/>
                <w:kern w:val="0"/>
                <w:sz w:val="24"/>
                <w:highlight w:val="none"/>
              </w:rPr>
            </w:pPr>
          </w:p>
        </w:tc>
        <w:tc>
          <w:tcPr>
            <w:tcW w:w="1219" w:type="dxa"/>
          </w:tcPr>
          <w:p w14:paraId="421D0285">
            <w:pPr>
              <w:autoSpaceDE w:val="0"/>
              <w:autoSpaceDN w:val="0"/>
              <w:adjustRightInd w:val="0"/>
              <w:snapToGrid w:val="0"/>
              <w:jc w:val="left"/>
              <w:rPr>
                <w:rFonts w:ascii="宋体" w:hAnsi="宋体"/>
                <w:kern w:val="0"/>
                <w:sz w:val="24"/>
                <w:highlight w:val="none"/>
              </w:rPr>
            </w:pPr>
          </w:p>
        </w:tc>
        <w:tc>
          <w:tcPr>
            <w:tcW w:w="852" w:type="dxa"/>
          </w:tcPr>
          <w:p w14:paraId="50C04F28">
            <w:pPr>
              <w:autoSpaceDE w:val="0"/>
              <w:autoSpaceDN w:val="0"/>
              <w:adjustRightInd w:val="0"/>
              <w:snapToGrid w:val="0"/>
              <w:jc w:val="left"/>
              <w:rPr>
                <w:rFonts w:ascii="宋体" w:hAnsi="宋体"/>
                <w:kern w:val="0"/>
                <w:sz w:val="24"/>
                <w:highlight w:val="none"/>
              </w:rPr>
            </w:pPr>
          </w:p>
        </w:tc>
        <w:tc>
          <w:tcPr>
            <w:tcW w:w="1111" w:type="dxa"/>
          </w:tcPr>
          <w:p w14:paraId="63D1CEFC">
            <w:pPr>
              <w:autoSpaceDE w:val="0"/>
              <w:autoSpaceDN w:val="0"/>
              <w:adjustRightInd w:val="0"/>
              <w:snapToGrid w:val="0"/>
              <w:jc w:val="left"/>
              <w:rPr>
                <w:rFonts w:ascii="宋体" w:hAnsi="宋体"/>
                <w:kern w:val="0"/>
                <w:sz w:val="24"/>
                <w:highlight w:val="none"/>
              </w:rPr>
            </w:pPr>
          </w:p>
        </w:tc>
        <w:tc>
          <w:tcPr>
            <w:tcW w:w="754" w:type="dxa"/>
          </w:tcPr>
          <w:p w14:paraId="4922F28E">
            <w:pPr>
              <w:autoSpaceDE w:val="0"/>
              <w:autoSpaceDN w:val="0"/>
              <w:adjustRightInd w:val="0"/>
              <w:snapToGrid w:val="0"/>
              <w:jc w:val="left"/>
              <w:rPr>
                <w:rFonts w:ascii="宋体" w:hAnsi="宋体"/>
                <w:kern w:val="0"/>
                <w:sz w:val="24"/>
                <w:highlight w:val="none"/>
              </w:rPr>
            </w:pPr>
          </w:p>
        </w:tc>
        <w:tc>
          <w:tcPr>
            <w:tcW w:w="827" w:type="dxa"/>
          </w:tcPr>
          <w:p w14:paraId="74D7EE1C">
            <w:pPr>
              <w:autoSpaceDE w:val="0"/>
              <w:autoSpaceDN w:val="0"/>
              <w:adjustRightInd w:val="0"/>
              <w:snapToGrid w:val="0"/>
              <w:jc w:val="left"/>
              <w:rPr>
                <w:rFonts w:ascii="宋体" w:hAnsi="宋体"/>
                <w:kern w:val="0"/>
                <w:sz w:val="24"/>
                <w:highlight w:val="none"/>
              </w:rPr>
            </w:pPr>
          </w:p>
        </w:tc>
        <w:tc>
          <w:tcPr>
            <w:tcW w:w="1359" w:type="dxa"/>
          </w:tcPr>
          <w:p w14:paraId="1F8B04D9">
            <w:pPr>
              <w:autoSpaceDE w:val="0"/>
              <w:autoSpaceDN w:val="0"/>
              <w:adjustRightInd w:val="0"/>
              <w:snapToGrid w:val="0"/>
              <w:jc w:val="left"/>
              <w:rPr>
                <w:rFonts w:ascii="宋体" w:hAnsi="宋体"/>
                <w:kern w:val="0"/>
                <w:sz w:val="24"/>
                <w:highlight w:val="none"/>
              </w:rPr>
            </w:pPr>
          </w:p>
        </w:tc>
        <w:tc>
          <w:tcPr>
            <w:tcW w:w="1855" w:type="dxa"/>
          </w:tcPr>
          <w:p w14:paraId="17C51BF6">
            <w:pPr>
              <w:autoSpaceDE w:val="0"/>
              <w:autoSpaceDN w:val="0"/>
              <w:adjustRightInd w:val="0"/>
              <w:snapToGrid w:val="0"/>
              <w:jc w:val="left"/>
              <w:rPr>
                <w:rFonts w:ascii="宋体" w:hAnsi="宋体"/>
                <w:kern w:val="0"/>
                <w:sz w:val="24"/>
                <w:highlight w:val="none"/>
              </w:rPr>
            </w:pPr>
          </w:p>
        </w:tc>
        <w:tc>
          <w:tcPr>
            <w:tcW w:w="770" w:type="dxa"/>
          </w:tcPr>
          <w:p w14:paraId="5FB5C053">
            <w:pPr>
              <w:autoSpaceDE w:val="0"/>
              <w:autoSpaceDN w:val="0"/>
              <w:adjustRightInd w:val="0"/>
              <w:snapToGrid w:val="0"/>
              <w:jc w:val="left"/>
              <w:rPr>
                <w:rFonts w:ascii="宋体" w:hAnsi="宋体"/>
                <w:kern w:val="0"/>
                <w:sz w:val="24"/>
                <w:highlight w:val="none"/>
              </w:rPr>
            </w:pPr>
          </w:p>
        </w:tc>
      </w:tr>
      <w:tr w14:paraId="44006E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E688023">
            <w:pPr>
              <w:autoSpaceDE w:val="0"/>
              <w:autoSpaceDN w:val="0"/>
              <w:adjustRightInd w:val="0"/>
              <w:snapToGrid w:val="0"/>
              <w:jc w:val="left"/>
              <w:rPr>
                <w:rFonts w:ascii="宋体" w:hAnsi="宋体"/>
                <w:kern w:val="0"/>
                <w:sz w:val="24"/>
                <w:highlight w:val="none"/>
              </w:rPr>
            </w:pPr>
          </w:p>
        </w:tc>
        <w:tc>
          <w:tcPr>
            <w:tcW w:w="1219" w:type="dxa"/>
          </w:tcPr>
          <w:p w14:paraId="46937629">
            <w:pPr>
              <w:autoSpaceDE w:val="0"/>
              <w:autoSpaceDN w:val="0"/>
              <w:adjustRightInd w:val="0"/>
              <w:snapToGrid w:val="0"/>
              <w:jc w:val="left"/>
              <w:rPr>
                <w:rFonts w:ascii="宋体" w:hAnsi="宋体"/>
                <w:kern w:val="0"/>
                <w:sz w:val="24"/>
                <w:highlight w:val="none"/>
              </w:rPr>
            </w:pPr>
          </w:p>
        </w:tc>
        <w:tc>
          <w:tcPr>
            <w:tcW w:w="852" w:type="dxa"/>
          </w:tcPr>
          <w:p w14:paraId="4C581604">
            <w:pPr>
              <w:autoSpaceDE w:val="0"/>
              <w:autoSpaceDN w:val="0"/>
              <w:adjustRightInd w:val="0"/>
              <w:snapToGrid w:val="0"/>
              <w:jc w:val="left"/>
              <w:rPr>
                <w:rFonts w:ascii="宋体" w:hAnsi="宋体"/>
                <w:kern w:val="0"/>
                <w:sz w:val="24"/>
                <w:highlight w:val="none"/>
              </w:rPr>
            </w:pPr>
          </w:p>
        </w:tc>
        <w:tc>
          <w:tcPr>
            <w:tcW w:w="1111" w:type="dxa"/>
          </w:tcPr>
          <w:p w14:paraId="32FF34AC">
            <w:pPr>
              <w:autoSpaceDE w:val="0"/>
              <w:autoSpaceDN w:val="0"/>
              <w:adjustRightInd w:val="0"/>
              <w:snapToGrid w:val="0"/>
              <w:jc w:val="left"/>
              <w:rPr>
                <w:rFonts w:ascii="宋体" w:hAnsi="宋体"/>
                <w:kern w:val="0"/>
                <w:sz w:val="24"/>
                <w:highlight w:val="none"/>
              </w:rPr>
            </w:pPr>
          </w:p>
        </w:tc>
        <w:tc>
          <w:tcPr>
            <w:tcW w:w="754" w:type="dxa"/>
          </w:tcPr>
          <w:p w14:paraId="389505A2">
            <w:pPr>
              <w:autoSpaceDE w:val="0"/>
              <w:autoSpaceDN w:val="0"/>
              <w:adjustRightInd w:val="0"/>
              <w:snapToGrid w:val="0"/>
              <w:jc w:val="left"/>
              <w:rPr>
                <w:rFonts w:ascii="宋体" w:hAnsi="宋体"/>
                <w:kern w:val="0"/>
                <w:sz w:val="24"/>
                <w:highlight w:val="none"/>
              </w:rPr>
            </w:pPr>
          </w:p>
        </w:tc>
        <w:tc>
          <w:tcPr>
            <w:tcW w:w="827" w:type="dxa"/>
          </w:tcPr>
          <w:p w14:paraId="1CE3653F">
            <w:pPr>
              <w:autoSpaceDE w:val="0"/>
              <w:autoSpaceDN w:val="0"/>
              <w:adjustRightInd w:val="0"/>
              <w:snapToGrid w:val="0"/>
              <w:jc w:val="left"/>
              <w:rPr>
                <w:rFonts w:ascii="宋体" w:hAnsi="宋体"/>
                <w:kern w:val="0"/>
                <w:sz w:val="24"/>
                <w:highlight w:val="none"/>
              </w:rPr>
            </w:pPr>
          </w:p>
        </w:tc>
        <w:tc>
          <w:tcPr>
            <w:tcW w:w="1359" w:type="dxa"/>
          </w:tcPr>
          <w:p w14:paraId="30D5C07D">
            <w:pPr>
              <w:autoSpaceDE w:val="0"/>
              <w:autoSpaceDN w:val="0"/>
              <w:adjustRightInd w:val="0"/>
              <w:snapToGrid w:val="0"/>
              <w:jc w:val="left"/>
              <w:rPr>
                <w:rFonts w:ascii="宋体" w:hAnsi="宋体"/>
                <w:kern w:val="0"/>
                <w:sz w:val="24"/>
                <w:highlight w:val="none"/>
              </w:rPr>
            </w:pPr>
          </w:p>
        </w:tc>
        <w:tc>
          <w:tcPr>
            <w:tcW w:w="1855" w:type="dxa"/>
          </w:tcPr>
          <w:p w14:paraId="51E1E8CD">
            <w:pPr>
              <w:autoSpaceDE w:val="0"/>
              <w:autoSpaceDN w:val="0"/>
              <w:adjustRightInd w:val="0"/>
              <w:snapToGrid w:val="0"/>
              <w:jc w:val="left"/>
              <w:rPr>
                <w:rFonts w:ascii="宋体" w:hAnsi="宋体"/>
                <w:kern w:val="0"/>
                <w:sz w:val="24"/>
                <w:highlight w:val="none"/>
              </w:rPr>
            </w:pPr>
          </w:p>
        </w:tc>
        <w:tc>
          <w:tcPr>
            <w:tcW w:w="770" w:type="dxa"/>
          </w:tcPr>
          <w:p w14:paraId="4EA4C2F9">
            <w:pPr>
              <w:autoSpaceDE w:val="0"/>
              <w:autoSpaceDN w:val="0"/>
              <w:adjustRightInd w:val="0"/>
              <w:snapToGrid w:val="0"/>
              <w:jc w:val="left"/>
              <w:rPr>
                <w:rFonts w:ascii="宋体" w:hAnsi="宋体"/>
                <w:kern w:val="0"/>
                <w:sz w:val="24"/>
                <w:highlight w:val="none"/>
              </w:rPr>
            </w:pPr>
          </w:p>
        </w:tc>
      </w:tr>
      <w:tr w14:paraId="735AE4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6CAF161">
            <w:pPr>
              <w:autoSpaceDE w:val="0"/>
              <w:autoSpaceDN w:val="0"/>
              <w:adjustRightInd w:val="0"/>
              <w:snapToGrid w:val="0"/>
              <w:jc w:val="left"/>
              <w:rPr>
                <w:rFonts w:ascii="宋体" w:hAnsi="宋体"/>
                <w:kern w:val="0"/>
                <w:sz w:val="24"/>
                <w:highlight w:val="none"/>
              </w:rPr>
            </w:pPr>
          </w:p>
        </w:tc>
        <w:tc>
          <w:tcPr>
            <w:tcW w:w="1219" w:type="dxa"/>
          </w:tcPr>
          <w:p w14:paraId="7712FA22">
            <w:pPr>
              <w:autoSpaceDE w:val="0"/>
              <w:autoSpaceDN w:val="0"/>
              <w:adjustRightInd w:val="0"/>
              <w:snapToGrid w:val="0"/>
              <w:jc w:val="left"/>
              <w:rPr>
                <w:rFonts w:ascii="宋体" w:hAnsi="宋体"/>
                <w:kern w:val="0"/>
                <w:sz w:val="24"/>
                <w:highlight w:val="none"/>
              </w:rPr>
            </w:pPr>
          </w:p>
        </w:tc>
        <w:tc>
          <w:tcPr>
            <w:tcW w:w="852" w:type="dxa"/>
          </w:tcPr>
          <w:p w14:paraId="0CA361B1">
            <w:pPr>
              <w:autoSpaceDE w:val="0"/>
              <w:autoSpaceDN w:val="0"/>
              <w:adjustRightInd w:val="0"/>
              <w:snapToGrid w:val="0"/>
              <w:jc w:val="left"/>
              <w:rPr>
                <w:rFonts w:ascii="宋体" w:hAnsi="宋体"/>
                <w:kern w:val="0"/>
                <w:sz w:val="24"/>
                <w:highlight w:val="none"/>
              </w:rPr>
            </w:pPr>
          </w:p>
        </w:tc>
        <w:tc>
          <w:tcPr>
            <w:tcW w:w="1111" w:type="dxa"/>
          </w:tcPr>
          <w:p w14:paraId="5F0B9C0B">
            <w:pPr>
              <w:autoSpaceDE w:val="0"/>
              <w:autoSpaceDN w:val="0"/>
              <w:adjustRightInd w:val="0"/>
              <w:snapToGrid w:val="0"/>
              <w:jc w:val="left"/>
              <w:rPr>
                <w:rFonts w:ascii="宋体" w:hAnsi="宋体"/>
                <w:kern w:val="0"/>
                <w:sz w:val="24"/>
                <w:highlight w:val="none"/>
              </w:rPr>
            </w:pPr>
          </w:p>
        </w:tc>
        <w:tc>
          <w:tcPr>
            <w:tcW w:w="754" w:type="dxa"/>
          </w:tcPr>
          <w:p w14:paraId="574D1D00">
            <w:pPr>
              <w:autoSpaceDE w:val="0"/>
              <w:autoSpaceDN w:val="0"/>
              <w:adjustRightInd w:val="0"/>
              <w:snapToGrid w:val="0"/>
              <w:jc w:val="left"/>
              <w:rPr>
                <w:rFonts w:ascii="宋体" w:hAnsi="宋体"/>
                <w:kern w:val="0"/>
                <w:sz w:val="24"/>
                <w:highlight w:val="none"/>
              </w:rPr>
            </w:pPr>
          </w:p>
        </w:tc>
        <w:tc>
          <w:tcPr>
            <w:tcW w:w="827" w:type="dxa"/>
          </w:tcPr>
          <w:p w14:paraId="314D5D16">
            <w:pPr>
              <w:autoSpaceDE w:val="0"/>
              <w:autoSpaceDN w:val="0"/>
              <w:adjustRightInd w:val="0"/>
              <w:snapToGrid w:val="0"/>
              <w:jc w:val="left"/>
              <w:rPr>
                <w:rFonts w:ascii="宋体" w:hAnsi="宋体"/>
                <w:kern w:val="0"/>
                <w:sz w:val="24"/>
                <w:highlight w:val="none"/>
              </w:rPr>
            </w:pPr>
          </w:p>
        </w:tc>
        <w:tc>
          <w:tcPr>
            <w:tcW w:w="1359" w:type="dxa"/>
          </w:tcPr>
          <w:p w14:paraId="2C7F653F">
            <w:pPr>
              <w:autoSpaceDE w:val="0"/>
              <w:autoSpaceDN w:val="0"/>
              <w:adjustRightInd w:val="0"/>
              <w:snapToGrid w:val="0"/>
              <w:jc w:val="left"/>
              <w:rPr>
                <w:rFonts w:ascii="宋体" w:hAnsi="宋体"/>
                <w:kern w:val="0"/>
                <w:sz w:val="24"/>
                <w:highlight w:val="none"/>
              </w:rPr>
            </w:pPr>
          </w:p>
        </w:tc>
        <w:tc>
          <w:tcPr>
            <w:tcW w:w="1855" w:type="dxa"/>
          </w:tcPr>
          <w:p w14:paraId="3A9A89B6">
            <w:pPr>
              <w:autoSpaceDE w:val="0"/>
              <w:autoSpaceDN w:val="0"/>
              <w:adjustRightInd w:val="0"/>
              <w:snapToGrid w:val="0"/>
              <w:jc w:val="left"/>
              <w:rPr>
                <w:rFonts w:ascii="宋体" w:hAnsi="宋体"/>
                <w:kern w:val="0"/>
                <w:sz w:val="24"/>
                <w:highlight w:val="none"/>
              </w:rPr>
            </w:pPr>
          </w:p>
        </w:tc>
        <w:tc>
          <w:tcPr>
            <w:tcW w:w="770" w:type="dxa"/>
          </w:tcPr>
          <w:p w14:paraId="487DA313">
            <w:pPr>
              <w:autoSpaceDE w:val="0"/>
              <w:autoSpaceDN w:val="0"/>
              <w:adjustRightInd w:val="0"/>
              <w:snapToGrid w:val="0"/>
              <w:jc w:val="left"/>
              <w:rPr>
                <w:rFonts w:ascii="宋体" w:hAnsi="宋体"/>
                <w:kern w:val="0"/>
                <w:sz w:val="24"/>
                <w:highlight w:val="none"/>
              </w:rPr>
            </w:pPr>
          </w:p>
        </w:tc>
      </w:tr>
      <w:tr w14:paraId="65EB5F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061E8FF">
            <w:pPr>
              <w:autoSpaceDE w:val="0"/>
              <w:autoSpaceDN w:val="0"/>
              <w:adjustRightInd w:val="0"/>
              <w:snapToGrid w:val="0"/>
              <w:jc w:val="left"/>
              <w:rPr>
                <w:rFonts w:ascii="宋体" w:hAnsi="宋体"/>
                <w:kern w:val="0"/>
                <w:sz w:val="24"/>
                <w:highlight w:val="none"/>
              </w:rPr>
            </w:pPr>
          </w:p>
        </w:tc>
        <w:tc>
          <w:tcPr>
            <w:tcW w:w="1219" w:type="dxa"/>
          </w:tcPr>
          <w:p w14:paraId="57C968C5">
            <w:pPr>
              <w:autoSpaceDE w:val="0"/>
              <w:autoSpaceDN w:val="0"/>
              <w:adjustRightInd w:val="0"/>
              <w:snapToGrid w:val="0"/>
              <w:jc w:val="left"/>
              <w:rPr>
                <w:rFonts w:ascii="宋体" w:hAnsi="宋体"/>
                <w:kern w:val="0"/>
                <w:sz w:val="24"/>
                <w:highlight w:val="none"/>
              </w:rPr>
            </w:pPr>
          </w:p>
        </w:tc>
        <w:tc>
          <w:tcPr>
            <w:tcW w:w="852" w:type="dxa"/>
          </w:tcPr>
          <w:p w14:paraId="4B64300D">
            <w:pPr>
              <w:autoSpaceDE w:val="0"/>
              <w:autoSpaceDN w:val="0"/>
              <w:adjustRightInd w:val="0"/>
              <w:snapToGrid w:val="0"/>
              <w:jc w:val="left"/>
              <w:rPr>
                <w:rFonts w:ascii="宋体" w:hAnsi="宋体"/>
                <w:kern w:val="0"/>
                <w:sz w:val="24"/>
                <w:highlight w:val="none"/>
              </w:rPr>
            </w:pPr>
          </w:p>
        </w:tc>
        <w:tc>
          <w:tcPr>
            <w:tcW w:w="1111" w:type="dxa"/>
          </w:tcPr>
          <w:p w14:paraId="24B08A8D">
            <w:pPr>
              <w:autoSpaceDE w:val="0"/>
              <w:autoSpaceDN w:val="0"/>
              <w:adjustRightInd w:val="0"/>
              <w:snapToGrid w:val="0"/>
              <w:jc w:val="left"/>
              <w:rPr>
                <w:rFonts w:ascii="宋体" w:hAnsi="宋体"/>
                <w:kern w:val="0"/>
                <w:sz w:val="24"/>
                <w:highlight w:val="none"/>
              </w:rPr>
            </w:pPr>
          </w:p>
        </w:tc>
        <w:tc>
          <w:tcPr>
            <w:tcW w:w="754" w:type="dxa"/>
          </w:tcPr>
          <w:p w14:paraId="30602868">
            <w:pPr>
              <w:autoSpaceDE w:val="0"/>
              <w:autoSpaceDN w:val="0"/>
              <w:adjustRightInd w:val="0"/>
              <w:snapToGrid w:val="0"/>
              <w:jc w:val="left"/>
              <w:rPr>
                <w:rFonts w:ascii="宋体" w:hAnsi="宋体"/>
                <w:kern w:val="0"/>
                <w:sz w:val="24"/>
                <w:highlight w:val="none"/>
              </w:rPr>
            </w:pPr>
          </w:p>
        </w:tc>
        <w:tc>
          <w:tcPr>
            <w:tcW w:w="827" w:type="dxa"/>
          </w:tcPr>
          <w:p w14:paraId="01A021E8">
            <w:pPr>
              <w:autoSpaceDE w:val="0"/>
              <w:autoSpaceDN w:val="0"/>
              <w:adjustRightInd w:val="0"/>
              <w:snapToGrid w:val="0"/>
              <w:jc w:val="left"/>
              <w:rPr>
                <w:rFonts w:ascii="宋体" w:hAnsi="宋体"/>
                <w:kern w:val="0"/>
                <w:sz w:val="24"/>
                <w:highlight w:val="none"/>
              </w:rPr>
            </w:pPr>
          </w:p>
        </w:tc>
        <w:tc>
          <w:tcPr>
            <w:tcW w:w="1359" w:type="dxa"/>
          </w:tcPr>
          <w:p w14:paraId="5A1B7A5B">
            <w:pPr>
              <w:autoSpaceDE w:val="0"/>
              <w:autoSpaceDN w:val="0"/>
              <w:adjustRightInd w:val="0"/>
              <w:snapToGrid w:val="0"/>
              <w:jc w:val="left"/>
              <w:rPr>
                <w:rFonts w:ascii="宋体" w:hAnsi="宋体"/>
                <w:kern w:val="0"/>
                <w:sz w:val="24"/>
                <w:highlight w:val="none"/>
              </w:rPr>
            </w:pPr>
          </w:p>
        </w:tc>
        <w:tc>
          <w:tcPr>
            <w:tcW w:w="1855" w:type="dxa"/>
          </w:tcPr>
          <w:p w14:paraId="7D9A6593">
            <w:pPr>
              <w:autoSpaceDE w:val="0"/>
              <w:autoSpaceDN w:val="0"/>
              <w:adjustRightInd w:val="0"/>
              <w:snapToGrid w:val="0"/>
              <w:jc w:val="left"/>
              <w:rPr>
                <w:rFonts w:ascii="宋体" w:hAnsi="宋体"/>
                <w:kern w:val="0"/>
                <w:sz w:val="24"/>
                <w:highlight w:val="none"/>
              </w:rPr>
            </w:pPr>
          </w:p>
        </w:tc>
        <w:tc>
          <w:tcPr>
            <w:tcW w:w="770" w:type="dxa"/>
          </w:tcPr>
          <w:p w14:paraId="44EF4E49">
            <w:pPr>
              <w:autoSpaceDE w:val="0"/>
              <w:autoSpaceDN w:val="0"/>
              <w:adjustRightInd w:val="0"/>
              <w:snapToGrid w:val="0"/>
              <w:jc w:val="left"/>
              <w:rPr>
                <w:rFonts w:ascii="宋体" w:hAnsi="宋体"/>
                <w:kern w:val="0"/>
                <w:sz w:val="24"/>
                <w:highlight w:val="none"/>
              </w:rPr>
            </w:pPr>
          </w:p>
        </w:tc>
      </w:tr>
      <w:tr w14:paraId="470582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92DE272">
            <w:pPr>
              <w:autoSpaceDE w:val="0"/>
              <w:autoSpaceDN w:val="0"/>
              <w:adjustRightInd w:val="0"/>
              <w:snapToGrid w:val="0"/>
              <w:jc w:val="left"/>
              <w:rPr>
                <w:rFonts w:ascii="宋体" w:hAnsi="宋体"/>
                <w:kern w:val="0"/>
                <w:sz w:val="24"/>
                <w:highlight w:val="none"/>
              </w:rPr>
            </w:pPr>
          </w:p>
        </w:tc>
        <w:tc>
          <w:tcPr>
            <w:tcW w:w="1219" w:type="dxa"/>
          </w:tcPr>
          <w:p w14:paraId="3FD5DE94">
            <w:pPr>
              <w:autoSpaceDE w:val="0"/>
              <w:autoSpaceDN w:val="0"/>
              <w:adjustRightInd w:val="0"/>
              <w:snapToGrid w:val="0"/>
              <w:jc w:val="left"/>
              <w:rPr>
                <w:rFonts w:ascii="宋体" w:hAnsi="宋体"/>
                <w:kern w:val="0"/>
                <w:sz w:val="24"/>
                <w:highlight w:val="none"/>
              </w:rPr>
            </w:pPr>
          </w:p>
        </w:tc>
        <w:tc>
          <w:tcPr>
            <w:tcW w:w="852" w:type="dxa"/>
          </w:tcPr>
          <w:p w14:paraId="49CF6498">
            <w:pPr>
              <w:autoSpaceDE w:val="0"/>
              <w:autoSpaceDN w:val="0"/>
              <w:adjustRightInd w:val="0"/>
              <w:snapToGrid w:val="0"/>
              <w:jc w:val="left"/>
              <w:rPr>
                <w:rFonts w:ascii="宋体" w:hAnsi="宋体"/>
                <w:kern w:val="0"/>
                <w:sz w:val="24"/>
                <w:highlight w:val="none"/>
              </w:rPr>
            </w:pPr>
          </w:p>
        </w:tc>
        <w:tc>
          <w:tcPr>
            <w:tcW w:w="1111" w:type="dxa"/>
          </w:tcPr>
          <w:p w14:paraId="1FA0B9C1">
            <w:pPr>
              <w:autoSpaceDE w:val="0"/>
              <w:autoSpaceDN w:val="0"/>
              <w:adjustRightInd w:val="0"/>
              <w:snapToGrid w:val="0"/>
              <w:jc w:val="left"/>
              <w:rPr>
                <w:rFonts w:ascii="宋体" w:hAnsi="宋体"/>
                <w:kern w:val="0"/>
                <w:sz w:val="24"/>
                <w:highlight w:val="none"/>
              </w:rPr>
            </w:pPr>
          </w:p>
        </w:tc>
        <w:tc>
          <w:tcPr>
            <w:tcW w:w="754" w:type="dxa"/>
          </w:tcPr>
          <w:p w14:paraId="5293E5FF">
            <w:pPr>
              <w:autoSpaceDE w:val="0"/>
              <w:autoSpaceDN w:val="0"/>
              <w:adjustRightInd w:val="0"/>
              <w:snapToGrid w:val="0"/>
              <w:jc w:val="left"/>
              <w:rPr>
                <w:rFonts w:ascii="宋体" w:hAnsi="宋体"/>
                <w:kern w:val="0"/>
                <w:sz w:val="24"/>
                <w:highlight w:val="none"/>
              </w:rPr>
            </w:pPr>
          </w:p>
        </w:tc>
        <w:tc>
          <w:tcPr>
            <w:tcW w:w="827" w:type="dxa"/>
          </w:tcPr>
          <w:p w14:paraId="279514EC">
            <w:pPr>
              <w:autoSpaceDE w:val="0"/>
              <w:autoSpaceDN w:val="0"/>
              <w:adjustRightInd w:val="0"/>
              <w:snapToGrid w:val="0"/>
              <w:jc w:val="left"/>
              <w:rPr>
                <w:rFonts w:ascii="宋体" w:hAnsi="宋体"/>
                <w:kern w:val="0"/>
                <w:sz w:val="24"/>
                <w:highlight w:val="none"/>
              </w:rPr>
            </w:pPr>
          </w:p>
        </w:tc>
        <w:tc>
          <w:tcPr>
            <w:tcW w:w="1359" w:type="dxa"/>
          </w:tcPr>
          <w:p w14:paraId="758EA723">
            <w:pPr>
              <w:autoSpaceDE w:val="0"/>
              <w:autoSpaceDN w:val="0"/>
              <w:adjustRightInd w:val="0"/>
              <w:snapToGrid w:val="0"/>
              <w:jc w:val="left"/>
              <w:rPr>
                <w:rFonts w:ascii="宋体" w:hAnsi="宋体"/>
                <w:kern w:val="0"/>
                <w:sz w:val="24"/>
                <w:highlight w:val="none"/>
              </w:rPr>
            </w:pPr>
          </w:p>
        </w:tc>
        <w:tc>
          <w:tcPr>
            <w:tcW w:w="1855" w:type="dxa"/>
          </w:tcPr>
          <w:p w14:paraId="0189F038">
            <w:pPr>
              <w:autoSpaceDE w:val="0"/>
              <w:autoSpaceDN w:val="0"/>
              <w:adjustRightInd w:val="0"/>
              <w:snapToGrid w:val="0"/>
              <w:jc w:val="left"/>
              <w:rPr>
                <w:rFonts w:ascii="宋体" w:hAnsi="宋体"/>
                <w:kern w:val="0"/>
                <w:sz w:val="24"/>
                <w:highlight w:val="none"/>
              </w:rPr>
            </w:pPr>
          </w:p>
        </w:tc>
        <w:tc>
          <w:tcPr>
            <w:tcW w:w="770" w:type="dxa"/>
          </w:tcPr>
          <w:p w14:paraId="3C8BDD8F">
            <w:pPr>
              <w:autoSpaceDE w:val="0"/>
              <w:autoSpaceDN w:val="0"/>
              <w:adjustRightInd w:val="0"/>
              <w:snapToGrid w:val="0"/>
              <w:jc w:val="left"/>
              <w:rPr>
                <w:rFonts w:ascii="宋体" w:hAnsi="宋体"/>
                <w:kern w:val="0"/>
                <w:sz w:val="24"/>
                <w:highlight w:val="none"/>
              </w:rPr>
            </w:pPr>
          </w:p>
        </w:tc>
      </w:tr>
      <w:tr w14:paraId="463C5A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7C87939">
            <w:pPr>
              <w:autoSpaceDE w:val="0"/>
              <w:autoSpaceDN w:val="0"/>
              <w:adjustRightInd w:val="0"/>
              <w:snapToGrid w:val="0"/>
              <w:jc w:val="left"/>
              <w:rPr>
                <w:rFonts w:ascii="宋体" w:hAnsi="宋体"/>
                <w:kern w:val="0"/>
                <w:sz w:val="24"/>
                <w:highlight w:val="none"/>
              </w:rPr>
            </w:pPr>
          </w:p>
        </w:tc>
        <w:tc>
          <w:tcPr>
            <w:tcW w:w="1219" w:type="dxa"/>
          </w:tcPr>
          <w:p w14:paraId="1191D3D1">
            <w:pPr>
              <w:autoSpaceDE w:val="0"/>
              <w:autoSpaceDN w:val="0"/>
              <w:adjustRightInd w:val="0"/>
              <w:snapToGrid w:val="0"/>
              <w:jc w:val="left"/>
              <w:rPr>
                <w:rFonts w:ascii="宋体" w:hAnsi="宋体"/>
                <w:kern w:val="0"/>
                <w:sz w:val="24"/>
                <w:highlight w:val="none"/>
              </w:rPr>
            </w:pPr>
          </w:p>
        </w:tc>
        <w:tc>
          <w:tcPr>
            <w:tcW w:w="852" w:type="dxa"/>
          </w:tcPr>
          <w:p w14:paraId="2F6B40B7">
            <w:pPr>
              <w:autoSpaceDE w:val="0"/>
              <w:autoSpaceDN w:val="0"/>
              <w:adjustRightInd w:val="0"/>
              <w:snapToGrid w:val="0"/>
              <w:jc w:val="left"/>
              <w:rPr>
                <w:rFonts w:ascii="宋体" w:hAnsi="宋体"/>
                <w:kern w:val="0"/>
                <w:sz w:val="24"/>
                <w:highlight w:val="none"/>
              </w:rPr>
            </w:pPr>
          </w:p>
        </w:tc>
        <w:tc>
          <w:tcPr>
            <w:tcW w:w="1111" w:type="dxa"/>
          </w:tcPr>
          <w:p w14:paraId="70665364">
            <w:pPr>
              <w:autoSpaceDE w:val="0"/>
              <w:autoSpaceDN w:val="0"/>
              <w:adjustRightInd w:val="0"/>
              <w:snapToGrid w:val="0"/>
              <w:jc w:val="left"/>
              <w:rPr>
                <w:rFonts w:ascii="宋体" w:hAnsi="宋体"/>
                <w:kern w:val="0"/>
                <w:sz w:val="24"/>
                <w:highlight w:val="none"/>
              </w:rPr>
            </w:pPr>
          </w:p>
        </w:tc>
        <w:tc>
          <w:tcPr>
            <w:tcW w:w="754" w:type="dxa"/>
          </w:tcPr>
          <w:p w14:paraId="6FE06500">
            <w:pPr>
              <w:autoSpaceDE w:val="0"/>
              <w:autoSpaceDN w:val="0"/>
              <w:adjustRightInd w:val="0"/>
              <w:snapToGrid w:val="0"/>
              <w:jc w:val="left"/>
              <w:rPr>
                <w:rFonts w:ascii="宋体" w:hAnsi="宋体"/>
                <w:kern w:val="0"/>
                <w:sz w:val="24"/>
                <w:highlight w:val="none"/>
              </w:rPr>
            </w:pPr>
          </w:p>
        </w:tc>
        <w:tc>
          <w:tcPr>
            <w:tcW w:w="827" w:type="dxa"/>
          </w:tcPr>
          <w:p w14:paraId="2B364189">
            <w:pPr>
              <w:autoSpaceDE w:val="0"/>
              <w:autoSpaceDN w:val="0"/>
              <w:adjustRightInd w:val="0"/>
              <w:snapToGrid w:val="0"/>
              <w:jc w:val="left"/>
              <w:rPr>
                <w:rFonts w:ascii="宋体" w:hAnsi="宋体"/>
                <w:kern w:val="0"/>
                <w:sz w:val="24"/>
                <w:highlight w:val="none"/>
              </w:rPr>
            </w:pPr>
          </w:p>
        </w:tc>
        <w:tc>
          <w:tcPr>
            <w:tcW w:w="1359" w:type="dxa"/>
          </w:tcPr>
          <w:p w14:paraId="3587272C">
            <w:pPr>
              <w:autoSpaceDE w:val="0"/>
              <w:autoSpaceDN w:val="0"/>
              <w:adjustRightInd w:val="0"/>
              <w:snapToGrid w:val="0"/>
              <w:jc w:val="left"/>
              <w:rPr>
                <w:rFonts w:ascii="宋体" w:hAnsi="宋体"/>
                <w:kern w:val="0"/>
                <w:sz w:val="24"/>
                <w:highlight w:val="none"/>
              </w:rPr>
            </w:pPr>
          </w:p>
        </w:tc>
        <w:tc>
          <w:tcPr>
            <w:tcW w:w="1855" w:type="dxa"/>
          </w:tcPr>
          <w:p w14:paraId="345A8BF7">
            <w:pPr>
              <w:autoSpaceDE w:val="0"/>
              <w:autoSpaceDN w:val="0"/>
              <w:adjustRightInd w:val="0"/>
              <w:snapToGrid w:val="0"/>
              <w:jc w:val="left"/>
              <w:rPr>
                <w:rFonts w:ascii="宋体" w:hAnsi="宋体"/>
                <w:kern w:val="0"/>
                <w:sz w:val="24"/>
                <w:highlight w:val="none"/>
              </w:rPr>
            </w:pPr>
          </w:p>
        </w:tc>
        <w:tc>
          <w:tcPr>
            <w:tcW w:w="770" w:type="dxa"/>
          </w:tcPr>
          <w:p w14:paraId="1C13BBF8">
            <w:pPr>
              <w:autoSpaceDE w:val="0"/>
              <w:autoSpaceDN w:val="0"/>
              <w:adjustRightInd w:val="0"/>
              <w:snapToGrid w:val="0"/>
              <w:jc w:val="left"/>
              <w:rPr>
                <w:rFonts w:ascii="宋体" w:hAnsi="宋体"/>
                <w:kern w:val="0"/>
                <w:sz w:val="24"/>
                <w:highlight w:val="none"/>
              </w:rPr>
            </w:pPr>
          </w:p>
        </w:tc>
      </w:tr>
      <w:tr w14:paraId="7DD47E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047937C">
            <w:pPr>
              <w:autoSpaceDE w:val="0"/>
              <w:autoSpaceDN w:val="0"/>
              <w:adjustRightInd w:val="0"/>
              <w:snapToGrid w:val="0"/>
              <w:jc w:val="left"/>
              <w:rPr>
                <w:rFonts w:ascii="宋体" w:hAnsi="宋体"/>
                <w:kern w:val="0"/>
                <w:sz w:val="24"/>
                <w:highlight w:val="none"/>
              </w:rPr>
            </w:pPr>
          </w:p>
        </w:tc>
        <w:tc>
          <w:tcPr>
            <w:tcW w:w="1219" w:type="dxa"/>
          </w:tcPr>
          <w:p w14:paraId="208D471C">
            <w:pPr>
              <w:autoSpaceDE w:val="0"/>
              <w:autoSpaceDN w:val="0"/>
              <w:adjustRightInd w:val="0"/>
              <w:snapToGrid w:val="0"/>
              <w:jc w:val="left"/>
              <w:rPr>
                <w:rFonts w:ascii="宋体" w:hAnsi="宋体"/>
                <w:kern w:val="0"/>
                <w:sz w:val="24"/>
                <w:highlight w:val="none"/>
              </w:rPr>
            </w:pPr>
          </w:p>
        </w:tc>
        <w:tc>
          <w:tcPr>
            <w:tcW w:w="852" w:type="dxa"/>
          </w:tcPr>
          <w:p w14:paraId="71714FC2">
            <w:pPr>
              <w:autoSpaceDE w:val="0"/>
              <w:autoSpaceDN w:val="0"/>
              <w:adjustRightInd w:val="0"/>
              <w:snapToGrid w:val="0"/>
              <w:jc w:val="left"/>
              <w:rPr>
                <w:rFonts w:ascii="宋体" w:hAnsi="宋体"/>
                <w:kern w:val="0"/>
                <w:sz w:val="24"/>
                <w:highlight w:val="none"/>
              </w:rPr>
            </w:pPr>
          </w:p>
        </w:tc>
        <w:tc>
          <w:tcPr>
            <w:tcW w:w="1111" w:type="dxa"/>
          </w:tcPr>
          <w:p w14:paraId="136FC437">
            <w:pPr>
              <w:autoSpaceDE w:val="0"/>
              <w:autoSpaceDN w:val="0"/>
              <w:adjustRightInd w:val="0"/>
              <w:snapToGrid w:val="0"/>
              <w:jc w:val="left"/>
              <w:rPr>
                <w:rFonts w:ascii="宋体" w:hAnsi="宋体"/>
                <w:kern w:val="0"/>
                <w:sz w:val="24"/>
                <w:highlight w:val="none"/>
              </w:rPr>
            </w:pPr>
          </w:p>
        </w:tc>
        <w:tc>
          <w:tcPr>
            <w:tcW w:w="754" w:type="dxa"/>
          </w:tcPr>
          <w:p w14:paraId="39581A0D">
            <w:pPr>
              <w:autoSpaceDE w:val="0"/>
              <w:autoSpaceDN w:val="0"/>
              <w:adjustRightInd w:val="0"/>
              <w:snapToGrid w:val="0"/>
              <w:jc w:val="left"/>
              <w:rPr>
                <w:rFonts w:ascii="宋体" w:hAnsi="宋体"/>
                <w:kern w:val="0"/>
                <w:sz w:val="24"/>
                <w:highlight w:val="none"/>
              </w:rPr>
            </w:pPr>
          </w:p>
        </w:tc>
        <w:tc>
          <w:tcPr>
            <w:tcW w:w="827" w:type="dxa"/>
          </w:tcPr>
          <w:p w14:paraId="1D69D57A">
            <w:pPr>
              <w:autoSpaceDE w:val="0"/>
              <w:autoSpaceDN w:val="0"/>
              <w:adjustRightInd w:val="0"/>
              <w:snapToGrid w:val="0"/>
              <w:jc w:val="left"/>
              <w:rPr>
                <w:rFonts w:ascii="宋体" w:hAnsi="宋体"/>
                <w:kern w:val="0"/>
                <w:sz w:val="24"/>
                <w:highlight w:val="none"/>
              </w:rPr>
            </w:pPr>
          </w:p>
        </w:tc>
        <w:tc>
          <w:tcPr>
            <w:tcW w:w="1359" w:type="dxa"/>
          </w:tcPr>
          <w:p w14:paraId="5C5623FC">
            <w:pPr>
              <w:autoSpaceDE w:val="0"/>
              <w:autoSpaceDN w:val="0"/>
              <w:adjustRightInd w:val="0"/>
              <w:snapToGrid w:val="0"/>
              <w:jc w:val="left"/>
              <w:rPr>
                <w:rFonts w:ascii="宋体" w:hAnsi="宋体"/>
                <w:kern w:val="0"/>
                <w:sz w:val="24"/>
                <w:highlight w:val="none"/>
              </w:rPr>
            </w:pPr>
          </w:p>
        </w:tc>
        <w:tc>
          <w:tcPr>
            <w:tcW w:w="1855" w:type="dxa"/>
          </w:tcPr>
          <w:p w14:paraId="0C4007B6">
            <w:pPr>
              <w:autoSpaceDE w:val="0"/>
              <w:autoSpaceDN w:val="0"/>
              <w:adjustRightInd w:val="0"/>
              <w:snapToGrid w:val="0"/>
              <w:jc w:val="left"/>
              <w:rPr>
                <w:rFonts w:ascii="宋体" w:hAnsi="宋体"/>
                <w:kern w:val="0"/>
                <w:sz w:val="24"/>
                <w:highlight w:val="none"/>
              </w:rPr>
            </w:pPr>
          </w:p>
        </w:tc>
        <w:tc>
          <w:tcPr>
            <w:tcW w:w="770" w:type="dxa"/>
          </w:tcPr>
          <w:p w14:paraId="1CB378D9">
            <w:pPr>
              <w:autoSpaceDE w:val="0"/>
              <w:autoSpaceDN w:val="0"/>
              <w:adjustRightInd w:val="0"/>
              <w:snapToGrid w:val="0"/>
              <w:jc w:val="left"/>
              <w:rPr>
                <w:rFonts w:ascii="宋体" w:hAnsi="宋体"/>
                <w:kern w:val="0"/>
                <w:sz w:val="24"/>
                <w:highlight w:val="none"/>
              </w:rPr>
            </w:pPr>
          </w:p>
        </w:tc>
      </w:tr>
      <w:tr w14:paraId="1C1D5E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43E55B6">
            <w:pPr>
              <w:autoSpaceDE w:val="0"/>
              <w:autoSpaceDN w:val="0"/>
              <w:adjustRightInd w:val="0"/>
              <w:snapToGrid w:val="0"/>
              <w:jc w:val="left"/>
              <w:rPr>
                <w:rFonts w:ascii="宋体" w:hAnsi="宋体"/>
                <w:kern w:val="0"/>
                <w:sz w:val="24"/>
                <w:highlight w:val="none"/>
              </w:rPr>
            </w:pPr>
          </w:p>
        </w:tc>
        <w:tc>
          <w:tcPr>
            <w:tcW w:w="1219" w:type="dxa"/>
          </w:tcPr>
          <w:p w14:paraId="7CDF1A33">
            <w:pPr>
              <w:autoSpaceDE w:val="0"/>
              <w:autoSpaceDN w:val="0"/>
              <w:adjustRightInd w:val="0"/>
              <w:snapToGrid w:val="0"/>
              <w:jc w:val="left"/>
              <w:rPr>
                <w:rFonts w:ascii="宋体" w:hAnsi="宋体"/>
                <w:kern w:val="0"/>
                <w:sz w:val="24"/>
                <w:highlight w:val="none"/>
              </w:rPr>
            </w:pPr>
          </w:p>
        </w:tc>
        <w:tc>
          <w:tcPr>
            <w:tcW w:w="852" w:type="dxa"/>
          </w:tcPr>
          <w:p w14:paraId="5F0DD9C6">
            <w:pPr>
              <w:autoSpaceDE w:val="0"/>
              <w:autoSpaceDN w:val="0"/>
              <w:adjustRightInd w:val="0"/>
              <w:snapToGrid w:val="0"/>
              <w:jc w:val="left"/>
              <w:rPr>
                <w:rFonts w:ascii="宋体" w:hAnsi="宋体"/>
                <w:kern w:val="0"/>
                <w:sz w:val="24"/>
                <w:highlight w:val="none"/>
              </w:rPr>
            </w:pPr>
          </w:p>
        </w:tc>
        <w:tc>
          <w:tcPr>
            <w:tcW w:w="1111" w:type="dxa"/>
          </w:tcPr>
          <w:p w14:paraId="752EEDD7">
            <w:pPr>
              <w:autoSpaceDE w:val="0"/>
              <w:autoSpaceDN w:val="0"/>
              <w:adjustRightInd w:val="0"/>
              <w:snapToGrid w:val="0"/>
              <w:jc w:val="left"/>
              <w:rPr>
                <w:rFonts w:ascii="宋体" w:hAnsi="宋体"/>
                <w:kern w:val="0"/>
                <w:sz w:val="24"/>
                <w:highlight w:val="none"/>
              </w:rPr>
            </w:pPr>
          </w:p>
        </w:tc>
        <w:tc>
          <w:tcPr>
            <w:tcW w:w="754" w:type="dxa"/>
          </w:tcPr>
          <w:p w14:paraId="08AF75AA">
            <w:pPr>
              <w:autoSpaceDE w:val="0"/>
              <w:autoSpaceDN w:val="0"/>
              <w:adjustRightInd w:val="0"/>
              <w:snapToGrid w:val="0"/>
              <w:jc w:val="left"/>
              <w:rPr>
                <w:rFonts w:ascii="宋体" w:hAnsi="宋体"/>
                <w:kern w:val="0"/>
                <w:sz w:val="24"/>
                <w:highlight w:val="none"/>
              </w:rPr>
            </w:pPr>
          </w:p>
        </w:tc>
        <w:tc>
          <w:tcPr>
            <w:tcW w:w="827" w:type="dxa"/>
          </w:tcPr>
          <w:p w14:paraId="77265769">
            <w:pPr>
              <w:autoSpaceDE w:val="0"/>
              <w:autoSpaceDN w:val="0"/>
              <w:adjustRightInd w:val="0"/>
              <w:snapToGrid w:val="0"/>
              <w:jc w:val="left"/>
              <w:rPr>
                <w:rFonts w:ascii="宋体" w:hAnsi="宋体"/>
                <w:kern w:val="0"/>
                <w:sz w:val="24"/>
                <w:highlight w:val="none"/>
              </w:rPr>
            </w:pPr>
          </w:p>
        </w:tc>
        <w:tc>
          <w:tcPr>
            <w:tcW w:w="1359" w:type="dxa"/>
          </w:tcPr>
          <w:p w14:paraId="2EDDA4D7">
            <w:pPr>
              <w:autoSpaceDE w:val="0"/>
              <w:autoSpaceDN w:val="0"/>
              <w:adjustRightInd w:val="0"/>
              <w:snapToGrid w:val="0"/>
              <w:jc w:val="left"/>
              <w:rPr>
                <w:rFonts w:ascii="宋体" w:hAnsi="宋体"/>
                <w:kern w:val="0"/>
                <w:sz w:val="24"/>
                <w:highlight w:val="none"/>
              </w:rPr>
            </w:pPr>
          </w:p>
        </w:tc>
        <w:tc>
          <w:tcPr>
            <w:tcW w:w="1855" w:type="dxa"/>
          </w:tcPr>
          <w:p w14:paraId="61B4181B">
            <w:pPr>
              <w:autoSpaceDE w:val="0"/>
              <w:autoSpaceDN w:val="0"/>
              <w:adjustRightInd w:val="0"/>
              <w:snapToGrid w:val="0"/>
              <w:jc w:val="left"/>
              <w:rPr>
                <w:rFonts w:ascii="宋体" w:hAnsi="宋体"/>
                <w:kern w:val="0"/>
                <w:sz w:val="24"/>
                <w:highlight w:val="none"/>
              </w:rPr>
            </w:pPr>
          </w:p>
        </w:tc>
        <w:tc>
          <w:tcPr>
            <w:tcW w:w="770" w:type="dxa"/>
          </w:tcPr>
          <w:p w14:paraId="369DC6C3">
            <w:pPr>
              <w:autoSpaceDE w:val="0"/>
              <w:autoSpaceDN w:val="0"/>
              <w:adjustRightInd w:val="0"/>
              <w:snapToGrid w:val="0"/>
              <w:jc w:val="left"/>
              <w:rPr>
                <w:rFonts w:ascii="宋体" w:hAnsi="宋体"/>
                <w:kern w:val="0"/>
                <w:sz w:val="24"/>
                <w:highlight w:val="none"/>
              </w:rPr>
            </w:pPr>
          </w:p>
        </w:tc>
      </w:tr>
      <w:tr w14:paraId="391419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27CAC0C">
            <w:pPr>
              <w:autoSpaceDE w:val="0"/>
              <w:autoSpaceDN w:val="0"/>
              <w:adjustRightInd w:val="0"/>
              <w:snapToGrid w:val="0"/>
              <w:jc w:val="left"/>
              <w:rPr>
                <w:rFonts w:ascii="宋体" w:hAnsi="宋体"/>
                <w:kern w:val="0"/>
                <w:sz w:val="24"/>
                <w:highlight w:val="none"/>
              </w:rPr>
            </w:pPr>
          </w:p>
        </w:tc>
        <w:tc>
          <w:tcPr>
            <w:tcW w:w="1219" w:type="dxa"/>
          </w:tcPr>
          <w:p w14:paraId="3752D8C7">
            <w:pPr>
              <w:autoSpaceDE w:val="0"/>
              <w:autoSpaceDN w:val="0"/>
              <w:adjustRightInd w:val="0"/>
              <w:snapToGrid w:val="0"/>
              <w:jc w:val="left"/>
              <w:rPr>
                <w:rFonts w:ascii="宋体" w:hAnsi="宋体"/>
                <w:kern w:val="0"/>
                <w:sz w:val="24"/>
                <w:highlight w:val="none"/>
              </w:rPr>
            </w:pPr>
          </w:p>
        </w:tc>
        <w:tc>
          <w:tcPr>
            <w:tcW w:w="852" w:type="dxa"/>
          </w:tcPr>
          <w:p w14:paraId="623E912B">
            <w:pPr>
              <w:autoSpaceDE w:val="0"/>
              <w:autoSpaceDN w:val="0"/>
              <w:adjustRightInd w:val="0"/>
              <w:snapToGrid w:val="0"/>
              <w:jc w:val="left"/>
              <w:rPr>
                <w:rFonts w:ascii="宋体" w:hAnsi="宋体"/>
                <w:kern w:val="0"/>
                <w:sz w:val="24"/>
                <w:highlight w:val="none"/>
              </w:rPr>
            </w:pPr>
          </w:p>
        </w:tc>
        <w:tc>
          <w:tcPr>
            <w:tcW w:w="1111" w:type="dxa"/>
          </w:tcPr>
          <w:p w14:paraId="66D29F92">
            <w:pPr>
              <w:autoSpaceDE w:val="0"/>
              <w:autoSpaceDN w:val="0"/>
              <w:adjustRightInd w:val="0"/>
              <w:snapToGrid w:val="0"/>
              <w:jc w:val="left"/>
              <w:rPr>
                <w:rFonts w:ascii="宋体" w:hAnsi="宋体"/>
                <w:kern w:val="0"/>
                <w:sz w:val="24"/>
                <w:highlight w:val="none"/>
              </w:rPr>
            </w:pPr>
          </w:p>
        </w:tc>
        <w:tc>
          <w:tcPr>
            <w:tcW w:w="754" w:type="dxa"/>
          </w:tcPr>
          <w:p w14:paraId="50F31AEB">
            <w:pPr>
              <w:autoSpaceDE w:val="0"/>
              <w:autoSpaceDN w:val="0"/>
              <w:adjustRightInd w:val="0"/>
              <w:snapToGrid w:val="0"/>
              <w:jc w:val="left"/>
              <w:rPr>
                <w:rFonts w:ascii="宋体" w:hAnsi="宋体"/>
                <w:kern w:val="0"/>
                <w:sz w:val="24"/>
                <w:highlight w:val="none"/>
              </w:rPr>
            </w:pPr>
          </w:p>
        </w:tc>
        <w:tc>
          <w:tcPr>
            <w:tcW w:w="827" w:type="dxa"/>
          </w:tcPr>
          <w:p w14:paraId="5AEBEE99">
            <w:pPr>
              <w:autoSpaceDE w:val="0"/>
              <w:autoSpaceDN w:val="0"/>
              <w:adjustRightInd w:val="0"/>
              <w:snapToGrid w:val="0"/>
              <w:jc w:val="left"/>
              <w:rPr>
                <w:rFonts w:ascii="宋体" w:hAnsi="宋体"/>
                <w:kern w:val="0"/>
                <w:sz w:val="24"/>
                <w:highlight w:val="none"/>
              </w:rPr>
            </w:pPr>
          </w:p>
        </w:tc>
        <w:tc>
          <w:tcPr>
            <w:tcW w:w="1359" w:type="dxa"/>
          </w:tcPr>
          <w:p w14:paraId="34F4CC25">
            <w:pPr>
              <w:autoSpaceDE w:val="0"/>
              <w:autoSpaceDN w:val="0"/>
              <w:adjustRightInd w:val="0"/>
              <w:snapToGrid w:val="0"/>
              <w:jc w:val="left"/>
              <w:rPr>
                <w:rFonts w:ascii="宋体" w:hAnsi="宋体"/>
                <w:kern w:val="0"/>
                <w:sz w:val="24"/>
                <w:highlight w:val="none"/>
              </w:rPr>
            </w:pPr>
          </w:p>
        </w:tc>
        <w:tc>
          <w:tcPr>
            <w:tcW w:w="1855" w:type="dxa"/>
          </w:tcPr>
          <w:p w14:paraId="53AB0530">
            <w:pPr>
              <w:autoSpaceDE w:val="0"/>
              <w:autoSpaceDN w:val="0"/>
              <w:adjustRightInd w:val="0"/>
              <w:snapToGrid w:val="0"/>
              <w:jc w:val="left"/>
              <w:rPr>
                <w:rFonts w:ascii="宋体" w:hAnsi="宋体"/>
                <w:kern w:val="0"/>
                <w:sz w:val="24"/>
                <w:highlight w:val="none"/>
              </w:rPr>
            </w:pPr>
          </w:p>
        </w:tc>
        <w:tc>
          <w:tcPr>
            <w:tcW w:w="770" w:type="dxa"/>
          </w:tcPr>
          <w:p w14:paraId="16D40585">
            <w:pPr>
              <w:autoSpaceDE w:val="0"/>
              <w:autoSpaceDN w:val="0"/>
              <w:adjustRightInd w:val="0"/>
              <w:snapToGrid w:val="0"/>
              <w:jc w:val="left"/>
              <w:rPr>
                <w:rFonts w:ascii="宋体" w:hAnsi="宋体"/>
                <w:kern w:val="0"/>
                <w:sz w:val="24"/>
                <w:highlight w:val="none"/>
              </w:rPr>
            </w:pPr>
          </w:p>
        </w:tc>
      </w:tr>
    </w:tbl>
    <w:p w14:paraId="6B1805A4">
      <w:pPr>
        <w:spacing w:line="20" w:lineRule="exact"/>
        <w:rPr>
          <w:rFonts w:ascii="宋体" w:hAnsi="宋体"/>
          <w:highlight w:val="none"/>
        </w:rPr>
      </w:pPr>
    </w:p>
    <w:p w14:paraId="154F9A0D">
      <w:pPr>
        <w:jc w:val="center"/>
        <w:rPr>
          <w:rFonts w:ascii="宋体" w:hAnsi="宋体"/>
          <w:b/>
          <w:highlight w:val="none"/>
        </w:rPr>
      </w:pPr>
      <w:bookmarkStart w:id="773" w:name="_Toc430530541"/>
      <w:bookmarkStart w:id="774" w:name="_Toc224103506"/>
      <w:bookmarkStart w:id="775" w:name="_Toc287620825"/>
      <w:bookmarkStart w:id="776" w:name="_Toc277082652"/>
      <w:bookmarkStart w:id="777" w:name="_Toc287607878"/>
      <w:r>
        <w:rPr>
          <w:rFonts w:ascii="宋体" w:hAnsi="宋体"/>
          <w:sz w:val="28"/>
          <w:highlight w:val="none"/>
        </w:rPr>
        <w:br w:type="page"/>
      </w:r>
      <w:bookmarkStart w:id="778" w:name="_Toc534185836"/>
      <w:bookmarkStart w:id="779" w:name="_Toc509218859"/>
      <w:r>
        <w:rPr>
          <w:sz w:val="32"/>
          <w:szCs w:val="32"/>
          <w:highlight w:val="none"/>
        </w:rPr>
        <w:t>附表三：劳动力计划表</w:t>
      </w:r>
      <w:bookmarkEnd w:id="773"/>
      <w:bookmarkEnd w:id="774"/>
      <w:bookmarkEnd w:id="775"/>
      <w:bookmarkEnd w:id="776"/>
      <w:bookmarkEnd w:id="777"/>
      <w:bookmarkEnd w:id="778"/>
      <w:bookmarkEnd w:id="779"/>
    </w:p>
    <w:p w14:paraId="61D11E96">
      <w:pPr>
        <w:autoSpaceDE w:val="0"/>
        <w:autoSpaceDN w:val="0"/>
        <w:adjustRightInd w:val="0"/>
        <w:snapToGrid w:val="0"/>
        <w:spacing w:line="360" w:lineRule="auto"/>
        <w:ind w:right="210"/>
        <w:jc w:val="right"/>
        <w:rPr>
          <w:rFonts w:ascii="宋体" w:hAnsi="宋体"/>
          <w:kern w:val="0"/>
          <w:szCs w:val="21"/>
          <w:highlight w:val="none"/>
        </w:rPr>
      </w:pPr>
      <w:r>
        <w:rPr>
          <w:rFonts w:ascii="宋体" w:hAnsi="宋体"/>
          <w:kern w:val="0"/>
          <w:szCs w:val="21"/>
          <w:highlight w:val="none"/>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2AE262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21AC54CF">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工种</w:t>
            </w:r>
          </w:p>
        </w:tc>
        <w:tc>
          <w:tcPr>
            <w:tcW w:w="8574" w:type="dxa"/>
            <w:gridSpan w:val="7"/>
            <w:vAlign w:val="center"/>
          </w:tcPr>
          <w:p w14:paraId="3DC0E937">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按工程施工阶段投入劳动力情况</w:t>
            </w:r>
          </w:p>
        </w:tc>
      </w:tr>
      <w:tr w14:paraId="7F6DB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46AF31EE">
            <w:pPr>
              <w:autoSpaceDE w:val="0"/>
              <w:autoSpaceDN w:val="0"/>
              <w:adjustRightInd w:val="0"/>
              <w:snapToGrid w:val="0"/>
              <w:jc w:val="left"/>
              <w:rPr>
                <w:rFonts w:ascii="宋体" w:hAnsi="宋体"/>
                <w:kern w:val="0"/>
                <w:sz w:val="24"/>
                <w:highlight w:val="none"/>
              </w:rPr>
            </w:pPr>
          </w:p>
        </w:tc>
        <w:tc>
          <w:tcPr>
            <w:tcW w:w="1453" w:type="dxa"/>
          </w:tcPr>
          <w:p w14:paraId="365D320B">
            <w:pPr>
              <w:autoSpaceDE w:val="0"/>
              <w:autoSpaceDN w:val="0"/>
              <w:adjustRightInd w:val="0"/>
              <w:snapToGrid w:val="0"/>
              <w:jc w:val="left"/>
              <w:rPr>
                <w:rFonts w:ascii="宋体" w:hAnsi="宋体"/>
                <w:kern w:val="0"/>
                <w:sz w:val="24"/>
                <w:highlight w:val="none"/>
              </w:rPr>
            </w:pPr>
          </w:p>
        </w:tc>
        <w:tc>
          <w:tcPr>
            <w:tcW w:w="1186" w:type="dxa"/>
          </w:tcPr>
          <w:p w14:paraId="4EE5D867">
            <w:pPr>
              <w:autoSpaceDE w:val="0"/>
              <w:autoSpaceDN w:val="0"/>
              <w:adjustRightInd w:val="0"/>
              <w:snapToGrid w:val="0"/>
              <w:jc w:val="left"/>
              <w:rPr>
                <w:rFonts w:ascii="宋体" w:hAnsi="宋体"/>
                <w:kern w:val="0"/>
                <w:sz w:val="24"/>
                <w:highlight w:val="none"/>
              </w:rPr>
            </w:pPr>
          </w:p>
        </w:tc>
        <w:tc>
          <w:tcPr>
            <w:tcW w:w="1188" w:type="dxa"/>
          </w:tcPr>
          <w:p w14:paraId="213EF4A9">
            <w:pPr>
              <w:autoSpaceDE w:val="0"/>
              <w:autoSpaceDN w:val="0"/>
              <w:adjustRightInd w:val="0"/>
              <w:snapToGrid w:val="0"/>
              <w:jc w:val="left"/>
              <w:rPr>
                <w:rFonts w:ascii="宋体" w:hAnsi="宋体"/>
                <w:kern w:val="0"/>
                <w:sz w:val="24"/>
                <w:highlight w:val="none"/>
              </w:rPr>
            </w:pPr>
          </w:p>
        </w:tc>
        <w:tc>
          <w:tcPr>
            <w:tcW w:w="1186" w:type="dxa"/>
          </w:tcPr>
          <w:p w14:paraId="1D5C68E1">
            <w:pPr>
              <w:autoSpaceDE w:val="0"/>
              <w:autoSpaceDN w:val="0"/>
              <w:adjustRightInd w:val="0"/>
              <w:snapToGrid w:val="0"/>
              <w:jc w:val="left"/>
              <w:rPr>
                <w:rFonts w:ascii="宋体" w:hAnsi="宋体"/>
                <w:kern w:val="0"/>
                <w:sz w:val="24"/>
                <w:highlight w:val="none"/>
              </w:rPr>
            </w:pPr>
          </w:p>
        </w:tc>
        <w:tc>
          <w:tcPr>
            <w:tcW w:w="1188" w:type="dxa"/>
          </w:tcPr>
          <w:p w14:paraId="10F3FE51">
            <w:pPr>
              <w:autoSpaceDE w:val="0"/>
              <w:autoSpaceDN w:val="0"/>
              <w:adjustRightInd w:val="0"/>
              <w:snapToGrid w:val="0"/>
              <w:jc w:val="left"/>
              <w:rPr>
                <w:rFonts w:ascii="宋体" w:hAnsi="宋体"/>
                <w:kern w:val="0"/>
                <w:sz w:val="24"/>
                <w:highlight w:val="none"/>
              </w:rPr>
            </w:pPr>
          </w:p>
        </w:tc>
        <w:tc>
          <w:tcPr>
            <w:tcW w:w="1186" w:type="dxa"/>
          </w:tcPr>
          <w:p w14:paraId="13F9CB5E">
            <w:pPr>
              <w:autoSpaceDE w:val="0"/>
              <w:autoSpaceDN w:val="0"/>
              <w:adjustRightInd w:val="0"/>
              <w:snapToGrid w:val="0"/>
              <w:jc w:val="left"/>
              <w:rPr>
                <w:rFonts w:ascii="宋体" w:hAnsi="宋体"/>
                <w:kern w:val="0"/>
                <w:sz w:val="24"/>
                <w:highlight w:val="none"/>
              </w:rPr>
            </w:pPr>
          </w:p>
        </w:tc>
        <w:tc>
          <w:tcPr>
            <w:tcW w:w="1187" w:type="dxa"/>
          </w:tcPr>
          <w:p w14:paraId="5C011FC0">
            <w:pPr>
              <w:autoSpaceDE w:val="0"/>
              <w:autoSpaceDN w:val="0"/>
              <w:adjustRightInd w:val="0"/>
              <w:snapToGrid w:val="0"/>
              <w:jc w:val="left"/>
              <w:rPr>
                <w:rFonts w:ascii="宋体" w:hAnsi="宋体"/>
                <w:kern w:val="0"/>
                <w:sz w:val="24"/>
                <w:highlight w:val="none"/>
              </w:rPr>
            </w:pPr>
          </w:p>
        </w:tc>
      </w:tr>
      <w:tr w14:paraId="4259B1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43FC4C1">
            <w:pPr>
              <w:autoSpaceDE w:val="0"/>
              <w:autoSpaceDN w:val="0"/>
              <w:adjustRightInd w:val="0"/>
              <w:snapToGrid w:val="0"/>
              <w:jc w:val="left"/>
              <w:rPr>
                <w:rFonts w:ascii="宋体" w:hAnsi="宋体"/>
                <w:kern w:val="0"/>
                <w:sz w:val="24"/>
                <w:highlight w:val="none"/>
              </w:rPr>
            </w:pPr>
          </w:p>
        </w:tc>
        <w:tc>
          <w:tcPr>
            <w:tcW w:w="1453" w:type="dxa"/>
          </w:tcPr>
          <w:p w14:paraId="06651B1D">
            <w:pPr>
              <w:autoSpaceDE w:val="0"/>
              <w:autoSpaceDN w:val="0"/>
              <w:adjustRightInd w:val="0"/>
              <w:snapToGrid w:val="0"/>
              <w:jc w:val="left"/>
              <w:rPr>
                <w:rFonts w:ascii="宋体" w:hAnsi="宋体"/>
                <w:kern w:val="0"/>
                <w:sz w:val="24"/>
                <w:highlight w:val="none"/>
              </w:rPr>
            </w:pPr>
          </w:p>
        </w:tc>
        <w:tc>
          <w:tcPr>
            <w:tcW w:w="1186" w:type="dxa"/>
          </w:tcPr>
          <w:p w14:paraId="3F3D5BA5">
            <w:pPr>
              <w:autoSpaceDE w:val="0"/>
              <w:autoSpaceDN w:val="0"/>
              <w:adjustRightInd w:val="0"/>
              <w:snapToGrid w:val="0"/>
              <w:jc w:val="left"/>
              <w:rPr>
                <w:rFonts w:ascii="宋体" w:hAnsi="宋体"/>
                <w:kern w:val="0"/>
                <w:sz w:val="24"/>
                <w:highlight w:val="none"/>
              </w:rPr>
            </w:pPr>
          </w:p>
        </w:tc>
        <w:tc>
          <w:tcPr>
            <w:tcW w:w="1188" w:type="dxa"/>
          </w:tcPr>
          <w:p w14:paraId="1F7847A7">
            <w:pPr>
              <w:autoSpaceDE w:val="0"/>
              <w:autoSpaceDN w:val="0"/>
              <w:adjustRightInd w:val="0"/>
              <w:snapToGrid w:val="0"/>
              <w:jc w:val="left"/>
              <w:rPr>
                <w:rFonts w:ascii="宋体" w:hAnsi="宋体"/>
                <w:kern w:val="0"/>
                <w:sz w:val="24"/>
                <w:highlight w:val="none"/>
              </w:rPr>
            </w:pPr>
          </w:p>
        </w:tc>
        <w:tc>
          <w:tcPr>
            <w:tcW w:w="1186" w:type="dxa"/>
          </w:tcPr>
          <w:p w14:paraId="5FC90041">
            <w:pPr>
              <w:autoSpaceDE w:val="0"/>
              <w:autoSpaceDN w:val="0"/>
              <w:adjustRightInd w:val="0"/>
              <w:snapToGrid w:val="0"/>
              <w:jc w:val="left"/>
              <w:rPr>
                <w:rFonts w:ascii="宋体" w:hAnsi="宋体"/>
                <w:kern w:val="0"/>
                <w:sz w:val="24"/>
                <w:highlight w:val="none"/>
              </w:rPr>
            </w:pPr>
          </w:p>
        </w:tc>
        <w:tc>
          <w:tcPr>
            <w:tcW w:w="1188" w:type="dxa"/>
          </w:tcPr>
          <w:p w14:paraId="386176DC">
            <w:pPr>
              <w:autoSpaceDE w:val="0"/>
              <w:autoSpaceDN w:val="0"/>
              <w:adjustRightInd w:val="0"/>
              <w:snapToGrid w:val="0"/>
              <w:jc w:val="left"/>
              <w:rPr>
                <w:rFonts w:ascii="宋体" w:hAnsi="宋体"/>
                <w:kern w:val="0"/>
                <w:sz w:val="24"/>
                <w:highlight w:val="none"/>
              </w:rPr>
            </w:pPr>
          </w:p>
        </w:tc>
        <w:tc>
          <w:tcPr>
            <w:tcW w:w="1186" w:type="dxa"/>
          </w:tcPr>
          <w:p w14:paraId="39EB45F0">
            <w:pPr>
              <w:autoSpaceDE w:val="0"/>
              <w:autoSpaceDN w:val="0"/>
              <w:adjustRightInd w:val="0"/>
              <w:snapToGrid w:val="0"/>
              <w:jc w:val="left"/>
              <w:rPr>
                <w:rFonts w:ascii="宋体" w:hAnsi="宋体"/>
                <w:kern w:val="0"/>
                <w:sz w:val="24"/>
                <w:highlight w:val="none"/>
              </w:rPr>
            </w:pPr>
          </w:p>
        </w:tc>
        <w:tc>
          <w:tcPr>
            <w:tcW w:w="1187" w:type="dxa"/>
          </w:tcPr>
          <w:p w14:paraId="0AA6402C">
            <w:pPr>
              <w:autoSpaceDE w:val="0"/>
              <w:autoSpaceDN w:val="0"/>
              <w:adjustRightInd w:val="0"/>
              <w:snapToGrid w:val="0"/>
              <w:jc w:val="left"/>
              <w:rPr>
                <w:rFonts w:ascii="宋体" w:hAnsi="宋体"/>
                <w:kern w:val="0"/>
                <w:sz w:val="24"/>
                <w:highlight w:val="none"/>
              </w:rPr>
            </w:pPr>
          </w:p>
        </w:tc>
      </w:tr>
      <w:tr w14:paraId="5DFC7C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3835BFA">
            <w:pPr>
              <w:autoSpaceDE w:val="0"/>
              <w:autoSpaceDN w:val="0"/>
              <w:adjustRightInd w:val="0"/>
              <w:snapToGrid w:val="0"/>
              <w:jc w:val="left"/>
              <w:rPr>
                <w:rFonts w:ascii="宋体" w:hAnsi="宋体"/>
                <w:kern w:val="0"/>
                <w:sz w:val="24"/>
                <w:highlight w:val="none"/>
              </w:rPr>
            </w:pPr>
          </w:p>
        </w:tc>
        <w:tc>
          <w:tcPr>
            <w:tcW w:w="1453" w:type="dxa"/>
          </w:tcPr>
          <w:p w14:paraId="510EDD99">
            <w:pPr>
              <w:autoSpaceDE w:val="0"/>
              <w:autoSpaceDN w:val="0"/>
              <w:adjustRightInd w:val="0"/>
              <w:snapToGrid w:val="0"/>
              <w:jc w:val="left"/>
              <w:rPr>
                <w:rFonts w:ascii="宋体" w:hAnsi="宋体"/>
                <w:kern w:val="0"/>
                <w:sz w:val="24"/>
                <w:highlight w:val="none"/>
              </w:rPr>
            </w:pPr>
          </w:p>
        </w:tc>
        <w:tc>
          <w:tcPr>
            <w:tcW w:w="1186" w:type="dxa"/>
          </w:tcPr>
          <w:p w14:paraId="49728387">
            <w:pPr>
              <w:autoSpaceDE w:val="0"/>
              <w:autoSpaceDN w:val="0"/>
              <w:adjustRightInd w:val="0"/>
              <w:snapToGrid w:val="0"/>
              <w:jc w:val="left"/>
              <w:rPr>
                <w:rFonts w:ascii="宋体" w:hAnsi="宋体"/>
                <w:kern w:val="0"/>
                <w:sz w:val="24"/>
                <w:highlight w:val="none"/>
              </w:rPr>
            </w:pPr>
          </w:p>
        </w:tc>
        <w:tc>
          <w:tcPr>
            <w:tcW w:w="1188" w:type="dxa"/>
          </w:tcPr>
          <w:p w14:paraId="2505F04F">
            <w:pPr>
              <w:autoSpaceDE w:val="0"/>
              <w:autoSpaceDN w:val="0"/>
              <w:adjustRightInd w:val="0"/>
              <w:snapToGrid w:val="0"/>
              <w:jc w:val="left"/>
              <w:rPr>
                <w:rFonts w:ascii="宋体" w:hAnsi="宋体"/>
                <w:kern w:val="0"/>
                <w:sz w:val="24"/>
                <w:highlight w:val="none"/>
              </w:rPr>
            </w:pPr>
          </w:p>
        </w:tc>
        <w:tc>
          <w:tcPr>
            <w:tcW w:w="1186" w:type="dxa"/>
          </w:tcPr>
          <w:p w14:paraId="5EEA4805">
            <w:pPr>
              <w:autoSpaceDE w:val="0"/>
              <w:autoSpaceDN w:val="0"/>
              <w:adjustRightInd w:val="0"/>
              <w:snapToGrid w:val="0"/>
              <w:jc w:val="left"/>
              <w:rPr>
                <w:rFonts w:ascii="宋体" w:hAnsi="宋体"/>
                <w:kern w:val="0"/>
                <w:sz w:val="24"/>
                <w:highlight w:val="none"/>
              </w:rPr>
            </w:pPr>
          </w:p>
        </w:tc>
        <w:tc>
          <w:tcPr>
            <w:tcW w:w="1188" w:type="dxa"/>
          </w:tcPr>
          <w:p w14:paraId="45D2583E">
            <w:pPr>
              <w:autoSpaceDE w:val="0"/>
              <w:autoSpaceDN w:val="0"/>
              <w:adjustRightInd w:val="0"/>
              <w:snapToGrid w:val="0"/>
              <w:jc w:val="left"/>
              <w:rPr>
                <w:rFonts w:ascii="宋体" w:hAnsi="宋体"/>
                <w:kern w:val="0"/>
                <w:sz w:val="24"/>
                <w:highlight w:val="none"/>
              </w:rPr>
            </w:pPr>
          </w:p>
        </w:tc>
        <w:tc>
          <w:tcPr>
            <w:tcW w:w="1186" w:type="dxa"/>
          </w:tcPr>
          <w:p w14:paraId="43B3BFDC">
            <w:pPr>
              <w:autoSpaceDE w:val="0"/>
              <w:autoSpaceDN w:val="0"/>
              <w:adjustRightInd w:val="0"/>
              <w:snapToGrid w:val="0"/>
              <w:jc w:val="left"/>
              <w:rPr>
                <w:rFonts w:ascii="宋体" w:hAnsi="宋体"/>
                <w:kern w:val="0"/>
                <w:sz w:val="24"/>
                <w:highlight w:val="none"/>
              </w:rPr>
            </w:pPr>
          </w:p>
        </w:tc>
        <w:tc>
          <w:tcPr>
            <w:tcW w:w="1187" w:type="dxa"/>
          </w:tcPr>
          <w:p w14:paraId="02459E09">
            <w:pPr>
              <w:autoSpaceDE w:val="0"/>
              <w:autoSpaceDN w:val="0"/>
              <w:adjustRightInd w:val="0"/>
              <w:snapToGrid w:val="0"/>
              <w:jc w:val="left"/>
              <w:rPr>
                <w:rFonts w:ascii="宋体" w:hAnsi="宋体"/>
                <w:kern w:val="0"/>
                <w:sz w:val="24"/>
                <w:highlight w:val="none"/>
              </w:rPr>
            </w:pPr>
          </w:p>
        </w:tc>
      </w:tr>
      <w:tr w14:paraId="461DB2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91B392A">
            <w:pPr>
              <w:autoSpaceDE w:val="0"/>
              <w:autoSpaceDN w:val="0"/>
              <w:adjustRightInd w:val="0"/>
              <w:snapToGrid w:val="0"/>
              <w:jc w:val="left"/>
              <w:rPr>
                <w:rFonts w:ascii="宋体" w:hAnsi="宋体"/>
                <w:kern w:val="0"/>
                <w:sz w:val="24"/>
                <w:highlight w:val="none"/>
              </w:rPr>
            </w:pPr>
          </w:p>
        </w:tc>
        <w:tc>
          <w:tcPr>
            <w:tcW w:w="1453" w:type="dxa"/>
          </w:tcPr>
          <w:p w14:paraId="2A4C98BA">
            <w:pPr>
              <w:autoSpaceDE w:val="0"/>
              <w:autoSpaceDN w:val="0"/>
              <w:adjustRightInd w:val="0"/>
              <w:snapToGrid w:val="0"/>
              <w:jc w:val="left"/>
              <w:rPr>
                <w:rFonts w:ascii="宋体" w:hAnsi="宋体"/>
                <w:kern w:val="0"/>
                <w:sz w:val="24"/>
                <w:highlight w:val="none"/>
              </w:rPr>
            </w:pPr>
          </w:p>
        </w:tc>
        <w:tc>
          <w:tcPr>
            <w:tcW w:w="1186" w:type="dxa"/>
          </w:tcPr>
          <w:p w14:paraId="307BCD50">
            <w:pPr>
              <w:autoSpaceDE w:val="0"/>
              <w:autoSpaceDN w:val="0"/>
              <w:adjustRightInd w:val="0"/>
              <w:snapToGrid w:val="0"/>
              <w:jc w:val="left"/>
              <w:rPr>
                <w:rFonts w:ascii="宋体" w:hAnsi="宋体"/>
                <w:kern w:val="0"/>
                <w:sz w:val="24"/>
                <w:highlight w:val="none"/>
              </w:rPr>
            </w:pPr>
          </w:p>
        </w:tc>
        <w:tc>
          <w:tcPr>
            <w:tcW w:w="1188" w:type="dxa"/>
          </w:tcPr>
          <w:p w14:paraId="342F70CD">
            <w:pPr>
              <w:autoSpaceDE w:val="0"/>
              <w:autoSpaceDN w:val="0"/>
              <w:adjustRightInd w:val="0"/>
              <w:snapToGrid w:val="0"/>
              <w:jc w:val="left"/>
              <w:rPr>
                <w:rFonts w:ascii="宋体" w:hAnsi="宋体"/>
                <w:kern w:val="0"/>
                <w:sz w:val="24"/>
                <w:highlight w:val="none"/>
              </w:rPr>
            </w:pPr>
          </w:p>
        </w:tc>
        <w:tc>
          <w:tcPr>
            <w:tcW w:w="1186" w:type="dxa"/>
          </w:tcPr>
          <w:p w14:paraId="3C5C12E5">
            <w:pPr>
              <w:autoSpaceDE w:val="0"/>
              <w:autoSpaceDN w:val="0"/>
              <w:adjustRightInd w:val="0"/>
              <w:snapToGrid w:val="0"/>
              <w:jc w:val="left"/>
              <w:rPr>
                <w:rFonts w:ascii="宋体" w:hAnsi="宋体"/>
                <w:kern w:val="0"/>
                <w:sz w:val="24"/>
                <w:highlight w:val="none"/>
              </w:rPr>
            </w:pPr>
          </w:p>
        </w:tc>
        <w:tc>
          <w:tcPr>
            <w:tcW w:w="1188" w:type="dxa"/>
          </w:tcPr>
          <w:p w14:paraId="36625F57">
            <w:pPr>
              <w:autoSpaceDE w:val="0"/>
              <w:autoSpaceDN w:val="0"/>
              <w:adjustRightInd w:val="0"/>
              <w:snapToGrid w:val="0"/>
              <w:jc w:val="left"/>
              <w:rPr>
                <w:rFonts w:ascii="宋体" w:hAnsi="宋体"/>
                <w:kern w:val="0"/>
                <w:sz w:val="24"/>
                <w:highlight w:val="none"/>
              </w:rPr>
            </w:pPr>
          </w:p>
        </w:tc>
        <w:tc>
          <w:tcPr>
            <w:tcW w:w="1186" w:type="dxa"/>
          </w:tcPr>
          <w:p w14:paraId="7CC58E66">
            <w:pPr>
              <w:autoSpaceDE w:val="0"/>
              <w:autoSpaceDN w:val="0"/>
              <w:adjustRightInd w:val="0"/>
              <w:snapToGrid w:val="0"/>
              <w:jc w:val="left"/>
              <w:rPr>
                <w:rFonts w:ascii="宋体" w:hAnsi="宋体"/>
                <w:kern w:val="0"/>
                <w:sz w:val="24"/>
                <w:highlight w:val="none"/>
              </w:rPr>
            </w:pPr>
          </w:p>
        </w:tc>
        <w:tc>
          <w:tcPr>
            <w:tcW w:w="1187" w:type="dxa"/>
          </w:tcPr>
          <w:p w14:paraId="3A18EB8D">
            <w:pPr>
              <w:autoSpaceDE w:val="0"/>
              <w:autoSpaceDN w:val="0"/>
              <w:adjustRightInd w:val="0"/>
              <w:snapToGrid w:val="0"/>
              <w:jc w:val="left"/>
              <w:rPr>
                <w:rFonts w:ascii="宋体" w:hAnsi="宋体"/>
                <w:kern w:val="0"/>
                <w:sz w:val="24"/>
                <w:highlight w:val="none"/>
              </w:rPr>
            </w:pPr>
          </w:p>
        </w:tc>
      </w:tr>
      <w:tr w14:paraId="555C62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BFD265E">
            <w:pPr>
              <w:autoSpaceDE w:val="0"/>
              <w:autoSpaceDN w:val="0"/>
              <w:adjustRightInd w:val="0"/>
              <w:snapToGrid w:val="0"/>
              <w:jc w:val="left"/>
              <w:rPr>
                <w:rFonts w:ascii="宋体" w:hAnsi="宋体"/>
                <w:kern w:val="0"/>
                <w:sz w:val="24"/>
                <w:highlight w:val="none"/>
              </w:rPr>
            </w:pPr>
          </w:p>
        </w:tc>
        <w:tc>
          <w:tcPr>
            <w:tcW w:w="1453" w:type="dxa"/>
          </w:tcPr>
          <w:p w14:paraId="662FF6FD">
            <w:pPr>
              <w:autoSpaceDE w:val="0"/>
              <w:autoSpaceDN w:val="0"/>
              <w:adjustRightInd w:val="0"/>
              <w:snapToGrid w:val="0"/>
              <w:jc w:val="left"/>
              <w:rPr>
                <w:rFonts w:ascii="宋体" w:hAnsi="宋体"/>
                <w:kern w:val="0"/>
                <w:sz w:val="24"/>
                <w:highlight w:val="none"/>
              </w:rPr>
            </w:pPr>
          </w:p>
        </w:tc>
        <w:tc>
          <w:tcPr>
            <w:tcW w:w="1186" w:type="dxa"/>
          </w:tcPr>
          <w:p w14:paraId="212CE820">
            <w:pPr>
              <w:autoSpaceDE w:val="0"/>
              <w:autoSpaceDN w:val="0"/>
              <w:adjustRightInd w:val="0"/>
              <w:snapToGrid w:val="0"/>
              <w:jc w:val="left"/>
              <w:rPr>
                <w:rFonts w:ascii="宋体" w:hAnsi="宋体"/>
                <w:kern w:val="0"/>
                <w:sz w:val="24"/>
                <w:highlight w:val="none"/>
              </w:rPr>
            </w:pPr>
          </w:p>
        </w:tc>
        <w:tc>
          <w:tcPr>
            <w:tcW w:w="1188" w:type="dxa"/>
          </w:tcPr>
          <w:p w14:paraId="036EFCD8">
            <w:pPr>
              <w:autoSpaceDE w:val="0"/>
              <w:autoSpaceDN w:val="0"/>
              <w:adjustRightInd w:val="0"/>
              <w:snapToGrid w:val="0"/>
              <w:jc w:val="left"/>
              <w:rPr>
                <w:rFonts w:ascii="宋体" w:hAnsi="宋体"/>
                <w:kern w:val="0"/>
                <w:sz w:val="24"/>
                <w:highlight w:val="none"/>
              </w:rPr>
            </w:pPr>
          </w:p>
        </w:tc>
        <w:tc>
          <w:tcPr>
            <w:tcW w:w="1186" w:type="dxa"/>
          </w:tcPr>
          <w:p w14:paraId="310798A4">
            <w:pPr>
              <w:autoSpaceDE w:val="0"/>
              <w:autoSpaceDN w:val="0"/>
              <w:adjustRightInd w:val="0"/>
              <w:snapToGrid w:val="0"/>
              <w:jc w:val="left"/>
              <w:rPr>
                <w:rFonts w:ascii="宋体" w:hAnsi="宋体"/>
                <w:kern w:val="0"/>
                <w:sz w:val="24"/>
                <w:highlight w:val="none"/>
              </w:rPr>
            </w:pPr>
          </w:p>
        </w:tc>
        <w:tc>
          <w:tcPr>
            <w:tcW w:w="1188" w:type="dxa"/>
          </w:tcPr>
          <w:p w14:paraId="098B7E57">
            <w:pPr>
              <w:autoSpaceDE w:val="0"/>
              <w:autoSpaceDN w:val="0"/>
              <w:adjustRightInd w:val="0"/>
              <w:snapToGrid w:val="0"/>
              <w:jc w:val="left"/>
              <w:rPr>
                <w:rFonts w:ascii="宋体" w:hAnsi="宋体"/>
                <w:kern w:val="0"/>
                <w:sz w:val="24"/>
                <w:highlight w:val="none"/>
              </w:rPr>
            </w:pPr>
          </w:p>
        </w:tc>
        <w:tc>
          <w:tcPr>
            <w:tcW w:w="1186" w:type="dxa"/>
          </w:tcPr>
          <w:p w14:paraId="073977BB">
            <w:pPr>
              <w:autoSpaceDE w:val="0"/>
              <w:autoSpaceDN w:val="0"/>
              <w:adjustRightInd w:val="0"/>
              <w:snapToGrid w:val="0"/>
              <w:jc w:val="left"/>
              <w:rPr>
                <w:rFonts w:ascii="宋体" w:hAnsi="宋体"/>
                <w:kern w:val="0"/>
                <w:sz w:val="24"/>
                <w:highlight w:val="none"/>
              </w:rPr>
            </w:pPr>
          </w:p>
        </w:tc>
        <w:tc>
          <w:tcPr>
            <w:tcW w:w="1187" w:type="dxa"/>
          </w:tcPr>
          <w:p w14:paraId="6A424F64">
            <w:pPr>
              <w:autoSpaceDE w:val="0"/>
              <w:autoSpaceDN w:val="0"/>
              <w:adjustRightInd w:val="0"/>
              <w:snapToGrid w:val="0"/>
              <w:jc w:val="left"/>
              <w:rPr>
                <w:rFonts w:ascii="宋体" w:hAnsi="宋体"/>
                <w:kern w:val="0"/>
                <w:sz w:val="24"/>
                <w:highlight w:val="none"/>
              </w:rPr>
            </w:pPr>
          </w:p>
        </w:tc>
      </w:tr>
      <w:tr w14:paraId="1AF26E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CAC424E">
            <w:pPr>
              <w:autoSpaceDE w:val="0"/>
              <w:autoSpaceDN w:val="0"/>
              <w:adjustRightInd w:val="0"/>
              <w:snapToGrid w:val="0"/>
              <w:jc w:val="left"/>
              <w:rPr>
                <w:rFonts w:ascii="宋体" w:hAnsi="宋体"/>
                <w:kern w:val="0"/>
                <w:sz w:val="24"/>
                <w:highlight w:val="none"/>
              </w:rPr>
            </w:pPr>
          </w:p>
        </w:tc>
        <w:tc>
          <w:tcPr>
            <w:tcW w:w="1453" w:type="dxa"/>
          </w:tcPr>
          <w:p w14:paraId="1D5D74EB">
            <w:pPr>
              <w:autoSpaceDE w:val="0"/>
              <w:autoSpaceDN w:val="0"/>
              <w:adjustRightInd w:val="0"/>
              <w:snapToGrid w:val="0"/>
              <w:jc w:val="left"/>
              <w:rPr>
                <w:rFonts w:ascii="宋体" w:hAnsi="宋体"/>
                <w:kern w:val="0"/>
                <w:sz w:val="24"/>
                <w:highlight w:val="none"/>
              </w:rPr>
            </w:pPr>
          </w:p>
        </w:tc>
        <w:tc>
          <w:tcPr>
            <w:tcW w:w="1186" w:type="dxa"/>
          </w:tcPr>
          <w:p w14:paraId="08875101">
            <w:pPr>
              <w:autoSpaceDE w:val="0"/>
              <w:autoSpaceDN w:val="0"/>
              <w:adjustRightInd w:val="0"/>
              <w:snapToGrid w:val="0"/>
              <w:jc w:val="left"/>
              <w:rPr>
                <w:rFonts w:ascii="宋体" w:hAnsi="宋体"/>
                <w:kern w:val="0"/>
                <w:sz w:val="24"/>
                <w:highlight w:val="none"/>
              </w:rPr>
            </w:pPr>
          </w:p>
        </w:tc>
        <w:tc>
          <w:tcPr>
            <w:tcW w:w="1188" w:type="dxa"/>
          </w:tcPr>
          <w:p w14:paraId="57029476">
            <w:pPr>
              <w:autoSpaceDE w:val="0"/>
              <w:autoSpaceDN w:val="0"/>
              <w:adjustRightInd w:val="0"/>
              <w:snapToGrid w:val="0"/>
              <w:jc w:val="left"/>
              <w:rPr>
                <w:rFonts w:ascii="宋体" w:hAnsi="宋体"/>
                <w:kern w:val="0"/>
                <w:sz w:val="24"/>
                <w:highlight w:val="none"/>
              </w:rPr>
            </w:pPr>
          </w:p>
        </w:tc>
        <w:tc>
          <w:tcPr>
            <w:tcW w:w="1186" w:type="dxa"/>
          </w:tcPr>
          <w:p w14:paraId="3C6BC896">
            <w:pPr>
              <w:autoSpaceDE w:val="0"/>
              <w:autoSpaceDN w:val="0"/>
              <w:adjustRightInd w:val="0"/>
              <w:snapToGrid w:val="0"/>
              <w:jc w:val="left"/>
              <w:rPr>
                <w:rFonts w:ascii="宋体" w:hAnsi="宋体"/>
                <w:kern w:val="0"/>
                <w:sz w:val="24"/>
                <w:highlight w:val="none"/>
              </w:rPr>
            </w:pPr>
          </w:p>
        </w:tc>
        <w:tc>
          <w:tcPr>
            <w:tcW w:w="1188" w:type="dxa"/>
          </w:tcPr>
          <w:p w14:paraId="69BDD5F0">
            <w:pPr>
              <w:autoSpaceDE w:val="0"/>
              <w:autoSpaceDN w:val="0"/>
              <w:adjustRightInd w:val="0"/>
              <w:snapToGrid w:val="0"/>
              <w:jc w:val="left"/>
              <w:rPr>
                <w:rFonts w:ascii="宋体" w:hAnsi="宋体"/>
                <w:kern w:val="0"/>
                <w:sz w:val="24"/>
                <w:highlight w:val="none"/>
              </w:rPr>
            </w:pPr>
          </w:p>
        </w:tc>
        <w:tc>
          <w:tcPr>
            <w:tcW w:w="1186" w:type="dxa"/>
          </w:tcPr>
          <w:p w14:paraId="0F285862">
            <w:pPr>
              <w:autoSpaceDE w:val="0"/>
              <w:autoSpaceDN w:val="0"/>
              <w:adjustRightInd w:val="0"/>
              <w:snapToGrid w:val="0"/>
              <w:jc w:val="left"/>
              <w:rPr>
                <w:rFonts w:ascii="宋体" w:hAnsi="宋体"/>
                <w:kern w:val="0"/>
                <w:sz w:val="24"/>
                <w:highlight w:val="none"/>
              </w:rPr>
            </w:pPr>
          </w:p>
        </w:tc>
        <w:tc>
          <w:tcPr>
            <w:tcW w:w="1187" w:type="dxa"/>
          </w:tcPr>
          <w:p w14:paraId="33340738">
            <w:pPr>
              <w:autoSpaceDE w:val="0"/>
              <w:autoSpaceDN w:val="0"/>
              <w:adjustRightInd w:val="0"/>
              <w:snapToGrid w:val="0"/>
              <w:jc w:val="left"/>
              <w:rPr>
                <w:rFonts w:ascii="宋体" w:hAnsi="宋体"/>
                <w:kern w:val="0"/>
                <w:sz w:val="24"/>
                <w:highlight w:val="none"/>
              </w:rPr>
            </w:pPr>
          </w:p>
        </w:tc>
      </w:tr>
      <w:tr w14:paraId="739056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BA6B4FF">
            <w:pPr>
              <w:autoSpaceDE w:val="0"/>
              <w:autoSpaceDN w:val="0"/>
              <w:adjustRightInd w:val="0"/>
              <w:snapToGrid w:val="0"/>
              <w:jc w:val="left"/>
              <w:rPr>
                <w:rFonts w:ascii="宋体" w:hAnsi="宋体"/>
                <w:kern w:val="0"/>
                <w:sz w:val="24"/>
                <w:highlight w:val="none"/>
              </w:rPr>
            </w:pPr>
          </w:p>
        </w:tc>
        <w:tc>
          <w:tcPr>
            <w:tcW w:w="1453" w:type="dxa"/>
          </w:tcPr>
          <w:p w14:paraId="0BE7549E">
            <w:pPr>
              <w:autoSpaceDE w:val="0"/>
              <w:autoSpaceDN w:val="0"/>
              <w:adjustRightInd w:val="0"/>
              <w:snapToGrid w:val="0"/>
              <w:jc w:val="left"/>
              <w:rPr>
                <w:rFonts w:ascii="宋体" w:hAnsi="宋体"/>
                <w:kern w:val="0"/>
                <w:sz w:val="24"/>
                <w:highlight w:val="none"/>
              </w:rPr>
            </w:pPr>
          </w:p>
        </w:tc>
        <w:tc>
          <w:tcPr>
            <w:tcW w:w="1186" w:type="dxa"/>
          </w:tcPr>
          <w:p w14:paraId="0C3B67E3">
            <w:pPr>
              <w:autoSpaceDE w:val="0"/>
              <w:autoSpaceDN w:val="0"/>
              <w:adjustRightInd w:val="0"/>
              <w:snapToGrid w:val="0"/>
              <w:jc w:val="left"/>
              <w:rPr>
                <w:rFonts w:ascii="宋体" w:hAnsi="宋体"/>
                <w:kern w:val="0"/>
                <w:sz w:val="24"/>
                <w:highlight w:val="none"/>
              </w:rPr>
            </w:pPr>
          </w:p>
        </w:tc>
        <w:tc>
          <w:tcPr>
            <w:tcW w:w="1188" w:type="dxa"/>
          </w:tcPr>
          <w:p w14:paraId="0FB855EC">
            <w:pPr>
              <w:autoSpaceDE w:val="0"/>
              <w:autoSpaceDN w:val="0"/>
              <w:adjustRightInd w:val="0"/>
              <w:snapToGrid w:val="0"/>
              <w:jc w:val="left"/>
              <w:rPr>
                <w:rFonts w:ascii="宋体" w:hAnsi="宋体"/>
                <w:kern w:val="0"/>
                <w:sz w:val="24"/>
                <w:highlight w:val="none"/>
              </w:rPr>
            </w:pPr>
          </w:p>
        </w:tc>
        <w:tc>
          <w:tcPr>
            <w:tcW w:w="1186" w:type="dxa"/>
          </w:tcPr>
          <w:p w14:paraId="166A0B58">
            <w:pPr>
              <w:autoSpaceDE w:val="0"/>
              <w:autoSpaceDN w:val="0"/>
              <w:adjustRightInd w:val="0"/>
              <w:snapToGrid w:val="0"/>
              <w:jc w:val="left"/>
              <w:rPr>
                <w:rFonts w:ascii="宋体" w:hAnsi="宋体"/>
                <w:kern w:val="0"/>
                <w:sz w:val="24"/>
                <w:highlight w:val="none"/>
              </w:rPr>
            </w:pPr>
          </w:p>
        </w:tc>
        <w:tc>
          <w:tcPr>
            <w:tcW w:w="1188" w:type="dxa"/>
          </w:tcPr>
          <w:p w14:paraId="67C05F59">
            <w:pPr>
              <w:autoSpaceDE w:val="0"/>
              <w:autoSpaceDN w:val="0"/>
              <w:adjustRightInd w:val="0"/>
              <w:snapToGrid w:val="0"/>
              <w:jc w:val="left"/>
              <w:rPr>
                <w:rFonts w:ascii="宋体" w:hAnsi="宋体"/>
                <w:kern w:val="0"/>
                <w:sz w:val="24"/>
                <w:highlight w:val="none"/>
              </w:rPr>
            </w:pPr>
          </w:p>
        </w:tc>
        <w:tc>
          <w:tcPr>
            <w:tcW w:w="1186" w:type="dxa"/>
          </w:tcPr>
          <w:p w14:paraId="559013A9">
            <w:pPr>
              <w:autoSpaceDE w:val="0"/>
              <w:autoSpaceDN w:val="0"/>
              <w:adjustRightInd w:val="0"/>
              <w:snapToGrid w:val="0"/>
              <w:jc w:val="left"/>
              <w:rPr>
                <w:rFonts w:ascii="宋体" w:hAnsi="宋体"/>
                <w:kern w:val="0"/>
                <w:sz w:val="24"/>
                <w:highlight w:val="none"/>
              </w:rPr>
            </w:pPr>
          </w:p>
        </w:tc>
        <w:tc>
          <w:tcPr>
            <w:tcW w:w="1187" w:type="dxa"/>
          </w:tcPr>
          <w:p w14:paraId="0CD164DC">
            <w:pPr>
              <w:autoSpaceDE w:val="0"/>
              <w:autoSpaceDN w:val="0"/>
              <w:adjustRightInd w:val="0"/>
              <w:snapToGrid w:val="0"/>
              <w:jc w:val="left"/>
              <w:rPr>
                <w:rFonts w:ascii="宋体" w:hAnsi="宋体"/>
                <w:kern w:val="0"/>
                <w:sz w:val="24"/>
                <w:highlight w:val="none"/>
              </w:rPr>
            </w:pPr>
          </w:p>
        </w:tc>
      </w:tr>
      <w:tr w14:paraId="03AD45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CEAE55B">
            <w:pPr>
              <w:autoSpaceDE w:val="0"/>
              <w:autoSpaceDN w:val="0"/>
              <w:adjustRightInd w:val="0"/>
              <w:snapToGrid w:val="0"/>
              <w:jc w:val="left"/>
              <w:rPr>
                <w:rFonts w:ascii="宋体" w:hAnsi="宋体"/>
                <w:kern w:val="0"/>
                <w:sz w:val="24"/>
                <w:highlight w:val="none"/>
              </w:rPr>
            </w:pPr>
          </w:p>
        </w:tc>
        <w:tc>
          <w:tcPr>
            <w:tcW w:w="1453" w:type="dxa"/>
          </w:tcPr>
          <w:p w14:paraId="78465710">
            <w:pPr>
              <w:autoSpaceDE w:val="0"/>
              <w:autoSpaceDN w:val="0"/>
              <w:adjustRightInd w:val="0"/>
              <w:snapToGrid w:val="0"/>
              <w:jc w:val="left"/>
              <w:rPr>
                <w:rFonts w:ascii="宋体" w:hAnsi="宋体"/>
                <w:kern w:val="0"/>
                <w:sz w:val="24"/>
                <w:highlight w:val="none"/>
              </w:rPr>
            </w:pPr>
          </w:p>
        </w:tc>
        <w:tc>
          <w:tcPr>
            <w:tcW w:w="1186" w:type="dxa"/>
          </w:tcPr>
          <w:p w14:paraId="2E891CAE">
            <w:pPr>
              <w:autoSpaceDE w:val="0"/>
              <w:autoSpaceDN w:val="0"/>
              <w:adjustRightInd w:val="0"/>
              <w:snapToGrid w:val="0"/>
              <w:jc w:val="left"/>
              <w:rPr>
                <w:rFonts w:ascii="宋体" w:hAnsi="宋体"/>
                <w:kern w:val="0"/>
                <w:sz w:val="24"/>
                <w:highlight w:val="none"/>
              </w:rPr>
            </w:pPr>
          </w:p>
        </w:tc>
        <w:tc>
          <w:tcPr>
            <w:tcW w:w="1188" w:type="dxa"/>
          </w:tcPr>
          <w:p w14:paraId="5350BBB2">
            <w:pPr>
              <w:autoSpaceDE w:val="0"/>
              <w:autoSpaceDN w:val="0"/>
              <w:adjustRightInd w:val="0"/>
              <w:snapToGrid w:val="0"/>
              <w:jc w:val="left"/>
              <w:rPr>
                <w:rFonts w:ascii="宋体" w:hAnsi="宋体"/>
                <w:kern w:val="0"/>
                <w:sz w:val="24"/>
                <w:highlight w:val="none"/>
              </w:rPr>
            </w:pPr>
          </w:p>
        </w:tc>
        <w:tc>
          <w:tcPr>
            <w:tcW w:w="1186" w:type="dxa"/>
          </w:tcPr>
          <w:p w14:paraId="11912258">
            <w:pPr>
              <w:autoSpaceDE w:val="0"/>
              <w:autoSpaceDN w:val="0"/>
              <w:adjustRightInd w:val="0"/>
              <w:snapToGrid w:val="0"/>
              <w:jc w:val="left"/>
              <w:rPr>
                <w:rFonts w:ascii="宋体" w:hAnsi="宋体"/>
                <w:kern w:val="0"/>
                <w:sz w:val="24"/>
                <w:highlight w:val="none"/>
              </w:rPr>
            </w:pPr>
          </w:p>
        </w:tc>
        <w:tc>
          <w:tcPr>
            <w:tcW w:w="1188" w:type="dxa"/>
          </w:tcPr>
          <w:p w14:paraId="78B9A2B9">
            <w:pPr>
              <w:autoSpaceDE w:val="0"/>
              <w:autoSpaceDN w:val="0"/>
              <w:adjustRightInd w:val="0"/>
              <w:snapToGrid w:val="0"/>
              <w:jc w:val="left"/>
              <w:rPr>
                <w:rFonts w:ascii="宋体" w:hAnsi="宋体"/>
                <w:kern w:val="0"/>
                <w:sz w:val="24"/>
                <w:highlight w:val="none"/>
              </w:rPr>
            </w:pPr>
          </w:p>
        </w:tc>
        <w:tc>
          <w:tcPr>
            <w:tcW w:w="1186" w:type="dxa"/>
          </w:tcPr>
          <w:p w14:paraId="60D8923B">
            <w:pPr>
              <w:autoSpaceDE w:val="0"/>
              <w:autoSpaceDN w:val="0"/>
              <w:adjustRightInd w:val="0"/>
              <w:snapToGrid w:val="0"/>
              <w:jc w:val="left"/>
              <w:rPr>
                <w:rFonts w:ascii="宋体" w:hAnsi="宋体"/>
                <w:kern w:val="0"/>
                <w:sz w:val="24"/>
                <w:highlight w:val="none"/>
              </w:rPr>
            </w:pPr>
          </w:p>
        </w:tc>
        <w:tc>
          <w:tcPr>
            <w:tcW w:w="1187" w:type="dxa"/>
          </w:tcPr>
          <w:p w14:paraId="5DBA9C79">
            <w:pPr>
              <w:autoSpaceDE w:val="0"/>
              <w:autoSpaceDN w:val="0"/>
              <w:adjustRightInd w:val="0"/>
              <w:snapToGrid w:val="0"/>
              <w:jc w:val="left"/>
              <w:rPr>
                <w:rFonts w:ascii="宋体" w:hAnsi="宋体"/>
                <w:kern w:val="0"/>
                <w:sz w:val="24"/>
                <w:highlight w:val="none"/>
              </w:rPr>
            </w:pPr>
          </w:p>
        </w:tc>
      </w:tr>
      <w:tr w14:paraId="4FBDC4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AD878B1">
            <w:pPr>
              <w:autoSpaceDE w:val="0"/>
              <w:autoSpaceDN w:val="0"/>
              <w:adjustRightInd w:val="0"/>
              <w:snapToGrid w:val="0"/>
              <w:jc w:val="left"/>
              <w:rPr>
                <w:rFonts w:ascii="宋体" w:hAnsi="宋体"/>
                <w:kern w:val="0"/>
                <w:sz w:val="24"/>
                <w:highlight w:val="none"/>
              </w:rPr>
            </w:pPr>
          </w:p>
        </w:tc>
        <w:tc>
          <w:tcPr>
            <w:tcW w:w="1453" w:type="dxa"/>
          </w:tcPr>
          <w:p w14:paraId="43DA19C7">
            <w:pPr>
              <w:autoSpaceDE w:val="0"/>
              <w:autoSpaceDN w:val="0"/>
              <w:adjustRightInd w:val="0"/>
              <w:snapToGrid w:val="0"/>
              <w:jc w:val="left"/>
              <w:rPr>
                <w:rFonts w:ascii="宋体" w:hAnsi="宋体"/>
                <w:kern w:val="0"/>
                <w:sz w:val="24"/>
                <w:highlight w:val="none"/>
              </w:rPr>
            </w:pPr>
          </w:p>
        </w:tc>
        <w:tc>
          <w:tcPr>
            <w:tcW w:w="1186" w:type="dxa"/>
          </w:tcPr>
          <w:p w14:paraId="59088CCC">
            <w:pPr>
              <w:autoSpaceDE w:val="0"/>
              <w:autoSpaceDN w:val="0"/>
              <w:adjustRightInd w:val="0"/>
              <w:snapToGrid w:val="0"/>
              <w:jc w:val="left"/>
              <w:rPr>
                <w:rFonts w:ascii="宋体" w:hAnsi="宋体"/>
                <w:kern w:val="0"/>
                <w:sz w:val="24"/>
                <w:highlight w:val="none"/>
              </w:rPr>
            </w:pPr>
          </w:p>
        </w:tc>
        <w:tc>
          <w:tcPr>
            <w:tcW w:w="1188" w:type="dxa"/>
          </w:tcPr>
          <w:p w14:paraId="6ACA7AF5">
            <w:pPr>
              <w:autoSpaceDE w:val="0"/>
              <w:autoSpaceDN w:val="0"/>
              <w:adjustRightInd w:val="0"/>
              <w:snapToGrid w:val="0"/>
              <w:jc w:val="left"/>
              <w:rPr>
                <w:rFonts w:ascii="宋体" w:hAnsi="宋体"/>
                <w:kern w:val="0"/>
                <w:sz w:val="24"/>
                <w:highlight w:val="none"/>
              </w:rPr>
            </w:pPr>
          </w:p>
        </w:tc>
        <w:tc>
          <w:tcPr>
            <w:tcW w:w="1186" w:type="dxa"/>
          </w:tcPr>
          <w:p w14:paraId="148CB201">
            <w:pPr>
              <w:autoSpaceDE w:val="0"/>
              <w:autoSpaceDN w:val="0"/>
              <w:adjustRightInd w:val="0"/>
              <w:snapToGrid w:val="0"/>
              <w:jc w:val="left"/>
              <w:rPr>
                <w:rFonts w:ascii="宋体" w:hAnsi="宋体"/>
                <w:kern w:val="0"/>
                <w:sz w:val="24"/>
                <w:highlight w:val="none"/>
              </w:rPr>
            </w:pPr>
          </w:p>
        </w:tc>
        <w:tc>
          <w:tcPr>
            <w:tcW w:w="1188" w:type="dxa"/>
          </w:tcPr>
          <w:p w14:paraId="2E9D6B62">
            <w:pPr>
              <w:autoSpaceDE w:val="0"/>
              <w:autoSpaceDN w:val="0"/>
              <w:adjustRightInd w:val="0"/>
              <w:snapToGrid w:val="0"/>
              <w:jc w:val="left"/>
              <w:rPr>
                <w:rFonts w:ascii="宋体" w:hAnsi="宋体"/>
                <w:kern w:val="0"/>
                <w:sz w:val="24"/>
                <w:highlight w:val="none"/>
              </w:rPr>
            </w:pPr>
          </w:p>
        </w:tc>
        <w:tc>
          <w:tcPr>
            <w:tcW w:w="1186" w:type="dxa"/>
          </w:tcPr>
          <w:p w14:paraId="5735CEF1">
            <w:pPr>
              <w:autoSpaceDE w:val="0"/>
              <w:autoSpaceDN w:val="0"/>
              <w:adjustRightInd w:val="0"/>
              <w:snapToGrid w:val="0"/>
              <w:jc w:val="left"/>
              <w:rPr>
                <w:rFonts w:ascii="宋体" w:hAnsi="宋体"/>
                <w:kern w:val="0"/>
                <w:sz w:val="24"/>
                <w:highlight w:val="none"/>
              </w:rPr>
            </w:pPr>
          </w:p>
        </w:tc>
        <w:tc>
          <w:tcPr>
            <w:tcW w:w="1187" w:type="dxa"/>
          </w:tcPr>
          <w:p w14:paraId="3CE2D52A">
            <w:pPr>
              <w:autoSpaceDE w:val="0"/>
              <w:autoSpaceDN w:val="0"/>
              <w:adjustRightInd w:val="0"/>
              <w:snapToGrid w:val="0"/>
              <w:jc w:val="left"/>
              <w:rPr>
                <w:rFonts w:ascii="宋体" w:hAnsi="宋体"/>
                <w:kern w:val="0"/>
                <w:sz w:val="24"/>
                <w:highlight w:val="none"/>
              </w:rPr>
            </w:pPr>
          </w:p>
        </w:tc>
      </w:tr>
      <w:tr w14:paraId="3EA1F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21E24E8">
            <w:pPr>
              <w:autoSpaceDE w:val="0"/>
              <w:autoSpaceDN w:val="0"/>
              <w:adjustRightInd w:val="0"/>
              <w:snapToGrid w:val="0"/>
              <w:jc w:val="left"/>
              <w:rPr>
                <w:rFonts w:ascii="宋体" w:hAnsi="宋体"/>
                <w:kern w:val="0"/>
                <w:sz w:val="24"/>
                <w:highlight w:val="none"/>
              </w:rPr>
            </w:pPr>
          </w:p>
        </w:tc>
        <w:tc>
          <w:tcPr>
            <w:tcW w:w="1453" w:type="dxa"/>
          </w:tcPr>
          <w:p w14:paraId="52468854">
            <w:pPr>
              <w:autoSpaceDE w:val="0"/>
              <w:autoSpaceDN w:val="0"/>
              <w:adjustRightInd w:val="0"/>
              <w:snapToGrid w:val="0"/>
              <w:jc w:val="left"/>
              <w:rPr>
                <w:rFonts w:ascii="宋体" w:hAnsi="宋体"/>
                <w:kern w:val="0"/>
                <w:sz w:val="24"/>
                <w:highlight w:val="none"/>
              </w:rPr>
            </w:pPr>
          </w:p>
        </w:tc>
        <w:tc>
          <w:tcPr>
            <w:tcW w:w="1186" w:type="dxa"/>
          </w:tcPr>
          <w:p w14:paraId="418F7F5A">
            <w:pPr>
              <w:autoSpaceDE w:val="0"/>
              <w:autoSpaceDN w:val="0"/>
              <w:adjustRightInd w:val="0"/>
              <w:snapToGrid w:val="0"/>
              <w:jc w:val="left"/>
              <w:rPr>
                <w:rFonts w:ascii="宋体" w:hAnsi="宋体"/>
                <w:kern w:val="0"/>
                <w:sz w:val="24"/>
                <w:highlight w:val="none"/>
              </w:rPr>
            </w:pPr>
          </w:p>
        </w:tc>
        <w:tc>
          <w:tcPr>
            <w:tcW w:w="1188" w:type="dxa"/>
          </w:tcPr>
          <w:p w14:paraId="27E30B22">
            <w:pPr>
              <w:autoSpaceDE w:val="0"/>
              <w:autoSpaceDN w:val="0"/>
              <w:adjustRightInd w:val="0"/>
              <w:snapToGrid w:val="0"/>
              <w:jc w:val="left"/>
              <w:rPr>
                <w:rFonts w:ascii="宋体" w:hAnsi="宋体"/>
                <w:kern w:val="0"/>
                <w:sz w:val="24"/>
                <w:highlight w:val="none"/>
              </w:rPr>
            </w:pPr>
          </w:p>
        </w:tc>
        <w:tc>
          <w:tcPr>
            <w:tcW w:w="1186" w:type="dxa"/>
          </w:tcPr>
          <w:p w14:paraId="62703137">
            <w:pPr>
              <w:autoSpaceDE w:val="0"/>
              <w:autoSpaceDN w:val="0"/>
              <w:adjustRightInd w:val="0"/>
              <w:snapToGrid w:val="0"/>
              <w:jc w:val="left"/>
              <w:rPr>
                <w:rFonts w:ascii="宋体" w:hAnsi="宋体"/>
                <w:kern w:val="0"/>
                <w:sz w:val="24"/>
                <w:highlight w:val="none"/>
              </w:rPr>
            </w:pPr>
          </w:p>
        </w:tc>
        <w:tc>
          <w:tcPr>
            <w:tcW w:w="1188" w:type="dxa"/>
          </w:tcPr>
          <w:p w14:paraId="33EE52D3">
            <w:pPr>
              <w:autoSpaceDE w:val="0"/>
              <w:autoSpaceDN w:val="0"/>
              <w:adjustRightInd w:val="0"/>
              <w:snapToGrid w:val="0"/>
              <w:jc w:val="left"/>
              <w:rPr>
                <w:rFonts w:ascii="宋体" w:hAnsi="宋体"/>
                <w:kern w:val="0"/>
                <w:sz w:val="24"/>
                <w:highlight w:val="none"/>
              </w:rPr>
            </w:pPr>
          </w:p>
        </w:tc>
        <w:tc>
          <w:tcPr>
            <w:tcW w:w="1186" w:type="dxa"/>
          </w:tcPr>
          <w:p w14:paraId="774709C7">
            <w:pPr>
              <w:autoSpaceDE w:val="0"/>
              <w:autoSpaceDN w:val="0"/>
              <w:adjustRightInd w:val="0"/>
              <w:snapToGrid w:val="0"/>
              <w:jc w:val="left"/>
              <w:rPr>
                <w:rFonts w:ascii="宋体" w:hAnsi="宋体"/>
                <w:kern w:val="0"/>
                <w:sz w:val="24"/>
                <w:highlight w:val="none"/>
              </w:rPr>
            </w:pPr>
          </w:p>
        </w:tc>
        <w:tc>
          <w:tcPr>
            <w:tcW w:w="1187" w:type="dxa"/>
          </w:tcPr>
          <w:p w14:paraId="488B2FC0">
            <w:pPr>
              <w:autoSpaceDE w:val="0"/>
              <w:autoSpaceDN w:val="0"/>
              <w:adjustRightInd w:val="0"/>
              <w:snapToGrid w:val="0"/>
              <w:jc w:val="left"/>
              <w:rPr>
                <w:rFonts w:ascii="宋体" w:hAnsi="宋体"/>
                <w:kern w:val="0"/>
                <w:sz w:val="24"/>
                <w:highlight w:val="none"/>
              </w:rPr>
            </w:pPr>
          </w:p>
        </w:tc>
      </w:tr>
      <w:tr w14:paraId="188D50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49B149A">
            <w:pPr>
              <w:autoSpaceDE w:val="0"/>
              <w:autoSpaceDN w:val="0"/>
              <w:adjustRightInd w:val="0"/>
              <w:snapToGrid w:val="0"/>
              <w:jc w:val="left"/>
              <w:rPr>
                <w:rFonts w:ascii="宋体" w:hAnsi="宋体"/>
                <w:kern w:val="0"/>
                <w:sz w:val="24"/>
                <w:highlight w:val="none"/>
              </w:rPr>
            </w:pPr>
          </w:p>
        </w:tc>
        <w:tc>
          <w:tcPr>
            <w:tcW w:w="1453" w:type="dxa"/>
          </w:tcPr>
          <w:p w14:paraId="6B69F2B1">
            <w:pPr>
              <w:autoSpaceDE w:val="0"/>
              <w:autoSpaceDN w:val="0"/>
              <w:adjustRightInd w:val="0"/>
              <w:snapToGrid w:val="0"/>
              <w:jc w:val="left"/>
              <w:rPr>
                <w:rFonts w:ascii="宋体" w:hAnsi="宋体"/>
                <w:kern w:val="0"/>
                <w:sz w:val="24"/>
                <w:highlight w:val="none"/>
              </w:rPr>
            </w:pPr>
          </w:p>
        </w:tc>
        <w:tc>
          <w:tcPr>
            <w:tcW w:w="1186" w:type="dxa"/>
          </w:tcPr>
          <w:p w14:paraId="267F11D7">
            <w:pPr>
              <w:autoSpaceDE w:val="0"/>
              <w:autoSpaceDN w:val="0"/>
              <w:adjustRightInd w:val="0"/>
              <w:snapToGrid w:val="0"/>
              <w:jc w:val="left"/>
              <w:rPr>
                <w:rFonts w:ascii="宋体" w:hAnsi="宋体"/>
                <w:kern w:val="0"/>
                <w:sz w:val="24"/>
                <w:highlight w:val="none"/>
              </w:rPr>
            </w:pPr>
          </w:p>
        </w:tc>
        <w:tc>
          <w:tcPr>
            <w:tcW w:w="1188" w:type="dxa"/>
          </w:tcPr>
          <w:p w14:paraId="71C0EF50">
            <w:pPr>
              <w:autoSpaceDE w:val="0"/>
              <w:autoSpaceDN w:val="0"/>
              <w:adjustRightInd w:val="0"/>
              <w:snapToGrid w:val="0"/>
              <w:jc w:val="left"/>
              <w:rPr>
                <w:rFonts w:ascii="宋体" w:hAnsi="宋体"/>
                <w:kern w:val="0"/>
                <w:sz w:val="24"/>
                <w:highlight w:val="none"/>
              </w:rPr>
            </w:pPr>
          </w:p>
        </w:tc>
        <w:tc>
          <w:tcPr>
            <w:tcW w:w="1186" w:type="dxa"/>
          </w:tcPr>
          <w:p w14:paraId="3A108004">
            <w:pPr>
              <w:autoSpaceDE w:val="0"/>
              <w:autoSpaceDN w:val="0"/>
              <w:adjustRightInd w:val="0"/>
              <w:snapToGrid w:val="0"/>
              <w:jc w:val="left"/>
              <w:rPr>
                <w:rFonts w:ascii="宋体" w:hAnsi="宋体"/>
                <w:kern w:val="0"/>
                <w:sz w:val="24"/>
                <w:highlight w:val="none"/>
              </w:rPr>
            </w:pPr>
          </w:p>
        </w:tc>
        <w:tc>
          <w:tcPr>
            <w:tcW w:w="1188" w:type="dxa"/>
          </w:tcPr>
          <w:p w14:paraId="349C682D">
            <w:pPr>
              <w:autoSpaceDE w:val="0"/>
              <w:autoSpaceDN w:val="0"/>
              <w:adjustRightInd w:val="0"/>
              <w:snapToGrid w:val="0"/>
              <w:jc w:val="left"/>
              <w:rPr>
                <w:rFonts w:ascii="宋体" w:hAnsi="宋体"/>
                <w:kern w:val="0"/>
                <w:sz w:val="24"/>
                <w:highlight w:val="none"/>
              </w:rPr>
            </w:pPr>
          </w:p>
        </w:tc>
        <w:tc>
          <w:tcPr>
            <w:tcW w:w="1186" w:type="dxa"/>
          </w:tcPr>
          <w:p w14:paraId="0A678FA7">
            <w:pPr>
              <w:autoSpaceDE w:val="0"/>
              <w:autoSpaceDN w:val="0"/>
              <w:adjustRightInd w:val="0"/>
              <w:snapToGrid w:val="0"/>
              <w:jc w:val="left"/>
              <w:rPr>
                <w:rFonts w:ascii="宋体" w:hAnsi="宋体"/>
                <w:kern w:val="0"/>
                <w:sz w:val="24"/>
                <w:highlight w:val="none"/>
              </w:rPr>
            </w:pPr>
          </w:p>
        </w:tc>
        <w:tc>
          <w:tcPr>
            <w:tcW w:w="1187" w:type="dxa"/>
          </w:tcPr>
          <w:p w14:paraId="00BFCAEA">
            <w:pPr>
              <w:autoSpaceDE w:val="0"/>
              <w:autoSpaceDN w:val="0"/>
              <w:adjustRightInd w:val="0"/>
              <w:snapToGrid w:val="0"/>
              <w:jc w:val="left"/>
              <w:rPr>
                <w:rFonts w:ascii="宋体" w:hAnsi="宋体"/>
                <w:kern w:val="0"/>
                <w:sz w:val="24"/>
                <w:highlight w:val="none"/>
              </w:rPr>
            </w:pPr>
          </w:p>
        </w:tc>
      </w:tr>
      <w:tr w14:paraId="14F3D7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D671913">
            <w:pPr>
              <w:autoSpaceDE w:val="0"/>
              <w:autoSpaceDN w:val="0"/>
              <w:adjustRightInd w:val="0"/>
              <w:snapToGrid w:val="0"/>
              <w:jc w:val="left"/>
              <w:rPr>
                <w:rFonts w:ascii="宋体" w:hAnsi="宋体"/>
                <w:kern w:val="0"/>
                <w:sz w:val="24"/>
                <w:highlight w:val="none"/>
              </w:rPr>
            </w:pPr>
          </w:p>
        </w:tc>
        <w:tc>
          <w:tcPr>
            <w:tcW w:w="1453" w:type="dxa"/>
          </w:tcPr>
          <w:p w14:paraId="269222AF">
            <w:pPr>
              <w:autoSpaceDE w:val="0"/>
              <w:autoSpaceDN w:val="0"/>
              <w:adjustRightInd w:val="0"/>
              <w:snapToGrid w:val="0"/>
              <w:jc w:val="left"/>
              <w:rPr>
                <w:rFonts w:ascii="宋体" w:hAnsi="宋体"/>
                <w:kern w:val="0"/>
                <w:sz w:val="24"/>
                <w:highlight w:val="none"/>
              </w:rPr>
            </w:pPr>
          </w:p>
        </w:tc>
        <w:tc>
          <w:tcPr>
            <w:tcW w:w="1186" w:type="dxa"/>
          </w:tcPr>
          <w:p w14:paraId="6626EF98">
            <w:pPr>
              <w:autoSpaceDE w:val="0"/>
              <w:autoSpaceDN w:val="0"/>
              <w:adjustRightInd w:val="0"/>
              <w:snapToGrid w:val="0"/>
              <w:jc w:val="left"/>
              <w:rPr>
                <w:rFonts w:ascii="宋体" w:hAnsi="宋体"/>
                <w:kern w:val="0"/>
                <w:sz w:val="24"/>
                <w:highlight w:val="none"/>
              </w:rPr>
            </w:pPr>
          </w:p>
        </w:tc>
        <w:tc>
          <w:tcPr>
            <w:tcW w:w="1188" w:type="dxa"/>
          </w:tcPr>
          <w:p w14:paraId="35BB21AA">
            <w:pPr>
              <w:autoSpaceDE w:val="0"/>
              <w:autoSpaceDN w:val="0"/>
              <w:adjustRightInd w:val="0"/>
              <w:snapToGrid w:val="0"/>
              <w:jc w:val="left"/>
              <w:rPr>
                <w:rFonts w:ascii="宋体" w:hAnsi="宋体"/>
                <w:kern w:val="0"/>
                <w:sz w:val="24"/>
                <w:highlight w:val="none"/>
              </w:rPr>
            </w:pPr>
          </w:p>
        </w:tc>
        <w:tc>
          <w:tcPr>
            <w:tcW w:w="1186" w:type="dxa"/>
          </w:tcPr>
          <w:p w14:paraId="6EC21ACE">
            <w:pPr>
              <w:autoSpaceDE w:val="0"/>
              <w:autoSpaceDN w:val="0"/>
              <w:adjustRightInd w:val="0"/>
              <w:snapToGrid w:val="0"/>
              <w:jc w:val="left"/>
              <w:rPr>
                <w:rFonts w:ascii="宋体" w:hAnsi="宋体"/>
                <w:kern w:val="0"/>
                <w:sz w:val="24"/>
                <w:highlight w:val="none"/>
              </w:rPr>
            </w:pPr>
          </w:p>
        </w:tc>
        <w:tc>
          <w:tcPr>
            <w:tcW w:w="1188" w:type="dxa"/>
          </w:tcPr>
          <w:p w14:paraId="5234B500">
            <w:pPr>
              <w:autoSpaceDE w:val="0"/>
              <w:autoSpaceDN w:val="0"/>
              <w:adjustRightInd w:val="0"/>
              <w:snapToGrid w:val="0"/>
              <w:jc w:val="left"/>
              <w:rPr>
                <w:rFonts w:ascii="宋体" w:hAnsi="宋体"/>
                <w:kern w:val="0"/>
                <w:sz w:val="24"/>
                <w:highlight w:val="none"/>
              </w:rPr>
            </w:pPr>
          </w:p>
        </w:tc>
        <w:tc>
          <w:tcPr>
            <w:tcW w:w="1186" w:type="dxa"/>
          </w:tcPr>
          <w:p w14:paraId="44F73321">
            <w:pPr>
              <w:autoSpaceDE w:val="0"/>
              <w:autoSpaceDN w:val="0"/>
              <w:adjustRightInd w:val="0"/>
              <w:snapToGrid w:val="0"/>
              <w:jc w:val="left"/>
              <w:rPr>
                <w:rFonts w:ascii="宋体" w:hAnsi="宋体"/>
                <w:kern w:val="0"/>
                <w:sz w:val="24"/>
                <w:highlight w:val="none"/>
              </w:rPr>
            </w:pPr>
          </w:p>
        </w:tc>
        <w:tc>
          <w:tcPr>
            <w:tcW w:w="1187" w:type="dxa"/>
          </w:tcPr>
          <w:p w14:paraId="56AF262C">
            <w:pPr>
              <w:autoSpaceDE w:val="0"/>
              <w:autoSpaceDN w:val="0"/>
              <w:adjustRightInd w:val="0"/>
              <w:snapToGrid w:val="0"/>
              <w:jc w:val="left"/>
              <w:rPr>
                <w:rFonts w:ascii="宋体" w:hAnsi="宋体"/>
                <w:kern w:val="0"/>
                <w:sz w:val="24"/>
                <w:highlight w:val="none"/>
              </w:rPr>
            </w:pPr>
          </w:p>
        </w:tc>
      </w:tr>
      <w:tr w14:paraId="092BA8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07BB6DA">
            <w:pPr>
              <w:autoSpaceDE w:val="0"/>
              <w:autoSpaceDN w:val="0"/>
              <w:adjustRightInd w:val="0"/>
              <w:snapToGrid w:val="0"/>
              <w:jc w:val="left"/>
              <w:rPr>
                <w:rFonts w:ascii="宋体" w:hAnsi="宋体"/>
                <w:kern w:val="0"/>
                <w:sz w:val="24"/>
                <w:highlight w:val="none"/>
              </w:rPr>
            </w:pPr>
          </w:p>
        </w:tc>
        <w:tc>
          <w:tcPr>
            <w:tcW w:w="1453" w:type="dxa"/>
          </w:tcPr>
          <w:p w14:paraId="41BD02C9">
            <w:pPr>
              <w:autoSpaceDE w:val="0"/>
              <w:autoSpaceDN w:val="0"/>
              <w:adjustRightInd w:val="0"/>
              <w:snapToGrid w:val="0"/>
              <w:jc w:val="left"/>
              <w:rPr>
                <w:rFonts w:ascii="宋体" w:hAnsi="宋体"/>
                <w:kern w:val="0"/>
                <w:sz w:val="24"/>
                <w:highlight w:val="none"/>
              </w:rPr>
            </w:pPr>
          </w:p>
        </w:tc>
        <w:tc>
          <w:tcPr>
            <w:tcW w:w="1186" w:type="dxa"/>
          </w:tcPr>
          <w:p w14:paraId="6F3C861B">
            <w:pPr>
              <w:autoSpaceDE w:val="0"/>
              <w:autoSpaceDN w:val="0"/>
              <w:adjustRightInd w:val="0"/>
              <w:snapToGrid w:val="0"/>
              <w:jc w:val="left"/>
              <w:rPr>
                <w:rFonts w:ascii="宋体" w:hAnsi="宋体"/>
                <w:kern w:val="0"/>
                <w:sz w:val="24"/>
                <w:highlight w:val="none"/>
              </w:rPr>
            </w:pPr>
          </w:p>
        </w:tc>
        <w:tc>
          <w:tcPr>
            <w:tcW w:w="1188" w:type="dxa"/>
          </w:tcPr>
          <w:p w14:paraId="3ADE757D">
            <w:pPr>
              <w:autoSpaceDE w:val="0"/>
              <w:autoSpaceDN w:val="0"/>
              <w:adjustRightInd w:val="0"/>
              <w:snapToGrid w:val="0"/>
              <w:jc w:val="left"/>
              <w:rPr>
                <w:rFonts w:ascii="宋体" w:hAnsi="宋体"/>
                <w:kern w:val="0"/>
                <w:sz w:val="24"/>
                <w:highlight w:val="none"/>
              </w:rPr>
            </w:pPr>
          </w:p>
        </w:tc>
        <w:tc>
          <w:tcPr>
            <w:tcW w:w="1186" w:type="dxa"/>
          </w:tcPr>
          <w:p w14:paraId="5BD30358">
            <w:pPr>
              <w:autoSpaceDE w:val="0"/>
              <w:autoSpaceDN w:val="0"/>
              <w:adjustRightInd w:val="0"/>
              <w:snapToGrid w:val="0"/>
              <w:jc w:val="left"/>
              <w:rPr>
                <w:rFonts w:ascii="宋体" w:hAnsi="宋体"/>
                <w:kern w:val="0"/>
                <w:sz w:val="24"/>
                <w:highlight w:val="none"/>
              </w:rPr>
            </w:pPr>
          </w:p>
        </w:tc>
        <w:tc>
          <w:tcPr>
            <w:tcW w:w="1188" w:type="dxa"/>
          </w:tcPr>
          <w:p w14:paraId="41A42FBF">
            <w:pPr>
              <w:autoSpaceDE w:val="0"/>
              <w:autoSpaceDN w:val="0"/>
              <w:adjustRightInd w:val="0"/>
              <w:snapToGrid w:val="0"/>
              <w:jc w:val="left"/>
              <w:rPr>
                <w:rFonts w:ascii="宋体" w:hAnsi="宋体"/>
                <w:kern w:val="0"/>
                <w:sz w:val="24"/>
                <w:highlight w:val="none"/>
              </w:rPr>
            </w:pPr>
          </w:p>
        </w:tc>
        <w:tc>
          <w:tcPr>
            <w:tcW w:w="1186" w:type="dxa"/>
          </w:tcPr>
          <w:p w14:paraId="722789E7">
            <w:pPr>
              <w:autoSpaceDE w:val="0"/>
              <w:autoSpaceDN w:val="0"/>
              <w:adjustRightInd w:val="0"/>
              <w:snapToGrid w:val="0"/>
              <w:jc w:val="left"/>
              <w:rPr>
                <w:rFonts w:ascii="宋体" w:hAnsi="宋体"/>
                <w:kern w:val="0"/>
                <w:sz w:val="24"/>
                <w:highlight w:val="none"/>
              </w:rPr>
            </w:pPr>
          </w:p>
        </w:tc>
        <w:tc>
          <w:tcPr>
            <w:tcW w:w="1187" w:type="dxa"/>
          </w:tcPr>
          <w:p w14:paraId="4574BFCD">
            <w:pPr>
              <w:autoSpaceDE w:val="0"/>
              <w:autoSpaceDN w:val="0"/>
              <w:adjustRightInd w:val="0"/>
              <w:snapToGrid w:val="0"/>
              <w:jc w:val="left"/>
              <w:rPr>
                <w:rFonts w:ascii="宋体" w:hAnsi="宋体"/>
                <w:kern w:val="0"/>
                <w:sz w:val="24"/>
                <w:highlight w:val="none"/>
              </w:rPr>
            </w:pPr>
          </w:p>
        </w:tc>
      </w:tr>
      <w:tr w14:paraId="07F6E8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929770C">
            <w:pPr>
              <w:autoSpaceDE w:val="0"/>
              <w:autoSpaceDN w:val="0"/>
              <w:adjustRightInd w:val="0"/>
              <w:snapToGrid w:val="0"/>
              <w:jc w:val="left"/>
              <w:rPr>
                <w:rFonts w:ascii="宋体" w:hAnsi="宋体"/>
                <w:kern w:val="0"/>
                <w:sz w:val="24"/>
                <w:highlight w:val="none"/>
              </w:rPr>
            </w:pPr>
          </w:p>
        </w:tc>
        <w:tc>
          <w:tcPr>
            <w:tcW w:w="1453" w:type="dxa"/>
          </w:tcPr>
          <w:p w14:paraId="646130CC">
            <w:pPr>
              <w:autoSpaceDE w:val="0"/>
              <w:autoSpaceDN w:val="0"/>
              <w:adjustRightInd w:val="0"/>
              <w:snapToGrid w:val="0"/>
              <w:jc w:val="left"/>
              <w:rPr>
                <w:rFonts w:ascii="宋体" w:hAnsi="宋体"/>
                <w:kern w:val="0"/>
                <w:sz w:val="24"/>
                <w:highlight w:val="none"/>
              </w:rPr>
            </w:pPr>
          </w:p>
        </w:tc>
        <w:tc>
          <w:tcPr>
            <w:tcW w:w="1186" w:type="dxa"/>
          </w:tcPr>
          <w:p w14:paraId="34775193">
            <w:pPr>
              <w:autoSpaceDE w:val="0"/>
              <w:autoSpaceDN w:val="0"/>
              <w:adjustRightInd w:val="0"/>
              <w:snapToGrid w:val="0"/>
              <w:jc w:val="left"/>
              <w:rPr>
                <w:rFonts w:ascii="宋体" w:hAnsi="宋体"/>
                <w:kern w:val="0"/>
                <w:sz w:val="24"/>
                <w:highlight w:val="none"/>
              </w:rPr>
            </w:pPr>
          </w:p>
        </w:tc>
        <w:tc>
          <w:tcPr>
            <w:tcW w:w="1188" w:type="dxa"/>
          </w:tcPr>
          <w:p w14:paraId="71FF0AE1">
            <w:pPr>
              <w:autoSpaceDE w:val="0"/>
              <w:autoSpaceDN w:val="0"/>
              <w:adjustRightInd w:val="0"/>
              <w:snapToGrid w:val="0"/>
              <w:jc w:val="left"/>
              <w:rPr>
                <w:rFonts w:ascii="宋体" w:hAnsi="宋体"/>
                <w:kern w:val="0"/>
                <w:sz w:val="24"/>
                <w:highlight w:val="none"/>
              </w:rPr>
            </w:pPr>
          </w:p>
        </w:tc>
        <w:tc>
          <w:tcPr>
            <w:tcW w:w="1186" w:type="dxa"/>
          </w:tcPr>
          <w:p w14:paraId="6A4D1DCB">
            <w:pPr>
              <w:autoSpaceDE w:val="0"/>
              <w:autoSpaceDN w:val="0"/>
              <w:adjustRightInd w:val="0"/>
              <w:snapToGrid w:val="0"/>
              <w:jc w:val="left"/>
              <w:rPr>
                <w:rFonts w:ascii="宋体" w:hAnsi="宋体"/>
                <w:kern w:val="0"/>
                <w:sz w:val="24"/>
                <w:highlight w:val="none"/>
              </w:rPr>
            </w:pPr>
          </w:p>
        </w:tc>
        <w:tc>
          <w:tcPr>
            <w:tcW w:w="1188" w:type="dxa"/>
          </w:tcPr>
          <w:p w14:paraId="6F4B6F13">
            <w:pPr>
              <w:autoSpaceDE w:val="0"/>
              <w:autoSpaceDN w:val="0"/>
              <w:adjustRightInd w:val="0"/>
              <w:snapToGrid w:val="0"/>
              <w:jc w:val="left"/>
              <w:rPr>
                <w:rFonts w:ascii="宋体" w:hAnsi="宋体"/>
                <w:kern w:val="0"/>
                <w:sz w:val="24"/>
                <w:highlight w:val="none"/>
              </w:rPr>
            </w:pPr>
          </w:p>
        </w:tc>
        <w:tc>
          <w:tcPr>
            <w:tcW w:w="1186" w:type="dxa"/>
          </w:tcPr>
          <w:p w14:paraId="4AC4FF8F">
            <w:pPr>
              <w:autoSpaceDE w:val="0"/>
              <w:autoSpaceDN w:val="0"/>
              <w:adjustRightInd w:val="0"/>
              <w:snapToGrid w:val="0"/>
              <w:jc w:val="left"/>
              <w:rPr>
                <w:rFonts w:ascii="宋体" w:hAnsi="宋体"/>
                <w:kern w:val="0"/>
                <w:sz w:val="24"/>
                <w:highlight w:val="none"/>
              </w:rPr>
            </w:pPr>
          </w:p>
        </w:tc>
        <w:tc>
          <w:tcPr>
            <w:tcW w:w="1187" w:type="dxa"/>
          </w:tcPr>
          <w:p w14:paraId="3005F7DB">
            <w:pPr>
              <w:autoSpaceDE w:val="0"/>
              <w:autoSpaceDN w:val="0"/>
              <w:adjustRightInd w:val="0"/>
              <w:snapToGrid w:val="0"/>
              <w:jc w:val="left"/>
              <w:rPr>
                <w:rFonts w:ascii="宋体" w:hAnsi="宋体"/>
                <w:kern w:val="0"/>
                <w:sz w:val="24"/>
                <w:highlight w:val="none"/>
              </w:rPr>
            </w:pPr>
          </w:p>
        </w:tc>
      </w:tr>
      <w:tr w14:paraId="690EB6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EEA632C">
            <w:pPr>
              <w:autoSpaceDE w:val="0"/>
              <w:autoSpaceDN w:val="0"/>
              <w:adjustRightInd w:val="0"/>
              <w:snapToGrid w:val="0"/>
              <w:jc w:val="left"/>
              <w:rPr>
                <w:rFonts w:ascii="宋体" w:hAnsi="宋体"/>
                <w:kern w:val="0"/>
                <w:sz w:val="24"/>
                <w:highlight w:val="none"/>
              </w:rPr>
            </w:pPr>
          </w:p>
        </w:tc>
        <w:tc>
          <w:tcPr>
            <w:tcW w:w="1453" w:type="dxa"/>
          </w:tcPr>
          <w:p w14:paraId="74705675">
            <w:pPr>
              <w:autoSpaceDE w:val="0"/>
              <w:autoSpaceDN w:val="0"/>
              <w:adjustRightInd w:val="0"/>
              <w:snapToGrid w:val="0"/>
              <w:jc w:val="left"/>
              <w:rPr>
                <w:rFonts w:ascii="宋体" w:hAnsi="宋体"/>
                <w:kern w:val="0"/>
                <w:sz w:val="24"/>
                <w:highlight w:val="none"/>
              </w:rPr>
            </w:pPr>
          </w:p>
        </w:tc>
        <w:tc>
          <w:tcPr>
            <w:tcW w:w="1186" w:type="dxa"/>
          </w:tcPr>
          <w:p w14:paraId="4A45DA4F">
            <w:pPr>
              <w:autoSpaceDE w:val="0"/>
              <w:autoSpaceDN w:val="0"/>
              <w:adjustRightInd w:val="0"/>
              <w:snapToGrid w:val="0"/>
              <w:jc w:val="left"/>
              <w:rPr>
                <w:rFonts w:ascii="宋体" w:hAnsi="宋体"/>
                <w:kern w:val="0"/>
                <w:sz w:val="24"/>
                <w:highlight w:val="none"/>
              </w:rPr>
            </w:pPr>
          </w:p>
        </w:tc>
        <w:tc>
          <w:tcPr>
            <w:tcW w:w="1188" w:type="dxa"/>
          </w:tcPr>
          <w:p w14:paraId="62F5A829">
            <w:pPr>
              <w:autoSpaceDE w:val="0"/>
              <w:autoSpaceDN w:val="0"/>
              <w:adjustRightInd w:val="0"/>
              <w:snapToGrid w:val="0"/>
              <w:jc w:val="left"/>
              <w:rPr>
                <w:rFonts w:ascii="宋体" w:hAnsi="宋体"/>
                <w:kern w:val="0"/>
                <w:sz w:val="24"/>
                <w:highlight w:val="none"/>
              </w:rPr>
            </w:pPr>
          </w:p>
        </w:tc>
        <w:tc>
          <w:tcPr>
            <w:tcW w:w="1186" w:type="dxa"/>
          </w:tcPr>
          <w:p w14:paraId="11D41408">
            <w:pPr>
              <w:autoSpaceDE w:val="0"/>
              <w:autoSpaceDN w:val="0"/>
              <w:adjustRightInd w:val="0"/>
              <w:snapToGrid w:val="0"/>
              <w:jc w:val="left"/>
              <w:rPr>
                <w:rFonts w:ascii="宋体" w:hAnsi="宋体"/>
                <w:kern w:val="0"/>
                <w:sz w:val="24"/>
                <w:highlight w:val="none"/>
              </w:rPr>
            </w:pPr>
          </w:p>
        </w:tc>
        <w:tc>
          <w:tcPr>
            <w:tcW w:w="1188" w:type="dxa"/>
          </w:tcPr>
          <w:p w14:paraId="1B268A5D">
            <w:pPr>
              <w:autoSpaceDE w:val="0"/>
              <w:autoSpaceDN w:val="0"/>
              <w:adjustRightInd w:val="0"/>
              <w:snapToGrid w:val="0"/>
              <w:jc w:val="left"/>
              <w:rPr>
                <w:rFonts w:ascii="宋体" w:hAnsi="宋体"/>
                <w:kern w:val="0"/>
                <w:sz w:val="24"/>
                <w:highlight w:val="none"/>
              </w:rPr>
            </w:pPr>
          </w:p>
        </w:tc>
        <w:tc>
          <w:tcPr>
            <w:tcW w:w="1186" w:type="dxa"/>
          </w:tcPr>
          <w:p w14:paraId="535166AD">
            <w:pPr>
              <w:autoSpaceDE w:val="0"/>
              <w:autoSpaceDN w:val="0"/>
              <w:adjustRightInd w:val="0"/>
              <w:snapToGrid w:val="0"/>
              <w:jc w:val="left"/>
              <w:rPr>
                <w:rFonts w:ascii="宋体" w:hAnsi="宋体"/>
                <w:kern w:val="0"/>
                <w:sz w:val="24"/>
                <w:highlight w:val="none"/>
              </w:rPr>
            </w:pPr>
          </w:p>
        </w:tc>
        <w:tc>
          <w:tcPr>
            <w:tcW w:w="1187" w:type="dxa"/>
          </w:tcPr>
          <w:p w14:paraId="6EF4EE14">
            <w:pPr>
              <w:autoSpaceDE w:val="0"/>
              <w:autoSpaceDN w:val="0"/>
              <w:adjustRightInd w:val="0"/>
              <w:snapToGrid w:val="0"/>
              <w:jc w:val="left"/>
              <w:rPr>
                <w:rFonts w:ascii="宋体" w:hAnsi="宋体"/>
                <w:kern w:val="0"/>
                <w:sz w:val="24"/>
                <w:highlight w:val="none"/>
              </w:rPr>
            </w:pPr>
          </w:p>
        </w:tc>
      </w:tr>
      <w:tr w14:paraId="64D85B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92C6E99">
            <w:pPr>
              <w:autoSpaceDE w:val="0"/>
              <w:autoSpaceDN w:val="0"/>
              <w:adjustRightInd w:val="0"/>
              <w:snapToGrid w:val="0"/>
              <w:jc w:val="left"/>
              <w:rPr>
                <w:rFonts w:ascii="宋体" w:hAnsi="宋体"/>
                <w:kern w:val="0"/>
                <w:sz w:val="24"/>
                <w:highlight w:val="none"/>
              </w:rPr>
            </w:pPr>
          </w:p>
        </w:tc>
        <w:tc>
          <w:tcPr>
            <w:tcW w:w="1453" w:type="dxa"/>
          </w:tcPr>
          <w:p w14:paraId="33B2515D">
            <w:pPr>
              <w:autoSpaceDE w:val="0"/>
              <w:autoSpaceDN w:val="0"/>
              <w:adjustRightInd w:val="0"/>
              <w:snapToGrid w:val="0"/>
              <w:jc w:val="left"/>
              <w:rPr>
                <w:rFonts w:ascii="宋体" w:hAnsi="宋体"/>
                <w:kern w:val="0"/>
                <w:sz w:val="24"/>
                <w:highlight w:val="none"/>
              </w:rPr>
            </w:pPr>
          </w:p>
        </w:tc>
        <w:tc>
          <w:tcPr>
            <w:tcW w:w="1186" w:type="dxa"/>
          </w:tcPr>
          <w:p w14:paraId="3F3FF0AA">
            <w:pPr>
              <w:autoSpaceDE w:val="0"/>
              <w:autoSpaceDN w:val="0"/>
              <w:adjustRightInd w:val="0"/>
              <w:snapToGrid w:val="0"/>
              <w:jc w:val="left"/>
              <w:rPr>
                <w:rFonts w:ascii="宋体" w:hAnsi="宋体"/>
                <w:kern w:val="0"/>
                <w:sz w:val="24"/>
                <w:highlight w:val="none"/>
              </w:rPr>
            </w:pPr>
          </w:p>
        </w:tc>
        <w:tc>
          <w:tcPr>
            <w:tcW w:w="1188" w:type="dxa"/>
          </w:tcPr>
          <w:p w14:paraId="191EA1EB">
            <w:pPr>
              <w:autoSpaceDE w:val="0"/>
              <w:autoSpaceDN w:val="0"/>
              <w:adjustRightInd w:val="0"/>
              <w:snapToGrid w:val="0"/>
              <w:jc w:val="left"/>
              <w:rPr>
                <w:rFonts w:ascii="宋体" w:hAnsi="宋体"/>
                <w:kern w:val="0"/>
                <w:sz w:val="24"/>
                <w:highlight w:val="none"/>
              </w:rPr>
            </w:pPr>
          </w:p>
        </w:tc>
        <w:tc>
          <w:tcPr>
            <w:tcW w:w="1186" w:type="dxa"/>
          </w:tcPr>
          <w:p w14:paraId="2F53AE89">
            <w:pPr>
              <w:autoSpaceDE w:val="0"/>
              <w:autoSpaceDN w:val="0"/>
              <w:adjustRightInd w:val="0"/>
              <w:snapToGrid w:val="0"/>
              <w:jc w:val="left"/>
              <w:rPr>
                <w:rFonts w:ascii="宋体" w:hAnsi="宋体"/>
                <w:kern w:val="0"/>
                <w:sz w:val="24"/>
                <w:highlight w:val="none"/>
              </w:rPr>
            </w:pPr>
          </w:p>
        </w:tc>
        <w:tc>
          <w:tcPr>
            <w:tcW w:w="1188" w:type="dxa"/>
          </w:tcPr>
          <w:p w14:paraId="70E30BDA">
            <w:pPr>
              <w:autoSpaceDE w:val="0"/>
              <w:autoSpaceDN w:val="0"/>
              <w:adjustRightInd w:val="0"/>
              <w:snapToGrid w:val="0"/>
              <w:jc w:val="left"/>
              <w:rPr>
                <w:rFonts w:ascii="宋体" w:hAnsi="宋体"/>
                <w:kern w:val="0"/>
                <w:sz w:val="24"/>
                <w:highlight w:val="none"/>
              </w:rPr>
            </w:pPr>
          </w:p>
        </w:tc>
        <w:tc>
          <w:tcPr>
            <w:tcW w:w="1186" w:type="dxa"/>
          </w:tcPr>
          <w:p w14:paraId="743EF6B3">
            <w:pPr>
              <w:autoSpaceDE w:val="0"/>
              <w:autoSpaceDN w:val="0"/>
              <w:adjustRightInd w:val="0"/>
              <w:snapToGrid w:val="0"/>
              <w:jc w:val="left"/>
              <w:rPr>
                <w:rFonts w:ascii="宋体" w:hAnsi="宋体"/>
                <w:kern w:val="0"/>
                <w:sz w:val="24"/>
                <w:highlight w:val="none"/>
              </w:rPr>
            </w:pPr>
          </w:p>
        </w:tc>
        <w:tc>
          <w:tcPr>
            <w:tcW w:w="1187" w:type="dxa"/>
          </w:tcPr>
          <w:p w14:paraId="62208A06">
            <w:pPr>
              <w:autoSpaceDE w:val="0"/>
              <w:autoSpaceDN w:val="0"/>
              <w:adjustRightInd w:val="0"/>
              <w:snapToGrid w:val="0"/>
              <w:jc w:val="left"/>
              <w:rPr>
                <w:rFonts w:ascii="宋体" w:hAnsi="宋体"/>
                <w:kern w:val="0"/>
                <w:sz w:val="24"/>
                <w:highlight w:val="none"/>
              </w:rPr>
            </w:pPr>
          </w:p>
        </w:tc>
      </w:tr>
      <w:tr w14:paraId="09236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34F32D3">
            <w:pPr>
              <w:autoSpaceDE w:val="0"/>
              <w:autoSpaceDN w:val="0"/>
              <w:adjustRightInd w:val="0"/>
              <w:snapToGrid w:val="0"/>
              <w:jc w:val="left"/>
              <w:rPr>
                <w:rFonts w:ascii="宋体" w:hAnsi="宋体"/>
                <w:kern w:val="0"/>
                <w:sz w:val="24"/>
                <w:highlight w:val="none"/>
              </w:rPr>
            </w:pPr>
          </w:p>
        </w:tc>
        <w:tc>
          <w:tcPr>
            <w:tcW w:w="1453" w:type="dxa"/>
          </w:tcPr>
          <w:p w14:paraId="6788DA82">
            <w:pPr>
              <w:autoSpaceDE w:val="0"/>
              <w:autoSpaceDN w:val="0"/>
              <w:adjustRightInd w:val="0"/>
              <w:snapToGrid w:val="0"/>
              <w:jc w:val="left"/>
              <w:rPr>
                <w:rFonts w:ascii="宋体" w:hAnsi="宋体"/>
                <w:kern w:val="0"/>
                <w:sz w:val="24"/>
                <w:highlight w:val="none"/>
              </w:rPr>
            </w:pPr>
          </w:p>
        </w:tc>
        <w:tc>
          <w:tcPr>
            <w:tcW w:w="1186" w:type="dxa"/>
          </w:tcPr>
          <w:p w14:paraId="409A161B">
            <w:pPr>
              <w:autoSpaceDE w:val="0"/>
              <w:autoSpaceDN w:val="0"/>
              <w:adjustRightInd w:val="0"/>
              <w:snapToGrid w:val="0"/>
              <w:jc w:val="left"/>
              <w:rPr>
                <w:rFonts w:ascii="宋体" w:hAnsi="宋体"/>
                <w:kern w:val="0"/>
                <w:sz w:val="24"/>
                <w:highlight w:val="none"/>
              </w:rPr>
            </w:pPr>
          </w:p>
        </w:tc>
        <w:tc>
          <w:tcPr>
            <w:tcW w:w="1188" w:type="dxa"/>
          </w:tcPr>
          <w:p w14:paraId="60AD07E9">
            <w:pPr>
              <w:autoSpaceDE w:val="0"/>
              <w:autoSpaceDN w:val="0"/>
              <w:adjustRightInd w:val="0"/>
              <w:snapToGrid w:val="0"/>
              <w:jc w:val="left"/>
              <w:rPr>
                <w:rFonts w:ascii="宋体" w:hAnsi="宋体"/>
                <w:kern w:val="0"/>
                <w:sz w:val="24"/>
                <w:highlight w:val="none"/>
              </w:rPr>
            </w:pPr>
          </w:p>
        </w:tc>
        <w:tc>
          <w:tcPr>
            <w:tcW w:w="1186" w:type="dxa"/>
          </w:tcPr>
          <w:p w14:paraId="4CB62C1E">
            <w:pPr>
              <w:autoSpaceDE w:val="0"/>
              <w:autoSpaceDN w:val="0"/>
              <w:adjustRightInd w:val="0"/>
              <w:snapToGrid w:val="0"/>
              <w:jc w:val="left"/>
              <w:rPr>
                <w:rFonts w:ascii="宋体" w:hAnsi="宋体"/>
                <w:kern w:val="0"/>
                <w:sz w:val="24"/>
                <w:highlight w:val="none"/>
              </w:rPr>
            </w:pPr>
          </w:p>
        </w:tc>
        <w:tc>
          <w:tcPr>
            <w:tcW w:w="1188" w:type="dxa"/>
          </w:tcPr>
          <w:p w14:paraId="50691879">
            <w:pPr>
              <w:autoSpaceDE w:val="0"/>
              <w:autoSpaceDN w:val="0"/>
              <w:adjustRightInd w:val="0"/>
              <w:snapToGrid w:val="0"/>
              <w:jc w:val="left"/>
              <w:rPr>
                <w:rFonts w:ascii="宋体" w:hAnsi="宋体"/>
                <w:kern w:val="0"/>
                <w:sz w:val="24"/>
                <w:highlight w:val="none"/>
              </w:rPr>
            </w:pPr>
          </w:p>
        </w:tc>
        <w:tc>
          <w:tcPr>
            <w:tcW w:w="1186" w:type="dxa"/>
          </w:tcPr>
          <w:p w14:paraId="7A01CA9D">
            <w:pPr>
              <w:autoSpaceDE w:val="0"/>
              <w:autoSpaceDN w:val="0"/>
              <w:adjustRightInd w:val="0"/>
              <w:snapToGrid w:val="0"/>
              <w:jc w:val="left"/>
              <w:rPr>
                <w:rFonts w:ascii="宋体" w:hAnsi="宋体"/>
                <w:kern w:val="0"/>
                <w:sz w:val="24"/>
                <w:highlight w:val="none"/>
              </w:rPr>
            </w:pPr>
          </w:p>
        </w:tc>
        <w:tc>
          <w:tcPr>
            <w:tcW w:w="1187" w:type="dxa"/>
          </w:tcPr>
          <w:p w14:paraId="20BFB07C">
            <w:pPr>
              <w:autoSpaceDE w:val="0"/>
              <w:autoSpaceDN w:val="0"/>
              <w:adjustRightInd w:val="0"/>
              <w:snapToGrid w:val="0"/>
              <w:jc w:val="left"/>
              <w:rPr>
                <w:rFonts w:ascii="宋体" w:hAnsi="宋体"/>
                <w:kern w:val="0"/>
                <w:sz w:val="24"/>
                <w:highlight w:val="none"/>
              </w:rPr>
            </w:pPr>
          </w:p>
        </w:tc>
      </w:tr>
      <w:tr w14:paraId="02D7D3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1DD6275">
            <w:pPr>
              <w:autoSpaceDE w:val="0"/>
              <w:autoSpaceDN w:val="0"/>
              <w:adjustRightInd w:val="0"/>
              <w:snapToGrid w:val="0"/>
              <w:jc w:val="left"/>
              <w:rPr>
                <w:rFonts w:ascii="宋体" w:hAnsi="宋体"/>
                <w:kern w:val="0"/>
                <w:sz w:val="24"/>
                <w:highlight w:val="none"/>
              </w:rPr>
            </w:pPr>
          </w:p>
        </w:tc>
        <w:tc>
          <w:tcPr>
            <w:tcW w:w="1453" w:type="dxa"/>
          </w:tcPr>
          <w:p w14:paraId="3D27EB77">
            <w:pPr>
              <w:autoSpaceDE w:val="0"/>
              <w:autoSpaceDN w:val="0"/>
              <w:adjustRightInd w:val="0"/>
              <w:snapToGrid w:val="0"/>
              <w:jc w:val="left"/>
              <w:rPr>
                <w:rFonts w:ascii="宋体" w:hAnsi="宋体"/>
                <w:kern w:val="0"/>
                <w:sz w:val="24"/>
                <w:highlight w:val="none"/>
              </w:rPr>
            </w:pPr>
          </w:p>
        </w:tc>
        <w:tc>
          <w:tcPr>
            <w:tcW w:w="1186" w:type="dxa"/>
          </w:tcPr>
          <w:p w14:paraId="37635492">
            <w:pPr>
              <w:autoSpaceDE w:val="0"/>
              <w:autoSpaceDN w:val="0"/>
              <w:adjustRightInd w:val="0"/>
              <w:snapToGrid w:val="0"/>
              <w:jc w:val="left"/>
              <w:rPr>
                <w:rFonts w:ascii="宋体" w:hAnsi="宋体"/>
                <w:kern w:val="0"/>
                <w:sz w:val="24"/>
                <w:highlight w:val="none"/>
              </w:rPr>
            </w:pPr>
          </w:p>
        </w:tc>
        <w:tc>
          <w:tcPr>
            <w:tcW w:w="1188" w:type="dxa"/>
          </w:tcPr>
          <w:p w14:paraId="4019FD8B">
            <w:pPr>
              <w:autoSpaceDE w:val="0"/>
              <w:autoSpaceDN w:val="0"/>
              <w:adjustRightInd w:val="0"/>
              <w:snapToGrid w:val="0"/>
              <w:jc w:val="left"/>
              <w:rPr>
                <w:rFonts w:ascii="宋体" w:hAnsi="宋体"/>
                <w:kern w:val="0"/>
                <w:sz w:val="24"/>
                <w:highlight w:val="none"/>
              </w:rPr>
            </w:pPr>
          </w:p>
        </w:tc>
        <w:tc>
          <w:tcPr>
            <w:tcW w:w="1186" w:type="dxa"/>
          </w:tcPr>
          <w:p w14:paraId="7CA0CD7D">
            <w:pPr>
              <w:autoSpaceDE w:val="0"/>
              <w:autoSpaceDN w:val="0"/>
              <w:adjustRightInd w:val="0"/>
              <w:snapToGrid w:val="0"/>
              <w:jc w:val="left"/>
              <w:rPr>
                <w:rFonts w:ascii="宋体" w:hAnsi="宋体"/>
                <w:kern w:val="0"/>
                <w:sz w:val="24"/>
                <w:highlight w:val="none"/>
              </w:rPr>
            </w:pPr>
          </w:p>
        </w:tc>
        <w:tc>
          <w:tcPr>
            <w:tcW w:w="1188" w:type="dxa"/>
          </w:tcPr>
          <w:p w14:paraId="7CEE9BFC">
            <w:pPr>
              <w:autoSpaceDE w:val="0"/>
              <w:autoSpaceDN w:val="0"/>
              <w:adjustRightInd w:val="0"/>
              <w:snapToGrid w:val="0"/>
              <w:jc w:val="left"/>
              <w:rPr>
                <w:rFonts w:ascii="宋体" w:hAnsi="宋体"/>
                <w:kern w:val="0"/>
                <w:sz w:val="24"/>
                <w:highlight w:val="none"/>
              </w:rPr>
            </w:pPr>
          </w:p>
        </w:tc>
        <w:tc>
          <w:tcPr>
            <w:tcW w:w="1186" w:type="dxa"/>
          </w:tcPr>
          <w:p w14:paraId="49ACDB36">
            <w:pPr>
              <w:autoSpaceDE w:val="0"/>
              <w:autoSpaceDN w:val="0"/>
              <w:adjustRightInd w:val="0"/>
              <w:snapToGrid w:val="0"/>
              <w:jc w:val="left"/>
              <w:rPr>
                <w:rFonts w:ascii="宋体" w:hAnsi="宋体"/>
                <w:kern w:val="0"/>
                <w:sz w:val="24"/>
                <w:highlight w:val="none"/>
              </w:rPr>
            </w:pPr>
          </w:p>
        </w:tc>
        <w:tc>
          <w:tcPr>
            <w:tcW w:w="1187" w:type="dxa"/>
          </w:tcPr>
          <w:p w14:paraId="6E530267">
            <w:pPr>
              <w:autoSpaceDE w:val="0"/>
              <w:autoSpaceDN w:val="0"/>
              <w:adjustRightInd w:val="0"/>
              <w:snapToGrid w:val="0"/>
              <w:jc w:val="left"/>
              <w:rPr>
                <w:rFonts w:ascii="宋体" w:hAnsi="宋体"/>
                <w:kern w:val="0"/>
                <w:sz w:val="24"/>
                <w:highlight w:val="none"/>
              </w:rPr>
            </w:pPr>
          </w:p>
        </w:tc>
      </w:tr>
      <w:tr w14:paraId="292F28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4646564">
            <w:pPr>
              <w:autoSpaceDE w:val="0"/>
              <w:autoSpaceDN w:val="0"/>
              <w:adjustRightInd w:val="0"/>
              <w:snapToGrid w:val="0"/>
              <w:jc w:val="left"/>
              <w:rPr>
                <w:rFonts w:ascii="宋体" w:hAnsi="宋体"/>
                <w:kern w:val="0"/>
                <w:sz w:val="24"/>
                <w:highlight w:val="none"/>
              </w:rPr>
            </w:pPr>
          </w:p>
        </w:tc>
        <w:tc>
          <w:tcPr>
            <w:tcW w:w="1453" w:type="dxa"/>
          </w:tcPr>
          <w:p w14:paraId="5785B925">
            <w:pPr>
              <w:autoSpaceDE w:val="0"/>
              <w:autoSpaceDN w:val="0"/>
              <w:adjustRightInd w:val="0"/>
              <w:snapToGrid w:val="0"/>
              <w:jc w:val="left"/>
              <w:rPr>
                <w:rFonts w:ascii="宋体" w:hAnsi="宋体"/>
                <w:kern w:val="0"/>
                <w:sz w:val="24"/>
                <w:highlight w:val="none"/>
              </w:rPr>
            </w:pPr>
          </w:p>
        </w:tc>
        <w:tc>
          <w:tcPr>
            <w:tcW w:w="1186" w:type="dxa"/>
          </w:tcPr>
          <w:p w14:paraId="1A41C022">
            <w:pPr>
              <w:autoSpaceDE w:val="0"/>
              <w:autoSpaceDN w:val="0"/>
              <w:adjustRightInd w:val="0"/>
              <w:snapToGrid w:val="0"/>
              <w:jc w:val="left"/>
              <w:rPr>
                <w:rFonts w:ascii="宋体" w:hAnsi="宋体"/>
                <w:kern w:val="0"/>
                <w:sz w:val="24"/>
                <w:highlight w:val="none"/>
              </w:rPr>
            </w:pPr>
          </w:p>
        </w:tc>
        <w:tc>
          <w:tcPr>
            <w:tcW w:w="1188" w:type="dxa"/>
          </w:tcPr>
          <w:p w14:paraId="207F0B9F">
            <w:pPr>
              <w:autoSpaceDE w:val="0"/>
              <w:autoSpaceDN w:val="0"/>
              <w:adjustRightInd w:val="0"/>
              <w:snapToGrid w:val="0"/>
              <w:jc w:val="left"/>
              <w:rPr>
                <w:rFonts w:ascii="宋体" w:hAnsi="宋体"/>
                <w:kern w:val="0"/>
                <w:sz w:val="24"/>
                <w:highlight w:val="none"/>
              </w:rPr>
            </w:pPr>
          </w:p>
        </w:tc>
        <w:tc>
          <w:tcPr>
            <w:tcW w:w="1186" w:type="dxa"/>
          </w:tcPr>
          <w:p w14:paraId="43BFA0FA">
            <w:pPr>
              <w:autoSpaceDE w:val="0"/>
              <w:autoSpaceDN w:val="0"/>
              <w:adjustRightInd w:val="0"/>
              <w:snapToGrid w:val="0"/>
              <w:jc w:val="left"/>
              <w:rPr>
                <w:rFonts w:ascii="宋体" w:hAnsi="宋体"/>
                <w:kern w:val="0"/>
                <w:sz w:val="24"/>
                <w:highlight w:val="none"/>
              </w:rPr>
            </w:pPr>
          </w:p>
        </w:tc>
        <w:tc>
          <w:tcPr>
            <w:tcW w:w="1188" w:type="dxa"/>
          </w:tcPr>
          <w:p w14:paraId="2854747E">
            <w:pPr>
              <w:autoSpaceDE w:val="0"/>
              <w:autoSpaceDN w:val="0"/>
              <w:adjustRightInd w:val="0"/>
              <w:snapToGrid w:val="0"/>
              <w:jc w:val="left"/>
              <w:rPr>
                <w:rFonts w:ascii="宋体" w:hAnsi="宋体"/>
                <w:kern w:val="0"/>
                <w:sz w:val="24"/>
                <w:highlight w:val="none"/>
              </w:rPr>
            </w:pPr>
          </w:p>
        </w:tc>
        <w:tc>
          <w:tcPr>
            <w:tcW w:w="1186" w:type="dxa"/>
          </w:tcPr>
          <w:p w14:paraId="79CE2611">
            <w:pPr>
              <w:autoSpaceDE w:val="0"/>
              <w:autoSpaceDN w:val="0"/>
              <w:adjustRightInd w:val="0"/>
              <w:snapToGrid w:val="0"/>
              <w:jc w:val="left"/>
              <w:rPr>
                <w:rFonts w:ascii="宋体" w:hAnsi="宋体"/>
                <w:kern w:val="0"/>
                <w:sz w:val="24"/>
                <w:highlight w:val="none"/>
              </w:rPr>
            </w:pPr>
          </w:p>
        </w:tc>
        <w:tc>
          <w:tcPr>
            <w:tcW w:w="1187" w:type="dxa"/>
          </w:tcPr>
          <w:p w14:paraId="143548E0">
            <w:pPr>
              <w:autoSpaceDE w:val="0"/>
              <w:autoSpaceDN w:val="0"/>
              <w:adjustRightInd w:val="0"/>
              <w:snapToGrid w:val="0"/>
              <w:jc w:val="left"/>
              <w:rPr>
                <w:rFonts w:ascii="宋体" w:hAnsi="宋体"/>
                <w:kern w:val="0"/>
                <w:sz w:val="24"/>
                <w:highlight w:val="none"/>
              </w:rPr>
            </w:pPr>
          </w:p>
        </w:tc>
      </w:tr>
      <w:tr w14:paraId="08CD67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50BB7DB">
            <w:pPr>
              <w:autoSpaceDE w:val="0"/>
              <w:autoSpaceDN w:val="0"/>
              <w:adjustRightInd w:val="0"/>
              <w:snapToGrid w:val="0"/>
              <w:jc w:val="left"/>
              <w:rPr>
                <w:rFonts w:ascii="宋体" w:hAnsi="宋体"/>
                <w:kern w:val="0"/>
                <w:sz w:val="24"/>
                <w:highlight w:val="none"/>
              </w:rPr>
            </w:pPr>
          </w:p>
        </w:tc>
        <w:tc>
          <w:tcPr>
            <w:tcW w:w="1453" w:type="dxa"/>
          </w:tcPr>
          <w:p w14:paraId="22344F0C">
            <w:pPr>
              <w:autoSpaceDE w:val="0"/>
              <w:autoSpaceDN w:val="0"/>
              <w:adjustRightInd w:val="0"/>
              <w:snapToGrid w:val="0"/>
              <w:jc w:val="left"/>
              <w:rPr>
                <w:rFonts w:ascii="宋体" w:hAnsi="宋体"/>
                <w:kern w:val="0"/>
                <w:sz w:val="24"/>
                <w:highlight w:val="none"/>
              </w:rPr>
            </w:pPr>
          </w:p>
        </w:tc>
        <w:tc>
          <w:tcPr>
            <w:tcW w:w="1186" w:type="dxa"/>
          </w:tcPr>
          <w:p w14:paraId="588C9E1E">
            <w:pPr>
              <w:autoSpaceDE w:val="0"/>
              <w:autoSpaceDN w:val="0"/>
              <w:adjustRightInd w:val="0"/>
              <w:snapToGrid w:val="0"/>
              <w:jc w:val="left"/>
              <w:rPr>
                <w:rFonts w:ascii="宋体" w:hAnsi="宋体"/>
                <w:kern w:val="0"/>
                <w:sz w:val="24"/>
                <w:highlight w:val="none"/>
              </w:rPr>
            </w:pPr>
          </w:p>
        </w:tc>
        <w:tc>
          <w:tcPr>
            <w:tcW w:w="1188" w:type="dxa"/>
          </w:tcPr>
          <w:p w14:paraId="375422DB">
            <w:pPr>
              <w:autoSpaceDE w:val="0"/>
              <w:autoSpaceDN w:val="0"/>
              <w:adjustRightInd w:val="0"/>
              <w:snapToGrid w:val="0"/>
              <w:jc w:val="left"/>
              <w:rPr>
                <w:rFonts w:ascii="宋体" w:hAnsi="宋体"/>
                <w:kern w:val="0"/>
                <w:sz w:val="24"/>
                <w:highlight w:val="none"/>
              </w:rPr>
            </w:pPr>
          </w:p>
        </w:tc>
        <w:tc>
          <w:tcPr>
            <w:tcW w:w="1186" w:type="dxa"/>
          </w:tcPr>
          <w:p w14:paraId="788840D9">
            <w:pPr>
              <w:autoSpaceDE w:val="0"/>
              <w:autoSpaceDN w:val="0"/>
              <w:adjustRightInd w:val="0"/>
              <w:snapToGrid w:val="0"/>
              <w:jc w:val="left"/>
              <w:rPr>
                <w:rFonts w:ascii="宋体" w:hAnsi="宋体"/>
                <w:kern w:val="0"/>
                <w:sz w:val="24"/>
                <w:highlight w:val="none"/>
              </w:rPr>
            </w:pPr>
          </w:p>
        </w:tc>
        <w:tc>
          <w:tcPr>
            <w:tcW w:w="1188" w:type="dxa"/>
          </w:tcPr>
          <w:p w14:paraId="72ECC451">
            <w:pPr>
              <w:autoSpaceDE w:val="0"/>
              <w:autoSpaceDN w:val="0"/>
              <w:adjustRightInd w:val="0"/>
              <w:snapToGrid w:val="0"/>
              <w:jc w:val="left"/>
              <w:rPr>
                <w:rFonts w:ascii="宋体" w:hAnsi="宋体"/>
                <w:kern w:val="0"/>
                <w:sz w:val="24"/>
                <w:highlight w:val="none"/>
              </w:rPr>
            </w:pPr>
          </w:p>
        </w:tc>
        <w:tc>
          <w:tcPr>
            <w:tcW w:w="1186" w:type="dxa"/>
          </w:tcPr>
          <w:p w14:paraId="45857B37">
            <w:pPr>
              <w:autoSpaceDE w:val="0"/>
              <w:autoSpaceDN w:val="0"/>
              <w:adjustRightInd w:val="0"/>
              <w:snapToGrid w:val="0"/>
              <w:jc w:val="left"/>
              <w:rPr>
                <w:rFonts w:ascii="宋体" w:hAnsi="宋体"/>
                <w:kern w:val="0"/>
                <w:sz w:val="24"/>
                <w:highlight w:val="none"/>
              </w:rPr>
            </w:pPr>
          </w:p>
        </w:tc>
        <w:tc>
          <w:tcPr>
            <w:tcW w:w="1187" w:type="dxa"/>
          </w:tcPr>
          <w:p w14:paraId="30AB7DC8">
            <w:pPr>
              <w:autoSpaceDE w:val="0"/>
              <w:autoSpaceDN w:val="0"/>
              <w:adjustRightInd w:val="0"/>
              <w:snapToGrid w:val="0"/>
              <w:jc w:val="left"/>
              <w:rPr>
                <w:rFonts w:ascii="宋体" w:hAnsi="宋体"/>
                <w:kern w:val="0"/>
                <w:sz w:val="24"/>
                <w:highlight w:val="none"/>
              </w:rPr>
            </w:pPr>
          </w:p>
        </w:tc>
      </w:tr>
      <w:tr w14:paraId="5AA57A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F72D3EB">
            <w:pPr>
              <w:autoSpaceDE w:val="0"/>
              <w:autoSpaceDN w:val="0"/>
              <w:adjustRightInd w:val="0"/>
              <w:snapToGrid w:val="0"/>
              <w:jc w:val="left"/>
              <w:rPr>
                <w:rFonts w:ascii="宋体" w:hAnsi="宋体"/>
                <w:kern w:val="0"/>
                <w:sz w:val="24"/>
                <w:highlight w:val="none"/>
              </w:rPr>
            </w:pPr>
          </w:p>
        </w:tc>
        <w:tc>
          <w:tcPr>
            <w:tcW w:w="1453" w:type="dxa"/>
          </w:tcPr>
          <w:p w14:paraId="7FDDBAEE">
            <w:pPr>
              <w:autoSpaceDE w:val="0"/>
              <w:autoSpaceDN w:val="0"/>
              <w:adjustRightInd w:val="0"/>
              <w:snapToGrid w:val="0"/>
              <w:jc w:val="left"/>
              <w:rPr>
                <w:rFonts w:ascii="宋体" w:hAnsi="宋体"/>
                <w:kern w:val="0"/>
                <w:sz w:val="24"/>
                <w:highlight w:val="none"/>
              </w:rPr>
            </w:pPr>
          </w:p>
        </w:tc>
        <w:tc>
          <w:tcPr>
            <w:tcW w:w="1186" w:type="dxa"/>
          </w:tcPr>
          <w:p w14:paraId="3FA561A4">
            <w:pPr>
              <w:autoSpaceDE w:val="0"/>
              <w:autoSpaceDN w:val="0"/>
              <w:adjustRightInd w:val="0"/>
              <w:snapToGrid w:val="0"/>
              <w:jc w:val="left"/>
              <w:rPr>
                <w:rFonts w:ascii="宋体" w:hAnsi="宋体"/>
                <w:kern w:val="0"/>
                <w:sz w:val="24"/>
                <w:highlight w:val="none"/>
              </w:rPr>
            </w:pPr>
          </w:p>
        </w:tc>
        <w:tc>
          <w:tcPr>
            <w:tcW w:w="1188" w:type="dxa"/>
          </w:tcPr>
          <w:p w14:paraId="05CFA8B4">
            <w:pPr>
              <w:autoSpaceDE w:val="0"/>
              <w:autoSpaceDN w:val="0"/>
              <w:adjustRightInd w:val="0"/>
              <w:snapToGrid w:val="0"/>
              <w:jc w:val="left"/>
              <w:rPr>
                <w:rFonts w:ascii="宋体" w:hAnsi="宋体"/>
                <w:kern w:val="0"/>
                <w:sz w:val="24"/>
                <w:highlight w:val="none"/>
              </w:rPr>
            </w:pPr>
          </w:p>
        </w:tc>
        <w:tc>
          <w:tcPr>
            <w:tcW w:w="1186" w:type="dxa"/>
          </w:tcPr>
          <w:p w14:paraId="56A8D5B8">
            <w:pPr>
              <w:autoSpaceDE w:val="0"/>
              <w:autoSpaceDN w:val="0"/>
              <w:adjustRightInd w:val="0"/>
              <w:snapToGrid w:val="0"/>
              <w:jc w:val="left"/>
              <w:rPr>
                <w:rFonts w:ascii="宋体" w:hAnsi="宋体"/>
                <w:kern w:val="0"/>
                <w:sz w:val="24"/>
                <w:highlight w:val="none"/>
              </w:rPr>
            </w:pPr>
          </w:p>
        </w:tc>
        <w:tc>
          <w:tcPr>
            <w:tcW w:w="1188" w:type="dxa"/>
          </w:tcPr>
          <w:p w14:paraId="32A3DF10">
            <w:pPr>
              <w:autoSpaceDE w:val="0"/>
              <w:autoSpaceDN w:val="0"/>
              <w:adjustRightInd w:val="0"/>
              <w:snapToGrid w:val="0"/>
              <w:jc w:val="left"/>
              <w:rPr>
                <w:rFonts w:ascii="宋体" w:hAnsi="宋体"/>
                <w:kern w:val="0"/>
                <w:sz w:val="24"/>
                <w:highlight w:val="none"/>
              </w:rPr>
            </w:pPr>
          </w:p>
        </w:tc>
        <w:tc>
          <w:tcPr>
            <w:tcW w:w="1186" w:type="dxa"/>
          </w:tcPr>
          <w:p w14:paraId="46FF15AE">
            <w:pPr>
              <w:autoSpaceDE w:val="0"/>
              <w:autoSpaceDN w:val="0"/>
              <w:adjustRightInd w:val="0"/>
              <w:snapToGrid w:val="0"/>
              <w:jc w:val="left"/>
              <w:rPr>
                <w:rFonts w:ascii="宋体" w:hAnsi="宋体"/>
                <w:kern w:val="0"/>
                <w:sz w:val="24"/>
                <w:highlight w:val="none"/>
              </w:rPr>
            </w:pPr>
          </w:p>
        </w:tc>
        <w:tc>
          <w:tcPr>
            <w:tcW w:w="1187" w:type="dxa"/>
          </w:tcPr>
          <w:p w14:paraId="5BC362E4">
            <w:pPr>
              <w:autoSpaceDE w:val="0"/>
              <w:autoSpaceDN w:val="0"/>
              <w:adjustRightInd w:val="0"/>
              <w:snapToGrid w:val="0"/>
              <w:jc w:val="left"/>
              <w:rPr>
                <w:rFonts w:ascii="宋体" w:hAnsi="宋体"/>
                <w:kern w:val="0"/>
                <w:sz w:val="24"/>
                <w:highlight w:val="none"/>
              </w:rPr>
            </w:pPr>
          </w:p>
        </w:tc>
      </w:tr>
      <w:tr w14:paraId="40F492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6EEC7C0">
            <w:pPr>
              <w:autoSpaceDE w:val="0"/>
              <w:autoSpaceDN w:val="0"/>
              <w:adjustRightInd w:val="0"/>
              <w:snapToGrid w:val="0"/>
              <w:jc w:val="left"/>
              <w:rPr>
                <w:rFonts w:ascii="宋体" w:hAnsi="宋体"/>
                <w:kern w:val="0"/>
                <w:sz w:val="24"/>
                <w:highlight w:val="none"/>
              </w:rPr>
            </w:pPr>
          </w:p>
        </w:tc>
        <w:tc>
          <w:tcPr>
            <w:tcW w:w="1453" w:type="dxa"/>
          </w:tcPr>
          <w:p w14:paraId="783B5A61">
            <w:pPr>
              <w:autoSpaceDE w:val="0"/>
              <w:autoSpaceDN w:val="0"/>
              <w:adjustRightInd w:val="0"/>
              <w:snapToGrid w:val="0"/>
              <w:jc w:val="left"/>
              <w:rPr>
                <w:rFonts w:ascii="宋体" w:hAnsi="宋体"/>
                <w:kern w:val="0"/>
                <w:sz w:val="24"/>
                <w:highlight w:val="none"/>
              </w:rPr>
            </w:pPr>
          </w:p>
        </w:tc>
        <w:tc>
          <w:tcPr>
            <w:tcW w:w="1186" w:type="dxa"/>
          </w:tcPr>
          <w:p w14:paraId="03269AA1">
            <w:pPr>
              <w:autoSpaceDE w:val="0"/>
              <w:autoSpaceDN w:val="0"/>
              <w:adjustRightInd w:val="0"/>
              <w:snapToGrid w:val="0"/>
              <w:jc w:val="left"/>
              <w:rPr>
                <w:rFonts w:ascii="宋体" w:hAnsi="宋体"/>
                <w:kern w:val="0"/>
                <w:sz w:val="24"/>
                <w:highlight w:val="none"/>
              </w:rPr>
            </w:pPr>
          </w:p>
        </w:tc>
        <w:tc>
          <w:tcPr>
            <w:tcW w:w="1188" w:type="dxa"/>
          </w:tcPr>
          <w:p w14:paraId="036E8E4F">
            <w:pPr>
              <w:autoSpaceDE w:val="0"/>
              <w:autoSpaceDN w:val="0"/>
              <w:adjustRightInd w:val="0"/>
              <w:snapToGrid w:val="0"/>
              <w:jc w:val="left"/>
              <w:rPr>
                <w:rFonts w:ascii="宋体" w:hAnsi="宋体"/>
                <w:kern w:val="0"/>
                <w:sz w:val="24"/>
                <w:highlight w:val="none"/>
              </w:rPr>
            </w:pPr>
          </w:p>
        </w:tc>
        <w:tc>
          <w:tcPr>
            <w:tcW w:w="1186" w:type="dxa"/>
          </w:tcPr>
          <w:p w14:paraId="59AEE9DA">
            <w:pPr>
              <w:autoSpaceDE w:val="0"/>
              <w:autoSpaceDN w:val="0"/>
              <w:adjustRightInd w:val="0"/>
              <w:snapToGrid w:val="0"/>
              <w:jc w:val="left"/>
              <w:rPr>
                <w:rFonts w:ascii="宋体" w:hAnsi="宋体"/>
                <w:kern w:val="0"/>
                <w:sz w:val="24"/>
                <w:highlight w:val="none"/>
              </w:rPr>
            </w:pPr>
          </w:p>
        </w:tc>
        <w:tc>
          <w:tcPr>
            <w:tcW w:w="1188" w:type="dxa"/>
          </w:tcPr>
          <w:p w14:paraId="1944C34A">
            <w:pPr>
              <w:autoSpaceDE w:val="0"/>
              <w:autoSpaceDN w:val="0"/>
              <w:adjustRightInd w:val="0"/>
              <w:snapToGrid w:val="0"/>
              <w:jc w:val="left"/>
              <w:rPr>
                <w:rFonts w:ascii="宋体" w:hAnsi="宋体"/>
                <w:kern w:val="0"/>
                <w:sz w:val="24"/>
                <w:highlight w:val="none"/>
              </w:rPr>
            </w:pPr>
          </w:p>
        </w:tc>
        <w:tc>
          <w:tcPr>
            <w:tcW w:w="1186" w:type="dxa"/>
          </w:tcPr>
          <w:p w14:paraId="3E93027E">
            <w:pPr>
              <w:autoSpaceDE w:val="0"/>
              <w:autoSpaceDN w:val="0"/>
              <w:adjustRightInd w:val="0"/>
              <w:snapToGrid w:val="0"/>
              <w:jc w:val="left"/>
              <w:rPr>
                <w:rFonts w:ascii="宋体" w:hAnsi="宋体"/>
                <w:kern w:val="0"/>
                <w:sz w:val="24"/>
                <w:highlight w:val="none"/>
              </w:rPr>
            </w:pPr>
          </w:p>
        </w:tc>
        <w:tc>
          <w:tcPr>
            <w:tcW w:w="1187" w:type="dxa"/>
          </w:tcPr>
          <w:p w14:paraId="41C1E77B">
            <w:pPr>
              <w:autoSpaceDE w:val="0"/>
              <w:autoSpaceDN w:val="0"/>
              <w:adjustRightInd w:val="0"/>
              <w:snapToGrid w:val="0"/>
              <w:jc w:val="left"/>
              <w:rPr>
                <w:rFonts w:ascii="宋体" w:hAnsi="宋体"/>
                <w:kern w:val="0"/>
                <w:sz w:val="24"/>
                <w:highlight w:val="none"/>
              </w:rPr>
            </w:pPr>
          </w:p>
        </w:tc>
      </w:tr>
      <w:tr w14:paraId="57A10B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F249114">
            <w:pPr>
              <w:autoSpaceDE w:val="0"/>
              <w:autoSpaceDN w:val="0"/>
              <w:adjustRightInd w:val="0"/>
              <w:snapToGrid w:val="0"/>
              <w:jc w:val="left"/>
              <w:rPr>
                <w:rFonts w:ascii="宋体" w:hAnsi="宋体"/>
                <w:kern w:val="0"/>
                <w:sz w:val="24"/>
                <w:highlight w:val="none"/>
              </w:rPr>
            </w:pPr>
          </w:p>
        </w:tc>
        <w:tc>
          <w:tcPr>
            <w:tcW w:w="1453" w:type="dxa"/>
          </w:tcPr>
          <w:p w14:paraId="6A8380EE">
            <w:pPr>
              <w:autoSpaceDE w:val="0"/>
              <w:autoSpaceDN w:val="0"/>
              <w:adjustRightInd w:val="0"/>
              <w:snapToGrid w:val="0"/>
              <w:jc w:val="left"/>
              <w:rPr>
                <w:rFonts w:ascii="宋体" w:hAnsi="宋体"/>
                <w:kern w:val="0"/>
                <w:sz w:val="24"/>
                <w:highlight w:val="none"/>
              </w:rPr>
            </w:pPr>
          </w:p>
        </w:tc>
        <w:tc>
          <w:tcPr>
            <w:tcW w:w="1186" w:type="dxa"/>
          </w:tcPr>
          <w:p w14:paraId="6435874F">
            <w:pPr>
              <w:autoSpaceDE w:val="0"/>
              <w:autoSpaceDN w:val="0"/>
              <w:adjustRightInd w:val="0"/>
              <w:snapToGrid w:val="0"/>
              <w:jc w:val="left"/>
              <w:rPr>
                <w:rFonts w:ascii="宋体" w:hAnsi="宋体"/>
                <w:kern w:val="0"/>
                <w:sz w:val="24"/>
                <w:highlight w:val="none"/>
              </w:rPr>
            </w:pPr>
          </w:p>
        </w:tc>
        <w:tc>
          <w:tcPr>
            <w:tcW w:w="1188" w:type="dxa"/>
          </w:tcPr>
          <w:p w14:paraId="13306796">
            <w:pPr>
              <w:autoSpaceDE w:val="0"/>
              <w:autoSpaceDN w:val="0"/>
              <w:adjustRightInd w:val="0"/>
              <w:snapToGrid w:val="0"/>
              <w:jc w:val="left"/>
              <w:rPr>
                <w:rFonts w:ascii="宋体" w:hAnsi="宋体"/>
                <w:kern w:val="0"/>
                <w:sz w:val="24"/>
                <w:highlight w:val="none"/>
              </w:rPr>
            </w:pPr>
          </w:p>
        </w:tc>
        <w:tc>
          <w:tcPr>
            <w:tcW w:w="1186" w:type="dxa"/>
          </w:tcPr>
          <w:p w14:paraId="31D7E06F">
            <w:pPr>
              <w:autoSpaceDE w:val="0"/>
              <w:autoSpaceDN w:val="0"/>
              <w:adjustRightInd w:val="0"/>
              <w:snapToGrid w:val="0"/>
              <w:jc w:val="left"/>
              <w:rPr>
                <w:rFonts w:ascii="宋体" w:hAnsi="宋体"/>
                <w:kern w:val="0"/>
                <w:sz w:val="24"/>
                <w:highlight w:val="none"/>
              </w:rPr>
            </w:pPr>
          </w:p>
        </w:tc>
        <w:tc>
          <w:tcPr>
            <w:tcW w:w="1188" w:type="dxa"/>
          </w:tcPr>
          <w:p w14:paraId="08DB2794">
            <w:pPr>
              <w:autoSpaceDE w:val="0"/>
              <w:autoSpaceDN w:val="0"/>
              <w:adjustRightInd w:val="0"/>
              <w:snapToGrid w:val="0"/>
              <w:jc w:val="left"/>
              <w:rPr>
                <w:rFonts w:ascii="宋体" w:hAnsi="宋体"/>
                <w:kern w:val="0"/>
                <w:sz w:val="24"/>
                <w:highlight w:val="none"/>
              </w:rPr>
            </w:pPr>
          </w:p>
        </w:tc>
        <w:tc>
          <w:tcPr>
            <w:tcW w:w="1186" w:type="dxa"/>
          </w:tcPr>
          <w:p w14:paraId="723F4A72">
            <w:pPr>
              <w:autoSpaceDE w:val="0"/>
              <w:autoSpaceDN w:val="0"/>
              <w:adjustRightInd w:val="0"/>
              <w:snapToGrid w:val="0"/>
              <w:jc w:val="left"/>
              <w:rPr>
                <w:rFonts w:ascii="宋体" w:hAnsi="宋体"/>
                <w:kern w:val="0"/>
                <w:sz w:val="24"/>
                <w:highlight w:val="none"/>
              </w:rPr>
            </w:pPr>
          </w:p>
        </w:tc>
        <w:tc>
          <w:tcPr>
            <w:tcW w:w="1187" w:type="dxa"/>
          </w:tcPr>
          <w:p w14:paraId="7846F066">
            <w:pPr>
              <w:autoSpaceDE w:val="0"/>
              <w:autoSpaceDN w:val="0"/>
              <w:adjustRightInd w:val="0"/>
              <w:snapToGrid w:val="0"/>
              <w:jc w:val="left"/>
              <w:rPr>
                <w:rFonts w:ascii="宋体" w:hAnsi="宋体"/>
                <w:kern w:val="0"/>
                <w:sz w:val="24"/>
                <w:highlight w:val="none"/>
              </w:rPr>
            </w:pPr>
          </w:p>
        </w:tc>
      </w:tr>
      <w:tr w14:paraId="21A506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E0FA7EA">
            <w:pPr>
              <w:autoSpaceDE w:val="0"/>
              <w:autoSpaceDN w:val="0"/>
              <w:adjustRightInd w:val="0"/>
              <w:snapToGrid w:val="0"/>
              <w:jc w:val="left"/>
              <w:rPr>
                <w:rFonts w:ascii="宋体" w:hAnsi="宋体"/>
                <w:kern w:val="0"/>
                <w:sz w:val="24"/>
                <w:highlight w:val="none"/>
              </w:rPr>
            </w:pPr>
          </w:p>
        </w:tc>
        <w:tc>
          <w:tcPr>
            <w:tcW w:w="1453" w:type="dxa"/>
          </w:tcPr>
          <w:p w14:paraId="08CDE745">
            <w:pPr>
              <w:autoSpaceDE w:val="0"/>
              <w:autoSpaceDN w:val="0"/>
              <w:adjustRightInd w:val="0"/>
              <w:snapToGrid w:val="0"/>
              <w:jc w:val="left"/>
              <w:rPr>
                <w:rFonts w:ascii="宋体" w:hAnsi="宋体"/>
                <w:kern w:val="0"/>
                <w:sz w:val="24"/>
                <w:highlight w:val="none"/>
              </w:rPr>
            </w:pPr>
          </w:p>
        </w:tc>
        <w:tc>
          <w:tcPr>
            <w:tcW w:w="1186" w:type="dxa"/>
          </w:tcPr>
          <w:p w14:paraId="0FDE4930">
            <w:pPr>
              <w:autoSpaceDE w:val="0"/>
              <w:autoSpaceDN w:val="0"/>
              <w:adjustRightInd w:val="0"/>
              <w:snapToGrid w:val="0"/>
              <w:jc w:val="left"/>
              <w:rPr>
                <w:rFonts w:ascii="宋体" w:hAnsi="宋体"/>
                <w:kern w:val="0"/>
                <w:sz w:val="24"/>
                <w:highlight w:val="none"/>
              </w:rPr>
            </w:pPr>
          </w:p>
        </w:tc>
        <w:tc>
          <w:tcPr>
            <w:tcW w:w="1188" w:type="dxa"/>
          </w:tcPr>
          <w:p w14:paraId="28D7E74C">
            <w:pPr>
              <w:autoSpaceDE w:val="0"/>
              <w:autoSpaceDN w:val="0"/>
              <w:adjustRightInd w:val="0"/>
              <w:snapToGrid w:val="0"/>
              <w:jc w:val="left"/>
              <w:rPr>
                <w:rFonts w:ascii="宋体" w:hAnsi="宋体"/>
                <w:kern w:val="0"/>
                <w:sz w:val="24"/>
                <w:highlight w:val="none"/>
              </w:rPr>
            </w:pPr>
          </w:p>
        </w:tc>
        <w:tc>
          <w:tcPr>
            <w:tcW w:w="1186" w:type="dxa"/>
          </w:tcPr>
          <w:p w14:paraId="71F13F91">
            <w:pPr>
              <w:autoSpaceDE w:val="0"/>
              <w:autoSpaceDN w:val="0"/>
              <w:adjustRightInd w:val="0"/>
              <w:snapToGrid w:val="0"/>
              <w:jc w:val="left"/>
              <w:rPr>
                <w:rFonts w:ascii="宋体" w:hAnsi="宋体"/>
                <w:kern w:val="0"/>
                <w:sz w:val="24"/>
                <w:highlight w:val="none"/>
              </w:rPr>
            </w:pPr>
          </w:p>
        </w:tc>
        <w:tc>
          <w:tcPr>
            <w:tcW w:w="1188" w:type="dxa"/>
          </w:tcPr>
          <w:p w14:paraId="00DF3CC3">
            <w:pPr>
              <w:autoSpaceDE w:val="0"/>
              <w:autoSpaceDN w:val="0"/>
              <w:adjustRightInd w:val="0"/>
              <w:snapToGrid w:val="0"/>
              <w:jc w:val="left"/>
              <w:rPr>
                <w:rFonts w:ascii="宋体" w:hAnsi="宋体"/>
                <w:kern w:val="0"/>
                <w:sz w:val="24"/>
                <w:highlight w:val="none"/>
              </w:rPr>
            </w:pPr>
          </w:p>
        </w:tc>
        <w:tc>
          <w:tcPr>
            <w:tcW w:w="1186" w:type="dxa"/>
          </w:tcPr>
          <w:p w14:paraId="42C8B14C">
            <w:pPr>
              <w:autoSpaceDE w:val="0"/>
              <w:autoSpaceDN w:val="0"/>
              <w:adjustRightInd w:val="0"/>
              <w:snapToGrid w:val="0"/>
              <w:jc w:val="left"/>
              <w:rPr>
                <w:rFonts w:ascii="宋体" w:hAnsi="宋体"/>
                <w:kern w:val="0"/>
                <w:sz w:val="24"/>
                <w:highlight w:val="none"/>
              </w:rPr>
            </w:pPr>
          </w:p>
        </w:tc>
        <w:tc>
          <w:tcPr>
            <w:tcW w:w="1187" w:type="dxa"/>
          </w:tcPr>
          <w:p w14:paraId="4F385606">
            <w:pPr>
              <w:autoSpaceDE w:val="0"/>
              <w:autoSpaceDN w:val="0"/>
              <w:adjustRightInd w:val="0"/>
              <w:snapToGrid w:val="0"/>
              <w:jc w:val="left"/>
              <w:rPr>
                <w:rFonts w:ascii="宋体" w:hAnsi="宋体"/>
                <w:kern w:val="0"/>
                <w:sz w:val="24"/>
                <w:highlight w:val="none"/>
              </w:rPr>
            </w:pPr>
          </w:p>
        </w:tc>
      </w:tr>
      <w:tr w14:paraId="3CCBCB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D0B87E2">
            <w:pPr>
              <w:autoSpaceDE w:val="0"/>
              <w:autoSpaceDN w:val="0"/>
              <w:adjustRightInd w:val="0"/>
              <w:snapToGrid w:val="0"/>
              <w:jc w:val="left"/>
              <w:rPr>
                <w:rFonts w:ascii="宋体" w:hAnsi="宋体"/>
                <w:kern w:val="0"/>
                <w:sz w:val="24"/>
                <w:highlight w:val="none"/>
              </w:rPr>
            </w:pPr>
          </w:p>
        </w:tc>
        <w:tc>
          <w:tcPr>
            <w:tcW w:w="1453" w:type="dxa"/>
          </w:tcPr>
          <w:p w14:paraId="565EFB83">
            <w:pPr>
              <w:autoSpaceDE w:val="0"/>
              <w:autoSpaceDN w:val="0"/>
              <w:adjustRightInd w:val="0"/>
              <w:snapToGrid w:val="0"/>
              <w:jc w:val="left"/>
              <w:rPr>
                <w:rFonts w:ascii="宋体" w:hAnsi="宋体"/>
                <w:kern w:val="0"/>
                <w:sz w:val="24"/>
                <w:highlight w:val="none"/>
              </w:rPr>
            </w:pPr>
          </w:p>
        </w:tc>
        <w:tc>
          <w:tcPr>
            <w:tcW w:w="1186" w:type="dxa"/>
          </w:tcPr>
          <w:p w14:paraId="1FE5BE5F">
            <w:pPr>
              <w:autoSpaceDE w:val="0"/>
              <w:autoSpaceDN w:val="0"/>
              <w:adjustRightInd w:val="0"/>
              <w:snapToGrid w:val="0"/>
              <w:jc w:val="left"/>
              <w:rPr>
                <w:rFonts w:ascii="宋体" w:hAnsi="宋体"/>
                <w:kern w:val="0"/>
                <w:sz w:val="24"/>
                <w:highlight w:val="none"/>
              </w:rPr>
            </w:pPr>
          </w:p>
        </w:tc>
        <w:tc>
          <w:tcPr>
            <w:tcW w:w="1188" w:type="dxa"/>
          </w:tcPr>
          <w:p w14:paraId="76456B29">
            <w:pPr>
              <w:autoSpaceDE w:val="0"/>
              <w:autoSpaceDN w:val="0"/>
              <w:adjustRightInd w:val="0"/>
              <w:snapToGrid w:val="0"/>
              <w:jc w:val="left"/>
              <w:rPr>
                <w:rFonts w:ascii="宋体" w:hAnsi="宋体"/>
                <w:kern w:val="0"/>
                <w:sz w:val="24"/>
                <w:highlight w:val="none"/>
              </w:rPr>
            </w:pPr>
          </w:p>
        </w:tc>
        <w:tc>
          <w:tcPr>
            <w:tcW w:w="1186" w:type="dxa"/>
          </w:tcPr>
          <w:p w14:paraId="13D87294">
            <w:pPr>
              <w:autoSpaceDE w:val="0"/>
              <w:autoSpaceDN w:val="0"/>
              <w:adjustRightInd w:val="0"/>
              <w:snapToGrid w:val="0"/>
              <w:jc w:val="left"/>
              <w:rPr>
                <w:rFonts w:ascii="宋体" w:hAnsi="宋体"/>
                <w:kern w:val="0"/>
                <w:sz w:val="24"/>
                <w:highlight w:val="none"/>
              </w:rPr>
            </w:pPr>
          </w:p>
        </w:tc>
        <w:tc>
          <w:tcPr>
            <w:tcW w:w="1188" w:type="dxa"/>
          </w:tcPr>
          <w:p w14:paraId="62515D46">
            <w:pPr>
              <w:autoSpaceDE w:val="0"/>
              <w:autoSpaceDN w:val="0"/>
              <w:adjustRightInd w:val="0"/>
              <w:snapToGrid w:val="0"/>
              <w:jc w:val="left"/>
              <w:rPr>
                <w:rFonts w:ascii="宋体" w:hAnsi="宋体"/>
                <w:kern w:val="0"/>
                <w:sz w:val="24"/>
                <w:highlight w:val="none"/>
              </w:rPr>
            </w:pPr>
          </w:p>
        </w:tc>
        <w:tc>
          <w:tcPr>
            <w:tcW w:w="1186" w:type="dxa"/>
          </w:tcPr>
          <w:p w14:paraId="2D848447">
            <w:pPr>
              <w:autoSpaceDE w:val="0"/>
              <w:autoSpaceDN w:val="0"/>
              <w:adjustRightInd w:val="0"/>
              <w:snapToGrid w:val="0"/>
              <w:jc w:val="left"/>
              <w:rPr>
                <w:rFonts w:ascii="宋体" w:hAnsi="宋体"/>
                <w:kern w:val="0"/>
                <w:sz w:val="24"/>
                <w:highlight w:val="none"/>
              </w:rPr>
            </w:pPr>
          </w:p>
        </w:tc>
        <w:tc>
          <w:tcPr>
            <w:tcW w:w="1187" w:type="dxa"/>
          </w:tcPr>
          <w:p w14:paraId="44E44018">
            <w:pPr>
              <w:autoSpaceDE w:val="0"/>
              <w:autoSpaceDN w:val="0"/>
              <w:adjustRightInd w:val="0"/>
              <w:snapToGrid w:val="0"/>
              <w:jc w:val="left"/>
              <w:rPr>
                <w:rFonts w:ascii="宋体" w:hAnsi="宋体"/>
                <w:kern w:val="0"/>
                <w:sz w:val="24"/>
                <w:highlight w:val="none"/>
              </w:rPr>
            </w:pPr>
          </w:p>
        </w:tc>
      </w:tr>
    </w:tbl>
    <w:p w14:paraId="0F735ADC">
      <w:pPr>
        <w:autoSpaceDE w:val="0"/>
        <w:autoSpaceDN w:val="0"/>
        <w:adjustRightInd w:val="0"/>
        <w:snapToGrid w:val="0"/>
        <w:spacing w:line="20" w:lineRule="exact"/>
        <w:jc w:val="left"/>
        <w:rPr>
          <w:rFonts w:ascii="宋体" w:hAnsi="宋体"/>
          <w:kern w:val="0"/>
          <w:highlight w:val="none"/>
        </w:rPr>
      </w:pPr>
    </w:p>
    <w:p w14:paraId="1A6D7C68">
      <w:pPr>
        <w:jc w:val="center"/>
        <w:rPr>
          <w:rFonts w:ascii="宋体" w:hAnsi="宋体"/>
          <w:b/>
          <w:highlight w:val="none"/>
        </w:rPr>
      </w:pPr>
      <w:bookmarkStart w:id="780" w:name="_Toc430530542"/>
      <w:r>
        <w:rPr>
          <w:rFonts w:ascii="宋体" w:hAnsi="宋体"/>
          <w:sz w:val="28"/>
          <w:highlight w:val="none"/>
        </w:rPr>
        <w:br w:type="page"/>
      </w:r>
      <w:bookmarkStart w:id="781" w:name="_Toc509218860"/>
      <w:bookmarkStart w:id="782" w:name="_Toc534185837"/>
      <w:r>
        <w:rPr>
          <w:sz w:val="32"/>
          <w:szCs w:val="32"/>
          <w:highlight w:val="none"/>
        </w:rPr>
        <w:t>附表四：计划开、竣工日期和施工进度网络图</w:t>
      </w:r>
      <w:bookmarkEnd w:id="762"/>
      <w:bookmarkEnd w:id="763"/>
      <w:bookmarkEnd w:id="764"/>
      <w:bookmarkEnd w:id="765"/>
      <w:bookmarkEnd w:id="780"/>
      <w:bookmarkEnd w:id="781"/>
      <w:bookmarkEnd w:id="782"/>
    </w:p>
    <w:p w14:paraId="1A2C882B">
      <w:pPr>
        <w:autoSpaceDE w:val="0"/>
        <w:autoSpaceDN w:val="0"/>
        <w:adjustRightInd w:val="0"/>
        <w:snapToGrid w:val="0"/>
        <w:spacing w:line="360" w:lineRule="auto"/>
        <w:jc w:val="left"/>
        <w:rPr>
          <w:rFonts w:ascii="宋体" w:hAnsi="宋体"/>
          <w:kern w:val="0"/>
          <w:sz w:val="20"/>
          <w:szCs w:val="20"/>
          <w:highlight w:val="none"/>
        </w:rPr>
      </w:pPr>
    </w:p>
    <w:p w14:paraId="29164D36">
      <w:pPr>
        <w:autoSpaceDE w:val="0"/>
        <w:autoSpaceDN w:val="0"/>
        <w:adjustRightInd w:val="0"/>
        <w:snapToGrid w:val="0"/>
        <w:spacing w:line="360" w:lineRule="auto"/>
        <w:ind w:firstLine="420"/>
        <w:jc w:val="left"/>
        <w:rPr>
          <w:rFonts w:ascii="宋体" w:hAnsi="宋体"/>
          <w:kern w:val="0"/>
          <w:szCs w:val="21"/>
          <w:highlight w:val="none"/>
        </w:rPr>
      </w:pPr>
      <w:r>
        <w:rPr>
          <w:rFonts w:ascii="宋体" w:hAnsi="宋体"/>
          <w:kern w:val="0"/>
          <w:szCs w:val="21"/>
          <w:highlight w:val="none"/>
        </w:rPr>
        <w:t xml:space="preserve">1. </w:t>
      </w:r>
      <w:r>
        <w:rPr>
          <w:rFonts w:hint="eastAsia" w:ascii="宋体" w:hAnsi="宋体"/>
          <w:spacing w:val="1"/>
          <w:kern w:val="0"/>
          <w:szCs w:val="21"/>
          <w:highlight w:val="none"/>
        </w:rPr>
        <w:t>竞选人</w:t>
      </w:r>
      <w:r>
        <w:rPr>
          <w:rFonts w:hint="eastAsia" w:ascii="宋体" w:hAnsi="宋体"/>
          <w:spacing w:val="2"/>
          <w:kern w:val="0"/>
          <w:szCs w:val="21"/>
          <w:highlight w:val="none"/>
        </w:rPr>
        <w:t>可</w:t>
      </w:r>
      <w:r>
        <w:rPr>
          <w:rFonts w:ascii="宋体" w:hAnsi="宋体"/>
          <w:spacing w:val="1"/>
          <w:kern w:val="0"/>
          <w:szCs w:val="21"/>
          <w:highlight w:val="none"/>
        </w:rPr>
        <w:t>递交</w:t>
      </w:r>
      <w:r>
        <w:rPr>
          <w:rFonts w:ascii="宋体" w:hAnsi="宋体"/>
          <w:spacing w:val="2"/>
          <w:kern w:val="0"/>
          <w:szCs w:val="21"/>
          <w:highlight w:val="none"/>
        </w:rPr>
        <w:t>施</w:t>
      </w:r>
      <w:r>
        <w:rPr>
          <w:rFonts w:ascii="宋体" w:hAnsi="宋体"/>
          <w:spacing w:val="1"/>
          <w:kern w:val="0"/>
          <w:szCs w:val="21"/>
          <w:highlight w:val="none"/>
        </w:rPr>
        <w:t>工</w:t>
      </w:r>
      <w:r>
        <w:rPr>
          <w:rFonts w:ascii="宋体" w:hAnsi="宋体"/>
          <w:spacing w:val="2"/>
          <w:kern w:val="0"/>
          <w:szCs w:val="21"/>
          <w:highlight w:val="none"/>
        </w:rPr>
        <w:t>进</w:t>
      </w:r>
      <w:r>
        <w:rPr>
          <w:rFonts w:ascii="宋体" w:hAnsi="宋体"/>
          <w:spacing w:val="1"/>
          <w:kern w:val="0"/>
          <w:szCs w:val="21"/>
          <w:highlight w:val="none"/>
        </w:rPr>
        <w:t>度网</w:t>
      </w:r>
      <w:r>
        <w:rPr>
          <w:rFonts w:ascii="宋体" w:hAnsi="宋体"/>
          <w:spacing w:val="2"/>
          <w:kern w:val="0"/>
          <w:szCs w:val="21"/>
          <w:highlight w:val="none"/>
        </w:rPr>
        <w:t>络</w:t>
      </w:r>
      <w:r>
        <w:rPr>
          <w:rFonts w:ascii="宋体" w:hAnsi="宋体"/>
          <w:spacing w:val="1"/>
          <w:kern w:val="0"/>
          <w:szCs w:val="21"/>
          <w:highlight w:val="none"/>
        </w:rPr>
        <w:t>图</w:t>
      </w:r>
      <w:r>
        <w:rPr>
          <w:rFonts w:ascii="宋体" w:hAnsi="宋体"/>
          <w:spacing w:val="2"/>
          <w:kern w:val="0"/>
          <w:szCs w:val="21"/>
          <w:highlight w:val="none"/>
        </w:rPr>
        <w:t>或</w:t>
      </w:r>
      <w:r>
        <w:rPr>
          <w:rFonts w:ascii="宋体" w:hAnsi="宋体"/>
          <w:spacing w:val="1"/>
          <w:kern w:val="0"/>
          <w:szCs w:val="21"/>
          <w:highlight w:val="none"/>
        </w:rPr>
        <w:t>施工</w:t>
      </w:r>
      <w:r>
        <w:rPr>
          <w:rFonts w:ascii="宋体" w:hAnsi="宋体"/>
          <w:spacing w:val="2"/>
          <w:kern w:val="0"/>
          <w:szCs w:val="21"/>
          <w:highlight w:val="none"/>
        </w:rPr>
        <w:t>进</w:t>
      </w:r>
      <w:r>
        <w:rPr>
          <w:rFonts w:ascii="宋体" w:hAnsi="宋体"/>
          <w:spacing w:val="1"/>
          <w:kern w:val="0"/>
          <w:szCs w:val="21"/>
          <w:highlight w:val="none"/>
        </w:rPr>
        <w:t>度</w:t>
      </w:r>
      <w:r>
        <w:rPr>
          <w:rFonts w:ascii="宋体" w:hAnsi="宋体"/>
          <w:spacing w:val="2"/>
          <w:kern w:val="0"/>
          <w:szCs w:val="21"/>
          <w:highlight w:val="none"/>
        </w:rPr>
        <w:t>表</w:t>
      </w:r>
      <w:r>
        <w:rPr>
          <w:rFonts w:ascii="宋体" w:hAnsi="宋体"/>
          <w:spacing w:val="1"/>
          <w:kern w:val="0"/>
          <w:szCs w:val="21"/>
          <w:highlight w:val="none"/>
        </w:rPr>
        <w:t>，说</w:t>
      </w:r>
      <w:r>
        <w:rPr>
          <w:rFonts w:ascii="宋体" w:hAnsi="宋体"/>
          <w:spacing w:val="2"/>
          <w:kern w:val="0"/>
          <w:szCs w:val="21"/>
          <w:highlight w:val="none"/>
        </w:rPr>
        <w:t>明</w:t>
      </w:r>
      <w:r>
        <w:rPr>
          <w:rFonts w:ascii="宋体" w:hAnsi="宋体"/>
          <w:spacing w:val="1"/>
          <w:kern w:val="0"/>
          <w:szCs w:val="21"/>
          <w:highlight w:val="none"/>
        </w:rPr>
        <w:t>按</w:t>
      </w:r>
      <w:r>
        <w:rPr>
          <w:rFonts w:hint="eastAsia" w:ascii="宋体" w:hAnsi="宋体"/>
          <w:spacing w:val="1"/>
          <w:kern w:val="0"/>
          <w:szCs w:val="21"/>
          <w:highlight w:val="none"/>
          <w:lang w:val="en-US" w:eastAsia="zh-CN"/>
        </w:rPr>
        <w:t>竞争性</w:t>
      </w:r>
      <w:r>
        <w:rPr>
          <w:rFonts w:hint="eastAsia" w:ascii="宋体" w:hAnsi="宋体"/>
          <w:spacing w:val="2"/>
          <w:kern w:val="0"/>
          <w:szCs w:val="21"/>
          <w:highlight w:val="none"/>
          <w:lang w:val="en-US" w:eastAsia="zh-CN"/>
        </w:rPr>
        <w:t>比选</w:t>
      </w:r>
      <w:r>
        <w:rPr>
          <w:rFonts w:ascii="宋体" w:hAnsi="宋体"/>
          <w:spacing w:val="1"/>
          <w:kern w:val="0"/>
          <w:szCs w:val="21"/>
          <w:highlight w:val="none"/>
        </w:rPr>
        <w:t>文</w:t>
      </w:r>
      <w:r>
        <w:rPr>
          <w:rFonts w:ascii="宋体" w:hAnsi="宋体"/>
          <w:spacing w:val="2"/>
          <w:kern w:val="0"/>
          <w:szCs w:val="21"/>
          <w:highlight w:val="none"/>
        </w:rPr>
        <w:t>件</w:t>
      </w:r>
      <w:r>
        <w:rPr>
          <w:rFonts w:ascii="宋体" w:hAnsi="宋体"/>
          <w:spacing w:val="1"/>
          <w:kern w:val="0"/>
          <w:szCs w:val="21"/>
          <w:highlight w:val="none"/>
        </w:rPr>
        <w:t>要</w:t>
      </w:r>
      <w:r>
        <w:rPr>
          <w:rFonts w:ascii="宋体" w:hAnsi="宋体"/>
          <w:spacing w:val="2"/>
          <w:kern w:val="0"/>
          <w:szCs w:val="21"/>
          <w:highlight w:val="none"/>
        </w:rPr>
        <w:t>求</w:t>
      </w:r>
      <w:r>
        <w:rPr>
          <w:rFonts w:ascii="宋体" w:hAnsi="宋体"/>
          <w:spacing w:val="1"/>
          <w:kern w:val="0"/>
          <w:szCs w:val="21"/>
          <w:highlight w:val="none"/>
        </w:rPr>
        <w:t>的计</w:t>
      </w:r>
      <w:r>
        <w:rPr>
          <w:rFonts w:ascii="宋体" w:hAnsi="宋体"/>
          <w:spacing w:val="2"/>
          <w:kern w:val="0"/>
          <w:szCs w:val="21"/>
          <w:highlight w:val="none"/>
        </w:rPr>
        <w:t>划</w:t>
      </w:r>
      <w:r>
        <w:rPr>
          <w:rFonts w:ascii="宋体" w:hAnsi="宋体"/>
          <w:spacing w:val="1"/>
          <w:kern w:val="0"/>
          <w:szCs w:val="21"/>
          <w:highlight w:val="none"/>
        </w:rPr>
        <w:t>工</w:t>
      </w:r>
      <w:r>
        <w:rPr>
          <w:rFonts w:ascii="宋体" w:hAnsi="宋体"/>
          <w:spacing w:val="4"/>
          <w:kern w:val="0"/>
          <w:szCs w:val="21"/>
          <w:highlight w:val="none"/>
        </w:rPr>
        <w:t>期</w:t>
      </w:r>
      <w:r>
        <w:rPr>
          <w:rFonts w:ascii="宋体" w:hAnsi="宋体"/>
          <w:spacing w:val="2"/>
          <w:kern w:val="0"/>
          <w:szCs w:val="21"/>
          <w:highlight w:val="none"/>
        </w:rPr>
        <w:t>进</w:t>
      </w:r>
      <w:r>
        <w:rPr>
          <w:rFonts w:ascii="宋体" w:hAnsi="宋体"/>
          <w:spacing w:val="1"/>
          <w:kern w:val="0"/>
          <w:szCs w:val="21"/>
          <w:highlight w:val="none"/>
        </w:rPr>
        <w:t>行</w:t>
      </w:r>
      <w:r>
        <w:rPr>
          <w:rFonts w:ascii="宋体" w:hAnsi="宋体"/>
          <w:kern w:val="0"/>
          <w:szCs w:val="21"/>
          <w:highlight w:val="none"/>
        </w:rPr>
        <w:t>施工的各个关键日期。</w:t>
      </w:r>
    </w:p>
    <w:p w14:paraId="2F0488F3">
      <w:pPr>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2.施工进</w:t>
      </w:r>
      <w:r>
        <w:rPr>
          <w:rFonts w:ascii="宋体" w:hAnsi="宋体"/>
          <w:spacing w:val="-1"/>
          <w:kern w:val="0"/>
          <w:szCs w:val="21"/>
          <w:highlight w:val="none"/>
        </w:rPr>
        <w:t>度</w:t>
      </w:r>
      <w:r>
        <w:rPr>
          <w:rFonts w:ascii="宋体" w:hAnsi="宋体"/>
          <w:kern w:val="0"/>
          <w:szCs w:val="21"/>
          <w:highlight w:val="none"/>
        </w:rPr>
        <w:t>表可采用网络图（或横道图）表示。</w:t>
      </w:r>
    </w:p>
    <w:p w14:paraId="0CE66039">
      <w:pPr>
        <w:jc w:val="center"/>
        <w:rPr>
          <w:rFonts w:ascii="宋体" w:hAnsi="宋体"/>
          <w:sz w:val="28"/>
          <w:highlight w:val="none"/>
        </w:rPr>
      </w:pPr>
      <w:bookmarkStart w:id="783" w:name="_Toc287607880"/>
      <w:bookmarkStart w:id="784" w:name="_Toc534185838"/>
      <w:bookmarkStart w:id="785" w:name="_Toc509218861"/>
      <w:bookmarkStart w:id="786" w:name="_Toc287620827"/>
      <w:bookmarkStart w:id="787" w:name="_Toc277082654"/>
      <w:bookmarkStart w:id="788" w:name="_Toc430530543"/>
      <w:bookmarkStart w:id="789" w:name="_Toc224103508"/>
      <w:r>
        <w:rPr>
          <w:rFonts w:ascii="宋体" w:hAnsi="宋体"/>
          <w:kern w:val="0"/>
          <w:sz w:val="24"/>
          <w:highlight w:val="none"/>
        </w:rPr>
        <w:br w:type="page"/>
      </w:r>
      <w:r>
        <w:rPr>
          <w:sz w:val="32"/>
          <w:szCs w:val="32"/>
          <w:highlight w:val="none"/>
        </w:rPr>
        <w:t>附表五：施工总平面图</w:t>
      </w:r>
      <w:bookmarkEnd w:id="783"/>
      <w:bookmarkEnd w:id="784"/>
      <w:bookmarkEnd w:id="785"/>
      <w:bookmarkEnd w:id="786"/>
      <w:bookmarkEnd w:id="787"/>
      <w:bookmarkEnd w:id="788"/>
      <w:bookmarkEnd w:id="789"/>
    </w:p>
    <w:p w14:paraId="2D5783D8">
      <w:pPr>
        <w:autoSpaceDE w:val="0"/>
        <w:autoSpaceDN w:val="0"/>
        <w:adjustRightInd w:val="0"/>
        <w:snapToGrid w:val="0"/>
        <w:spacing w:line="360" w:lineRule="auto"/>
        <w:jc w:val="left"/>
        <w:rPr>
          <w:rFonts w:ascii="宋体" w:hAnsi="宋体"/>
          <w:kern w:val="0"/>
          <w:sz w:val="20"/>
          <w:szCs w:val="20"/>
          <w:highlight w:val="none"/>
        </w:rPr>
      </w:pPr>
    </w:p>
    <w:p w14:paraId="06DEB237">
      <w:pPr>
        <w:autoSpaceDE w:val="0"/>
        <w:autoSpaceDN w:val="0"/>
        <w:adjustRightInd w:val="0"/>
        <w:snapToGrid w:val="0"/>
        <w:spacing w:line="360" w:lineRule="auto"/>
        <w:ind w:firstLine="424" w:firstLineChars="202"/>
        <w:jc w:val="left"/>
        <w:rPr>
          <w:rFonts w:ascii="宋体" w:hAnsi="宋体"/>
          <w:kern w:val="0"/>
          <w:szCs w:val="21"/>
          <w:highlight w:val="none"/>
        </w:rPr>
      </w:pPr>
      <w:r>
        <w:rPr>
          <w:rFonts w:hint="eastAsia" w:ascii="宋体" w:hAnsi="宋体"/>
          <w:kern w:val="0"/>
          <w:szCs w:val="21"/>
          <w:highlight w:val="none"/>
        </w:rPr>
        <w:t>竞选人可</w:t>
      </w:r>
      <w:r>
        <w:rPr>
          <w:rFonts w:ascii="宋体" w:hAnsi="宋体"/>
          <w:kern w:val="0"/>
          <w:szCs w:val="21"/>
          <w:highlight w:val="none"/>
        </w:rPr>
        <w:t>递交一份施工总平面图</w:t>
      </w:r>
      <w:r>
        <w:rPr>
          <w:rFonts w:ascii="宋体" w:hAnsi="宋体"/>
          <w:spacing w:val="-47"/>
          <w:kern w:val="0"/>
          <w:szCs w:val="21"/>
          <w:highlight w:val="none"/>
        </w:rPr>
        <w:t>，</w:t>
      </w:r>
      <w:r>
        <w:rPr>
          <w:rFonts w:ascii="宋体" w:hAnsi="宋体"/>
          <w:kern w:val="0"/>
          <w:szCs w:val="21"/>
          <w:highlight w:val="none"/>
        </w:rPr>
        <w:t>绘出现场临时设施布置图表并附文字说明</w:t>
      </w:r>
      <w:r>
        <w:rPr>
          <w:rFonts w:ascii="宋体" w:hAnsi="宋体"/>
          <w:spacing w:val="-47"/>
          <w:kern w:val="0"/>
          <w:szCs w:val="21"/>
          <w:highlight w:val="none"/>
        </w:rPr>
        <w:t>，</w:t>
      </w:r>
      <w:r>
        <w:rPr>
          <w:rFonts w:ascii="宋体" w:hAnsi="宋体"/>
          <w:kern w:val="0"/>
          <w:szCs w:val="21"/>
          <w:highlight w:val="none"/>
        </w:rPr>
        <w:t>说明临时 设施</w:t>
      </w:r>
      <w:r>
        <w:rPr>
          <w:rFonts w:ascii="宋体" w:hAnsi="宋体"/>
          <w:spacing w:val="-11"/>
          <w:kern w:val="0"/>
          <w:szCs w:val="21"/>
          <w:highlight w:val="none"/>
        </w:rPr>
        <w:t>、</w:t>
      </w:r>
      <w:r>
        <w:rPr>
          <w:rFonts w:ascii="宋体" w:hAnsi="宋体"/>
          <w:kern w:val="0"/>
          <w:szCs w:val="21"/>
          <w:highlight w:val="none"/>
        </w:rPr>
        <w:t>加工车间</w:t>
      </w:r>
      <w:r>
        <w:rPr>
          <w:rFonts w:ascii="宋体" w:hAnsi="宋体"/>
          <w:spacing w:val="-11"/>
          <w:kern w:val="0"/>
          <w:szCs w:val="21"/>
          <w:highlight w:val="none"/>
        </w:rPr>
        <w:t>、</w:t>
      </w:r>
      <w:r>
        <w:rPr>
          <w:rFonts w:ascii="宋体" w:hAnsi="宋体"/>
          <w:kern w:val="0"/>
          <w:szCs w:val="21"/>
          <w:highlight w:val="none"/>
        </w:rPr>
        <w:t>现场办公</w:t>
      </w:r>
      <w:r>
        <w:rPr>
          <w:rFonts w:ascii="宋体" w:hAnsi="宋体"/>
          <w:spacing w:val="-11"/>
          <w:kern w:val="0"/>
          <w:szCs w:val="21"/>
          <w:highlight w:val="none"/>
        </w:rPr>
        <w:t>、</w:t>
      </w:r>
      <w:r>
        <w:rPr>
          <w:rFonts w:ascii="宋体" w:hAnsi="宋体"/>
          <w:kern w:val="0"/>
          <w:szCs w:val="21"/>
          <w:highlight w:val="none"/>
        </w:rPr>
        <w:t>设备及仓储</w:t>
      </w:r>
      <w:r>
        <w:rPr>
          <w:rFonts w:ascii="宋体" w:hAnsi="宋体"/>
          <w:spacing w:val="-11"/>
          <w:kern w:val="0"/>
          <w:szCs w:val="21"/>
          <w:highlight w:val="none"/>
        </w:rPr>
        <w:t>、</w:t>
      </w:r>
      <w:r>
        <w:rPr>
          <w:rFonts w:ascii="宋体" w:hAnsi="宋体"/>
          <w:kern w:val="0"/>
          <w:szCs w:val="21"/>
          <w:highlight w:val="none"/>
        </w:rPr>
        <w:t>供电</w:t>
      </w:r>
      <w:r>
        <w:rPr>
          <w:rFonts w:ascii="宋体" w:hAnsi="宋体"/>
          <w:spacing w:val="-11"/>
          <w:kern w:val="0"/>
          <w:szCs w:val="21"/>
          <w:highlight w:val="none"/>
        </w:rPr>
        <w:t>、</w:t>
      </w:r>
      <w:r>
        <w:rPr>
          <w:rFonts w:ascii="宋体" w:hAnsi="宋体"/>
          <w:kern w:val="0"/>
          <w:szCs w:val="21"/>
          <w:highlight w:val="none"/>
        </w:rPr>
        <w:t>供水</w:t>
      </w:r>
      <w:r>
        <w:rPr>
          <w:rFonts w:ascii="宋体" w:hAnsi="宋体"/>
          <w:spacing w:val="-10"/>
          <w:kern w:val="0"/>
          <w:szCs w:val="21"/>
          <w:highlight w:val="none"/>
        </w:rPr>
        <w:t>、</w:t>
      </w:r>
      <w:r>
        <w:rPr>
          <w:rFonts w:ascii="宋体" w:hAnsi="宋体"/>
          <w:kern w:val="0"/>
          <w:szCs w:val="21"/>
          <w:highlight w:val="none"/>
        </w:rPr>
        <w:t>卫生</w:t>
      </w:r>
      <w:r>
        <w:rPr>
          <w:rFonts w:ascii="宋体" w:hAnsi="宋体"/>
          <w:spacing w:val="-11"/>
          <w:kern w:val="0"/>
          <w:szCs w:val="21"/>
          <w:highlight w:val="none"/>
        </w:rPr>
        <w:t>、</w:t>
      </w:r>
      <w:r>
        <w:rPr>
          <w:rFonts w:ascii="宋体" w:hAnsi="宋体"/>
          <w:kern w:val="0"/>
          <w:szCs w:val="21"/>
          <w:highlight w:val="none"/>
        </w:rPr>
        <w:t>生活</w:t>
      </w:r>
      <w:r>
        <w:rPr>
          <w:rFonts w:ascii="宋体" w:hAnsi="宋体"/>
          <w:spacing w:val="-11"/>
          <w:kern w:val="0"/>
          <w:szCs w:val="21"/>
          <w:highlight w:val="none"/>
        </w:rPr>
        <w:t>、</w:t>
      </w:r>
      <w:r>
        <w:rPr>
          <w:rFonts w:ascii="宋体" w:hAnsi="宋体"/>
          <w:kern w:val="0"/>
          <w:szCs w:val="21"/>
          <w:highlight w:val="none"/>
        </w:rPr>
        <w:t>道路</w:t>
      </w:r>
      <w:r>
        <w:rPr>
          <w:rFonts w:ascii="宋体" w:hAnsi="宋体"/>
          <w:spacing w:val="-11"/>
          <w:kern w:val="0"/>
          <w:szCs w:val="21"/>
          <w:highlight w:val="none"/>
        </w:rPr>
        <w:t>、</w:t>
      </w:r>
      <w:r>
        <w:rPr>
          <w:rFonts w:ascii="宋体" w:hAnsi="宋体"/>
          <w:spacing w:val="1"/>
          <w:kern w:val="0"/>
          <w:szCs w:val="21"/>
          <w:highlight w:val="none"/>
        </w:rPr>
        <w:t>消</w:t>
      </w:r>
      <w:r>
        <w:rPr>
          <w:rFonts w:ascii="宋体" w:hAnsi="宋体"/>
          <w:kern w:val="0"/>
          <w:szCs w:val="21"/>
          <w:highlight w:val="none"/>
        </w:rPr>
        <w:t>防等设施的情况和布置。</w:t>
      </w:r>
    </w:p>
    <w:p w14:paraId="573E6BDD">
      <w:pPr>
        <w:autoSpaceDE w:val="0"/>
        <w:autoSpaceDN w:val="0"/>
        <w:adjustRightInd w:val="0"/>
        <w:snapToGrid w:val="0"/>
        <w:spacing w:line="360" w:lineRule="auto"/>
        <w:jc w:val="left"/>
        <w:rPr>
          <w:rFonts w:ascii="宋体" w:hAnsi="宋体"/>
          <w:kern w:val="0"/>
          <w:szCs w:val="21"/>
          <w:highlight w:val="none"/>
        </w:rPr>
      </w:pPr>
      <w:r>
        <w:rPr>
          <w:rFonts w:ascii="宋体" w:hAnsi="宋体"/>
          <w:kern w:val="0"/>
          <w:szCs w:val="21"/>
          <w:highlight w:val="none"/>
        </w:rPr>
        <w:br w:type="page"/>
      </w:r>
    </w:p>
    <w:p w14:paraId="3AB6D85E">
      <w:pPr>
        <w:jc w:val="center"/>
        <w:rPr>
          <w:sz w:val="32"/>
          <w:szCs w:val="32"/>
          <w:highlight w:val="none"/>
        </w:rPr>
      </w:pPr>
      <w:bookmarkStart w:id="790" w:name="_Toc287607881"/>
      <w:bookmarkStart w:id="791" w:name="_Toc277082655"/>
      <w:bookmarkStart w:id="792" w:name="_Toc509218862"/>
      <w:bookmarkStart w:id="793" w:name="_Toc430530544"/>
      <w:bookmarkStart w:id="794" w:name="_Toc534185839"/>
      <w:bookmarkStart w:id="795" w:name="_Toc287620828"/>
      <w:bookmarkStart w:id="796" w:name="_Toc224103509"/>
      <w:r>
        <w:rPr>
          <w:rFonts w:hint="eastAsia"/>
          <w:sz w:val="32"/>
          <w:szCs w:val="32"/>
          <w:highlight w:val="none"/>
        </w:rPr>
        <w:t>附表六：临时用地表</w:t>
      </w:r>
      <w:bookmarkEnd w:id="790"/>
      <w:bookmarkEnd w:id="791"/>
      <w:bookmarkEnd w:id="792"/>
      <w:bookmarkEnd w:id="793"/>
      <w:bookmarkEnd w:id="794"/>
      <w:bookmarkEnd w:id="795"/>
      <w:bookmarkEnd w:id="796"/>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12D098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21D70FB1">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用 途</w:t>
            </w:r>
          </w:p>
        </w:tc>
        <w:tc>
          <w:tcPr>
            <w:tcW w:w="2381" w:type="dxa"/>
            <w:vAlign w:val="center"/>
          </w:tcPr>
          <w:p w14:paraId="73B4EE50">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面 积（平</w:t>
            </w:r>
            <w:r>
              <w:rPr>
                <w:rFonts w:ascii="宋体" w:hAnsi="宋体"/>
                <w:spacing w:val="-1"/>
                <w:kern w:val="0"/>
                <w:szCs w:val="21"/>
                <w:highlight w:val="none"/>
              </w:rPr>
              <w:t>方</w:t>
            </w:r>
            <w:r>
              <w:rPr>
                <w:rFonts w:ascii="宋体" w:hAnsi="宋体"/>
                <w:kern w:val="0"/>
                <w:szCs w:val="21"/>
                <w:highlight w:val="none"/>
              </w:rPr>
              <w:t>米）</w:t>
            </w:r>
          </w:p>
        </w:tc>
        <w:tc>
          <w:tcPr>
            <w:tcW w:w="2383" w:type="dxa"/>
            <w:vAlign w:val="center"/>
          </w:tcPr>
          <w:p w14:paraId="5B65CE00">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位 置</w:t>
            </w:r>
          </w:p>
        </w:tc>
        <w:tc>
          <w:tcPr>
            <w:tcW w:w="2384" w:type="dxa"/>
            <w:vAlign w:val="center"/>
          </w:tcPr>
          <w:p w14:paraId="3C6FE2F6">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需用时间</w:t>
            </w:r>
          </w:p>
        </w:tc>
      </w:tr>
      <w:tr w14:paraId="35012B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69193DD">
            <w:pPr>
              <w:autoSpaceDE w:val="0"/>
              <w:autoSpaceDN w:val="0"/>
              <w:adjustRightInd w:val="0"/>
              <w:snapToGrid w:val="0"/>
              <w:jc w:val="left"/>
              <w:rPr>
                <w:rFonts w:ascii="宋体" w:hAnsi="宋体"/>
                <w:kern w:val="0"/>
                <w:sz w:val="24"/>
                <w:highlight w:val="none"/>
              </w:rPr>
            </w:pPr>
          </w:p>
        </w:tc>
        <w:tc>
          <w:tcPr>
            <w:tcW w:w="2381" w:type="dxa"/>
          </w:tcPr>
          <w:p w14:paraId="3471036B">
            <w:pPr>
              <w:autoSpaceDE w:val="0"/>
              <w:autoSpaceDN w:val="0"/>
              <w:adjustRightInd w:val="0"/>
              <w:snapToGrid w:val="0"/>
              <w:jc w:val="left"/>
              <w:rPr>
                <w:rFonts w:ascii="宋体" w:hAnsi="宋体"/>
                <w:kern w:val="0"/>
                <w:sz w:val="24"/>
                <w:highlight w:val="none"/>
              </w:rPr>
            </w:pPr>
          </w:p>
        </w:tc>
        <w:tc>
          <w:tcPr>
            <w:tcW w:w="2383" w:type="dxa"/>
          </w:tcPr>
          <w:p w14:paraId="5536B8CF">
            <w:pPr>
              <w:autoSpaceDE w:val="0"/>
              <w:autoSpaceDN w:val="0"/>
              <w:adjustRightInd w:val="0"/>
              <w:snapToGrid w:val="0"/>
              <w:jc w:val="left"/>
              <w:rPr>
                <w:rFonts w:ascii="宋体" w:hAnsi="宋体"/>
                <w:kern w:val="0"/>
                <w:sz w:val="24"/>
                <w:highlight w:val="none"/>
              </w:rPr>
            </w:pPr>
          </w:p>
        </w:tc>
        <w:tc>
          <w:tcPr>
            <w:tcW w:w="2384" w:type="dxa"/>
          </w:tcPr>
          <w:p w14:paraId="3CF6B92D">
            <w:pPr>
              <w:autoSpaceDE w:val="0"/>
              <w:autoSpaceDN w:val="0"/>
              <w:adjustRightInd w:val="0"/>
              <w:snapToGrid w:val="0"/>
              <w:jc w:val="left"/>
              <w:rPr>
                <w:rFonts w:ascii="宋体" w:hAnsi="宋体"/>
                <w:kern w:val="0"/>
                <w:sz w:val="24"/>
                <w:highlight w:val="none"/>
              </w:rPr>
            </w:pPr>
          </w:p>
        </w:tc>
      </w:tr>
      <w:tr w14:paraId="0561A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84AE641">
            <w:pPr>
              <w:autoSpaceDE w:val="0"/>
              <w:autoSpaceDN w:val="0"/>
              <w:adjustRightInd w:val="0"/>
              <w:snapToGrid w:val="0"/>
              <w:jc w:val="left"/>
              <w:rPr>
                <w:rFonts w:ascii="宋体" w:hAnsi="宋体"/>
                <w:kern w:val="0"/>
                <w:sz w:val="24"/>
                <w:highlight w:val="none"/>
              </w:rPr>
            </w:pPr>
          </w:p>
        </w:tc>
        <w:tc>
          <w:tcPr>
            <w:tcW w:w="2381" w:type="dxa"/>
          </w:tcPr>
          <w:p w14:paraId="19D7F7F5">
            <w:pPr>
              <w:autoSpaceDE w:val="0"/>
              <w:autoSpaceDN w:val="0"/>
              <w:adjustRightInd w:val="0"/>
              <w:snapToGrid w:val="0"/>
              <w:jc w:val="left"/>
              <w:rPr>
                <w:rFonts w:ascii="宋体" w:hAnsi="宋体"/>
                <w:kern w:val="0"/>
                <w:sz w:val="24"/>
                <w:highlight w:val="none"/>
              </w:rPr>
            </w:pPr>
          </w:p>
        </w:tc>
        <w:tc>
          <w:tcPr>
            <w:tcW w:w="2383" w:type="dxa"/>
          </w:tcPr>
          <w:p w14:paraId="639376EA">
            <w:pPr>
              <w:autoSpaceDE w:val="0"/>
              <w:autoSpaceDN w:val="0"/>
              <w:adjustRightInd w:val="0"/>
              <w:snapToGrid w:val="0"/>
              <w:jc w:val="left"/>
              <w:rPr>
                <w:rFonts w:ascii="宋体" w:hAnsi="宋体"/>
                <w:kern w:val="0"/>
                <w:sz w:val="24"/>
                <w:highlight w:val="none"/>
              </w:rPr>
            </w:pPr>
          </w:p>
        </w:tc>
        <w:tc>
          <w:tcPr>
            <w:tcW w:w="2384" w:type="dxa"/>
          </w:tcPr>
          <w:p w14:paraId="3FFAFAFC">
            <w:pPr>
              <w:autoSpaceDE w:val="0"/>
              <w:autoSpaceDN w:val="0"/>
              <w:adjustRightInd w:val="0"/>
              <w:snapToGrid w:val="0"/>
              <w:jc w:val="left"/>
              <w:rPr>
                <w:rFonts w:ascii="宋体" w:hAnsi="宋体"/>
                <w:kern w:val="0"/>
                <w:sz w:val="24"/>
                <w:highlight w:val="none"/>
              </w:rPr>
            </w:pPr>
          </w:p>
        </w:tc>
      </w:tr>
      <w:tr w14:paraId="23737A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B3A82D1">
            <w:pPr>
              <w:autoSpaceDE w:val="0"/>
              <w:autoSpaceDN w:val="0"/>
              <w:adjustRightInd w:val="0"/>
              <w:snapToGrid w:val="0"/>
              <w:jc w:val="left"/>
              <w:rPr>
                <w:rFonts w:ascii="宋体" w:hAnsi="宋体"/>
                <w:kern w:val="0"/>
                <w:sz w:val="24"/>
                <w:highlight w:val="none"/>
              </w:rPr>
            </w:pPr>
          </w:p>
        </w:tc>
        <w:tc>
          <w:tcPr>
            <w:tcW w:w="2381" w:type="dxa"/>
          </w:tcPr>
          <w:p w14:paraId="088ADECB">
            <w:pPr>
              <w:autoSpaceDE w:val="0"/>
              <w:autoSpaceDN w:val="0"/>
              <w:adjustRightInd w:val="0"/>
              <w:snapToGrid w:val="0"/>
              <w:jc w:val="left"/>
              <w:rPr>
                <w:rFonts w:ascii="宋体" w:hAnsi="宋体"/>
                <w:kern w:val="0"/>
                <w:sz w:val="24"/>
                <w:highlight w:val="none"/>
              </w:rPr>
            </w:pPr>
          </w:p>
        </w:tc>
        <w:tc>
          <w:tcPr>
            <w:tcW w:w="2383" w:type="dxa"/>
          </w:tcPr>
          <w:p w14:paraId="6ADD13B2">
            <w:pPr>
              <w:autoSpaceDE w:val="0"/>
              <w:autoSpaceDN w:val="0"/>
              <w:adjustRightInd w:val="0"/>
              <w:snapToGrid w:val="0"/>
              <w:jc w:val="left"/>
              <w:rPr>
                <w:rFonts w:ascii="宋体" w:hAnsi="宋体"/>
                <w:kern w:val="0"/>
                <w:sz w:val="24"/>
                <w:highlight w:val="none"/>
              </w:rPr>
            </w:pPr>
          </w:p>
        </w:tc>
        <w:tc>
          <w:tcPr>
            <w:tcW w:w="2384" w:type="dxa"/>
          </w:tcPr>
          <w:p w14:paraId="1908D8AB">
            <w:pPr>
              <w:autoSpaceDE w:val="0"/>
              <w:autoSpaceDN w:val="0"/>
              <w:adjustRightInd w:val="0"/>
              <w:snapToGrid w:val="0"/>
              <w:jc w:val="left"/>
              <w:rPr>
                <w:rFonts w:ascii="宋体" w:hAnsi="宋体"/>
                <w:kern w:val="0"/>
                <w:sz w:val="24"/>
                <w:highlight w:val="none"/>
              </w:rPr>
            </w:pPr>
          </w:p>
        </w:tc>
      </w:tr>
      <w:tr w14:paraId="2DC85C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244EEF1">
            <w:pPr>
              <w:autoSpaceDE w:val="0"/>
              <w:autoSpaceDN w:val="0"/>
              <w:adjustRightInd w:val="0"/>
              <w:snapToGrid w:val="0"/>
              <w:jc w:val="left"/>
              <w:rPr>
                <w:rFonts w:ascii="宋体" w:hAnsi="宋体"/>
                <w:kern w:val="0"/>
                <w:sz w:val="24"/>
                <w:highlight w:val="none"/>
              </w:rPr>
            </w:pPr>
          </w:p>
        </w:tc>
        <w:tc>
          <w:tcPr>
            <w:tcW w:w="2381" w:type="dxa"/>
          </w:tcPr>
          <w:p w14:paraId="585A8D7E">
            <w:pPr>
              <w:autoSpaceDE w:val="0"/>
              <w:autoSpaceDN w:val="0"/>
              <w:adjustRightInd w:val="0"/>
              <w:snapToGrid w:val="0"/>
              <w:jc w:val="left"/>
              <w:rPr>
                <w:rFonts w:ascii="宋体" w:hAnsi="宋体"/>
                <w:kern w:val="0"/>
                <w:sz w:val="24"/>
                <w:highlight w:val="none"/>
              </w:rPr>
            </w:pPr>
          </w:p>
        </w:tc>
        <w:tc>
          <w:tcPr>
            <w:tcW w:w="2383" w:type="dxa"/>
          </w:tcPr>
          <w:p w14:paraId="2B9DF7BB">
            <w:pPr>
              <w:autoSpaceDE w:val="0"/>
              <w:autoSpaceDN w:val="0"/>
              <w:adjustRightInd w:val="0"/>
              <w:snapToGrid w:val="0"/>
              <w:jc w:val="left"/>
              <w:rPr>
                <w:rFonts w:ascii="宋体" w:hAnsi="宋体"/>
                <w:kern w:val="0"/>
                <w:sz w:val="24"/>
                <w:highlight w:val="none"/>
              </w:rPr>
            </w:pPr>
          </w:p>
        </w:tc>
        <w:tc>
          <w:tcPr>
            <w:tcW w:w="2384" w:type="dxa"/>
          </w:tcPr>
          <w:p w14:paraId="7532888B">
            <w:pPr>
              <w:autoSpaceDE w:val="0"/>
              <w:autoSpaceDN w:val="0"/>
              <w:adjustRightInd w:val="0"/>
              <w:snapToGrid w:val="0"/>
              <w:jc w:val="left"/>
              <w:rPr>
                <w:rFonts w:ascii="宋体" w:hAnsi="宋体"/>
                <w:kern w:val="0"/>
                <w:sz w:val="24"/>
                <w:highlight w:val="none"/>
              </w:rPr>
            </w:pPr>
          </w:p>
        </w:tc>
      </w:tr>
      <w:tr w14:paraId="3D27A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5E6B9EB">
            <w:pPr>
              <w:autoSpaceDE w:val="0"/>
              <w:autoSpaceDN w:val="0"/>
              <w:adjustRightInd w:val="0"/>
              <w:snapToGrid w:val="0"/>
              <w:jc w:val="left"/>
              <w:rPr>
                <w:rFonts w:ascii="宋体" w:hAnsi="宋体"/>
                <w:kern w:val="0"/>
                <w:sz w:val="24"/>
                <w:highlight w:val="none"/>
              </w:rPr>
            </w:pPr>
          </w:p>
        </w:tc>
        <w:tc>
          <w:tcPr>
            <w:tcW w:w="2381" w:type="dxa"/>
          </w:tcPr>
          <w:p w14:paraId="296327F4">
            <w:pPr>
              <w:autoSpaceDE w:val="0"/>
              <w:autoSpaceDN w:val="0"/>
              <w:adjustRightInd w:val="0"/>
              <w:snapToGrid w:val="0"/>
              <w:jc w:val="left"/>
              <w:rPr>
                <w:rFonts w:ascii="宋体" w:hAnsi="宋体"/>
                <w:kern w:val="0"/>
                <w:sz w:val="24"/>
                <w:highlight w:val="none"/>
              </w:rPr>
            </w:pPr>
          </w:p>
        </w:tc>
        <w:tc>
          <w:tcPr>
            <w:tcW w:w="2383" w:type="dxa"/>
          </w:tcPr>
          <w:p w14:paraId="71BF2C02">
            <w:pPr>
              <w:autoSpaceDE w:val="0"/>
              <w:autoSpaceDN w:val="0"/>
              <w:adjustRightInd w:val="0"/>
              <w:snapToGrid w:val="0"/>
              <w:jc w:val="left"/>
              <w:rPr>
                <w:rFonts w:ascii="宋体" w:hAnsi="宋体"/>
                <w:kern w:val="0"/>
                <w:sz w:val="24"/>
                <w:highlight w:val="none"/>
              </w:rPr>
            </w:pPr>
          </w:p>
        </w:tc>
        <w:tc>
          <w:tcPr>
            <w:tcW w:w="2384" w:type="dxa"/>
          </w:tcPr>
          <w:p w14:paraId="3774F0E4">
            <w:pPr>
              <w:autoSpaceDE w:val="0"/>
              <w:autoSpaceDN w:val="0"/>
              <w:adjustRightInd w:val="0"/>
              <w:snapToGrid w:val="0"/>
              <w:jc w:val="left"/>
              <w:rPr>
                <w:rFonts w:ascii="宋体" w:hAnsi="宋体"/>
                <w:kern w:val="0"/>
                <w:sz w:val="24"/>
                <w:highlight w:val="none"/>
              </w:rPr>
            </w:pPr>
          </w:p>
        </w:tc>
      </w:tr>
      <w:tr w14:paraId="12084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6517767">
            <w:pPr>
              <w:autoSpaceDE w:val="0"/>
              <w:autoSpaceDN w:val="0"/>
              <w:adjustRightInd w:val="0"/>
              <w:snapToGrid w:val="0"/>
              <w:jc w:val="left"/>
              <w:rPr>
                <w:rFonts w:ascii="宋体" w:hAnsi="宋体"/>
                <w:kern w:val="0"/>
                <w:sz w:val="24"/>
                <w:highlight w:val="none"/>
              </w:rPr>
            </w:pPr>
          </w:p>
        </w:tc>
        <w:tc>
          <w:tcPr>
            <w:tcW w:w="2381" w:type="dxa"/>
          </w:tcPr>
          <w:p w14:paraId="711C14BF">
            <w:pPr>
              <w:autoSpaceDE w:val="0"/>
              <w:autoSpaceDN w:val="0"/>
              <w:adjustRightInd w:val="0"/>
              <w:snapToGrid w:val="0"/>
              <w:jc w:val="left"/>
              <w:rPr>
                <w:rFonts w:ascii="宋体" w:hAnsi="宋体"/>
                <w:kern w:val="0"/>
                <w:sz w:val="24"/>
                <w:highlight w:val="none"/>
              </w:rPr>
            </w:pPr>
          </w:p>
        </w:tc>
        <w:tc>
          <w:tcPr>
            <w:tcW w:w="2383" w:type="dxa"/>
          </w:tcPr>
          <w:p w14:paraId="3CCFA788">
            <w:pPr>
              <w:autoSpaceDE w:val="0"/>
              <w:autoSpaceDN w:val="0"/>
              <w:adjustRightInd w:val="0"/>
              <w:snapToGrid w:val="0"/>
              <w:jc w:val="left"/>
              <w:rPr>
                <w:rFonts w:ascii="宋体" w:hAnsi="宋体"/>
                <w:kern w:val="0"/>
                <w:sz w:val="24"/>
                <w:highlight w:val="none"/>
              </w:rPr>
            </w:pPr>
          </w:p>
        </w:tc>
        <w:tc>
          <w:tcPr>
            <w:tcW w:w="2384" w:type="dxa"/>
          </w:tcPr>
          <w:p w14:paraId="707CCCE2">
            <w:pPr>
              <w:autoSpaceDE w:val="0"/>
              <w:autoSpaceDN w:val="0"/>
              <w:adjustRightInd w:val="0"/>
              <w:snapToGrid w:val="0"/>
              <w:jc w:val="left"/>
              <w:rPr>
                <w:rFonts w:ascii="宋体" w:hAnsi="宋体"/>
                <w:kern w:val="0"/>
                <w:sz w:val="24"/>
                <w:highlight w:val="none"/>
              </w:rPr>
            </w:pPr>
          </w:p>
        </w:tc>
      </w:tr>
      <w:tr w14:paraId="389A2C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3A847CC">
            <w:pPr>
              <w:autoSpaceDE w:val="0"/>
              <w:autoSpaceDN w:val="0"/>
              <w:adjustRightInd w:val="0"/>
              <w:snapToGrid w:val="0"/>
              <w:jc w:val="left"/>
              <w:rPr>
                <w:rFonts w:ascii="宋体" w:hAnsi="宋体"/>
                <w:kern w:val="0"/>
                <w:sz w:val="24"/>
                <w:highlight w:val="none"/>
              </w:rPr>
            </w:pPr>
          </w:p>
        </w:tc>
        <w:tc>
          <w:tcPr>
            <w:tcW w:w="2381" w:type="dxa"/>
          </w:tcPr>
          <w:p w14:paraId="0B3DC78D">
            <w:pPr>
              <w:autoSpaceDE w:val="0"/>
              <w:autoSpaceDN w:val="0"/>
              <w:adjustRightInd w:val="0"/>
              <w:snapToGrid w:val="0"/>
              <w:jc w:val="left"/>
              <w:rPr>
                <w:rFonts w:ascii="宋体" w:hAnsi="宋体"/>
                <w:kern w:val="0"/>
                <w:sz w:val="24"/>
                <w:highlight w:val="none"/>
              </w:rPr>
            </w:pPr>
          </w:p>
        </w:tc>
        <w:tc>
          <w:tcPr>
            <w:tcW w:w="2383" w:type="dxa"/>
          </w:tcPr>
          <w:p w14:paraId="7D960AF1">
            <w:pPr>
              <w:autoSpaceDE w:val="0"/>
              <w:autoSpaceDN w:val="0"/>
              <w:adjustRightInd w:val="0"/>
              <w:snapToGrid w:val="0"/>
              <w:jc w:val="left"/>
              <w:rPr>
                <w:rFonts w:ascii="宋体" w:hAnsi="宋体"/>
                <w:kern w:val="0"/>
                <w:sz w:val="24"/>
                <w:highlight w:val="none"/>
              </w:rPr>
            </w:pPr>
          </w:p>
        </w:tc>
        <w:tc>
          <w:tcPr>
            <w:tcW w:w="2384" w:type="dxa"/>
          </w:tcPr>
          <w:p w14:paraId="6925A0A9">
            <w:pPr>
              <w:autoSpaceDE w:val="0"/>
              <w:autoSpaceDN w:val="0"/>
              <w:adjustRightInd w:val="0"/>
              <w:snapToGrid w:val="0"/>
              <w:jc w:val="left"/>
              <w:rPr>
                <w:rFonts w:ascii="宋体" w:hAnsi="宋体"/>
                <w:kern w:val="0"/>
                <w:sz w:val="24"/>
                <w:highlight w:val="none"/>
              </w:rPr>
            </w:pPr>
          </w:p>
        </w:tc>
      </w:tr>
      <w:tr w14:paraId="216E84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C12F174">
            <w:pPr>
              <w:autoSpaceDE w:val="0"/>
              <w:autoSpaceDN w:val="0"/>
              <w:adjustRightInd w:val="0"/>
              <w:snapToGrid w:val="0"/>
              <w:jc w:val="left"/>
              <w:rPr>
                <w:rFonts w:ascii="宋体" w:hAnsi="宋体"/>
                <w:kern w:val="0"/>
                <w:sz w:val="24"/>
                <w:highlight w:val="none"/>
              </w:rPr>
            </w:pPr>
          </w:p>
        </w:tc>
        <w:tc>
          <w:tcPr>
            <w:tcW w:w="2381" w:type="dxa"/>
          </w:tcPr>
          <w:p w14:paraId="730FA41E">
            <w:pPr>
              <w:autoSpaceDE w:val="0"/>
              <w:autoSpaceDN w:val="0"/>
              <w:adjustRightInd w:val="0"/>
              <w:snapToGrid w:val="0"/>
              <w:jc w:val="left"/>
              <w:rPr>
                <w:rFonts w:ascii="宋体" w:hAnsi="宋体"/>
                <w:kern w:val="0"/>
                <w:sz w:val="24"/>
                <w:highlight w:val="none"/>
              </w:rPr>
            </w:pPr>
          </w:p>
        </w:tc>
        <w:tc>
          <w:tcPr>
            <w:tcW w:w="2383" w:type="dxa"/>
          </w:tcPr>
          <w:p w14:paraId="0B97DB76">
            <w:pPr>
              <w:autoSpaceDE w:val="0"/>
              <w:autoSpaceDN w:val="0"/>
              <w:adjustRightInd w:val="0"/>
              <w:snapToGrid w:val="0"/>
              <w:jc w:val="left"/>
              <w:rPr>
                <w:rFonts w:ascii="宋体" w:hAnsi="宋体"/>
                <w:kern w:val="0"/>
                <w:sz w:val="24"/>
                <w:highlight w:val="none"/>
              </w:rPr>
            </w:pPr>
          </w:p>
        </w:tc>
        <w:tc>
          <w:tcPr>
            <w:tcW w:w="2384" w:type="dxa"/>
          </w:tcPr>
          <w:p w14:paraId="5D2EE7B0">
            <w:pPr>
              <w:autoSpaceDE w:val="0"/>
              <w:autoSpaceDN w:val="0"/>
              <w:adjustRightInd w:val="0"/>
              <w:snapToGrid w:val="0"/>
              <w:jc w:val="left"/>
              <w:rPr>
                <w:rFonts w:ascii="宋体" w:hAnsi="宋体"/>
                <w:kern w:val="0"/>
                <w:sz w:val="24"/>
                <w:highlight w:val="none"/>
              </w:rPr>
            </w:pPr>
          </w:p>
        </w:tc>
      </w:tr>
      <w:tr w14:paraId="39C44C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94A8AF2">
            <w:pPr>
              <w:autoSpaceDE w:val="0"/>
              <w:autoSpaceDN w:val="0"/>
              <w:adjustRightInd w:val="0"/>
              <w:snapToGrid w:val="0"/>
              <w:jc w:val="left"/>
              <w:rPr>
                <w:rFonts w:ascii="宋体" w:hAnsi="宋体"/>
                <w:kern w:val="0"/>
                <w:sz w:val="24"/>
                <w:highlight w:val="none"/>
              </w:rPr>
            </w:pPr>
          </w:p>
        </w:tc>
        <w:tc>
          <w:tcPr>
            <w:tcW w:w="2381" w:type="dxa"/>
          </w:tcPr>
          <w:p w14:paraId="063A5AA2">
            <w:pPr>
              <w:autoSpaceDE w:val="0"/>
              <w:autoSpaceDN w:val="0"/>
              <w:adjustRightInd w:val="0"/>
              <w:snapToGrid w:val="0"/>
              <w:jc w:val="left"/>
              <w:rPr>
                <w:rFonts w:ascii="宋体" w:hAnsi="宋体"/>
                <w:kern w:val="0"/>
                <w:sz w:val="24"/>
                <w:highlight w:val="none"/>
              </w:rPr>
            </w:pPr>
          </w:p>
        </w:tc>
        <w:tc>
          <w:tcPr>
            <w:tcW w:w="2383" w:type="dxa"/>
          </w:tcPr>
          <w:p w14:paraId="542333C5">
            <w:pPr>
              <w:autoSpaceDE w:val="0"/>
              <w:autoSpaceDN w:val="0"/>
              <w:adjustRightInd w:val="0"/>
              <w:snapToGrid w:val="0"/>
              <w:jc w:val="left"/>
              <w:rPr>
                <w:rFonts w:ascii="宋体" w:hAnsi="宋体"/>
                <w:kern w:val="0"/>
                <w:sz w:val="24"/>
                <w:highlight w:val="none"/>
              </w:rPr>
            </w:pPr>
          </w:p>
        </w:tc>
        <w:tc>
          <w:tcPr>
            <w:tcW w:w="2384" w:type="dxa"/>
          </w:tcPr>
          <w:p w14:paraId="3D260BEB">
            <w:pPr>
              <w:autoSpaceDE w:val="0"/>
              <w:autoSpaceDN w:val="0"/>
              <w:adjustRightInd w:val="0"/>
              <w:snapToGrid w:val="0"/>
              <w:jc w:val="left"/>
              <w:rPr>
                <w:rFonts w:ascii="宋体" w:hAnsi="宋体"/>
                <w:kern w:val="0"/>
                <w:sz w:val="24"/>
                <w:highlight w:val="none"/>
              </w:rPr>
            </w:pPr>
          </w:p>
        </w:tc>
      </w:tr>
      <w:tr w14:paraId="46E542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7B3929F">
            <w:pPr>
              <w:autoSpaceDE w:val="0"/>
              <w:autoSpaceDN w:val="0"/>
              <w:adjustRightInd w:val="0"/>
              <w:snapToGrid w:val="0"/>
              <w:jc w:val="left"/>
              <w:rPr>
                <w:rFonts w:ascii="宋体" w:hAnsi="宋体"/>
                <w:kern w:val="0"/>
                <w:sz w:val="24"/>
                <w:highlight w:val="none"/>
              </w:rPr>
            </w:pPr>
          </w:p>
        </w:tc>
        <w:tc>
          <w:tcPr>
            <w:tcW w:w="2381" w:type="dxa"/>
          </w:tcPr>
          <w:p w14:paraId="42A5E776">
            <w:pPr>
              <w:autoSpaceDE w:val="0"/>
              <w:autoSpaceDN w:val="0"/>
              <w:adjustRightInd w:val="0"/>
              <w:snapToGrid w:val="0"/>
              <w:jc w:val="left"/>
              <w:rPr>
                <w:rFonts w:ascii="宋体" w:hAnsi="宋体"/>
                <w:kern w:val="0"/>
                <w:sz w:val="24"/>
                <w:highlight w:val="none"/>
              </w:rPr>
            </w:pPr>
          </w:p>
        </w:tc>
        <w:tc>
          <w:tcPr>
            <w:tcW w:w="2383" w:type="dxa"/>
          </w:tcPr>
          <w:p w14:paraId="67F858B4">
            <w:pPr>
              <w:autoSpaceDE w:val="0"/>
              <w:autoSpaceDN w:val="0"/>
              <w:adjustRightInd w:val="0"/>
              <w:snapToGrid w:val="0"/>
              <w:jc w:val="left"/>
              <w:rPr>
                <w:rFonts w:ascii="宋体" w:hAnsi="宋体"/>
                <w:kern w:val="0"/>
                <w:sz w:val="24"/>
                <w:highlight w:val="none"/>
              </w:rPr>
            </w:pPr>
          </w:p>
        </w:tc>
        <w:tc>
          <w:tcPr>
            <w:tcW w:w="2384" w:type="dxa"/>
          </w:tcPr>
          <w:p w14:paraId="7354CD4F">
            <w:pPr>
              <w:autoSpaceDE w:val="0"/>
              <w:autoSpaceDN w:val="0"/>
              <w:adjustRightInd w:val="0"/>
              <w:snapToGrid w:val="0"/>
              <w:jc w:val="left"/>
              <w:rPr>
                <w:rFonts w:ascii="宋体" w:hAnsi="宋体"/>
                <w:kern w:val="0"/>
                <w:sz w:val="24"/>
                <w:highlight w:val="none"/>
              </w:rPr>
            </w:pPr>
          </w:p>
        </w:tc>
      </w:tr>
      <w:tr w14:paraId="14D2DA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526D2BD">
            <w:pPr>
              <w:autoSpaceDE w:val="0"/>
              <w:autoSpaceDN w:val="0"/>
              <w:adjustRightInd w:val="0"/>
              <w:snapToGrid w:val="0"/>
              <w:jc w:val="left"/>
              <w:rPr>
                <w:rFonts w:ascii="宋体" w:hAnsi="宋体"/>
                <w:kern w:val="0"/>
                <w:sz w:val="24"/>
                <w:highlight w:val="none"/>
              </w:rPr>
            </w:pPr>
          </w:p>
        </w:tc>
        <w:tc>
          <w:tcPr>
            <w:tcW w:w="2381" w:type="dxa"/>
          </w:tcPr>
          <w:p w14:paraId="2785F884">
            <w:pPr>
              <w:autoSpaceDE w:val="0"/>
              <w:autoSpaceDN w:val="0"/>
              <w:adjustRightInd w:val="0"/>
              <w:snapToGrid w:val="0"/>
              <w:jc w:val="left"/>
              <w:rPr>
                <w:rFonts w:ascii="宋体" w:hAnsi="宋体"/>
                <w:kern w:val="0"/>
                <w:sz w:val="24"/>
                <w:highlight w:val="none"/>
              </w:rPr>
            </w:pPr>
          </w:p>
        </w:tc>
        <w:tc>
          <w:tcPr>
            <w:tcW w:w="2383" w:type="dxa"/>
          </w:tcPr>
          <w:p w14:paraId="56991779">
            <w:pPr>
              <w:autoSpaceDE w:val="0"/>
              <w:autoSpaceDN w:val="0"/>
              <w:adjustRightInd w:val="0"/>
              <w:snapToGrid w:val="0"/>
              <w:jc w:val="left"/>
              <w:rPr>
                <w:rFonts w:ascii="宋体" w:hAnsi="宋体"/>
                <w:kern w:val="0"/>
                <w:sz w:val="24"/>
                <w:highlight w:val="none"/>
              </w:rPr>
            </w:pPr>
          </w:p>
        </w:tc>
        <w:tc>
          <w:tcPr>
            <w:tcW w:w="2384" w:type="dxa"/>
          </w:tcPr>
          <w:p w14:paraId="239F9E2F">
            <w:pPr>
              <w:autoSpaceDE w:val="0"/>
              <w:autoSpaceDN w:val="0"/>
              <w:adjustRightInd w:val="0"/>
              <w:snapToGrid w:val="0"/>
              <w:jc w:val="left"/>
              <w:rPr>
                <w:rFonts w:ascii="宋体" w:hAnsi="宋体"/>
                <w:kern w:val="0"/>
                <w:sz w:val="24"/>
                <w:highlight w:val="none"/>
              </w:rPr>
            </w:pPr>
          </w:p>
        </w:tc>
      </w:tr>
      <w:tr w14:paraId="772E32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070D2A3">
            <w:pPr>
              <w:autoSpaceDE w:val="0"/>
              <w:autoSpaceDN w:val="0"/>
              <w:adjustRightInd w:val="0"/>
              <w:snapToGrid w:val="0"/>
              <w:jc w:val="left"/>
              <w:rPr>
                <w:rFonts w:ascii="宋体" w:hAnsi="宋体"/>
                <w:kern w:val="0"/>
                <w:sz w:val="24"/>
                <w:highlight w:val="none"/>
              </w:rPr>
            </w:pPr>
          </w:p>
        </w:tc>
        <w:tc>
          <w:tcPr>
            <w:tcW w:w="2381" w:type="dxa"/>
          </w:tcPr>
          <w:p w14:paraId="0BFCEAD3">
            <w:pPr>
              <w:autoSpaceDE w:val="0"/>
              <w:autoSpaceDN w:val="0"/>
              <w:adjustRightInd w:val="0"/>
              <w:snapToGrid w:val="0"/>
              <w:jc w:val="left"/>
              <w:rPr>
                <w:rFonts w:ascii="宋体" w:hAnsi="宋体"/>
                <w:kern w:val="0"/>
                <w:sz w:val="24"/>
                <w:highlight w:val="none"/>
              </w:rPr>
            </w:pPr>
          </w:p>
        </w:tc>
        <w:tc>
          <w:tcPr>
            <w:tcW w:w="2383" w:type="dxa"/>
          </w:tcPr>
          <w:p w14:paraId="49C34B81">
            <w:pPr>
              <w:autoSpaceDE w:val="0"/>
              <w:autoSpaceDN w:val="0"/>
              <w:adjustRightInd w:val="0"/>
              <w:snapToGrid w:val="0"/>
              <w:jc w:val="left"/>
              <w:rPr>
                <w:rFonts w:ascii="宋体" w:hAnsi="宋体"/>
                <w:kern w:val="0"/>
                <w:sz w:val="24"/>
                <w:highlight w:val="none"/>
              </w:rPr>
            </w:pPr>
          </w:p>
        </w:tc>
        <w:tc>
          <w:tcPr>
            <w:tcW w:w="2384" w:type="dxa"/>
          </w:tcPr>
          <w:p w14:paraId="45667FC1">
            <w:pPr>
              <w:autoSpaceDE w:val="0"/>
              <w:autoSpaceDN w:val="0"/>
              <w:adjustRightInd w:val="0"/>
              <w:snapToGrid w:val="0"/>
              <w:jc w:val="left"/>
              <w:rPr>
                <w:rFonts w:ascii="宋体" w:hAnsi="宋体"/>
                <w:kern w:val="0"/>
                <w:sz w:val="24"/>
                <w:highlight w:val="none"/>
              </w:rPr>
            </w:pPr>
          </w:p>
        </w:tc>
      </w:tr>
      <w:tr w14:paraId="2EBE15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1A12829">
            <w:pPr>
              <w:autoSpaceDE w:val="0"/>
              <w:autoSpaceDN w:val="0"/>
              <w:adjustRightInd w:val="0"/>
              <w:snapToGrid w:val="0"/>
              <w:jc w:val="left"/>
              <w:rPr>
                <w:rFonts w:ascii="宋体" w:hAnsi="宋体"/>
                <w:kern w:val="0"/>
                <w:sz w:val="24"/>
                <w:highlight w:val="none"/>
              </w:rPr>
            </w:pPr>
          </w:p>
        </w:tc>
        <w:tc>
          <w:tcPr>
            <w:tcW w:w="2381" w:type="dxa"/>
          </w:tcPr>
          <w:p w14:paraId="47D8CEEA">
            <w:pPr>
              <w:autoSpaceDE w:val="0"/>
              <w:autoSpaceDN w:val="0"/>
              <w:adjustRightInd w:val="0"/>
              <w:snapToGrid w:val="0"/>
              <w:jc w:val="left"/>
              <w:rPr>
                <w:rFonts w:ascii="宋体" w:hAnsi="宋体"/>
                <w:kern w:val="0"/>
                <w:sz w:val="24"/>
                <w:highlight w:val="none"/>
              </w:rPr>
            </w:pPr>
          </w:p>
        </w:tc>
        <w:tc>
          <w:tcPr>
            <w:tcW w:w="2383" w:type="dxa"/>
          </w:tcPr>
          <w:p w14:paraId="11DDF8E3">
            <w:pPr>
              <w:autoSpaceDE w:val="0"/>
              <w:autoSpaceDN w:val="0"/>
              <w:adjustRightInd w:val="0"/>
              <w:snapToGrid w:val="0"/>
              <w:jc w:val="left"/>
              <w:rPr>
                <w:rFonts w:ascii="宋体" w:hAnsi="宋体"/>
                <w:kern w:val="0"/>
                <w:sz w:val="24"/>
                <w:highlight w:val="none"/>
              </w:rPr>
            </w:pPr>
          </w:p>
        </w:tc>
        <w:tc>
          <w:tcPr>
            <w:tcW w:w="2384" w:type="dxa"/>
          </w:tcPr>
          <w:p w14:paraId="19C22A03">
            <w:pPr>
              <w:autoSpaceDE w:val="0"/>
              <w:autoSpaceDN w:val="0"/>
              <w:adjustRightInd w:val="0"/>
              <w:snapToGrid w:val="0"/>
              <w:jc w:val="left"/>
              <w:rPr>
                <w:rFonts w:ascii="宋体" w:hAnsi="宋体"/>
                <w:kern w:val="0"/>
                <w:sz w:val="24"/>
                <w:highlight w:val="none"/>
              </w:rPr>
            </w:pPr>
          </w:p>
        </w:tc>
      </w:tr>
      <w:tr w14:paraId="47915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EB6BECB">
            <w:pPr>
              <w:autoSpaceDE w:val="0"/>
              <w:autoSpaceDN w:val="0"/>
              <w:adjustRightInd w:val="0"/>
              <w:snapToGrid w:val="0"/>
              <w:jc w:val="left"/>
              <w:rPr>
                <w:rFonts w:ascii="宋体" w:hAnsi="宋体"/>
                <w:kern w:val="0"/>
                <w:sz w:val="24"/>
                <w:highlight w:val="none"/>
              </w:rPr>
            </w:pPr>
          </w:p>
        </w:tc>
        <w:tc>
          <w:tcPr>
            <w:tcW w:w="2381" w:type="dxa"/>
          </w:tcPr>
          <w:p w14:paraId="795CD6CF">
            <w:pPr>
              <w:autoSpaceDE w:val="0"/>
              <w:autoSpaceDN w:val="0"/>
              <w:adjustRightInd w:val="0"/>
              <w:snapToGrid w:val="0"/>
              <w:jc w:val="left"/>
              <w:rPr>
                <w:rFonts w:ascii="宋体" w:hAnsi="宋体"/>
                <w:kern w:val="0"/>
                <w:sz w:val="24"/>
                <w:highlight w:val="none"/>
              </w:rPr>
            </w:pPr>
          </w:p>
        </w:tc>
        <w:tc>
          <w:tcPr>
            <w:tcW w:w="2383" w:type="dxa"/>
          </w:tcPr>
          <w:p w14:paraId="456A7E0A">
            <w:pPr>
              <w:autoSpaceDE w:val="0"/>
              <w:autoSpaceDN w:val="0"/>
              <w:adjustRightInd w:val="0"/>
              <w:snapToGrid w:val="0"/>
              <w:jc w:val="left"/>
              <w:rPr>
                <w:rFonts w:ascii="宋体" w:hAnsi="宋体"/>
                <w:kern w:val="0"/>
                <w:sz w:val="24"/>
                <w:highlight w:val="none"/>
              </w:rPr>
            </w:pPr>
          </w:p>
        </w:tc>
        <w:tc>
          <w:tcPr>
            <w:tcW w:w="2384" w:type="dxa"/>
          </w:tcPr>
          <w:p w14:paraId="1ED499B8">
            <w:pPr>
              <w:autoSpaceDE w:val="0"/>
              <w:autoSpaceDN w:val="0"/>
              <w:adjustRightInd w:val="0"/>
              <w:snapToGrid w:val="0"/>
              <w:jc w:val="left"/>
              <w:rPr>
                <w:rFonts w:ascii="宋体" w:hAnsi="宋体"/>
                <w:kern w:val="0"/>
                <w:sz w:val="24"/>
                <w:highlight w:val="none"/>
              </w:rPr>
            </w:pPr>
          </w:p>
        </w:tc>
      </w:tr>
      <w:tr w14:paraId="7026AF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F8B5F48">
            <w:pPr>
              <w:autoSpaceDE w:val="0"/>
              <w:autoSpaceDN w:val="0"/>
              <w:adjustRightInd w:val="0"/>
              <w:snapToGrid w:val="0"/>
              <w:jc w:val="left"/>
              <w:rPr>
                <w:rFonts w:ascii="宋体" w:hAnsi="宋体"/>
                <w:kern w:val="0"/>
                <w:sz w:val="24"/>
                <w:highlight w:val="none"/>
              </w:rPr>
            </w:pPr>
          </w:p>
        </w:tc>
        <w:tc>
          <w:tcPr>
            <w:tcW w:w="2381" w:type="dxa"/>
          </w:tcPr>
          <w:p w14:paraId="770F5BC1">
            <w:pPr>
              <w:autoSpaceDE w:val="0"/>
              <w:autoSpaceDN w:val="0"/>
              <w:adjustRightInd w:val="0"/>
              <w:snapToGrid w:val="0"/>
              <w:jc w:val="left"/>
              <w:rPr>
                <w:rFonts w:ascii="宋体" w:hAnsi="宋体"/>
                <w:kern w:val="0"/>
                <w:sz w:val="24"/>
                <w:highlight w:val="none"/>
              </w:rPr>
            </w:pPr>
          </w:p>
        </w:tc>
        <w:tc>
          <w:tcPr>
            <w:tcW w:w="2383" w:type="dxa"/>
          </w:tcPr>
          <w:p w14:paraId="703ECB31">
            <w:pPr>
              <w:autoSpaceDE w:val="0"/>
              <w:autoSpaceDN w:val="0"/>
              <w:adjustRightInd w:val="0"/>
              <w:snapToGrid w:val="0"/>
              <w:jc w:val="left"/>
              <w:rPr>
                <w:rFonts w:ascii="宋体" w:hAnsi="宋体"/>
                <w:kern w:val="0"/>
                <w:sz w:val="24"/>
                <w:highlight w:val="none"/>
              </w:rPr>
            </w:pPr>
          </w:p>
        </w:tc>
        <w:tc>
          <w:tcPr>
            <w:tcW w:w="2384" w:type="dxa"/>
          </w:tcPr>
          <w:p w14:paraId="0437A4DA">
            <w:pPr>
              <w:autoSpaceDE w:val="0"/>
              <w:autoSpaceDN w:val="0"/>
              <w:adjustRightInd w:val="0"/>
              <w:snapToGrid w:val="0"/>
              <w:jc w:val="left"/>
              <w:rPr>
                <w:rFonts w:ascii="宋体" w:hAnsi="宋体"/>
                <w:kern w:val="0"/>
                <w:sz w:val="24"/>
                <w:highlight w:val="none"/>
              </w:rPr>
            </w:pPr>
          </w:p>
        </w:tc>
      </w:tr>
      <w:tr w14:paraId="0D3140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CE7FE0E">
            <w:pPr>
              <w:autoSpaceDE w:val="0"/>
              <w:autoSpaceDN w:val="0"/>
              <w:adjustRightInd w:val="0"/>
              <w:snapToGrid w:val="0"/>
              <w:jc w:val="left"/>
              <w:rPr>
                <w:rFonts w:ascii="宋体" w:hAnsi="宋体"/>
                <w:kern w:val="0"/>
                <w:sz w:val="24"/>
                <w:highlight w:val="none"/>
              </w:rPr>
            </w:pPr>
          </w:p>
        </w:tc>
        <w:tc>
          <w:tcPr>
            <w:tcW w:w="2381" w:type="dxa"/>
          </w:tcPr>
          <w:p w14:paraId="788883A7">
            <w:pPr>
              <w:autoSpaceDE w:val="0"/>
              <w:autoSpaceDN w:val="0"/>
              <w:adjustRightInd w:val="0"/>
              <w:snapToGrid w:val="0"/>
              <w:jc w:val="left"/>
              <w:rPr>
                <w:rFonts w:ascii="宋体" w:hAnsi="宋体"/>
                <w:kern w:val="0"/>
                <w:sz w:val="24"/>
                <w:highlight w:val="none"/>
              </w:rPr>
            </w:pPr>
          </w:p>
        </w:tc>
        <w:tc>
          <w:tcPr>
            <w:tcW w:w="2383" w:type="dxa"/>
          </w:tcPr>
          <w:p w14:paraId="6B4D3610">
            <w:pPr>
              <w:autoSpaceDE w:val="0"/>
              <w:autoSpaceDN w:val="0"/>
              <w:adjustRightInd w:val="0"/>
              <w:snapToGrid w:val="0"/>
              <w:jc w:val="left"/>
              <w:rPr>
                <w:rFonts w:ascii="宋体" w:hAnsi="宋体"/>
                <w:kern w:val="0"/>
                <w:sz w:val="24"/>
                <w:highlight w:val="none"/>
              </w:rPr>
            </w:pPr>
          </w:p>
        </w:tc>
        <w:tc>
          <w:tcPr>
            <w:tcW w:w="2384" w:type="dxa"/>
          </w:tcPr>
          <w:p w14:paraId="06D2CD5D">
            <w:pPr>
              <w:autoSpaceDE w:val="0"/>
              <w:autoSpaceDN w:val="0"/>
              <w:adjustRightInd w:val="0"/>
              <w:snapToGrid w:val="0"/>
              <w:jc w:val="left"/>
              <w:rPr>
                <w:rFonts w:ascii="宋体" w:hAnsi="宋体"/>
                <w:kern w:val="0"/>
                <w:sz w:val="24"/>
                <w:highlight w:val="none"/>
              </w:rPr>
            </w:pPr>
          </w:p>
        </w:tc>
      </w:tr>
      <w:tr w14:paraId="58E5D5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24E280D">
            <w:pPr>
              <w:autoSpaceDE w:val="0"/>
              <w:autoSpaceDN w:val="0"/>
              <w:adjustRightInd w:val="0"/>
              <w:snapToGrid w:val="0"/>
              <w:jc w:val="left"/>
              <w:rPr>
                <w:rFonts w:ascii="宋体" w:hAnsi="宋体"/>
                <w:kern w:val="0"/>
                <w:sz w:val="24"/>
                <w:highlight w:val="none"/>
              </w:rPr>
            </w:pPr>
          </w:p>
        </w:tc>
        <w:tc>
          <w:tcPr>
            <w:tcW w:w="2381" w:type="dxa"/>
          </w:tcPr>
          <w:p w14:paraId="350E6B3A">
            <w:pPr>
              <w:autoSpaceDE w:val="0"/>
              <w:autoSpaceDN w:val="0"/>
              <w:adjustRightInd w:val="0"/>
              <w:snapToGrid w:val="0"/>
              <w:jc w:val="left"/>
              <w:rPr>
                <w:rFonts w:ascii="宋体" w:hAnsi="宋体"/>
                <w:kern w:val="0"/>
                <w:sz w:val="24"/>
                <w:highlight w:val="none"/>
              </w:rPr>
            </w:pPr>
          </w:p>
        </w:tc>
        <w:tc>
          <w:tcPr>
            <w:tcW w:w="2383" w:type="dxa"/>
          </w:tcPr>
          <w:p w14:paraId="4AB72402">
            <w:pPr>
              <w:autoSpaceDE w:val="0"/>
              <w:autoSpaceDN w:val="0"/>
              <w:adjustRightInd w:val="0"/>
              <w:snapToGrid w:val="0"/>
              <w:jc w:val="left"/>
              <w:rPr>
                <w:rFonts w:ascii="宋体" w:hAnsi="宋体"/>
                <w:kern w:val="0"/>
                <w:sz w:val="24"/>
                <w:highlight w:val="none"/>
              </w:rPr>
            </w:pPr>
          </w:p>
        </w:tc>
        <w:tc>
          <w:tcPr>
            <w:tcW w:w="2384" w:type="dxa"/>
          </w:tcPr>
          <w:p w14:paraId="1F7E05A5">
            <w:pPr>
              <w:autoSpaceDE w:val="0"/>
              <w:autoSpaceDN w:val="0"/>
              <w:adjustRightInd w:val="0"/>
              <w:snapToGrid w:val="0"/>
              <w:jc w:val="left"/>
              <w:rPr>
                <w:rFonts w:ascii="宋体" w:hAnsi="宋体"/>
                <w:kern w:val="0"/>
                <w:sz w:val="24"/>
                <w:highlight w:val="none"/>
              </w:rPr>
            </w:pPr>
          </w:p>
        </w:tc>
      </w:tr>
      <w:tr w14:paraId="08E17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D459E5A">
            <w:pPr>
              <w:autoSpaceDE w:val="0"/>
              <w:autoSpaceDN w:val="0"/>
              <w:adjustRightInd w:val="0"/>
              <w:snapToGrid w:val="0"/>
              <w:jc w:val="left"/>
              <w:rPr>
                <w:rFonts w:ascii="宋体" w:hAnsi="宋体"/>
                <w:kern w:val="0"/>
                <w:sz w:val="24"/>
                <w:highlight w:val="none"/>
              </w:rPr>
            </w:pPr>
          </w:p>
        </w:tc>
        <w:tc>
          <w:tcPr>
            <w:tcW w:w="2381" w:type="dxa"/>
          </w:tcPr>
          <w:p w14:paraId="73974CE6">
            <w:pPr>
              <w:autoSpaceDE w:val="0"/>
              <w:autoSpaceDN w:val="0"/>
              <w:adjustRightInd w:val="0"/>
              <w:snapToGrid w:val="0"/>
              <w:jc w:val="left"/>
              <w:rPr>
                <w:rFonts w:ascii="宋体" w:hAnsi="宋体"/>
                <w:kern w:val="0"/>
                <w:sz w:val="24"/>
                <w:highlight w:val="none"/>
              </w:rPr>
            </w:pPr>
          </w:p>
        </w:tc>
        <w:tc>
          <w:tcPr>
            <w:tcW w:w="2383" w:type="dxa"/>
          </w:tcPr>
          <w:p w14:paraId="510DBA14">
            <w:pPr>
              <w:autoSpaceDE w:val="0"/>
              <w:autoSpaceDN w:val="0"/>
              <w:adjustRightInd w:val="0"/>
              <w:snapToGrid w:val="0"/>
              <w:jc w:val="left"/>
              <w:rPr>
                <w:rFonts w:ascii="宋体" w:hAnsi="宋体"/>
                <w:kern w:val="0"/>
                <w:sz w:val="24"/>
                <w:highlight w:val="none"/>
              </w:rPr>
            </w:pPr>
          </w:p>
        </w:tc>
        <w:tc>
          <w:tcPr>
            <w:tcW w:w="2384" w:type="dxa"/>
          </w:tcPr>
          <w:p w14:paraId="2F8AA405">
            <w:pPr>
              <w:autoSpaceDE w:val="0"/>
              <w:autoSpaceDN w:val="0"/>
              <w:adjustRightInd w:val="0"/>
              <w:snapToGrid w:val="0"/>
              <w:jc w:val="left"/>
              <w:rPr>
                <w:rFonts w:ascii="宋体" w:hAnsi="宋体"/>
                <w:kern w:val="0"/>
                <w:sz w:val="24"/>
                <w:highlight w:val="none"/>
              </w:rPr>
            </w:pPr>
          </w:p>
        </w:tc>
      </w:tr>
      <w:tr w14:paraId="0434AE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1B58000">
            <w:pPr>
              <w:autoSpaceDE w:val="0"/>
              <w:autoSpaceDN w:val="0"/>
              <w:adjustRightInd w:val="0"/>
              <w:snapToGrid w:val="0"/>
              <w:jc w:val="left"/>
              <w:rPr>
                <w:rFonts w:ascii="宋体" w:hAnsi="宋体"/>
                <w:kern w:val="0"/>
                <w:sz w:val="24"/>
                <w:highlight w:val="none"/>
              </w:rPr>
            </w:pPr>
          </w:p>
        </w:tc>
        <w:tc>
          <w:tcPr>
            <w:tcW w:w="2381" w:type="dxa"/>
          </w:tcPr>
          <w:p w14:paraId="428C2496">
            <w:pPr>
              <w:autoSpaceDE w:val="0"/>
              <w:autoSpaceDN w:val="0"/>
              <w:adjustRightInd w:val="0"/>
              <w:snapToGrid w:val="0"/>
              <w:jc w:val="left"/>
              <w:rPr>
                <w:rFonts w:ascii="宋体" w:hAnsi="宋体"/>
                <w:kern w:val="0"/>
                <w:sz w:val="24"/>
                <w:highlight w:val="none"/>
              </w:rPr>
            </w:pPr>
          </w:p>
        </w:tc>
        <w:tc>
          <w:tcPr>
            <w:tcW w:w="2383" w:type="dxa"/>
          </w:tcPr>
          <w:p w14:paraId="5DE8E9D3">
            <w:pPr>
              <w:autoSpaceDE w:val="0"/>
              <w:autoSpaceDN w:val="0"/>
              <w:adjustRightInd w:val="0"/>
              <w:snapToGrid w:val="0"/>
              <w:jc w:val="left"/>
              <w:rPr>
                <w:rFonts w:ascii="宋体" w:hAnsi="宋体"/>
                <w:kern w:val="0"/>
                <w:sz w:val="24"/>
                <w:highlight w:val="none"/>
              </w:rPr>
            </w:pPr>
          </w:p>
        </w:tc>
        <w:tc>
          <w:tcPr>
            <w:tcW w:w="2384" w:type="dxa"/>
          </w:tcPr>
          <w:p w14:paraId="7E09B9E0">
            <w:pPr>
              <w:autoSpaceDE w:val="0"/>
              <w:autoSpaceDN w:val="0"/>
              <w:adjustRightInd w:val="0"/>
              <w:snapToGrid w:val="0"/>
              <w:jc w:val="left"/>
              <w:rPr>
                <w:rFonts w:ascii="宋体" w:hAnsi="宋体"/>
                <w:kern w:val="0"/>
                <w:sz w:val="24"/>
                <w:highlight w:val="none"/>
              </w:rPr>
            </w:pPr>
          </w:p>
        </w:tc>
      </w:tr>
      <w:tr w14:paraId="6346F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01A8E8C">
            <w:pPr>
              <w:autoSpaceDE w:val="0"/>
              <w:autoSpaceDN w:val="0"/>
              <w:adjustRightInd w:val="0"/>
              <w:snapToGrid w:val="0"/>
              <w:jc w:val="left"/>
              <w:rPr>
                <w:rFonts w:ascii="宋体" w:hAnsi="宋体"/>
                <w:kern w:val="0"/>
                <w:sz w:val="24"/>
                <w:highlight w:val="none"/>
              </w:rPr>
            </w:pPr>
          </w:p>
        </w:tc>
        <w:tc>
          <w:tcPr>
            <w:tcW w:w="2381" w:type="dxa"/>
          </w:tcPr>
          <w:p w14:paraId="1B301E8B">
            <w:pPr>
              <w:autoSpaceDE w:val="0"/>
              <w:autoSpaceDN w:val="0"/>
              <w:adjustRightInd w:val="0"/>
              <w:snapToGrid w:val="0"/>
              <w:jc w:val="left"/>
              <w:rPr>
                <w:rFonts w:ascii="宋体" w:hAnsi="宋体"/>
                <w:kern w:val="0"/>
                <w:sz w:val="24"/>
                <w:highlight w:val="none"/>
              </w:rPr>
            </w:pPr>
          </w:p>
        </w:tc>
        <w:tc>
          <w:tcPr>
            <w:tcW w:w="2383" w:type="dxa"/>
          </w:tcPr>
          <w:p w14:paraId="519D179A">
            <w:pPr>
              <w:autoSpaceDE w:val="0"/>
              <w:autoSpaceDN w:val="0"/>
              <w:adjustRightInd w:val="0"/>
              <w:snapToGrid w:val="0"/>
              <w:jc w:val="left"/>
              <w:rPr>
                <w:rFonts w:ascii="宋体" w:hAnsi="宋体"/>
                <w:kern w:val="0"/>
                <w:sz w:val="24"/>
                <w:highlight w:val="none"/>
              </w:rPr>
            </w:pPr>
          </w:p>
        </w:tc>
        <w:tc>
          <w:tcPr>
            <w:tcW w:w="2384" w:type="dxa"/>
          </w:tcPr>
          <w:p w14:paraId="05C84C43">
            <w:pPr>
              <w:autoSpaceDE w:val="0"/>
              <w:autoSpaceDN w:val="0"/>
              <w:adjustRightInd w:val="0"/>
              <w:snapToGrid w:val="0"/>
              <w:jc w:val="left"/>
              <w:rPr>
                <w:rFonts w:ascii="宋体" w:hAnsi="宋体"/>
                <w:kern w:val="0"/>
                <w:sz w:val="24"/>
                <w:highlight w:val="none"/>
              </w:rPr>
            </w:pPr>
          </w:p>
        </w:tc>
      </w:tr>
      <w:tr w14:paraId="4CA3D4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4D5CFAD">
            <w:pPr>
              <w:autoSpaceDE w:val="0"/>
              <w:autoSpaceDN w:val="0"/>
              <w:adjustRightInd w:val="0"/>
              <w:snapToGrid w:val="0"/>
              <w:jc w:val="left"/>
              <w:rPr>
                <w:rFonts w:ascii="宋体" w:hAnsi="宋体"/>
                <w:kern w:val="0"/>
                <w:sz w:val="24"/>
                <w:highlight w:val="none"/>
              </w:rPr>
            </w:pPr>
          </w:p>
        </w:tc>
        <w:tc>
          <w:tcPr>
            <w:tcW w:w="2381" w:type="dxa"/>
          </w:tcPr>
          <w:p w14:paraId="546ADD5A">
            <w:pPr>
              <w:autoSpaceDE w:val="0"/>
              <w:autoSpaceDN w:val="0"/>
              <w:adjustRightInd w:val="0"/>
              <w:snapToGrid w:val="0"/>
              <w:jc w:val="left"/>
              <w:rPr>
                <w:rFonts w:ascii="宋体" w:hAnsi="宋体"/>
                <w:kern w:val="0"/>
                <w:sz w:val="24"/>
                <w:highlight w:val="none"/>
              </w:rPr>
            </w:pPr>
          </w:p>
        </w:tc>
        <w:tc>
          <w:tcPr>
            <w:tcW w:w="2383" w:type="dxa"/>
          </w:tcPr>
          <w:p w14:paraId="5B0AD7C1">
            <w:pPr>
              <w:autoSpaceDE w:val="0"/>
              <w:autoSpaceDN w:val="0"/>
              <w:adjustRightInd w:val="0"/>
              <w:snapToGrid w:val="0"/>
              <w:jc w:val="left"/>
              <w:rPr>
                <w:rFonts w:ascii="宋体" w:hAnsi="宋体"/>
                <w:kern w:val="0"/>
                <w:sz w:val="24"/>
                <w:highlight w:val="none"/>
              </w:rPr>
            </w:pPr>
          </w:p>
        </w:tc>
        <w:tc>
          <w:tcPr>
            <w:tcW w:w="2384" w:type="dxa"/>
          </w:tcPr>
          <w:p w14:paraId="748796D0">
            <w:pPr>
              <w:autoSpaceDE w:val="0"/>
              <w:autoSpaceDN w:val="0"/>
              <w:adjustRightInd w:val="0"/>
              <w:snapToGrid w:val="0"/>
              <w:jc w:val="left"/>
              <w:rPr>
                <w:rFonts w:ascii="宋体" w:hAnsi="宋体"/>
                <w:kern w:val="0"/>
                <w:sz w:val="24"/>
                <w:highlight w:val="none"/>
              </w:rPr>
            </w:pPr>
          </w:p>
        </w:tc>
      </w:tr>
      <w:tr w14:paraId="4E33E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5565197">
            <w:pPr>
              <w:autoSpaceDE w:val="0"/>
              <w:autoSpaceDN w:val="0"/>
              <w:adjustRightInd w:val="0"/>
              <w:snapToGrid w:val="0"/>
              <w:jc w:val="left"/>
              <w:rPr>
                <w:rFonts w:ascii="宋体" w:hAnsi="宋体"/>
                <w:kern w:val="0"/>
                <w:sz w:val="24"/>
                <w:highlight w:val="none"/>
              </w:rPr>
            </w:pPr>
          </w:p>
        </w:tc>
        <w:tc>
          <w:tcPr>
            <w:tcW w:w="2381" w:type="dxa"/>
          </w:tcPr>
          <w:p w14:paraId="2BAFC2C0">
            <w:pPr>
              <w:autoSpaceDE w:val="0"/>
              <w:autoSpaceDN w:val="0"/>
              <w:adjustRightInd w:val="0"/>
              <w:snapToGrid w:val="0"/>
              <w:jc w:val="left"/>
              <w:rPr>
                <w:rFonts w:ascii="宋体" w:hAnsi="宋体"/>
                <w:kern w:val="0"/>
                <w:sz w:val="24"/>
                <w:highlight w:val="none"/>
              </w:rPr>
            </w:pPr>
          </w:p>
        </w:tc>
        <w:tc>
          <w:tcPr>
            <w:tcW w:w="2383" w:type="dxa"/>
          </w:tcPr>
          <w:p w14:paraId="235B9FD7">
            <w:pPr>
              <w:autoSpaceDE w:val="0"/>
              <w:autoSpaceDN w:val="0"/>
              <w:adjustRightInd w:val="0"/>
              <w:snapToGrid w:val="0"/>
              <w:jc w:val="left"/>
              <w:rPr>
                <w:rFonts w:ascii="宋体" w:hAnsi="宋体"/>
                <w:kern w:val="0"/>
                <w:sz w:val="24"/>
                <w:highlight w:val="none"/>
              </w:rPr>
            </w:pPr>
          </w:p>
        </w:tc>
        <w:tc>
          <w:tcPr>
            <w:tcW w:w="2384" w:type="dxa"/>
          </w:tcPr>
          <w:p w14:paraId="05DB272A">
            <w:pPr>
              <w:autoSpaceDE w:val="0"/>
              <w:autoSpaceDN w:val="0"/>
              <w:adjustRightInd w:val="0"/>
              <w:snapToGrid w:val="0"/>
              <w:jc w:val="left"/>
              <w:rPr>
                <w:rFonts w:ascii="宋体" w:hAnsi="宋体"/>
                <w:kern w:val="0"/>
                <w:sz w:val="24"/>
                <w:highlight w:val="none"/>
              </w:rPr>
            </w:pPr>
          </w:p>
        </w:tc>
      </w:tr>
    </w:tbl>
    <w:p w14:paraId="645D0302">
      <w:pPr>
        <w:autoSpaceDE w:val="0"/>
        <w:autoSpaceDN w:val="0"/>
        <w:adjustRightInd w:val="0"/>
        <w:snapToGrid w:val="0"/>
        <w:spacing w:line="20" w:lineRule="exact"/>
        <w:jc w:val="left"/>
        <w:rPr>
          <w:rFonts w:ascii="宋体" w:hAnsi="宋体"/>
          <w:kern w:val="0"/>
          <w:highlight w:val="none"/>
        </w:rPr>
      </w:pPr>
    </w:p>
    <w:p w14:paraId="646FBE4C">
      <w:pPr>
        <w:autoSpaceDE w:val="0"/>
        <w:autoSpaceDN w:val="0"/>
        <w:adjustRightInd w:val="0"/>
        <w:snapToGrid w:val="0"/>
        <w:spacing w:line="360" w:lineRule="auto"/>
        <w:jc w:val="center"/>
        <w:rPr>
          <w:rFonts w:ascii="宋体" w:hAnsi="宋体"/>
          <w:sz w:val="36"/>
          <w:szCs w:val="36"/>
          <w:highlight w:val="none"/>
        </w:rPr>
      </w:pPr>
      <w:r>
        <w:rPr>
          <w:rFonts w:ascii="宋体" w:hAnsi="宋体"/>
          <w:sz w:val="36"/>
          <w:szCs w:val="36"/>
          <w:highlight w:val="none"/>
        </w:rPr>
        <w:br w:type="page"/>
      </w:r>
    </w:p>
    <w:p w14:paraId="47D9FE01">
      <w:pPr>
        <w:pStyle w:val="4"/>
        <w:spacing w:line="360" w:lineRule="auto"/>
        <w:jc w:val="center"/>
        <w:rPr>
          <w:rFonts w:ascii="宋体" w:hAnsi="宋体"/>
          <w:b w:val="0"/>
          <w:bCs w:val="0"/>
          <w:sz w:val="44"/>
          <w:szCs w:val="44"/>
          <w:highlight w:val="none"/>
        </w:rPr>
      </w:pPr>
      <w:bookmarkStart w:id="797" w:name="_Toc224103510"/>
      <w:bookmarkStart w:id="798" w:name="_Toc277082656"/>
      <w:bookmarkStart w:id="799" w:name="_Toc287620829"/>
      <w:bookmarkStart w:id="800" w:name="_Toc287607882"/>
      <w:bookmarkStart w:id="801" w:name="_Toc430530545"/>
      <w:bookmarkStart w:id="802" w:name="_Toc57820657"/>
      <w:bookmarkStart w:id="803" w:name="_Toc10774"/>
      <w:r>
        <w:rPr>
          <w:rFonts w:hint="eastAsia" w:ascii="宋体" w:hAnsi="宋体"/>
          <w:b w:val="0"/>
          <w:bCs w:val="0"/>
          <w:sz w:val="44"/>
          <w:szCs w:val="44"/>
          <w:highlight w:val="none"/>
          <w:lang w:eastAsia="zh-CN"/>
        </w:rPr>
        <w:t>四</w:t>
      </w:r>
      <w:r>
        <w:rPr>
          <w:rFonts w:hint="eastAsia" w:ascii="宋体" w:hAnsi="宋体"/>
          <w:b w:val="0"/>
          <w:bCs w:val="0"/>
          <w:sz w:val="44"/>
          <w:szCs w:val="44"/>
          <w:highlight w:val="none"/>
        </w:rPr>
        <w:t>、</w:t>
      </w:r>
      <w:bookmarkEnd w:id="797"/>
      <w:bookmarkEnd w:id="798"/>
      <w:bookmarkEnd w:id="799"/>
      <w:bookmarkEnd w:id="800"/>
      <w:bookmarkEnd w:id="801"/>
      <w:r>
        <w:rPr>
          <w:rFonts w:hint="eastAsia" w:ascii="宋体" w:hAnsi="宋体"/>
          <w:b w:val="0"/>
          <w:bCs w:val="0"/>
          <w:sz w:val="44"/>
          <w:szCs w:val="44"/>
          <w:highlight w:val="none"/>
        </w:rPr>
        <w:t>资格审查部分</w:t>
      </w:r>
      <w:bookmarkEnd w:id="802"/>
      <w:bookmarkEnd w:id="803"/>
    </w:p>
    <w:p w14:paraId="7A094C66">
      <w:pPr>
        <w:spacing w:line="360" w:lineRule="auto"/>
        <w:jc w:val="center"/>
        <w:rPr>
          <w:rFonts w:ascii="宋体" w:hAnsi="宋体"/>
          <w:kern w:val="0"/>
          <w:sz w:val="32"/>
          <w:szCs w:val="32"/>
          <w:highlight w:val="none"/>
        </w:rPr>
      </w:pPr>
      <w:r>
        <w:rPr>
          <w:rFonts w:ascii="宋体" w:hAnsi="宋体"/>
          <w:sz w:val="32"/>
          <w:szCs w:val="32"/>
          <w:highlight w:val="none"/>
        </w:rPr>
        <w:br w:type="page"/>
      </w:r>
      <w:r>
        <w:rPr>
          <w:rFonts w:hint="eastAsia" w:ascii="宋体" w:hAnsi="宋体"/>
          <w:kern w:val="0"/>
          <w:sz w:val="32"/>
          <w:szCs w:val="32"/>
          <w:highlight w:val="none"/>
          <w:u w:val="single"/>
        </w:rPr>
        <w:t xml:space="preserve">                   （项目名称）</w:t>
      </w:r>
    </w:p>
    <w:p w14:paraId="7D2A9EF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149D7B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064C8E2">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2D55E330">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lang w:val="en-US" w:eastAsia="zh-CN"/>
        </w:rPr>
        <w:t>竞</w:t>
      </w:r>
      <w:r>
        <w:rPr>
          <w:rFonts w:hint="eastAsia" w:ascii="宋体" w:hAnsi="宋体"/>
          <w:kern w:val="0"/>
          <w:sz w:val="72"/>
          <w:szCs w:val="72"/>
          <w:highlight w:val="none"/>
        </w:rPr>
        <w:t xml:space="preserve"> </w:t>
      </w:r>
      <w:r>
        <w:rPr>
          <w:rFonts w:hint="eastAsia" w:ascii="宋体" w:hAnsi="宋体"/>
          <w:kern w:val="0"/>
          <w:sz w:val="72"/>
          <w:szCs w:val="72"/>
          <w:highlight w:val="none"/>
          <w:lang w:val="en-US" w:eastAsia="zh-CN"/>
        </w:rPr>
        <w:t>选</w:t>
      </w:r>
      <w:r>
        <w:rPr>
          <w:rFonts w:hint="eastAsia" w:ascii="宋体" w:hAnsi="宋体"/>
          <w:kern w:val="0"/>
          <w:sz w:val="72"/>
          <w:szCs w:val="72"/>
          <w:highlight w:val="none"/>
        </w:rPr>
        <w:t xml:space="preserve"> 文 件</w:t>
      </w:r>
    </w:p>
    <w:p w14:paraId="70768290">
      <w:pPr>
        <w:autoSpaceDE w:val="0"/>
        <w:autoSpaceDN w:val="0"/>
        <w:adjustRightInd w:val="0"/>
        <w:snapToGrid w:val="0"/>
        <w:spacing w:line="360" w:lineRule="auto"/>
        <w:jc w:val="left"/>
        <w:rPr>
          <w:rFonts w:ascii="宋体" w:hAnsi="宋体"/>
          <w:kern w:val="0"/>
          <w:sz w:val="16"/>
          <w:szCs w:val="16"/>
          <w:highlight w:val="none"/>
        </w:rPr>
      </w:pPr>
    </w:p>
    <w:p w14:paraId="1F7C0BE5">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45216CB7">
      <w:pPr>
        <w:autoSpaceDE w:val="0"/>
        <w:autoSpaceDN w:val="0"/>
        <w:adjustRightInd w:val="0"/>
        <w:snapToGrid w:val="0"/>
        <w:spacing w:line="360" w:lineRule="auto"/>
        <w:jc w:val="left"/>
        <w:rPr>
          <w:rFonts w:ascii="宋体" w:hAnsi="宋体" w:cs="MingLiU"/>
          <w:kern w:val="0"/>
          <w:sz w:val="20"/>
          <w:szCs w:val="20"/>
          <w:highlight w:val="none"/>
        </w:rPr>
      </w:pPr>
    </w:p>
    <w:p w14:paraId="3641F8AF">
      <w:pPr>
        <w:adjustRightInd w:val="0"/>
        <w:snapToGrid w:val="0"/>
        <w:spacing w:line="264" w:lineRule="auto"/>
        <w:rPr>
          <w:rFonts w:ascii="宋体" w:hAnsi="宋体"/>
          <w:szCs w:val="21"/>
          <w:highlight w:val="none"/>
        </w:rPr>
      </w:pPr>
    </w:p>
    <w:p w14:paraId="5254B805">
      <w:pPr>
        <w:autoSpaceDE w:val="0"/>
        <w:autoSpaceDN w:val="0"/>
        <w:adjustRightInd w:val="0"/>
        <w:snapToGrid w:val="0"/>
        <w:spacing w:line="360" w:lineRule="auto"/>
        <w:jc w:val="left"/>
        <w:rPr>
          <w:rFonts w:ascii="宋体" w:hAnsi="宋体" w:cs="MingLiU"/>
          <w:kern w:val="0"/>
          <w:sz w:val="20"/>
          <w:szCs w:val="20"/>
          <w:highlight w:val="none"/>
        </w:rPr>
      </w:pPr>
    </w:p>
    <w:p w14:paraId="18B589B1">
      <w:pPr>
        <w:autoSpaceDE w:val="0"/>
        <w:autoSpaceDN w:val="0"/>
        <w:adjustRightInd w:val="0"/>
        <w:snapToGrid w:val="0"/>
        <w:spacing w:line="360" w:lineRule="auto"/>
        <w:jc w:val="left"/>
        <w:rPr>
          <w:rFonts w:ascii="宋体" w:hAnsi="宋体" w:cs="MingLiU"/>
          <w:kern w:val="0"/>
          <w:sz w:val="20"/>
          <w:szCs w:val="20"/>
          <w:highlight w:val="none"/>
        </w:rPr>
      </w:pPr>
    </w:p>
    <w:p w14:paraId="10FEAAC5">
      <w:pPr>
        <w:autoSpaceDE w:val="0"/>
        <w:autoSpaceDN w:val="0"/>
        <w:adjustRightInd w:val="0"/>
        <w:snapToGrid w:val="0"/>
        <w:spacing w:line="360" w:lineRule="auto"/>
        <w:jc w:val="left"/>
        <w:rPr>
          <w:rFonts w:ascii="宋体" w:hAnsi="宋体" w:cs="MingLiU"/>
          <w:kern w:val="0"/>
          <w:sz w:val="20"/>
          <w:szCs w:val="20"/>
          <w:highlight w:val="none"/>
        </w:rPr>
      </w:pPr>
    </w:p>
    <w:p w14:paraId="112463B9">
      <w:pPr>
        <w:autoSpaceDE w:val="0"/>
        <w:autoSpaceDN w:val="0"/>
        <w:adjustRightInd w:val="0"/>
        <w:snapToGrid w:val="0"/>
        <w:spacing w:line="360" w:lineRule="auto"/>
        <w:jc w:val="left"/>
        <w:rPr>
          <w:rFonts w:ascii="宋体" w:hAnsi="宋体" w:cs="MingLiU"/>
          <w:kern w:val="0"/>
          <w:sz w:val="20"/>
          <w:szCs w:val="20"/>
          <w:highlight w:val="none"/>
        </w:rPr>
      </w:pPr>
    </w:p>
    <w:p w14:paraId="26FE7AC8">
      <w:pPr>
        <w:autoSpaceDE w:val="0"/>
        <w:autoSpaceDN w:val="0"/>
        <w:adjustRightInd w:val="0"/>
        <w:snapToGrid w:val="0"/>
        <w:spacing w:line="360" w:lineRule="auto"/>
        <w:jc w:val="left"/>
        <w:rPr>
          <w:rFonts w:ascii="宋体" w:hAnsi="宋体" w:cs="MingLiU"/>
          <w:kern w:val="0"/>
          <w:sz w:val="20"/>
          <w:szCs w:val="20"/>
          <w:highlight w:val="none"/>
        </w:rPr>
      </w:pPr>
    </w:p>
    <w:p w14:paraId="68BF67F6">
      <w:pPr>
        <w:autoSpaceDE w:val="0"/>
        <w:autoSpaceDN w:val="0"/>
        <w:adjustRightInd w:val="0"/>
        <w:snapToGrid w:val="0"/>
        <w:spacing w:line="360" w:lineRule="auto"/>
        <w:jc w:val="left"/>
        <w:rPr>
          <w:rFonts w:ascii="宋体" w:hAnsi="宋体" w:cs="MingLiU"/>
          <w:kern w:val="0"/>
          <w:sz w:val="20"/>
          <w:szCs w:val="20"/>
          <w:highlight w:val="none"/>
        </w:rPr>
      </w:pPr>
    </w:p>
    <w:p w14:paraId="47F08CDC">
      <w:pPr>
        <w:autoSpaceDE w:val="0"/>
        <w:autoSpaceDN w:val="0"/>
        <w:adjustRightInd w:val="0"/>
        <w:snapToGrid w:val="0"/>
        <w:spacing w:line="360" w:lineRule="auto"/>
        <w:jc w:val="left"/>
        <w:rPr>
          <w:rFonts w:ascii="宋体" w:hAnsi="宋体" w:cs="MingLiU"/>
          <w:kern w:val="0"/>
          <w:sz w:val="20"/>
          <w:szCs w:val="20"/>
          <w:highlight w:val="none"/>
        </w:rPr>
      </w:pPr>
    </w:p>
    <w:p w14:paraId="0A52EAC4">
      <w:pPr>
        <w:autoSpaceDE w:val="0"/>
        <w:autoSpaceDN w:val="0"/>
        <w:adjustRightInd w:val="0"/>
        <w:snapToGrid w:val="0"/>
        <w:spacing w:line="360" w:lineRule="auto"/>
        <w:jc w:val="left"/>
        <w:rPr>
          <w:rFonts w:ascii="宋体" w:hAnsi="宋体" w:cs="MingLiU"/>
          <w:kern w:val="0"/>
          <w:sz w:val="20"/>
          <w:szCs w:val="20"/>
          <w:highlight w:val="none"/>
        </w:rPr>
      </w:pPr>
    </w:p>
    <w:p w14:paraId="615CFF87">
      <w:pPr>
        <w:autoSpaceDE w:val="0"/>
        <w:autoSpaceDN w:val="0"/>
        <w:adjustRightInd w:val="0"/>
        <w:snapToGrid w:val="0"/>
        <w:spacing w:line="360" w:lineRule="auto"/>
        <w:jc w:val="left"/>
        <w:rPr>
          <w:rFonts w:ascii="宋体" w:hAnsi="宋体" w:cs="MingLiU"/>
          <w:kern w:val="0"/>
          <w:sz w:val="20"/>
          <w:szCs w:val="20"/>
          <w:highlight w:val="none"/>
        </w:rPr>
      </w:pPr>
    </w:p>
    <w:p w14:paraId="31118E39">
      <w:pPr>
        <w:autoSpaceDE w:val="0"/>
        <w:autoSpaceDN w:val="0"/>
        <w:adjustRightInd w:val="0"/>
        <w:snapToGrid w:val="0"/>
        <w:spacing w:line="360" w:lineRule="auto"/>
        <w:jc w:val="left"/>
        <w:rPr>
          <w:rFonts w:ascii="宋体" w:hAnsi="宋体" w:cs="MingLiU"/>
          <w:kern w:val="0"/>
          <w:sz w:val="20"/>
          <w:szCs w:val="20"/>
          <w:highlight w:val="none"/>
        </w:rPr>
      </w:pPr>
    </w:p>
    <w:p w14:paraId="0B30CC3C">
      <w:pPr>
        <w:autoSpaceDE w:val="0"/>
        <w:autoSpaceDN w:val="0"/>
        <w:adjustRightInd w:val="0"/>
        <w:snapToGrid w:val="0"/>
        <w:spacing w:line="360" w:lineRule="auto"/>
        <w:jc w:val="left"/>
        <w:rPr>
          <w:rFonts w:ascii="宋体" w:hAnsi="宋体" w:cs="MingLiU"/>
          <w:kern w:val="0"/>
          <w:sz w:val="20"/>
          <w:szCs w:val="20"/>
          <w:highlight w:val="none"/>
        </w:rPr>
      </w:pPr>
    </w:p>
    <w:p w14:paraId="58689474">
      <w:pPr>
        <w:autoSpaceDE w:val="0"/>
        <w:autoSpaceDN w:val="0"/>
        <w:adjustRightInd w:val="0"/>
        <w:snapToGrid w:val="0"/>
        <w:spacing w:line="360" w:lineRule="auto"/>
        <w:jc w:val="left"/>
        <w:rPr>
          <w:rFonts w:ascii="宋体" w:hAnsi="宋体" w:cs="MingLiU"/>
          <w:kern w:val="0"/>
          <w:sz w:val="20"/>
          <w:szCs w:val="20"/>
          <w:highlight w:val="none"/>
        </w:rPr>
      </w:pPr>
    </w:p>
    <w:p w14:paraId="57D028AC">
      <w:pPr>
        <w:autoSpaceDE w:val="0"/>
        <w:autoSpaceDN w:val="0"/>
        <w:adjustRightInd w:val="0"/>
        <w:snapToGrid w:val="0"/>
        <w:spacing w:line="360" w:lineRule="auto"/>
        <w:jc w:val="left"/>
        <w:rPr>
          <w:rFonts w:ascii="宋体" w:hAnsi="宋体" w:cs="MingLiU"/>
          <w:kern w:val="0"/>
          <w:sz w:val="20"/>
          <w:szCs w:val="20"/>
          <w:highlight w:val="none"/>
        </w:rPr>
      </w:pPr>
    </w:p>
    <w:p w14:paraId="440FDB67">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07F31CEE">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5F0A635E">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highlight w:val="none"/>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3258C178">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99"/>
          <w:kern w:val="0"/>
          <w:sz w:val="28"/>
          <w:szCs w:val="28"/>
          <w:highlight w:val="none"/>
        </w:rPr>
        <w:br w:type="page"/>
      </w:r>
    </w:p>
    <w:p w14:paraId="14257288">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0671065B">
      <w:pPr>
        <w:spacing w:line="360" w:lineRule="auto"/>
        <w:jc w:val="center"/>
        <w:rPr>
          <w:rFonts w:ascii="宋体" w:hAnsi="宋体"/>
          <w:b/>
          <w:kern w:val="0"/>
          <w:sz w:val="32"/>
          <w:szCs w:val="32"/>
          <w:highlight w:val="none"/>
        </w:rPr>
      </w:pPr>
    </w:p>
    <w:p w14:paraId="15E05606">
      <w:pPr>
        <w:spacing w:line="360" w:lineRule="auto"/>
        <w:ind w:firstLine="420" w:firstLineChars="200"/>
        <w:rPr>
          <w:rFonts w:ascii="宋体" w:hAnsi="宋体"/>
          <w:szCs w:val="21"/>
          <w:highlight w:val="none"/>
        </w:rPr>
      </w:pPr>
      <w:r>
        <w:rPr>
          <w:rFonts w:ascii="宋体" w:hAnsi="宋体"/>
          <w:szCs w:val="21"/>
          <w:highlight w:val="none"/>
        </w:rPr>
        <w:t>（一）</w:t>
      </w:r>
      <w:r>
        <w:rPr>
          <w:rFonts w:hint="eastAsia" w:ascii="宋体" w:hAnsi="宋体"/>
          <w:szCs w:val="21"/>
          <w:highlight w:val="none"/>
        </w:rPr>
        <w:t>法定代表人身份证明或附有法定代表人身份证明的授权委托书</w:t>
      </w:r>
    </w:p>
    <w:p w14:paraId="1033B0FE">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二</w:t>
      </w:r>
      <w:r>
        <w:rPr>
          <w:rFonts w:ascii="宋体" w:hAnsi="宋体"/>
          <w:szCs w:val="21"/>
          <w:highlight w:val="none"/>
        </w:rPr>
        <w:t>）</w:t>
      </w:r>
      <w:r>
        <w:rPr>
          <w:rFonts w:hint="eastAsia" w:ascii="宋体" w:hAnsi="宋体"/>
          <w:szCs w:val="21"/>
          <w:highlight w:val="none"/>
        </w:rPr>
        <w:t>竞选人</w:t>
      </w:r>
      <w:r>
        <w:rPr>
          <w:rFonts w:ascii="宋体" w:hAnsi="宋体"/>
          <w:szCs w:val="21"/>
          <w:highlight w:val="none"/>
        </w:rPr>
        <w:t>基本情况表</w:t>
      </w:r>
    </w:p>
    <w:p w14:paraId="00BDB5E6">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三</w:t>
      </w:r>
      <w:r>
        <w:rPr>
          <w:rFonts w:ascii="宋体" w:hAnsi="宋体"/>
          <w:szCs w:val="21"/>
          <w:highlight w:val="none"/>
        </w:rPr>
        <w:t>）项目管理机构</w:t>
      </w:r>
    </w:p>
    <w:p w14:paraId="7993AB83">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eastAsia="zh-CN"/>
        </w:rPr>
        <w:t>四</w:t>
      </w:r>
      <w:r>
        <w:rPr>
          <w:rFonts w:ascii="宋体" w:hAnsi="宋体"/>
          <w:szCs w:val="21"/>
          <w:highlight w:val="none"/>
        </w:rPr>
        <w:t>）</w:t>
      </w:r>
      <w:r>
        <w:rPr>
          <w:rFonts w:hint="eastAsia" w:ascii="宋体" w:hAnsi="宋体"/>
          <w:szCs w:val="21"/>
          <w:highlight w:val="none"/>
        </w:rPr>
        <w:t>承诺</w:t>
      </w:r>
    </w:p>
    <w:p w14:paraId="28BB0551">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eastAsia="zh-CN"/>
        </w:rPr>
        <w:t>五</w:t>
      </w:r>
      <w:r>
        <w:rPr>
          <w:rFonts w:ascii="宋体" w:hAnsi="宋体"/>
          <w:szCs w:val="21"/>
          <w:highlight w:val="none"/>
        </w:rPr>
        <w:t>）其他资料</w:t>
      </w:r>
    </w:p>
    <w:p w14:paraId="6E85E37E">
      <w:pPr>
        <w:spacing w:line="360" w:lineRule="auto"/>
        <w:jc w:val="center"/>
        <w:rPr>
          <w:rFonts w:ascii="宋体" w:hAnsi="宋体"/>
          <w:b/>
          <w:kern w:val="0"/>
          <w:sz w:val="32"/>
          <w:szCs w:val="32"/>
          <w:highlight w:val="none"/>
        </w:rPr>
      </w:pPr>
    </w:p>
    <w:p w14:paraId="46C7D4E1">
      <w:pPr>
        <w:spacing w:line="360" w:lineRule="auto"/>
        <w:jc w:val="center"/>
        <w:rPr>
          <w:rFonts w:ascii="宋体" w:hAnsi="宋体"/>
          <w:b/>
          <w:kern w:val="0"/>
          <w:sz w:val="32"/>
          <w:szCs w:val="32"/>
          <w:highlight w:val="none"/>
        </w:rPr>
      </w:pPr>
    </w:p>
    <w:p w14:paraId="3143DE78">
      <w:pPr>
        <w:pStyle w:val="5"/>
        <w:spacing w:before="0" w:after="0" w:line="240" w:lineRule="auto"/>
        <w:jc w:val="center"/>
        <w:rPr>
          <w:rFonts w:ascii="宋体" w:hAnsi="宋体"/>
          <w:snapToGrid w:val="0"/>
          <w:kern w:val="0"/>
          <w:szCs w:val="21"/>
          <w:highlight w:val="none"/>
        </w:rPr>
      </w:pPr>
      <w:r>
        <w:rPr>
          <w:rFonts w:ascii="宋体" w:hAnsi="宋体"/>
          <w:highlight w:val="none"/>
        </w:rPr>
        <w:br w:type="page"/>
      </w:r>
      <w:bookmarkStart w:id="804" w:name="_Toc430530546"/>
      <w:bookmarkStart w:id="805" w:name="_Toc224103511"/>
      <w:bookmarkStart w:id="806" w:name="_Toc287607883"/>
      <w:bookmarkStart w:id="807" w:name="_Toc277082657"/>
      <w:bookmarkStart w:id="808" w:name="_Toc57820658"/>
      <w:bookmarkStart w:id="809" w:name="_Toc287620830"/>
      <w:bookmarkStart w:id="810" w:name="_Toc31995"/>
      <w:r>
        <w:rPr>
          <w:rFonts w:hint="eastAsia" w:ascii="宋体" w:hAnsi="宋体"/>
          <w:b w:val="0"/>
          <w:bCs w:val="0"/>
          <w:highlight w:val="none"/>
        </w:rPr>
        <w:t>（一）</w:t>
      </w:r>
      <w:bookmarkEnd w:id="804"/>
      <w:bookmarkEnd w:id="805"/>
      <w:bookmarkEnd w:id="806"/>
      <w:bookmarkEnd w:id="807"/>
      <w:bookmarkEnd w:id="808"/>
      <w:bookmarkEnd w:id="809"/>
      <w:r>
        <w:rPr>
          <w:rFonts w:hint="eastAsia" w:ascii="宋体" w:hAnsi="宋体"/>
          <w:b w:val="0"/>
          <w:bCs w:val="0"/>
          <w:highlight w:val="none"/>
        </w:rPr>
        <w:t>法定代表人身份证明或附有法定代表人身份证明的授权委托书</w:t>
      </w:r>
      <w:bookmarkEnd w:id="810"/>
    </w:p>
    <w:p w14:paraId="17109B59">
      <w:pPr>
        <w:spacing w:line="480" w:lineRule="auto"/>
        <w:jc w:val="center"/>
        <w:rPr>
          <w:rFonts w:ascii="宋体" w:hAnsi="宋体"/>
          <w:sz w:val="28"/>
          <w:highlight w:val="none"/>
        </w:rPr>
      </w:pPr>
      <w:r>
        <w:rPr>
          <w:rFonts w:hint="eastAsia" w:ascii="宋体" w:hAnsi="宋体"/>
          <w:sz w:val="28"/>
          <w:highlight w:val="none"/>
        </w:rPr>
        <w:t>法定代表人身份证明</w:t>
      </w:r>
    </w:p>
    <w:p w14:paraId="33D34F28">
      <w:pPr>
        <w:spacing w:line="480" w:lineRule="auto"/>
        <w:jc w:val="center"/>
        <w:rPr>
          <w:rFonts w:ascii="宋体" w:hAnsi="宋体"/>
          <w:highlight w:val="none"/>
        </w:rPr>
      </w:pPr>
    </w:p>
    <w:p w14:paraId="0D6E96DA">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07F48500">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5EAD9EE">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759F0B0C">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440394E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7E8F320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53CC11E8">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16EB6F10">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068FE4F4">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附：法定代表人身份证扫描件（双面）</w:t>
      </w:r>
    </w:p>
    <w:p w14:paraId="29EB28DF">
      <w:pPr>
        <w:autoSpaceDE w:val="0"/>
        <w:autoSpaceDN w:val="0"/>
        <w:adjustRightInd w:val="0"/>
        <w:snapToGrid w:val="0"/>
        <w:spacing w:line="360" w:lineRule="auto"/>
        <w:jc w:val="left"/>
        <w:rPr>
          <w:rFonts w:ascii="宋体" w:hAnsi="宋体"/>
          <w:szCs w:val="21"/>
          <w:highlight w:val="none"/>
        </w:rPr>
      </w:pPr>
    </w:p>
    <w:p w14:paraId="2721D282">
      <w:pPr>
        <w:pStyle w:val="2"/>
        <w:spacing w:after="0" w:line="360" w:lineRule="auto"/>
        <w:rPr>
          <w:rFonts w:ascii="宋体" w:hAnsi="宋体"/>
          <w:szCs w:val="21"/>
          <w:highlight w:val="none"/>
        </w:rPr>
      </w:pPr>
    </w:p>
    <w:p w14:paraId="33B64482">
      <w:pPr>
        <w:pStyle w:val="2"/>
        <w:spacing w:after="0" w:line="360" w:lineRule="auto"/>
        <w:rPr>
          <w:rFonts w:ascii="宋体" w:hAnsi="宋体"/>
          <w:szCs w:val="21"/>
          <w:highlight w:val="none"/>
        </w:rPr>
      </w:pPr>
    </w:p>
    <w:p w14:paraId="356683EE">
      <w:pPr>
        <w:pStyle w:val="2"/>
        <w:spacing w:after="0" w:line="360" w:lineRule="auto"/>
        <w:rPr>
          <w:rFonts w:ascii="宋体" w:hAnsi="宋体"/>
          <w:szCs w:val="21"/>
          <w:highlight w:val="none"/>
        </w:rPr>
      </w:pPr>
    </w:p>
    <w:p w14:paraId="66E73718">
      <w:pPr>
        <w:pStyle w:val="2"/>
        <w:spacing w:after="0" w:line="360" w:lineRule="auto"/>
        <w:rPr>
          <w:rFonts w:ascii="宋体" w:hAnsi="宋体"/>
          <w:szCs w:val="21"/>
          <w:highlight w:val="none"/>
        </w:rPr>
      </w:pPr>
    </w:p>
    <w:p w14:paraId="312EC991">
      <w:pPr>
        <w:pStyle w:val="2"/>
        <w:spacing w:after="0" w:line="360" w:lineRule="auto"/>
        <w:rPr>
          <w:rFonts w:ascii="宋体" w:hAnsi="宋体"/>
          <w:szCs w:val="21"/>
          <w:highlight w:val="none"/>
        </w:rPr>
      </w:pPr>
    </w:p>
    <w:p w14:paraId="727B4533">
      <w:pPr>
        <w:tabs>
          <w:tab w:val="left" w:pos="5475"/>
        </w:tabs>
        <w:autoSpaceDE w:val="0"/>
        <w:autoSpaceDN w:val="0"/>
        <w:adjustRightInd w:val="0"/>
        <w:snapToGrid w:val="0"/>
        <w:spacing w:line="480" w:lineRule="auto"/>
        <w:ind w:firstLine="372" w:firstLineChars="186"/>
        <w:jc w:val="left"/>
        <w:rPr>
          <w:rFonts w:ascii="宋体" w:hAnsi="宋体"/>
          <w:kern w:val="0"/>
          <w:sz w:val="20"/>
          <w:szCs w:val="20"/>
          <w:highlight w:val="none"/>
        </w:rPr>
      </w:pPr>
    </w:p>
    <w:p w14:paraId="0DABBB49">
      <w:pPr>
        <w:tabs>
          <w:tab w:val="left" w:pos="5460"/>
        </w:tabs>
        <w:autoSpaceDE w:val="0"/>
        <w:autoSpaceDN w:val="0"/>
        <w:adjustRightInd w:val="0"/>
        <w:snapToGrid w:val="0"/>
        <w:spacing w:line="480" w:lineRule="auto"/>
        <w:ind w:firstLine="21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0A3BBFD9">
      <w:pPr>
        <w:autoSpaceDE w:val="0"/>
        <w:autoSpaceDN w:val="0"/>
        <w:adjustRightInd w:val="0"/>
        <w:snapToGrid w:val="0"/>
        <w:spacing w:line="480" w:lineRule="auto"/>
        <w:jc w:val="left"/>
        <w:rPr>
          <w:rFonts w:ascii="宋体" w:hAnsi="宋体"/>
          <w:kern w:val="0"/>
          <w:sz w:val="20"/>
          <w:szCs w:val="20"/>
          <w:highlight w:val="none"/>
        </w:rPr>
      </w:pPr>
    </w:p>
    <w:p w14:paraId="721FA11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2F066894">
      <w:pPr>
        <w:autoSpaceDE w:val="0"/>
        <w:autoSpaceDN w:val="0"/>
        <w:adjustRightInd w:val="0"/>
        <w:snapToGrid w:val="0"/>
        <w:spacing w:line="360" w:lineRule="auto"/>
        <w:jc w:val="left"/>
        <w:rPr>
          <w:rFonts w:ascii="宋体" w:hAnsi="宋体"/>
          <w:kern w:val="0"/>
          <w:highlight w:val="none"/>
        </w:rPr>
      </w:pPr>
    </w:p>
    <w:p w14:paraId="0A9761C9">
      <w:pPr>
        <w:autoSpaceDE w:val="0"/>
        <w:autoSpaceDN w:val="0"/>
        <w:adjustRightInd w:val="0"/>
        <w:snapToGrid w:val="0"/>
        <w:spacing w:line="360" w:lineRule="auto"/>
        <w:jc w:val="left"/>
        <w:rPr>
          <w:rFonts w:ascii="宋体" w:hAnsi="宋体"/>
          <w:kern w:val="0"/>
          <w:highlight w:val="none"/>
        </w:rPr>
      </w:pPr>
    </w:p>
    <w:p w14:paraId="45358C1A">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2188EC18">
      <w:pPr>
        <w:spacing w:line="360" w:lineRule="auto"/>
        <w:ind w:firstLine="420" w:firstLineChars="200"/>
        <w:rPr>
          <w:rFonts w:ascii="宋体" w:hAnsi="宋体"/>
          <w:highlight w:val="none"/>
        </w:rPr>
      </w:pPr>
    </w:p>
    <w:p w14:paraId="5E7AA489">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highlight w:val="none"/>
        </w:rPr>
      </w:pPr>
      <w:r>
        <w:rPr>
          <w:rFonts w:ascii="宋体" w:hAnsi="宋体"/>
          <w:kern w:val="0"/>
          <w:highlight w:val="none"/>
        </w:rPr>
        <w:br w:type="page"/>
      </w:r>
      <w:r>
        <w:rPr>
          <w:rFonts w:ascii="宋体" w:hAnsi="宋体"/>
          <w:snapToGrid w:val="0"/>
          <w:kern w:val="0"/>
          <w:sz w:val="32"/>
          <w:szCs w:val="32"/>
          <w:highlight w:val="none"/>
        </w:rPr>
        <w:t>授权委托书</w:t>
      </w:r>
    </w:p>
    <w:p w14:paraId="240140D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文件、签订合同和处理有关事宜， 其法律后果由我方承担。</w:t>
      </w:r>
    </w:p>
    <w:p w14:paraId="5CB9F0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4BD815A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3C99D21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1D43D64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w:t>
      </w:r>
      <w:r>
        <w:rPr>
          <w:rFonts w:ascii="宋体" w:hAnsi="宋体"/>
          <w:kern w:val="0"/>
          <w:szCs w:val="21"/>
          <w:highlight w:val="none"/>
        </w:rPr>
        <w:t xml:space="preserve">  </w:t>
      </w:r>
      <w:r>
        <w:rPr>
          <w:rFonts w:hint="eastAsia" w:ascii="宋体" w:hAnsi="宋体"/>
          <w:kern w:val="0"/>
          <w:szCs w:val="21"/>
          <w:highlight w:val="none"/>
          <w:lang w:val="en-US" w:eastAsia="zh-CN"/>
        </w:rPr>
        <w:t>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02F3F488">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56B424BB">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667D81A3">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4A3F1A94">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737671B2">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1CE00097">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52255A71">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附：法定代表人和委托代理人身份证扫描件（双面）</w:t>
      </w:r>
    </w:p>
    <w:p w14:paraId="7CCAFA5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D5C127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67A19C8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145DB2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73B5B2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CFE4E0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514324A">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208D3D3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4D63BA0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0FE160B6">
      <w:pPr>
        <w:tabs>
          <w:tab w:val="left" w:pos="5760"/>
        </w:tabs>
        <w:autoSpaceDE w:val="0"/>
        <w:autoSpaceDN w:val="0"/>
        <w:adjustRightInd w:val="0"/>
        <w:spacing w:line="360" w:lineRule="auto"/>
        <w:ind w:firstLine="420" w:firstLineChars="200"/>
        <w:rPr>
          <w:rFonts w:ascii="宋体" w:hAnsi="宋体"/>
          <w:kern w:val="0"/>
          <w:highlight w:val="none"/>
        </w:rPr>
      </w:pPr>
    </w:p>
    <w:p w14:paraId="280F947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932AD83">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highlight w:val="none"/>
        </w:rPr>
      </w:pPr>
      <w:r>
        <w:rPr>
          <w:rFonts w:hint="default" w:ascii="宋体" w:hAnsi="宋体"/>
          <w:b w:val="0"/>
          <w:bCs w:val="0"/>
          <w:kern w:val="0"/>
          <w:sz w:val="21"/>
          <w:szCs w:val="21"/>
          <w:highlight w:val="none"/>
        </w:rPr>
        <w:t>2.授权委托书</w:t>
      </w:r>
      <w:r>
        <w:rPr>
          <w:rFonts w:ascii="宋体" w:hAnsi="宋体"/>
          <w:b w:val="0"/>
          <w:bCs w:val="0"/>
          <w:kern w:val="0"/>
          <w:sz w:val="21"/>
          <w:szCs w:val="21"/>
          <w:highlight w:val="none"/>
        </w:rPr>
        <w:t>需按上述格式填写完整，不可缺少内容。在此基础上增加内容的不影响其有效性。</w:t>
      </w:r>
    </w:p>
    <w:p w14:paraId="5268746A">
      <w:pPr>
        <w:autoSpaceDE w:val="0"/>
        <w:autoSpaceDN w:val="0"/>
        <w:adjustRightInd w:val="0"/>
        <w:snapToGrid w:val="0"/>
        <w:jc w:val="center"/>
        <w:rPr>
          <w:rFonts w:ascii="宋体" w:hAnsi="宋体"/>
          <w:highlight w:val="none"/>
        </w:rPr>
      </w:pPr>
      <w:r>
        <w:rPr>
          <w:rFonts w:ascii="宋体" w:hAnsi="宋体"/>
          <w:highlight w:val="none"/>
        </w:rPr>
        <w:br w:type="page"/>
      </w:r>
    </w:p>
    <w:p w14:paraId="38FCC2EF">
      <w:pPr>
        <w:spacing w:line="20" w:lineRule="exact"/>
        <w:jc w:val="center"/>
        <w:rPr>
          <w:rFonts w:ascii="宋体" w:hAnsi="宋体"/>
          <w:szCs w:val="21"/>
          <w:highlight w:val="none"/>
        </w:rPr>
      </w:pPr>
      <w:bookmarkStart w:id="811" w:name="_Toc277082659"/>
      <w:bookmarkStart w:id="812" w:name="_Toc287607887"/>
    </w:p>
    <w:p w14:paraId="28742D12">
      <w:pPr>
        <w:pStyle w:val="5"/>
        <w:spacing w:before="0" w:after="0" w:line="240" w:lineRule="auto"/>
        <w:jc w:val="center"/>
        <w:rPr>
          <w:rFonts w:ascii="宋体" w:hAnsi="宋体"/>
          <w:highlight w:val="none"/>
        </w:rPr>
      </w:pPr>
      <w:bookmarkStart w:id="813" w:name="_Toc30506"/>
      <w:bookmarkStart w:id="814" w:name="_Toc57820660"/>
      <w:r>
        <w:rPr>
          <w:rFonts w:hint="eastAsia" w:ascii="宋体" w:hAnsi="宋体"/>
          <w:b w:val="0"/>
          <w:bCs w:val="0"/>
          <w:highlight w:val="none"/>
        </w:rPr>
        <w:t>（二）竞选人基本情况表</w:t>
      </w:r>
      <w:bookmarkEnd w:id="813"/>
      <w:bookmarkEnd w:id="814"/>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A6C5D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FA5588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竞选人名称</w:t>
            </w:r>
          </w:p>
        </w:tc>
        <w:tc>
          <w:tcPr>
            <w:tcW w:w="7607" w:type="dxa"/>
            <w:gridSpan w:val="9"/>
            <w:vAlign w:val="center"/>
          </w:tcPr>
          <w:p w14:paraId="2C11A0C4">
            <w:pPr>
              <w:autoSpaceDE w:val="0"/>
              <w:autoSpaceDN w:val="0"/>
              <w:adjustRightInd w:val="0"/>
              <w:snapToGrid w:val="0"/>
              <w:jc w:val="center"/>
              <w:rPr>
                <w:rFonts w:ascii="宋体" w:hAnsi="宋体"/>
                <w:kern w:val="0"/>
                <w:szCs w:val="21"/>
                <w:highlight w:val="none"/>
              </w:rPr>
            </w:pPr>
          </w:p>
        </w:tc>
      </w:tr>
      <w:tr w14:paraId="6579B7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162F87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14:paraId="0B757E8A">
            <w:pPr>
              <w:autoSpaceDE w:val="0"/>
              <w:autoSpaceDN w:val="0"/>
              <w:adjustRightInd w:val="0"/>
              <w:snapToGrid w:val="0"/>
              <w:jc w:val="center"/>
              <w:rPr>
                <w:rFonts w:ascii="宋体" w:hAnsi="宋体"/>
                <w:kern w:val="0"/>
                <w:szCs w:val="21"/>
                <w:highlight w:val="none"/>
              </w:rPr>
            </w:pPr>
          </w:p>
        </w:tc>
        <w:tc>
          <w:tcPr>
            <w:tcW w:w="1392" w:type="dxa"/>
            <w:vAlign w:val="center"/>
          </w:tcPr>
          <w:p w14:paraId="62BFAB43">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14:paraId="1F4C31D4">
            <w:pPr>
              <w:autoSpaceDE w:val="0"/>
              <w:autoSpaceDN w:val="0"/>
              <w:adjustRightInd w:val="0"/>
              <w:snapToGrid w:val="0"/>
              <w:jc w:val="center"/>
              <w:rPr>
                <w:rFonts w:ascii="宋体" w:hAnsi="宋体"/>
                <w:kern w:val="0"/>
                <w:szCs w:val="21"/>
                <w:highlight w:val="none"/>
              </w:rPr>
            </w:pPr>
          </w:p>
        </w:tc>
      </w:tr>
      <w:tr w14:paraId="75E273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F1B24A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14:paraId="353D4F4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14:paraId="6EF0B4EA">
            <w:pPr>
              <w:autoSpaceDE w:val="0"/>
              <w:autoSpaceDN w:val="0"/>
              <w:adjustRightInd w:val="0"/>
              <w:snapToGrid w:val="0"/>
              <w:jc w:val="center"/>
              <w:rPr>
                <w:rFonts w:ascii="宋体" w:hAnsi="宋体"/>
                <w:kern w:val="0"/>
                <w:szCs w:val="21"/>
                <w:highlight w:val="none"/>
              </w:rPr>
            </w:pPr>
          </w:p>
        </w:tc>
        <w:tc>
          <w:tcPr>
            <w:tcW w:w="1392" w:type="dxa"/>
            <w:vAlign w:val="center"/>
          </w:tcPr>
          <w:p w14:paraId="7BECE29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14:paraId="7EF1646D">
            <w:pPr>
              <w:autoSpaceDE w:val="0"/>
              <w:autoSpaceDN w:val="0"/>
              <w:adjustRightInd w:val="0"/>
              <w:snapToGrid w:val="0"/>
              <w:jc w:val="center"/>
              <w:rPr>
                <w:rFonts w:ascii="宋体" w:hAnsi="宋体"/>
                <w:kern w:val="0"/>
                <w:szCs w:val="21"/>
                <w:highlight w:val="none"/>
              </w:rPr>
            </w:pPr>
          </w:p>
        </w:tc>
      </w:tr>
      <w:tr w14:paraId="4C8513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10B92A6">
            <w:pPr>
              <w:autoSpaceDE w:val="0"/>
              <w:autoSpaceDN w:val="0"/>
              <w:adjustRightInd w:val="0"/>
              <w:snapToGrid w:val="0"/>
              <w:jc w:val="center"/>
              <w:rPr>
                <w:rFonts w:ascii="宋体" w:hAnsi="宋体"/>
                <w:kern w:val="0"/>
                <w:szCs w:val="21"/>
                <w:highlight w:val="none"/>
              </w:rPr>
            </w:pPr>
          </w:p>
        </w:tc>
        <w:tc>
          <w:tcPr>
            <w:tcW w:w="967" w:type="dxa"/>
            <w:vAlign w:val="center"/>
          </w:tcPr>
          <w:p w14:paraId="6AFCA67C">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14:paraId="5BDE655A">
            <w:pPr>
              <w:autoSpaceDE w:val="0"/>
              <w:autoSpaceDN w:val="0"/>
              <w:adjustRightInd w:val="0"/>
              <w:snapToGrid w:val="0"/>
              <w:jc w:val="center"/>
              <w:rPr>
                <w:rFonts w:ascii="宋体" w:hAnsi="宋体"/>
                <w:kern w:val="0"/>
                <w:szCs w:val="21"/>
                <w:highlight w:val="none"/>
              </w:rPr>
            </w:pPr>
          </w:p>
        </w:tc>
        <w:tc>
          <w:tcPr>
            <w:tcW w:w="1392" w:type="dxa"/>
            <w:vAlign w:val="center"/>
          </w:tcPr>
          <w:p w14:paraId="782728F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14:paraId="3C47AA99">
            <w:pPr>
              <w:autoSpaceDE w:val="0"/>
              <w:autoSpaceDN w:val="0"/>
              <w:adjustRightInd w:val="0"/>
              <w:snapToGrid w:val="0"/>
              <w:jc w:val="center"/>
              <w:rPr>
                <w:rFonts w:ascii="宋体" w:hAnsi="宋体"/>
                <w:kern w:val="0"/>
                <w:szCs w:val="21"/>
                <w:highlight w:val="none"/>
              </w:rPr>
            </w:pPr>
          </w:p>
        </w:tc>
      </w:tr>
      <w:tr w14:paraId="61CBE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F5B88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14:paraId="4BE3DAF1">
            <w:pPr>
              <w:autoSpaceDE w:val="0"/>
              <w:autoSpaceDN w:val="0"/>
              <w:adjustRightInd w:val="0"/>
              <w:snapToGrid w:val="0"/>
              <w:jc w:val="center"/>
              <w:rPr>
                <w:rFonts w:ascii="宋体" w:hAnsi="宋体"/>
                <w:kern w:val="0"/>
                <w:szCs w:val="21"/>
                <w:highlight w:val="none"/>
              </w:rPr>
            </w:pPr>
          </w:p>
        </w:tc>
      </w:tr>
      <w:tr w14:paraId="124F08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87F5F8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14:paraId="0B107B3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21D37C38">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5199F2E4">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69E0990D">
            <w:pPr>
              <w:autoSpaceDE w:val="0"/>
              <w:autoSpaceDN w:val="0"/>
              <w:adjustRightInd w:val="0"/>
              <w:snapToGrid w:val="0"/>
              <w:jc w:val="center"/>
              <w:rPr>
                <w:rFonts w:ascii="宋体" w:hAnsi="宋体"/>
                <w:kern w:val="0"/>
                <w:szCs w:val="21"/>
                <w:highlight w:val="none"/>
              </w:rPr>
            </w:pPr>
          </w:p>
        </w:tc>
        <w:tc>
          <w:tcPr>
            <w:tcW w:w="925" w:type="dxa"/>
            <w:vAlign w:val="center"/>
          </w:tcPr>
          <w:p w14:paraId="713A32B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3932AADF">
            <w:pPr>
              <w:autoSpaceDE w:val="0"/>
              <w:autoSpaceDN w:val="0"/>
              <w:adjustRightInd w:val="0"/>
              <w:snapToGrid w:val="0"/>
              <w:jc w:val="center"/>
              <w:rPr>
                <w:rFonts w:ascii="宋体" w:hAnsi="宋体"/>
                <w:kern w:val="0"/>
                <w:szCs w:val="21"/>
                <w:highlight w:val="none"/>
              </w:rPr>
            </w:pPr>
          </w:p>
        </w:tc>
      </w:tr>
      <w:tr w14:paraId="3A3D0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57D7EDC">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14:paraId="52ECC00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14:paraId="4926943E">
            <w:pPr>
              <w:autoSpaceDE w:val="0"/>
              <w:autoSpaceDN w:val="0"/>
              <w:adjustRightInd w:val="0"/>
              <w:snapToGrid w:val="0"/>
              <w:jc w:val="center"/>
              <w:rPr>
                <w:rFonts w:ascii="宋体" w:hAnsi="宋体"/>
                <w:kern w:val="0"/>
                <w:szCs w:val="21"/>
                <w:highlight w:val="none"/>
              </w:rPr>
            </w:pPr>
          </w:p>
        </w:tc>
        <w:tc>
          <w:tcPr>
            <w:tcW w:w="1356" w:type="dxa"/>
            <w:gridSpan w:val="2"/>
            <w:vAlign w:val="center"/>
          </w:tcPr>
          <w:p w14:paraId="74CF8DF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14:paraId="58C99F8E">
            <w:pPr>
              <w:autoSpaceDE w:val="0"/>
              <w:autoSpaceDN w:val="0"/>
              <w:adjustRightInd w:val="0"/>
              <w:snapToGrid w:val="0"/>
              <w:jc w:val="center"/>
              <w:rPr>
                <w:rFonts w:ascii="宋体" w:hAnsi="宋体"/>
                <w:kern w:val="0"/>
                <w:szCs w:val="21"/>
                <w:highlight w:val="none"/>
              </w:rPr>
            </w:pPr>
          </w:p>
        </w:tc>
        <w:tc>
          <w:tcPr>
            <w:tcW w:w="925" w:type="dxa"/>
            <w:vAlign w:val="center"/>
          </w:tcPr>
          <w:p w14:paraId="24C475C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14:paraId="719D5449">
            <w:pPr>
              <w:autoSpaceDE w:val="0"/>
              <w:autoSpaceDN w:val="0"/>
              <w:adjustRightInd w:val="0"/>
              <w:snapToGrid w:val="0"/>
              <w:jc w:val="center"/>
              <w:rPr>
                <w:rFonts w:ascii="宋体" w:hAnsi="宋体"/>
                <w:kern w:val="0"/>
                <w:szCs w:val="21"/>
                <w:highlight w:val="none"/>
              </w:rPr>
            </w:pPr>
          </w:p>
        </w:tc>
      </w:tr>
      <w:tr w14:paraId="2D954B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927E00">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14:paraId="6B2BF32C">
            <w:pPr>
              <w:autoSpaceDE w:val="0"/>
              <w:autoSpaceDN w:val="0"/>
              <w:adjustRightInd w:val="0"/>
              <w:snapToGrid w:val="0"/>
              <w:jc w:val="center"/>
              <w:rPr>
                <w:rFonts w:ascii="宋体" w:hAnsi="宋体"/>
                <w:kern w:val="0"/>
                <w:szCs w:val="21"/>
                <w:highlight w:val="none"/>
              </w:rPr>
            </w:pPr>
          </w:p>
        </w:tc>
        <w:tc>
          <w:tcPr>
            <w:tcW w:w="5616" w:type="dxa"/>
            <w:gridSpan w:val="7"/>
            <w:vAlign w:val="center"/>
          </w:tcPr>
          <w:p w14:paraId="2009659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14:paraId="4410C6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669171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14:paraId="6301E2B5">
            <w:pPr>
              <w:autoSpaceDE w:val="0"/>
              <w:autoSpaceDN w:val="0"/>
              <w:adjustRightInd w:val="0"/>
              <w:snapToGrid w:val="0"/>
              <w:jc w:val="center"/>
              <w:rPr>
                <w:rFonts w:ascii="宋体" w:hAnsi="宋体"/>
                <w:kern w:val="0"/>
                <w:szCs w:val="21"/>
                <w:highlight w:val="none"/>
              </w:rPr>
            </w:pPr>
          </w:p>
        </w:tc>
        <w:tc>
          <w:tcPr>
            <w:tcW w:w="904" w:type="dxa"/>
            <w:vMerge w:val="restart"/>
            <w:vAlign w:val="center"/>
          </w:tcPr>
          <w:p w14:paraId="32C964C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14:paraId="5FFC1C09">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14:paraId="54094E70">
            <w:pPr>
              <w:autoSpaceDE w:val="0"/>
              <w:autoSpaceDN w:val="0"/>
              <w:adjustRightInd w:val="0"/>
              <w:snapToGrid w:val="0"/>
              <w:jc w:val="center"/>
              <w:rPr>
                <w:rFonts w:ascii="宋体" w:hAnsi="宋体"/>
                <w:kern w:val="0"/>
                <w:szCs w:val="21"/>
                <w:highlight w:val="none"/>
              </w:rPr>
            </w:pPr>
          </w:p>
        </w:tc>
      </w:tr>
      <w:tr w14:paraId="76E196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B9D40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14:paraId="4886760E">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5D96B649">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55A57C0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14:paraId="0044E047">
            <w:pPr>
              <w:autoSpaceDE w:val="0"/>
              <w:autoSpaceDN w:val="0"/>
              <w:adjustRightInd w:val="0"/>
              <w:snapToGrid w:val="0"/>
              <w:jc w:val="center"/>
              <w:rPr>
                <w:rFonts w:ascii="宋体" w:hAnsi="宋体"/>
                <w:kern w:val="0"/>
                <w:szCs w:val="21"/>
                <w:highlight w:val="none"/>
              </w:rPr>
            </w:pPr>
          </w:p>
        </w:tc>
      </w:tr>
      <w:tr w14:paraId="7C6BA3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28DF0B">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14:paraId="673C45BF">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235B136D">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6BC403CD">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14:paraId="2A1DCCFE">
            <w:pPr>
              <w:autoSpaceDE w:val="0"/>
              <w:autoSpaceDN w:val="0"/>
              <w:adjustRightInd w:val="0"/>
              <w:snapToGrid w:val="0"/>
              <w:jc w:val="center"/>
              <w:rPr>
                <w:rFonts w:ascii="宋体" w:hAnsi="宋体"/>
                <w:kern w:val="0"/>
                <w:szCs w:val="21"/>
                <w:highlight w:val="none"/>
              </w:rPr>
            </w:pPr>
          </w:p>
        </w:tc>
      </w:tr>
      <w:tr w14:paraId="7C12D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FC7C82">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14:paraId="3F89BB07">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18D34A4C">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65003C4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14:paraId="5C96B7D0">
            <w:pPr>
              <w:autoSpaceDE w:val="0"/>
              <w:autoSpaceDN w:val="0"/>
              <w:adjustRightInd w:val="0"/>
              <w:snapToGrid w:val="0"/>
              <w:jc w:val="center"/>
              <w:rPr>
                <w:rFonts w:ascii="宋体" w:hAnsi="宋体"/>
                <w:kern w:val="0"/>
                <w:szCs w:val="21"/>
                <w:highlight w:val="none"/>
              </w:rPr>
            </w:pPr>
          </w:p>
        </w:tc>
      </w:tr>
      <w:tr w14:paraId="329F6B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EAD74C1">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14:paraId="460782F0">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14:paraId="6CBCF3C8">
            <w:pPr>
              <w:autoSpaceDE w:val="0"/>
              <w:autoSpaceDN w:val="0"/>
              <w:adjustRightInd w:val="0"/>
              <w:snapToGrid w:val="0"/>
              <w:jc w:val="center"/>
              <w:rPr>
                <w:rFonts w:ascii="宋体" w:hAnsi="宋体"/>
                <w:kern w:val="0"/>
                <w:szCs w:val="21"/>
                <w:highlight w:val="none"/>
              </w:rPr>
            </w:pPr>
          </w:p>
        </w:tc>
        <w:tc>
          <w:tcPr>
            <w:tcW w:w="2476" w:type="dxa"/>
            <w:gridSpan w:val="4"/>
            <w:vAlign w:val="center"/>
          </w:tcPr>
          <w:p w14:paraId="7A8929DA">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14:paraId="4F813969">
            <w:pPr>
              <w:autoSpaceDE w:val="0"/>
              <w:autoSpaceDN w:val="0"/>
              <w:adjustRightInd w:val="0"/>
              <w:snapToGrid w:val="0"/>
              <w:jc w:val="center"/>
              <w:rPr>
                <w:rFonts w:ascii="宋体" w:hAnsi="宋体"/>
                <w:kern w:val="0"/>
                <w:szCs w:val="21"/>
                <w:highlight w:val="none"/>
              </w:rPr>
            </w:pPr>
          </w:p>
        </w:tc>
      </w:tr>
      <w:tr w14:paraId="7C7F27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80E8168">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14:paraId="67EC822C">
            <w:pPr>
              <w:autoSpaceDE w:val="0"/>
              <w:autoSpaceDN w:val="0"/>
              <w:adjustRightInd w:val="0"/>
              <w:snapToGrid w:val="0"/>
              <w:jc w:val="center"/>
              <w:rPr>
                <w:rFonts w:ascii="宋体" w:hAnsi="宋体"/>
                <w:kern w:val="0"/>
                <w:szCs w:val="21"/>
                <w:highlight w:val="none"/>
              </w:rPr>
            </w:pPr>
          </w:p>
        </w:tc>
      </w:tr>
      <w:tr w14:paraId="0BFE1F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9220B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14:paraId="054D3D93">
            <w:pPr>
              <w:autoSpaceDE w:val="0"/>
              <w:autoSpaceDN w:val="0"/>
              <w:adjustRightInd w:val="0"/>
              <w:snapToGrid w:val="0"/>
              <w:jc w:val="center"/>
              <w:rPr>
                <w:rFonts w:ascii="宋体" w:hAnsi="宋体"/>
                <w:kern w:val="0"/>
                <w:szCs w:val="21"/>
                <w:highlight w:val="none"/>
              </w:rPr>
            </w:pPr>
          </w:p>
        </w:tc>
      </w:tr>
    </w:tbl>
    <w:p w14:paraId="10A4E821">
      <w:pPr>
        <w:spacing w:line="360" w:lineRule="auto"/>
        <w:jc w:val="center"/>
        <w:rPr>
          <w:rFonts w:ascii="宋体" w:hAnsi="宋体"/>
          <w:szCs w:val="21"/>
          <w:highlight w:val="none"/>
        </w:rPr>
      </w:pPr>
    </w:p>
    <w:p w14:paraId="4AF76E8E">
      <w:pPr>
        <w:pStyle w:val="5"/>
        <w:spacing w:before="0" w:after="0" w:line="240" w:lineRule="auto"/>
        <w:jc w:val="center"/>
        <w:rPr>
          <w:rFonts w:ascii="宋体" w:hAnsi="宋体"/>
          <w:b w:val="0"/>
          <w:bCs w:val="0"/>
          <w:highlight w:val="none"/>
        </w:rPr>
      </w:pPr>
      <w:r>
        <w:rPr>
          <w:rFonts w:ascii="宋体" w:hAnsi="宋体"/>
          <w:szCs w:val="21"/>
          <w:highlight w:val="none"/>
        </w:rPr>
        <w:br w:type="page"/>
      </w:r>
      <w:bookmarkStart w:id="815" w:name="_Toc534185840"/>
      <w:bookmarkStart w:id="816" w:name="_Toc509218863"/>
      <w:bookmarkStart w:id="817" w:name="_Toc22263"/>
      <w:bookmarkStart w:id="818" w:name="_Toc57820661"/>
      <w:r>
        <w:rPr>
          <w:rFonts w:hint="eastAsia" w:ascii="宋体" w:hAnsi="宋体"/>
          <w:b w:val="0"/>
          <w:bCs w:val="0"/>
          <w:highlight w:val="none"/>
        </w:rPr>
        <w:t>（三）项目管理机构</w:t>
      </w:r>
      <w:bookmarkEnd w:id="815"/>
      <w:bookmarkEnd w:id="816"/>
      <w:bookmarkEnd w:id="817"/>
      <w:bookmarkEnd w:id="818"/>
    </w:p>
    <w:p w14:paraId="45A3B5F0">
      <w:pPr>
        <w:spacing w:line="360" w:lineRule="auto"/>
        <w:rPr>
          <w:rFonts w:ascii="宋体" w:hAnsi="宋体"/>
          <w:highlight w:val="none"/>
        </w:rPr>
      </w:pPr>
    </w:p>
    <w:p w14:paraId="682DAB3E">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37D16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03C57C5">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14:paraId="7AD9259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14:paraId="234FB80A">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14:paraId="4D90049E">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14:paraId="48905AD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14:paraId="30B75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046771AE">
            <w:pPr>
              <w:autoSpaceDE w:val="0"/>
              <w:autoSpaceDN w:val="0"/>
              <w:adjustRightInd w:val="0"/>
              <w:snapToGrid w:val="0"/>
              <w:jc w:val="left"/>
              <w:rPr>
                <w:rFonts w:ascii="宋体" w:hAnsi="宋体"/>
                <w:kern w:val="0"/>
                <w:szCs w:val="21"/>
                <w:highlight w:val="none"/>
              </w:rPr>
            </w:pPr>
          </w:p>
        </w:tc>
        <w:tc>
          <w:tcPr>
            <w:tcW w:w="734" w:type="dxa"/>
            <w:vMerge w:val="continue"/>
          </w:tcPr>
          <w:p w14:paraId="26A3FF4D">
            <w:pPr>
              <w:autoSpaceDE w:val="0"/>
              <w:autoSpaceDN w:val="0"/>
              <w:adjustRightInd w:val="0"/>
              <w:snapToGrid w:val="0"/>
              <w:jc w:val="left"/>
              <w:rPr>
                <w:rFonts w:ascii="宋体" w:hAnsi="宋体"/>
                <w:kern w:val="0"/>
                <w:szCs w:val="21"/>
                <w:highlight w:val="none"/>
              </w:rPr>
            </w:pPr>
          </w:p>
        </w:tc>
        <w:tc>
          <w:tcPr>
            <w:tcW w:w="776" w:type="dxa"/>
            <w:vMerge w:val="continue"/>
          </w:tcPr>
          <w:p w14:paraId="17EED694">
            <w:pPr>
              <w:autoSpaceDE w:val="0"/>
              <w:autoSpaceDN w:val="0"/>
              <w:adjustRightInd w:val="0"/>
              <w:snapToGrid w:val="0"/>
              <w:jc w:val="left"/>
              <w:rPr>
                <w:rFonts w:ascii="宋体" w:hAnsi="宋体"/>
                <w:kern w:val="0"/>
                <w:szCs w:val="21"/>
                <w:highlight w:val="none"/>
              </w:rPr>
            </w:pPr>
          </w:p>
        </w:tc>
        <w:tc>
          <w:tcPr>
            <w:tcW w:w="1167" w:type="dxa"/>
            <w:vAlign w:val="center"/>
          </w:tcPr>
          <w:p w14:paraId="5C29DEF1">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14:paraId="25EE5C9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14:paraId="02B57D8F">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14:paraId="068FCA37">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14:paraId="6CF54F46">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14:paraId="12F70E34">
            <w:pPr>
              <w:autoSpaceDE w:val="0"/>
              <w:autoSpaceDN w:val="0"/>
              <w:adjustRightInd w:val="0"/>
              <w:snapToGrid w:val="0"/>
              <w:jc w:val="left"/>
              <w:rPr>
                <w:rFonts w:ascii="宋体" w:hAnsi="宋体"/>
                <w:kern w:val="0"/>
                <w:szCs w:val="21"/>
                <w:highlight w:val="none"/>
              </w:rPr>
            </w:pPr>
          </w:p>
        </w:tc>
      </w:tr>
      <w:tr w14:paraId="43D242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96A4110">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14:paraId="39BFBAE1">
            <w:pPr>
              <w:autoSpaceDE w:val="0"/>
              <w:autoSpaceDN w:val="0"/>
              <w:adjustRightInd w:val="0"/>
              <w:snapToGrid w:val="0"/>
              <w:jc w:val="left"/>
              <w:rPr>
                <w:rFonts w:ascii="宋体" w:hAnsi="宋体"/>
                <w:kern w:val="0"/>
                <w:szCs w:val="21"/>
                <w:highlight w:val="none"/>
              </w:rPr>
            </w:pPr>
          </w:p>
        </w:tc>
        <w:tc>
          <w:tcPr>
            <w:tcW w:w="776" w:type="dxa"/>
          </w:tcPr>
          <w:p w14:paraId="58B3E4BB">
            <w:pPr>
              <w:autoSpaceDE w:val="0"/>
              <w:autoSpaceDN w:val="0"/>
              <w:adjustRightInd w:val="0"/>
              <w:snapToGrid w:val="0"/>
              <w:jc w:val="left"/>
              <w:rPr>
                <w:rFonts w:ascii="宋体" w:hAnsi="宋体"/>
                <w:kern w:val="0"/>
                <w:szCs w:val="21"/>
                <w:highlight w:val="none"/>
              </w:rPr>
            </w:pPr>
          </w:p>
        </w:tc>
        <w:tc>
          <w:tcPr>
            <w:tcW w:w="1167" w:type="dxa"/>
          </w:tcPr>
          <w:p w14:paraId="43A8E2F1">
            <w:pPr>
              <w:autoSpaceDE w:val="0"/>
              <w:autoSpaceDN w:val="0"/>
              <w:adjustRightInd w:val="0"/>
              <w:snapToGrid w:val="0"/>
              <w:jc w:val="left"/>
              <w:rPr>
                <w:rFonts w:ascii="宋体" w:hAnsi="宋体"/>
                <w:kern w:val="0"/>
                <w:szCs w:val="21"/>
                <w:highlight w:val="none"/>
              </w:rPr>
            </w:pPr>
          </w:p>
        </w:tc>
        <w:tc>
          <w:tcPr>
            <w:tcW w:w="776" w:type="dxa"/>
          </w:tcPr>
          <w:p w14:paraId="518B95C3">
            <w:pPr>
              <w:autoSpaceDE w:val="0"/>
              <w:autoSpaceDN w:val="0"/>
              <w:adjustRightInd w:val="0"/>
              <w:snapToGrid w:val="0"/>
              <w:jc w:val="left"/>
              <w:rPr>
                <w:rFonts w:ascii="宋体" w:hAnsi="宋体"/>
                <w:kern w:val="0"/>
                <w:szCs w:val="21"/>
                <w:highlight w:val="none"/>
              </w:rPr>
            </w:pPr>
          </w:p>
        </w:tc>
        <w:tc>
          <w:tcPr>
            <w:tcW w:w="778" w:type="dxa"/>
          </w:tcPr>
          <w:p w14:paraId="0209C269">
            <w:pPr>
              <w:autoSpaceDE w:val="0"/>
              <w:autoSpaceDN w:val="0"/>
              <w:adjustRightInd w:val="0"/>
              <w:snapToGrid w:val="0"/>
              <w:jc w:val="left"/>
              <w:rPr>
                <w:rFonts w:ascii="宋体" w:hAnsi="宋体"/>
                <w:kern w:val="0"/>
                <w:szCs w:val="21"/>
                <w:highlight w:val="none"/>
              </w:rPr>
            </w:pPr>
          </w:p>
        </w:tc>
        <w:tc>
          <w:tcPr>
            <w:tcW w:w="776" w:type="dxa"/>
          </w:tcPr>
          <w:p w14:paraId="5A5D7EC1">
            <w:pPr>
              <w:autoSpaceDE w:val="0"/>
              <w:autoSpaceDN w:val="0"/>
              <w:adjustRightInd w:val="0"/>
              <w:snapToGrid w:val="0"/>
              <w:jc w:val="left"/>
              <w:rPr>
                <w:rFonts w:ascii="宋体" w:hAnsi="宋体"/>
                <w:kern w:val="0"/>
                <w:szCs w:val="21"/>
                <w:highlight w:val="none"/>
              </w:rPr>
            </w:pPr>
          </w:p>
        </w:tc>
        <w:tc>
          <w:tcPr>
            <w:tcW w:w="2723" w:type="dxa"/>
          </w:tcPr>
          <w:p w14:paraId="17F96A0E">
            <w:pPr>
              <w:autoSpaceDE w:val="0"/>
              <w:autoSpaceDN w:val="0"/>
              <w:adjustRightInd w:val="0"/>
              <w:snapToGrid w:val="0"/>
              <w:jc w:val="left"/>
              <w:rPr>
                <w:rFonts w:ascii="宋体" w:hAnsi="宋体"/>
                <w:kern w:val="0"/>
                <w:szCs w:val="21"/>
                <w:highlight w:val="none"/>
              </w:rPr>
            </w:pPr>
          </w:p>
        </w:tc>
        <w:tc>
          <w:tcPr>
            <w:tcW w:w="896" w:type="dxa"/>
          </w:tcPr>
          <w:p w14:paraId="12E9CC91">
            <w:pPr>
              <w:autoSpaceDE w:val="0"/>
              <w:autoSpaceDN w:val="0"/>
              <w:adjustRightInd w:val="0"/>
              <w:snapToGrid w:val="0"/>
              <w:jc w:val="left"/>
              <w:rPr>
                <w:rFonts w:ascii="宋体" w:hAnsi="宋体"/>
                <w:kern w:val="0"/>
                <w:szCs w:val="21"/>
                <w:highlight w:val="none"/>
              </w:rPr>
            </w:pPr>
          </w:p>
        </w:tc>
      </w:tr>
      <w:tr w14:paraId="2F269D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1CDDC1B0">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项目技术负责人</w:t>
            </w:r>
          </w:p>
        </w:tc>
        <w:tc>
          <w:tcPr>
            <w:tcW w:w="734" w:type="dxa"/>
          </w:tcPr>
          <w:p w14:paraId="6281F052">
            <w:pPr>
              <w:autoSpaceDE w:val="0"/>
              <w:autoSpaceDN w:val="0"/>
              <w:adjustRightInd w:val="0"/>
              <w:snapToGrid w:val="0"/>
              <w:jc w:val="left"/>
              <w:rPr>
                <w:rFonts w:ascii="宋体" w:hAnsi="宋体"/>
                <w:kern w:val="0"/>
                <w:szCs w:val="21"/>
                <w:highlight w:val="none"/>
              </w:rPr>
            </w:pPr>
          </w:p>
        </w:tc>
        <w:tc>
          <w:tcPr>
            <w:tcW w:w="776" w:type="dxa"/>
          </w:tcPr>
          <w:p w14:paraId="20872770">
            <w:pPr>
              <w:autoSpaceDE w:val="0"/>
              <w:autoSpaceDN w:val="0"/>
              <w:adjustRightInd w:val="0"/>
              <w:snapToGrid w:val="0"/>
              <w:jc w:val="left"/>
              <w:rPr>
                <w:rFonts w:ascii="宋体" w:hAnsi="宋体"/>
                <w:kern w:val="0"/>
                <w:szCs w:val="21"/>
                <w:highlight w:val="none"/>
              </w:rPr>
            </w:pPr>
          </w:p>
        </w:tc>
        <w:tc>
          <w:tcPr>
            <w:tcW w:w="1167" w:type="dxa"/>
          </w:tcPr>
          <w:p w14:paraId="59E0C1E7">
            <w:pPr>
              <w:autoSpaceDE w:val="0"/>
              <w:autoSpaceDN w:val="0"/>
              <w:adjustRightInd w:val="0"/>
              <w:snapToGrid w:val="0"/>
              <w:jc w:val="left"/>
              <w:rPr>
                <w:rFonts w:ascii="宋体" w:hAnsi="宋体"/>
                <w:kern w:val="0"/>
                <w:szCs w:val="21"/>
                <w:highlight w:val="none"/>
              </w:rPr>
            </w:pPr>
          </w:p>
        </w:tc>
        <w:tc>
          <w:tcPr>
            <w:tcW w:w="776" w:type="dxa"/>
          </w:tcPr>
          <w:p w14:paraId="6C8E0CCB">
            <w:pPr>
              <w:autoSpaceDE w:val="0"/>
              <w:autoSpaceDN w:val="0"/>
              <w:adjustRightInd w:val="0"/>
              <w:snapToGrid w:val="0"/>
              <w:jc w:val="left"/>
              <w:rPr>
                <w:rFonts w:ascii="宋体" w:hAnsi="宋体"/>
                <w:kern w:val="0"/>
                <w:szCs w:val="21"/>
                <w:highlight w:val="none"/>
              </w:rPr>
            </w:pPr>
          </w:p>
        </w:tc>
        <w:tc>
          <w:tcPr>
            <w:tcW w:w="778" w:type="dxa"/>
          </w:tcPr>
          <w:p w14:paraId="39458656">
            <w:pPr>
              <w:autoSpaceDE w:val="0"/>
              <w:autoSpaceDN w:val="0"/>
              <w:adjustRightInd w:val="0"/>
              <w:snapToGrid w:val="0"/>
              <w:jc w:val="left"/>
              <w:rPr>
                <w:rFonts w:ascii="宋体" w:hAnsi="宋体"/>
                <w:kern w:val="0"/>
                <w:szCs w:val="21"/>
                <w:highlight w:val="none"/>
              </w:rPr>
            </w:pPr>
          </w:p>
        </w:tc>
        <w:tc>
          <w:tcPr>
            <w:tcW w:w="776" w:type="dxa"/>
          </w:tcPr>
          <w:p w14:paraId="0CC27923">
            <w:pPr>
              <w:autoSpaceDE w:val="0"/>
              <w:autoSpaceDN w:val="0"/>
              <w:adjustRightInd w:val="0"/>
              <w:snapToGrid w:val="0"/>
              <w:jc w:val="left"/>
              <w:rPr>
                <w:rFonts w:ascii="宋体" w:hAnsi="宋体"/>
                <w:kern w:val="0"/>
                <w:szCs w:val="21"/>
                <w:highlight w:val="none"/>
              </w:rPr>
            </w:pPr>
          </w:p>
        </w:tc>
        <w:tc>
          <w:tcPr>
            <w:tcW w:w="2723" w:type="dxa"/>
          </w:tcPr>
          <w:p w14:paraId="7F0A90A0">
            <w:pPr>
              <w:autoSpaceDE w:val="0"/>
              <w:autoSpaceDN w:val="0"/>
              <w:adjustRightInd w:val="0"/>
              <w:snapToGrid w:val="0"/>
              <w:jc w:val="left"/>
              <w:rPr>
                <w:rFonts w:ascii="宋体" w:hAnsi="宋体"/>
                <w:kern w:val="0"/>
                <w:szCs w:val="21"/>
                <w:highlight w:val="none"/>
              </w:rPr>
            </w:pPr>
          </w:p>
        </w:tc>
        <w:tc>
          <w:tcPr>
            <w:tcW w:w="896" w:type="dxa"/>
          </w:tcPr>
          <w:p w14:paraId="154C982B">
            <w:pPr>
              <w:autoSpaceDE w:val="0"/>
              <w:autoSpaceDN w:val="0"/>
              <w:adjustRightInd w:val="0"/>
              <w:snapToGrid w:val="0"/>
              <w:jc w:val="left"/>
              <w:rPr>
                <w:rFonts w:ascii="宋体" w:hAnsi="宋体"/>
                <w:kern w:val="0"/>
                <w:szCs w:val="21"/>
                <w:highlight w:val="none"/>
              </w:rPr>
            </w:pPr>
          </w:p>
        </w:tc>
      </w:tr>
      <w:tr w14:paraId="141F74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31AEBB6">
            <w:pPr>
              <w:autoSpaceDE w:val="0"/>
              <w:autoSpaceDN w:val="0"/>
              <w:adjustRightInd w:val="0"/>
              <w:snapToGrid w:val="0"/>
              <w:jc w:val="left"/>
              <w:rPr>
                <w:rFonts w:ascii="宋体" w:hAnsi="宋体"/>
                <w:kern w:val="0"/>
                <w:szCs w:val="21"/>
                <w:highlight w:val="none"/>
              </w:rPr>
            </w:pPr>
          </w:p>
        </w:tc>
        <w:tc>
          <w:tcPr>
            <w:tcW w:w="734" w:type="dxa"/>
          </w:tcPr>
          <w:p w14:paraId="0803AEFF">
            <w:pPr>
              <w:autoSpaceDE w:val="0"/>
              <w:autoSpaceDN w:val="0"/>
              <w:adjustRightInd w:val="0"/>
              <w:snapToGrid w:val="0"/>
              <w:jc w:val="left"/>
              <w:rPr>
                <w:rFonts w:ascii="宋体" w:hAnsi="宋体"/>
                <w:kern w:val="0"/>
                <w:szCs w:val="21"/>
                <w:highlight w:val="none"/>
              </w:rPr>
            </w:pPr>
          </w:p>
        </w:tc>
        <w:tc>
          <w:tcPr>
            <w:tcW w:w="776" w:type="dxa"/>
          </w:tcPr>
          <w:p w14:paraId="73DBB666">
            <w:pPr>
              <w:autoSpaceDE w:val="0"/>
              <w:autoSpaceDN w:val="0"/>
              <w:adjustRightInd w:val="0"/>
              <w:snapToGrid w:val="0"/>
              <w:jc w:val="left"/>
              <w:rPr>
                <w:rFonts w:ascii="宋体" w:hAnsi="宋体"/>
                <w:kern w:val="0"/>
                <w:szCs w:val="21"/>
                <w:highlight w:val="none"/>
              </w:rPr>
            </w:pPr>
          </w:p>
        </w:tc>
        <w:tc>
          <w:tcPr>
            <w:tcW w:w="1167" w:type="dxa"/>
          </w:tcPr>
          <w:p w14:paraId="5B192048">
            <w:pPr>
              <w:autoSpaceDE w:val="0"/>
              <w:autoSpaceDN w:val="0"/>
              <w:adjustRightInd w:val="0"/>
              <w:snapToGrid w:val="0"/>
              <w:jc w:val="left"/>
              <w:rPr>
                <w:rFonts w:ascii="宋体" w:hAnsi="宋体"/>
                <w:kern w:val="0"/>
                <w:szCs w:val="21"/>
                <w:highlight w:val="none"/>
              </w:rPr>
            </w:pPr>
          </w:p>
        </w:tc>
        <w:tc>
          <w:tcPr>
            <w:tcW w:w="776" w:type="dxa"/>
          </w:tcPr>
          <w:p w14:paraId="1112AAAB">
            <w:pPr>
              <w:autoSpaceDE w:val="0"/>
              <w:autoSpaceDN w:val="0"/>
              <w:adjustRightInd w:val="0"/>
              <w:snapToGrid w:val="0"/>
              <w:jc w:val="left"/>
              <w:rPr>
                <w:rFonts w:ascii="宋体" w:hAnsi="宋体"/>
                <w:kern w:val="0"/>
                <w:szCs w:val="21"/>
                <w:highlight w:val="none"/>
              </w:rPr>
            </w:pPr>
          </w:p>
        </w:tc>
        <w:tc>
          <w:tcPr>
            <w:tcW w:w="778" w:type="dxa"/>
          </w:tcPr>
          <w:p w14:paraId="309A915C">
            <w:pPr>
              <w:autoSpaceDE w:val="0"/>
              <w:autoSpaceDN w:val="0"/>
              <w:adjustRightInd w:val="0"/>
              <w:snapToGrid w:val="0"/>
              <w:jc w:val="left"/>
              <w:rPr>
                <w:rFonts w:ascii="宋体" w:hAnsi="宋体"/>
                <w:kern w:val="0"/>
                <w:szCs w:val="21"/>
                <w:highlight w:val="none"/>
              </w:rPr>
            </w:pPr>
          </w:p>
        </w:tc>
        <w:tc>
          <w:tcPr>
            <w:tcW w:w="776" w:type="dxa"/>
          </w:tcPr>
          <w:p w14:paraId="4E2CB4C5">
            <w:pPr>
              <w:autoSpaceDE w:val="0"/>
              <w:autoSpaceDN w:val="0"/>
              <w:adjustRightInd w:val="0"/>
              <w:snapToGrid w:val="0"/>
              <w:jc w:val="left"/>
              <w:rPr>
                <w:rFonts w:ascii="宋体" w:hAnsi="宋体"/>
                <w:kern w:val="0"/>
                <w:szCs w:val="21"/>
                <w:highlight w:val="none"/>
              </w:rPr>
            </w:pPr>
          </w:p>
        </w:tc>
        <w:tc>
          <w:tcPr>
            <w:tcW w:w="2723" w:type="dxa"/>
          </w:tcPr>
          <w:p w14:paraId="3FDB067E">
            <w:pPr>
              <w:autoSpaceDE w:val="0"/>
              <w:autoSpaceDN w:val="0"/>
              <w:adjustRightInd w:val="0"/>
              <w:snapToGrid w:val="0"/>
              <w:jc w:val="left"/>
              <w:rPr>
                <w:rFonts w:ascii="宋体" w:hAnsi="宋体"/>
                <w:kern w:val="0"/>
                <w:szCs w:val="21"/>
                <w:highlight w:val="none"/>
              </w:rPr>
            </w:pPr>
          </w:p>
        </w:tc>
        <w:tc>
          <w:tcPr>
            <w:tcW w:w="896" w:type="dxa"/>
          </w:tcPr>
          <w:p w14:paraId="23283233">
            <w:pPr>
              <w:autoSpaceDE w:val="0"/>
              <w:autoSpaceDN w:val="0"/>
              <w:adjustRightInd w:val="0"/>
              <w:snapToGrid w:val="0"/>
              <w:jc w:val="left"/>
              <w:rPr>
                <w:rFonts w:ascii="宋体" w:hAnsi="宋体"/>
                <w:kern w:val="0"/>
                <w:szCs w:val="21"/>
                <w:highlight w:val="none"/>
              </w:rPr>
            </w:pPr>
          </w:p>
        </w:tc>
      </w:tr>
      <w:tr w14:paraId="458B3B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402688">
            <w:pPr>
              <w:autoSpaceDE w:val="0"/>
              <w:autoSpaceDN w:val="0"/>
              <w:adjustRightInd w:val="0"/>
              <w:snapToGrid w:val="0"/>
              <w:jc w:val="left"/>
              <w:rPr>
                <w:rFonts w:ascii="宋体" w:hAnsi="宋体"/>
                <w:kern w:val="0"/>
                <w:szCs w:val="21"/>
                <w:highlight w:val="none"/>
              </w:rPr>
            </w:pPr>
          </w:p>
        </w:tc>
        <w:tc>
          <w:tcPr>
            <w:tcW w:w="734" w:type="dxa"/>
          </w:tcPr>
          <w:p w14:paraId="1B3B2CB7">
            <w:pPr>
              <w:autoSpaceDE w:val="0"/>
              <w:autoSpaceDN w:val="0"/>
              <w:adjustRightInd w:val="0"/>
              <w:snapToGrid w:val="0"/>
              <w:jc w:val="left"/>
              <w:rPr>
                <w:rFonts w:ascii="宋体" w:hAnsi="宋体"/>
                <w:kern w:val="0"/>
                <w:szCs w:val="21"/>
                <w:highlight w:val="none"/>
              </w:rPr>
            </w:pPr>
          </w:p>
        </w:tc>
        <w:tc>
          <w:tcPr>
            <w:tcW w:w="776" w:type="dxa"/>
          </w:tcPr>
          <w:p w14:paraId="412F3122">
            <w:pPr>
              <w:autoSpaceDE w:val="0"/>
              <w:autoSpaceDN w:val="0"/>
              <w:adjustRightInd w:val="0"/>
              <w:snapToGrid w:val="0"/>
              <w:jc w:val="left"/>
              <w:rPr>
                <w:rFonts w:ascii="宋体" w:hAnsi="宋体"/>
                <w:kern w:val="0"/>
                <w:szCs w:val="21"/>
                <w:highlight w:val="none"/>
              </w:rPr>
            </w:pPr>
          </w:p>
        </w:tc>
        <w:tc>
          <w:tcPr>
            <w:tcW w:w="1167" w:type="dxa"/>
          </w:tcPr>
          <w:p w14:paraId="612D76AC">
            <w:pPr>
              <w:autoSpaceDE w:val="0"/>
              <w:autoSpaceDN w:val="0"/>
              <w:adjustRightInd w:val="0"/>
              <w:snapToGrid w:val="0"/>
              <w:jc w:val="left"/>
              <w:rPr>
                <w:rFonts w:ascii="宋体" w:hAnsi="宋体"/>
                <w:kern w:val="0"/>
                <w:szCs w:val="21"/>
                <w:highlight w:val="none"/>
              </w:rPr>
            </w:pPr>
          </w:p>
        </w:tc>
        <w:tc>
          <w:tcPr>
            <w:tcW w:w="776" w:type="dxa"/>
          </w:tcPr>
          <w:p w14:paraId="72BCA3D2">
            <w:pPr>
              <w:autoSpaceDE w:val="0"/>
              <w:autoSpaceDN w:val="0"/>
              <w:adjustRightInd w:val="0"/>
              <w:snapToGrid w:val="0"/>
              <w:jc w:val="left"/>
              <w:rPr>
                <w:rFonts w:ascii="宋体" w:hAnsi="宋体"/>
                <w:kern w:val="0"/>
                <w:szCs w:val="21"/>
                <w:highlight w:val="none"/>
              </w:rPr>
            </w:pPr>
          </w:p>
        </w:tc>
        <w:tc>
          <w:tcPr>
            <w:tcW w:w="778" w:type="dxa"/>
          </w:tcPr>
          <w:p w14:paraId="24401649">
            <w:pPr>
              <w:autoSpaceDE w:val="0"/>
              <w:autoSpaceDN w:val="0"/>
              <w:adjustRightInd w:val="0"/>
              <w:snapToGrid w:val="0"/>
              <w:jc w:val="left"/>
              <w:rPr>
                <w:rFonts w:ascii="宋体" w:hAnsi="宋体"/>
                <w:kern w:val="0"/>
                <w:szCs w:val="21"/>
                <w:highlight w:val="none"/>
              </w:rPr>
            </w:pPr>
          </w:p>
        </w:tc>
        <w:tc>
          <w:tcPr>
            <w:tcW w:w="776" w:type="dxa"/>
          </w:tcPr>
          <w:p w14:paraId="26ECD501">
            <w:pPr>
              <w:autoSpaceDE w:val="0"/>
              <w:autoSpaceDN w:val="0"/>
              <w:adjustRightInd w:val="0"/>
              <w:snapToGrid w:val="0"/>
              <w:jc w:val="left"/>
              <w:rPr>
                <w:rFonts w:ascii="宋体" w:hAnsi="宋体"/>
                <w:kern w:val="0"/>
                <w:szCs w:val="21"/>
                <w:highlight w:val="none"/>
              </w:rPr>
            </w:pPr>
          </w:p>
        </w:tc>
        <w:tc>
          <w:tcPr>
            <w:tcW w:w="2723" w:type="dxa"/>
          </w:tcPr>
          <w:p w14:paraId="29BD0AC8">
            <w:pPr>
              <w:autoSpaceDE w:val="0"/>
              <w:autoSpaceDN w:val="0"/>
              <w:adjustRightInd w:val="0"/>
              <w:snapToGrid w:val="0"/>
              <w:jc w:val="left"/>
              <w:rPr>
                <w:rFonts w:ascii="宋体" w:hAnsi="宋体"/>
                <w:kern w:val="0"/>
                <w:szCs w:val="21"/>
                <w:highlight w:val="none"/>
              </w:rPr>
            </w:pPr>
          </w:p>
        </w:tc>
        <w:tc>
          <w:tcPr>
            <w:tcW w:w="896" w:type="dxa"/>
          </w:tcPr>
          <w:p w14:paraId="61DF9F75">
            <w:pPr>
              <w:autoSpaceDE w:val="0"/>
              <w:autoSpaceDN w:val="0"/>
              <w:adjustRightInd w:val="0"/>
              <w:snapToGrid w:val="0"/>
              <w:jc w:val="left"/>
              <w:rPr>
                <w:rFonts w:ascii="宋体" w:hAnsi="宋体"/>
                <w:kern w:val="0"/>
                <w:szCs w:val="21"/>
                <w:highlight w:val="none"/>
              </w:rPr>
            </w:pPr>
          </w:p>
        </w:tc>
      </w:tr>
      <w:tr w14:paraId="73BFAF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BE02B9C">
            <w:pPr>
              <w:autoSpaceDE w:val="0"/>
              <w:autoSpaceDN w:val="0"/>
              <w:adjustRightInd w:val="0"/>
              <w:snapToGrid w:val="0"/>
              <w:jc w:val="left"/>
              <w:rPr>
                <w:rFonts w:ascii="宋体" w:hAnsi="宋体"/>
                <w:kern w:val="0"/>
                <w:szCs w:val="21"/>
                <w:highlight w:val="none"/>
              </w:rPr>
            </w:pPr>
          </w:p>
        </w:tc>
        <w:tc>
          <w:tcPr>
            <w:tcW w:w="734" w:type="dxa"/>
          </w:tcPr>
          <w:p w14:paraId="57213772">
            <w:pPr>
              <w:autoSpaceDE w:val="0"/>
              <w:autoSpaceDN w:val="0"/>
              <w:adjustRightInd w:val="0"/>
              <w:snapToGrid w:val="0"/>
              <w:jc w:val="left"/>
              <w:rPr>
                <w:rFonts w:ascii="宋体" w:hAnsi="宋体"/>
                <w:kern w:val="0"/>
                <w:szCs w:val="21"/>
                <w:highlight w:val="none"/>
              </w:rPr>
            </w:pPr>
          </w:p>
        </w:tc>
        <w:tc>
          <w:tcPr>
            <w:tcW w:w="776" w:type="dxa"/>
          </w:tcPr>
          <w:p w14:paraId="1FE8A79F">
            <w:pPr>
              <w:autoSpaceDE w:val="0"/>
              <w:autoSpaceDN w:val="0"/>
              <w:adjustRightInd w:val="0"/>
              <w:snapToGrid w:val="0"/>
              <w:jc w:val="left"/>
              <w:rPr>
                <w:rFonts w:ascii="宋体" w:hAnsi="宋体"/>
                <w:kern w:val="0"/>
                <w:szCs w:val="21"/>
                <w:highlight w:val="none"/>
              </w:rPr>
            </w:pPr>
          </w:p>
        </w:tc>
        <w:tc>
          <w:tcPr>
            <w:tcW w:w="1167" w:type="dxa"/>
          </w:tcPr>
          <w:p w14:paraId="47407DE1">
            <w:pPr>
              <w:autoSpaceDE w:val="0"/>
              <w:autoSpaceDN w:val="0"/>
              <w:adjustRightInd w:val="0"/>
              <w:snapToGrid w:val="0"/>
              <w:jc w:val="left"/>
              <w:rPr>
                <w:rFonts w:ascii="宋体" w:hAnsi="宋体"/>
                <w:kern w:val="0"/>
                <w:szCs w:val="21"/>
                <w:highlight w:val="none"/>
              </w:rPr>
            </w:pPr>
          </w:p>
        </w:tc>
        <w:tc>
          <w:tcPr>
            <w:tcW w:w="776" w:type="dxa"/>
          </w:tcPr>
          <w:p w14:paraId="1F7EFF15">
            <w:pPr>
              <w:autoSpaceDE w:val="0"/>
              <w:autoSpaceDN w:val="0"/>
              <w:adjustRightInd w:val="0"/>
              <w:snapToGrid w:val="0"/>
              <w:jc w:val="left"/>
              <w:rPr>
                <w:rFonts w:ascii="宋体" w:hAnsi="宋体"/>
                <w:kern w:val="0"/>
                <w:szCs w:val="21"/>
                <w:highlight w:val="none"/>
              </w:rPr>
            </w:pPr>
          </w:p>
        </w:tc>
        <w:tc>
          <w:tcPr>
            <w:tcW w:w="778" w:type="dxa"/>
          </w:tcPr>
          <w:p w14:paraId="09037CE0">
            <w:pPr>
              <w:autoSpaceDE w:val="0"/>
              <w:autoSpaceDN w:val="0"/>
              <w:adjustRightInd w:val="0"/>
              <w:snapToGrid w:val="0"/>
              <w:jc w:val="left"/>
              <w:rPr>
                <w:rFonts w:ascii="宋体" w:hAnsi="宋体"/>
                <w:kern w:val="0"/>
                <w:szCs w:val="21"/>
                <w:highlight w:val="none"/>
              </w:rPr>
            </w:pPr>
          </w:p>
        </w:tc>
        <w:tc>
          <w:tcPr>
            <w:tcW w:w="776" w:type="dxa"/>
          </w:tcPr>
          <w:p w14:paraId="3E7521B3">
            <w:pPr>
              <w:autoSpaceDE w:val="0"/>
              <w:autoSpaceDN w:val="0"/>
              <w:adjustRightInd w:val="0"/>
              <w:snapToGrid w:val="0"/>
              <w:jc w:val="left"/>
              <w:rPr>
                <w:rFonts w:ascii="宋体" w:hAnsi="宋体"/>
                <w:kern w:val="0"/>
                <w:szCs w:val="21"/>
                <w:highlight w:val="none"/>
              </w:rPr>
            </w:pPr>
          </w:p>
        </w:tc>
        <w:tc>
          <w:tcPr>
            <w:tcW w:w="2723" w:type="dxa"/>
          </w:tcPr>
          <w:p w14:paraId="5BBD65DC">
            <w:pPr>
              <w:autoSpaceDE w:val="0"/>
              <w:autoSpaceDN w:val="0"/>
              <w:adjustRightInd w:val="0"/>
              <w:snapToGrid w:val="0"/>
              <w:jc w:val="left"/>
              <w:rPr>
                <w:rFonts w:ascii="宋体" w:hAnsi="宋体"/>
                <w:kern w:val="0"/>
                <w:szCs w:val="21"/>
                <w:highlight w:val="none"/>
              </w:rPr>
            </w:pPr>
          </w:p>
        </w:tc>
        <w:tc>
          <w:tcPr>
            <w:tcW w:w="896" w:type="dxa"/>
          </w:tcPr>
          <w:p w14:paraId="7586F6E8">
            <w:pPr>
              <w:autoSpaceDE w:val="0"/>
              <w:autoSpaceDN w:val="0"/>
              <w:adjustRightInd w:val="0"/>
              <w:snapToGrid w:val="0"/>
              <w:jc w:val="left"/>
              <w:rPr>
                <w:rFonts w:ascii="宋体" w:hAnsi="宋体"/>
                <w:kern w:val="0"/>
                <w:szCs w:val="21"/>
                <w:highlight w:val="none"/>
              </w:rPr>
            </w:pPr>
          </w:p>
        </w:tc>
      </w:tr>
      <w:tr w14:paraId="77DAAF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8F4E038">
            <w:pPr>
              <w:autoSpaceDE w:val="0"/>
              <w:autoSpaceDN w:val="0"/>
              <w:adjustRightInd w:val="0"/>
              <w:snapToGrid w:val="0"/>
              <w:jc w:val="left"/>
              <w:rPr>
                <w:rFonts w:ascii="宋体" w:hAnsi="宋体"/>
                <w:kern w:val="0"/>
                <w:szCs w:val="21"/>
                <w:highlight w:val="none"/>
              </w:rPr>
            </w:pPr>
          </w:p>
        </w:tc>
        <w:tc>
          <w:tcPr>
            <w:tcW w:w="734" w:type="dxa"/>
          </w:tcPr>
          <w:p w14:paraId="1607A256">
            <w:pPr>
              <w:autoSpaceDE w:val="0"/>
              <w:autoSpaceDN w:val="0"/>
              <w:adjustRightInd w:val="0"/>
              <w:snapToGrid w:val="0"/>
              <w:jc w:val="left"/>
              <w:rPr>
                <w:rFonts w:ascii="宋体" w:hAnsi="宋体"/>
                <w:kern w:val="0"/>
                <w:szCs w:val="21"/>
                <w:highlight w:val="none"/>
              </w:rPr>
            </w:pPr>
          </w:p>
        </w:tc>
        <w:tc>
          <w:tcPr>
            <w:tcW w:w="776" w:type="dxa"/>
          </w:tcPr>
          <w:p w14:paraId="66487EC2">
            <w:pPr>
              <w:autoSpaceDE w:val="0"/>
              <w:autoSpaceDN w:val="0"/>
              <w:adjustRightInd w:val="0"/>
              <w:snapToGrid w:val="0"/>
              <w:jc w:val="left"/>
              <w:rPr>
                <w:rFonts w:ascii="宋体" w:hAnsi="宋体"/>
                <w:kern w:val="0"/>
                <w:szCs w:val="21"/>
                <w:highlight w:val="none"/>
              </w:rPr>
            </w:pPr>
          </w:p>
        </w:tc>
        <w:tc>
          <w:tcPr>
            <w:tcW w:w="1167" w:type="dxa"/>
          </w:tcPr>
          <w:p w14:paraId="4DE89F58">
            <w:pPr>
              <w:autoSpaceDE w:val="0"/>
              <w:autoSpaceDN w:val="0"/>
              <w:adjustRightInd w:val="0"/>
              <w:snapToGrid w:val="0"/>
              <w:jc w:val="left"/>
              <w:rPr>
                <w:rFonts w:ascii="宋体" w:hAnsi="宋体"/>
                <w:kern w:val="0"/>
                <w:szCs w:val="21"/>
                <w:highlight w:val="none"/>
              </w:rPr>
            </w:pPr>
          </w:p>
        </w:tc>
        <w:tc>
          <w:tcPr>
            <w:tcW w:w="776" w:type="dxa"/>
          </w:tcPr>
          <w:p w14:paraId="6E0F42F3">
            <w:pPr>
              <w:autoSpaceDE w:val="0"/>
              <w:autoSpaceDN w:val="0"/>
              <w:adjustRightInd w:val="0"/>
              <w:snapToGrid w:val="0"/>
              <w:jc w:val="left"/>
              <w:rPr>
                <w:rFonts w:ascii="宋体" w:hAnsi="宋体"/>
                <w:kern w:val="0"/>
                <w:szCs w:val="21"/>
                <w:highlight w:val="none"/>
              </w:rPr>
            </w:pPr>
          </w:p>
        </w:tc>
        <w:tc>
          <w:tcPr>
            <w:tcW w:w="778" w:type="dxa"/>
          </w:tcPr>
          <w:p w14:paraId="72FA35E9">
            <w:pPr>
              <w:autoSpaceDE w:val="0"/>
              <w:autoSpaceDN w:val="0"/>
              <w:adjustRightInd w:val="0"/>
              <w:snapToGrid w:val="0"/>
              <w:jc w:val="left"/>
              <w:rPr>
                <w:rFonts w:ascii="宋体" w:hAnsi="宋体"/>
                <w:kern w:val="0"/>
                <w:szCs w:val="21"/>
                <w:highlight w:val="none"/>
              </w:rPr>
            </w:pPr>
          </w:p>
        </w:tc>
        <w:tc>
          <w:tcPr>
            <w:tcW w:w="776" w:type="dxa"/>
          </w:tcPr>
          <w:p w14:paraId="34A62967">
            <w:pPr>
              <w:autoSpaceDE w:val="0"/>
              <w:autoSpaceDN w:val="0"/>
              <w:adjustRightInd w:val="0"/>
              <w:snapToGrid w:val="0"/>
              <w:jc w:val="left"/>
              <w:rPr>
                <w:rFonts w:ascii="宋体" w:hAnsi="宋体"/>
                <w:kern w:val="0"/>
                <w:szCs w:val="21"/>
                <w:highlight w:val="none"/>
              </w:rPr>
            </w:pPr>
          </w:p>
        </w:tc>
        <w:tc>
          <w:tcPr>
            <w:tcW w:w="2723" w:type="dxa"/>
          </w:tcPr>
          <w:p w14:paraId="3B0022B2">
            <w:pPr>
              <w:autoSpaceDE w:val="0"/>
              <w:autoSpaceDN w:val="0"/>
              <w:adjustRightInd w:val="0"/>
              <w:snapToGrid w:val="0"/>
              <w:jc w:val="left"/>
              <w:rPr>
                <w:rFonts w:ascii="宋体" w:hAnsi="宋体"/>
                <w:kern w:val="0"/>
                <w:szCs w:val="21"/>
                <w:highlight w:val="none"/>
              </w:rPr>
            </w:pPr>
          </w:p>
        </w:tc>
        <w:tc>
          <w:tcPr>
            <w:tcW w:w="896" w:type="dxa"/>
          </w:tcPr>
          <w:p w14:paraId="05BC09F1">
            <w:pPr>
              <w:autoSpaceDE w:val="0"/>
              <w:autoSpaceDN w:val="0"/>
              <w:adjustRightInd w:val="0"/>
              <w:snapToGrid w:val="0"/>
              <w:jc w:val="left"/>
              <w:rPr>
                <w:rFonts w:ascii="宋体" w:hAnsi="宋体"/>
                <w:kern w:val="0"/>
                <w:szCs w:val="21"/>
                <w:highlight w:val="none"/>
              </w:rPr>
            </w:pPr>
          </w:p>
        </w:tc>
      </w:tr>
      <w:tr w14:paraId="710A25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9E6096">
            <w:pPr>
              <w:autoSpaceDE w:val="0"/>
              <w:autoSpaceDN w:val="0"/>
              <w:adjustRightInd w:val="0"/>
              <w:snapToGrid w:val="0"/>
              <w:jc w:val="left"/>
              <w:rPr>
                <w:rFonts w:ascii="宋体" w:hAnsi="宋体"/>
                <w:kern w:val="0"/>
                <w:szCs w:val="21"/>
                <w:highlight w:val="none"/>
              </w:rPr>
            </w:pPr>
          </w:p>
        </w:tc>
        <w:tc>
          <w:tcPr>
            <w:tcW w:w="734" w:type="dxa"/>
          </w:tcPr>
          <w:p w14:paraId="0F80178B">
            <w:pPr>
              <w:autoSpaceDE w:val="0"/>
              <w:autoSpaceDN w:val="0"/>
              <w:adjustRightInd w:val="0"/>
              <w:snapToGrid w:val="0"/>
              <w:jc w:val="left"/>
              <w:rPr>
                <w:rFonts w:ascii="宋体" w:hAnsi="宋体"/>
                <w:kern w:val="0"/>
                <w:szCs w:val="21"/>
                <w:highlight w:val="none"/>
              </w:rPr>
            </w:pPr>
          </w:p>
        </w:tc>
        <w:tc>
          <w:tcPr>
            <w:tcW w:w="776" w:type="dxa"/>
          </w:tcPr>
          <w:p w14:paraId="19D6C8D8">
            <w:pPr>
              <w:autoSpaceDE w:val="0"/>
              <w:autoSpaceDN w:val="0"/>
              <w:adjustRightInd w:val="0"/>
              <w:snapToGrid w:val="0"/>
              <w:jc w:val="left"/>
              <w:rPr>
                <w:rFonts w:ascii="宋体" w:hAnsi="宋体"/>
                <w:kern w:val="0"/>
                <w:szCs w:val="21"/>
                <w:highlight w:val="none"/>
              </w:rPr>
            </w:pPr>
          </w:p>
        </w:tc>
        <w:tc>
          <w:tcPr>
            <w:tcW w:w="1167" w:type="dxa"/>
          </w:tcPr>
          <w:p w14:paraId="35A0F09A">
            <w:pPr>
              <w:autoSpaceDE w:val="0"/>
              <w:autoSpaceDN w:val="0"/>
              <w:adjustRightInd w:val="0"/>
              <w:snapToGrid w:val="0"/>
              <w:jc w:val="left"/>
              <w:rPr>
                <w:rFonts w:ascii="宋体" w:hAnsi="宋体"/>
                <w:kern w:val="0"/>
                <w:szCs w:val="21"/>
                <w:highlight w:val="none"/>
              </w:rPr>
            </w:pPr>
          </w:p>
        </w:tc>
        <w:tc>
          <w:tcPr>
            <w:tcW w:w="776" w:type="dxa"/>
          </w:tcPr>
          <w:p w14:paraId="57095928">
            <w:pPr>
              <w:autoSpaceDE w:val="0"/>
              <w:autoSpaceDN w:val="0"/>
              <w:adjustRightInd w:val="0"/>
              <w:snapToGrid w:val="0"/>
              <w:jc w:val="left"/>
              <w:rPr>
                <w:rFonts w:ascii="宋体" w:hAnsi="宋体"/>
                <w:kern w:val="0"/>
                <w:szCs w:val="21"/>
                <w:highlight w:val="none"/>
              </w:rPr>
            </w:pPr>
          </w:p>
        </w:tc>
        <w:tc>
          <w:tcPr>
            <w:tcW w:w="778" w:type="dxa"/>
          </w:tcPr>
          <w:p w14:paraId="70F50322">
            <w:pPr>
              <w:autoSpaceDE w:val="0"/>
              <w:autoSpaceDN w:val="0"/>
              <w:adjustRightInd w:val="0"/>
              <w:snapToGrid w:val="0"/>
              <w:jc w:val="left"/>
              <w:rPr>
                <w:rFonts w:ascii="宋体" w:hAnsi="宋体"/>
                <w:kern w:val="0"/>
                <w:szCs w:val="21"/>
                <w:highlight w:val="none"/>
              </w:rPr>
            </w:pPr>
          </w:p>
        </w:tc>
        <w:tc>
          <w:tcPr>
            <w:tcW w:w="776" w:type="dxa"/>
          </w:tcPr>
          <w:p w14:paraId="6FAA44EF">
            <w:pPr>
              <w:autoSpaceDE w:val="0"/>
              <w:autoSpaceDN w:val="0"/>
              <w:adjustRightInd w:val="0"/>
              <w:snapToGrid w:val="0"/>
              <w:jc w:val="left"/>
              <w:rPr>
                <w:rFonts w:ascii="宋体" w:hAnsi="宋体"/>
                <w:kern w:val="0"/>
                <w:szCs w:val="21"/>
                <w:highlight w:val="none"/>
              </w:rPr>
            </w:pPr>
          </w:p>
        </w:tc>
        <w:tc>
          <w:tcPr>
            <w:tcW w:w="2723" w:type="dxa"/>
          </w:tcPr>
          <w:p w14:paraId="6BAD2752">
            <w:pPr>
              <w:autoSpaceDE w:val="0"/>
              <w:autoSpaceDN w:val="0"/>
              <w:adjustRightInd w:val="0"/>
              <w:snapToGrid w:val="0"/>
              <w:jc w:val="left"/>
              <w:rPr>
                <w:rFonts w:ascii="宋体" w:hAnsi="宋体"/>
                <w:kern w:val="0"/>
                <w:szCs w:val="21"/>
                <w:highlight w:val="none"/>
              </w:rPr>
            </w:pPr>
          </w:p>
        </w:tc>
        <w:tc>
          <w:tcPr>
            <w:tcW w:w="896" w:type="dxa"/>
          </w:tcPr>
          <w:p w14:paraId="37E250B7">
            <w:pPr>
              <w:autoSpaceDE w:val="0"/>
              <w:autoSpaceDN w:val="0"/>
              <w:adjustRightInd w:val="0"/>
              <w:snapToGrid w:val="0"/>
              <w:jc w:val="left"/>
              <w:rPr>
                <w:rFonts w:ascii="宋体" w:hAnsi="宋体"/>
                <w:kern w:val="0"/>
                <w:szCs w:val="21"/>
                <w:highlight w:val="none"/>
              </w:rPr>
            </w:pPr>
          </w:p>
        </w:tc>
      </w:tr>
      <w:tr w14:paraId="57EAFC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F60811">
            <w:pPr>
              <w:autoSpaceDE w:val="0"/>
              <w:autoSpaceDN w:val="0"/>
              <w:adjustRightInd w:val="0"/>
              <w:snapToGrid w:val="0"/>
              <w:jc w:val="left"/>
              <w:rPr>
                <w:rFonts w:ascii="宋体" w:hAnsi="宋体"/>
                <w:kern w:val="0"/>
                <w:szCs w:val="21"/>
                <w:highlight w:val="none"/>
              </w:rPr>
            </w:pPr>
          </w:p>
        </w:tc>
        <w:tc>
          <w:tcPr>
            <w:tcW w:w="734" w:type="dxa"/>
          </w:tcPr>
          <w:p w14:paraId="05DB38BD">
            <w:pPr>
              <w:autoSpaceDE w:val="0"/>
              <w:autoSpaceDN w:val="0"/>
              <w:adjustRightInd w:val="0"/>
              <w:snapToGrid w:val="0"/>
              <w:jc w:val="left"/>
              <w:rPr>
                <w:rFonts w:ascii="宋体" w:hAnsi="宋体"/>
                <w:kern w:val="0"/>
                <w:szCs w:val="21"/>
                <w:highlight w:val="none"/>
              </w:rPr>
            </w:pPr>
          </w:p>
        </w:tc>
        <w:tc>
          <w:tcPr>
            <w:tcW w:w="776" w:type="dxa"/>
          </w:tcPr>
          <w:p w14:paraId="7C719B96">
            <w:pPr>
              <w:autoSpaceDE w:val="0"/>
              <w:autoSpaceDN w:val="0"/>
              <w:adjustRightInd w:val="0"/>
              <w:snapToGrid w:val="0"/>
              <w:jc w:val="left"/>
              <w:rPr>
                <w:rFonts w:ascii="宋体" w:hAnsi="宋体"/>
                <w:kern w:val="0"/>
                <w:szCs w:val="21"/>
                <w:highlight w:val="none"/>
              </w:rPr>
            </w:pPr>
          </w:p>
        </w:tc>
        <w:tc>
          <w:tcPr>
            <w:tcW w:w="1167" w:type="dxa"/>
          </w:tcPr>
          <w:p w14:paraId="2EAE66FA">
            <w:pPr>
              <w:autoSpaceDE w:val="0"/>
              <w:autoSpaceDN w:val="0"/>
              <w:adjustRightInd w:val="0"/>
              <w:snapToGrid w:val="0"/>
              <w:jc w:val="left"/>
              <w:rPr>
                <w:rFonts w:ascii="宋体" w:hAnsi="宋体"/>
                <w:kern w:val="0"/>
                <w:szCs w:val="21"/>
                <w:highlight w:val="none"/>
              </w:rPr>
            </w:pPr>
          </w:p>
        </w:tc>
        <w:tc>
          <w:tcPr>
            <w:tcW w:w="776" w:type="dxa"/>
          </w:tcPr>
          <w:p w14:paraId="46E5ED48">
            <w:pPr>
              <w:autoSpaceDE w:val="0"/>
              <w:autoSpaceDN w:val="0"/>
              <w:adjustRightInd w:val="0"/>
              <w:snapToGrid w:val="0"/>
              <w:jc w:val="left"/>
              <w:rPr>
                <w:rFonts w:ascii="宋体" w:hAnsi="宋体"/>
                <w:kern w:val="0"/>
                <w:szCs w:val="21"/>
                <w:highlight w:val="none"/>
              </w:rPr>
            </w:pPr>
          </w:p>
        </w:tc>
        <w:tc>
          <w:tcPr>
            <w:tcW w:w="778" w:type="dxa"/>
          </w:tcPr>
          <w:p w14:paraId="788983CF">
            <w:pPr>
              <w:autoSpaceDE w:val="0"/>
              <w:autoSpaceDN w:val="0"/>
              <w:adjustRightInd w:val="0"/>
              <w:snapToGrid w:val="0"/>
              <w:jc w:val="left"/>
              <w:rPr>
                <w:rFonts w:ascii="宋体" w:hAnsi="宋体"/>
                <w:kern w:val="0"/>
                <w:szCs w:val="21"/>
                <w:highlight w:val="none"/>
              </w:rPr>
            </w:pPr>
          </w:p>
        </w:tc>
        <w:tc>
          <w:tcPr>
            <w:tcW w:w="776" w:type="dxa"/>
          </w:tcPr>
          <w:p w14:paraId="06024959">
            <w:pPr>
              <w:autoSpaceDE w:val="0"/>
              <w:autoSpaceDN w:val="0"/>
              <w:adjustRightInd w:val="0"/>
              <w:snapToGrid w:val="0"/>
              <w:jc w:val="left"/>
              <w:rPr>
                <w:rFonts w:ascii="宋体" w:hAnsi="宋体"/>
                <w:kern w:val="0"/>
                <w:szCs w:val="21"/>
                <w:highlight w:val="none"/>
              </w:rPr>
            </w:pPr>
          </w:p>
        </w:tc>
        <w:tc>
          <w:tcPr>
            <w:tcW w:w="2723" w:type="dxa"/>
          </w:tcPr>
          <w:p w14:paraId="37760D55">
            <w:pPr>
              <w:autoSpaceDE w:val="0"/>
              <w:autoSpaceDN w:val="0"/>
              <w:adjustRightInd w:val="0"/>
              <w:snapToGrid w:val="0"/>
              <w:jc w:val="left"/>
              <w:rPr>
                <w:rFonts w:ascii="宋体" w:hAnsi="宋体"/>
                <w:kern w:val="0"/>
                <w:szCs w:val="21"/>
                <w:highlight w:val="none"/>
              </w:rPr>
            </w:pPr>
          </w:p>
        </w:tc>
        <w:tc>
          <w:tcPr>
            <w:tcW w:w="896" w:type="dxa"/>
          </w:tcPr>
          <w:p w14:paraId="0CC4FAE7">
            <w:pPr>
              <w:autoSpaceDE w:val="0"/>
              <w:autoSpaceDN w:val="0"/>
              <w:adjustRightInd w:val="0"/>
              <w:snapToGrid w:val="0"/>
              <w:jc w:val="left"/>
              <w:rPr>
                <w:rFonts w:ascii="宋体" w:hAnsi="宋体"/>
                <w:kern w:val="0"/>
                <w:szCs w:val="21"/>
                <w:highlight w:val="none"/>
              </w:rPr>
            </w:pPr>
          </w:p>
        </w:tc>
      </w:tr>
      <w:tr w14:paraId="4146F7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8F4053A">
            <w:pPr>
              <w:autoSpaceDE w:val="0"/>
              <w:autoSpaceDN w:val="0"/>
              <w:adjustRightInd w:val="0"/>
              <w:snapToGrid w:val="0"/>
              <w:jc w:val="left"/>
              <w:rPr>
                <w:rFonts w:ascii="宋体" w:hAnsi="宋体"/>
                <w:kern w:val="0"/>
                <w:szCs w:val="21"/>
                <w:highlight w:val="none"/>
              </w:rPr>
            </w:pPr>
          </w:p>
        </w:tc>
        <w:tc>
          <w:tcPr>
            <w:tcW w:w="734" w:type="dxa"/>
          </w:tcPr>
          <w:p w14:paraId="32D59D3E">
            <w:pPr>
              <w:autoSpaceDE w:val="0"/>
              <w:autoSpaceDN w:val="0"/>
              <w:adjustRightInd w:val="0"/>
              <w:snapToGrid w:val="0"/>
              <w:jc w:val="left"/>
              <w:rPr>
                <w:rFonts w:ascii="宋体" w:hAnsi="宋体"/>
                <w:kern w:val="0"/>
                <w:szCs w:val="21"/>
                <w:highlight w:val="none"/>
              </w:rPr>
            </w:pPr>
          </w:p>
        </w:tc>
        <w:tc>
          <w:tcPr>
            <w:tcW w:w="776" w:type="dxa"/>
          </w:tcPr>
          <w:p w14:paraId="0DF10F39">
            <w:pPr>
              <w:autoSpaceDE w:val="0"/>
              <w:autoSpaceDN w:val="0"/>
              <w:adjustRightInd w:val="0"/>
              <w:snapToGrid w:val="0"/>
              <w:jc w:val="left"/>
              <w:rPr>
                <w:rFonts w:ascii="宋体" w:hAnsi="宋体"/>
                <w:kern w:val="0"/>
                <w:szCs w:val="21"/>
                <w:highlight w:val="none"/>
              </w:rPr>
            </w:pPr>
          </w:p>
        </w:tc>
        <w:tc>
          <w:tcPr>
            <w:tcW w:w="1167" w:type="dxa"/>
          </w:tcPr>
          <w:p w14:paraId="34E93286">
            <w:pPr>
              <w:autoSpaceDE w:val="0"/>
              <w:autoSpaceDN w:val="0"/>
              <w:adjustRightInd w:val="0"/>
              <w:snapToGrid w:val="0"/>
              <w:jc w:val="left"/>
              <w:rPr>
                <w:rFonts w:ascii="宋体" w:hAnsi="宋体"/>
                <w:kern w:val="0"/>
                <w:szCs w:val="21"/>
                <w:highlight w:val="none"/>
              </w:rPr>
            </w:pPr>
          </w:p>
        </w:tc>
        <w:tc>
          <w:tcPr>
            <w:tcW w:w="776" w:type="dxa"/>
          </w:tcPr>
          <w:p w14:paraId="7DFA2A08">
            <w:pPr>
              <w:autoSpaceDE w:val="0"/>
              <w:autoSpaceDN w:val="0"/>
              <w:adjustRightInd w:val="0"/>
              <w:snapToGrid w:val="0"/>
              <w:jc w:val="left"/>
              <w:rPr>
                <w:rFonts w:ascii="宋体" w:hAnsi="宋体"/>
                <w:kern w:val="0"/>
                <w:szCs w:val="21"/>
                <w:highlight w:val="none"/>
              </w:rPr>
            </w:pPr>
          </w:p>
        </w:tc>
        <w:tc>
          <w:tcPr>
            <w:tcW w:w="778" w:type="dxa"/>
          </w:tcPr>
          <w:p w14:paraId="09EEDAC5">
            <w:pPr>
              <w:autoSpaceDE w:val="0"/>
              <w:autoSpaceDN w:val="0"/>
              <w:adjustRightInd w:val="0"/>
              <w:snapToGrid w:val="0"/>
              <w:jc w:val="left"/>
              <w:rPr>
                <w:rFonts w:ascii="宋体" w:hAnsi="宋体"/>
                <w:kern w:val="0"/>
                <w:szCs w:val="21"/>
                <w:highlight w:val="none"/>
              </w:rPr>
            </w:pPr>
          </w:p>
        </w:tc>
        <w:tc>
          <w:tcPr>
            <w:tcW w:w="776" w:type="dxa"/>
          </w:tcPr>
          <w:p w14:paraId="71B5DC8A">
            <w:pPr>
              <w:autoSpaceDE w:val="0"/>
              <w:autoSpaceDN w:val="0"/>
              <w:adjustRightInd w:val="0"/>
              <w:snapToGrid w:val="0"/>
              <w:jc w:val="left"/>
              <w:rPr>
                <w:rFonts w:ascii="宋体" w:hAnsi="宋体"/>
                <w:kern w:val="0"/>
                <w:szCs w:val="21"/>
                <w:highlight w:val="none"/>
              </w:rPr>
            </w:pPr>
          </w:p>
        </w:tc>
        <w:tc>
          <w:tcPr>
            <w:tcW w:w="2723" w:type="dxa"/>
          </w:tcPr>
          <w:p w14:paraId="0AD5281A">
            <w:pPr>
              <w:autoSpaceDE w:val="0"/>
              <w:autoSpaceDN w:val="0"/>
              <w:adjustRightInd w:val="0"/>
              <w:snapToGrid w:val="0"/>
              <w:jc w:val="left"/>
              <w:rPr>
                <w:rFonts w:ascii="宋体" w:hAnsi="宋体"/>
                <w:kern w:val="0"/>
                <w:szCs w:val="21"/>
                <w:highlight w:val="none"/>
              </w:rPr>
            </w:pPr>
          </w:p>
        </w:tc>
        <w:tc>
          <w:tcPr>
            <w:tcW w:w="896" w:type="dxa"/>
          </w:tcPr>
          <w:p w14:paraId="7FA41FA7">
            <w:pPr>
              <w:autoSpaceDE w:val="0"/>
              <w:autoSpaceDN w:val="0"/>
              <w:adjustRightInd w:val="0"/>
              <w:snapToGrid w:val="0"/>
              <w:jc w:val="left"/>
              <w:rPr>
                <w:rFonts w:ascii="宋体" w:hAnsi="宋体"/>
                <w:kern w:val="0"/>
                <w:szCs w:val="21"/>
                <w:highlight w:val="none"/>
              </w:rPr>
            </w:pPr>
          </w:p>
        </w:tc>
      </w:tr>
      <w:tr w14:paraId="51371B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217AFB">
            <w:pPr>
              <w:autoSpaceDE w:val="0"/>
              <w:autoSpaceDN w:val="0"/>
              <w:adjustRightInd w:val="0"/>
              <w:snapToGrid w:val="0"/>
              <w:jc w:val="left"/>
              <w:rPr>
                <w:rFonts w:ascii="宋体" w:hAnsi="宋体"/>
                <w:kern w:val="0"/>
                <w:szCs w:val="21"/>
                <w:highlight w:val="none"/>
              </w:rPr>
            </w:pPr>
          </w:p>
        </w:tc>
        <w:tc>
          <w:tcPr>
            <w:tcW w:w="734" w:type="dxa"/>
          </w:tcPr>
          <w:p w14:paraId="6BA7D83E">
            <w:pPr>
              <w:autoSpaceDE w:val="0"/>
              <w:autoSpaceDN w:val="0"/>
              <w:adjustRightInd w:val="0"/>
              <w:snapToGrid w:val="0"/>
              <w:jc w:val="left"/>
              <w:rPr>
                <w:rFonts w:ascii="宋体" w:hAnsi="宋体"/>
                <w:kern w:val="0"/>
                <w:szCs w:val="21"/>
                <w:highlight w:val="none"/>
              </w:rPr>
            </w:pPr>
          </w:p>
        </w:tc>
        <w:tc>
          <w:tcPr>
            <w:tcW w:w="776" w:type="dxa"/>
          </w:tcPr>
          <w:p w14:paraId="14E071AC">
            <w:pPr>
              <w:autoSpaceDE w:val="0"/>
              <w:autoSpaceDN w:val="0"/>
              <w:adjustRightInd w:val="0"/>
              <w:snapToGrid w:val="0"/>
              <w:jc w:val="left"/>
              <w:rPr>
                <w:rFonts w:ascii="宋体" w:hAnsi="宋体"/>
                <w:kern w:val="0"/>
                <w:szCs w:val="21"/>
                <w:highlight w:val="none"/>
              </w:rPr>
            </w:pPr>
          </w:p>
        </w:tc>
        <w:tc>
          <w:tcPr>
            <w:tcW w:w="1167" w:type="dxa"/>
          </w:tcPr>
          <w:p w14:paraId="22C43EB1">
            <w:pPr>
              <w:autoSpaceDE w:val="0"/>
              <w:autoSpaceDN w:val="0"/>
              <w:adjustRightInd w:val="0"/>
              <w:snapToGrid w:val="0"/>
              <w:jc w:val="left"/>
              <w:rPr>
                <w:rFonts w:ascii="宋体" w:hAnsi="宋体"/>
                <w:kern w:val="0"/>
                <w:szCs w:val="21"/>
                <w:highlight w:val="none"/>
              </w:rPr>
            </w:pPr>
          </w:p>
        </w:tc>
        <w:tc>
          <w:tcPr>
            <w:tcW w:w="776" w:type="dxa"/>
          </w:tcPr>
          <w:p w14:paraId="1C908EA3">
            <w:pPr>
              <w:autoSpaceDE w:val="0"/>
              <w:autoSpaceDN w:val="0"/>
              <w:adjustRightInd w:val="0"/>
              <w:snapToGrid w:val="0"/>
              <w:jc w:val="left"/>
              <w:rPr>
                <w:rFonts w:ascii="宋体" w:hAnsi="宋体"/>
                <w:kern w:val="0"/>
                <w:szCs w:val="21"/>
                <w:highlight w:val="none"/>
              </w:rPr>
            </w:pPr>
          </w:p>
        </w:tc>
        <w:tc>
          <w:tcPr>
            <w:tcW w:w="778" w:type="dxa"/>
          </w:tcPr>
          <w:p w14:paraId="338F2DF4">
            <w:pPr>
              <w:autoSpaceDE w:val="0"/>
              <w:autoSpaceDN w:val="0"/>
              <w:adjustRightInd w:val="0"/>
              <w:snapToGrid w:val="0"/>
              <w:jc w:val="left"/>
              <w:rPr>
                <w:rFonts w:ascii="宋体" w:hAnsi="宋体"/>
                <w:kern w:val="0"/>
                <w:szCs w:val="21"/>
                <w:highlight w:val="none"/>
              </w:rPr>
            </w:pPr>
          </w:p>
        </w:tc>
        <w:tc>
          <w:tcPr>
            <w:tcW w:w="776" w:type="dxa"/>
          </w:tcPr>
          <w:p w14:paraId="655B5A05">
            <w:pPr>
              <w:autoSpaceDE w:val="0"/>
              <w:autoSpaceDN w:val="0"/>
              <w:adjustRightInd w:val="0"/>
              <w:snapToGrid w:val="0"/>
              <w:jc w:val="left"/>
              <w:rPr>
                <w:rFonts w:ascii="宋体" w:hAnsi="宋体"/>
                <w:kern w:val="0"/>
                <w:szCs w:val="21"/>
                <w:highlight w:val="none"/>
              </w:rPr>
            </w:pPr>
          </w:p>
        </w:tc>
        <w:tc>
          <w:tcPr>
            <w:tcW w:w="2723" w:type="dxa"/>
          </w:tcPr>
          <w:p w14:paraId="10F1A42D">
            <w:pPr>
              <w:autoSpaceDE w:val="0"/>
              <w:autoSpaceDN w:val="0"/>
              <w:adjustRightInd w:val="0"/>
              <w:snapToGrid w:val="0"/>
              <w:jc w:val="left"/>
              <w:rPr>
                <w:rFonts w:ascii="宋体" w:hAnsi="宋体"/>
                <w:kern w:val="0"/>
                <w:szCs w:val="21"/>
                <w:highlight w:val="none"/>
              </w:rPr>
            </w:pPr>
          </w:p>
        </w:tc>
        <w:tc>
          <w:tcPr>
            <w:tcW w:w="896" w:type="dxa"/>
          </w:tcPr>
          <w:p w14:paraId="69396C66">
            <w:pPr>
              <w:autoSpaceDE w:val="0"/>
              <w:autoSpaceDN w:val="0"/>
              <w:adjustRightInd w:val="0"/>
              <w:snapToGrid w:val="0"/>
              <w:jc w:val="left"/>
              <w:rPr>
                <w:rFonts w:ascii="宋体" w:hAnsi="宋体"/>
                <w:kern w:val="0"/>
                <w:szCs w:val="21"/>
                <w:highlight w:val="none"/>
              </w:rPr>
            </w:pPr>
          </w:p>
        </w:tc>
      </w:tr>
      <w:tr w14:paraId="4AA558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0F2EC5C">
            <w:pPr>
              <w:autoSpaceDE w:val="0"/>
              <w:autoSpaceDN w:val="0"/>
              <w:adjustRightInd w:val="0"/>
              <w:snapToGrid w:val="0"/>
              <w:jc w:val="left"/>
              <w:rPr>
                <w:rFonts w:ascii="宋体" w:hAnsi="宋体"/>
                <w:kern w:val="0"/>
                <w:szCs w:val="21"/>
                <w:highlight w:val="none"/>
              </w:rPr>
            </w:pPr>
          </w:p>
        </w:tc>
        <w:tc>
          <w:tcPr>
            <w:tcW w:w="734" w:type="dxa"/>
          </w:tcPr>
          <w:p w14:paraId="4B7F5796">
            <w:pPr>
              <w:autoSpaceDE w:val="0"/>
              <w:autoSpaceDN w:val="0"/>
              <w:adjustRightInd w:val="0"/>
              <w:snapToGrid w:val="0"/>
              <w:jc w:val="left"/>
              <w:rPr>
                <w:rFonts w:ascii="宋体" w:hAnsi="宋体"/>
                <w:kern w:val="0"/>
                <w:szCs w:val="21"/>
                <w:highlight w:val="none"/>
              </w:rPr>
            </w:pPr>
          </w:p>
        </w:tc>
        <w:tc>
          <w:tcPr>
            <w:tcW w:w="776" w:type="dxa"/>
          </w:tcPr>
          <w:p w14:paraId="2A23D19D">
            <w:pPr>
              <w:autoSpaceDE w:val="0"/>
              <w:autoSpaceDN w:val="0"/>
              <w:adjustRightInd w:val="0"/>
              <w:snapToGrid w:val="0"/>
              <w:jc w:val="left"/>
              <w:rPr>
                <w:rFonts w:ascii="宋体" w:hAnsi="宋体"/>
                <w:kern w:val="0"/>
                <w:szCs w:val="21"/>
                <w:highlight w:val="none"/>
              </w:rPr>
            </w:pPr>
          </w:p>
        </w:tc>
        <w:tc>
          <w:tcPr>
            <w:tcW w:w="1167" w:type="dxa"/>
          </w:tcPr>
          <w:p w14:paraId="65A17E91">
            <w:pPr>
              <w:autoSpaceDE w:val="0"/>
              <w:autoSpaceDN w:val="0"/>
              <w:adjustRightInd w:val="0"/>
              <w:snapToGrid w:val="0"/>
              <w:jc w:val="left"/>
              <w:rPr>
                <w:rFonts w:ascii="宋体" w:hAnsi="宋体"/>
                <w:kern w:val="0"/>
                <w:szCs w:val="21"/>
                <w:highlight w:val="none"/>
              </w:rPr>
            </w:pPr>
          </w:p>
        </w:tc>
        <w:tc>
          <w:tcPr>
            <w:tcW w:w="776" w:type="dxa"/>
          </w:tcPr>
          <w:p w14:paraId="110EAFD8">
            <w:pPr>
              <w:autoSpaceDE w:val="0"/>
              <w:autoSpaceDN w:val="0"/>
              <w:adjustRightInd w:val="0"/>
              <w:snapToGrid w:val="0"/>
              <w:jc w:val="left"/>
              <w:rPr>
                <w:rFonts w:ascii="宋体" w:hAnsi="宋体"/>
                <w:kern w:val="0"/>
                <w:szCs w:val="21"/>
                <w:highlight w:val="none"/>
              </w:rPr>
            </w:pPr>
          </w:p>
        </w:tc>
        <w:tc>
          <w:tcPr>
            <w:tcW w:w="778" w:type="dxa"/>
          </w:tcPr>
          <w:p w14:paraId="2C9B0BCA">
            <w:pPr>
              <w:autoSpaceDE w:val="0"/>
              <w:autoSpaceDN w:val="0"/>
              <w:adjustRightInd w:val="0"/>
              <w:snapToGrid w:val="0"/>
              <w:jc w:val="left"/>
              <w:rPr>
                <w:rFonts w:ascii="宋体" w:hAnsi="宋体"/>
                <w:kern w:val="0"/>
                <w:szCs w:val="21"/>
                <w:highlight w:val="none"/>
              </w:rPr>
            </w:pPr>
          </w:p>
        </w:tc>
        <w:tc>
          <w:tcPr>
            <w:tcW w:w="776" w:type="dxa"/>
          </w:tcPr>
          <w:p w14:paraId="55D84556">
            <w:pPr>
              <w:autoSpaceDE w:val="0"/>
              <w:autoSpaceDN w:val="0"/>
              <w:adjustRightInd w:val="0"/>
              <w:snapToGrid w:val="0"/>
              <w:jc w:val="left"/>
              <w:rPr>
                <w:rFonts w:ascii="宋体" w:hAnsi="宋体"/>
                <w:kern w:val="0"/>
                <w:szCs w:val="21"/>
                <w:highlight w:val="none"/>
              </w:rPr>
            </w:pPr>
          </w:p>
        </w:tc>
        <w:tc>
          <w:tcPr>
            <w:tcW w:w="2723" w:type="dxa"/>
          </w:tcPr>
          <w:p w14:paraId="3F8E5B8B">
            <w:pPr>
              <w:autoSpaceDE w:val="0"/>
              <w:autoSpaceDN w:val="0"/>
              <w:adjustRightInd w:val="0"/>
              <w:snapToGrid w:val="0"/>
              <w:jc w:val="left"/>
              <w:rPr>
                <w:rFonts w:ascii="宋体" w:hAnsi="宋体"/>
                <w:kern w:val="0"/>
                <w:szCs w:val="21"/>
                <w:highlight w:val="none"/>
              </w:rPr>
            </w:pPr>
          </w:p>
        </w:tc>
        <w:tc>
          <w:tcPr>
            <w:tcW w:w="896" w:type="dxa"/>
          </w:tcPr>
          <w:p w14:paraId="678ED21F">
            <w:pPr>
              <w:autoSpaceDE w:val="0"/>
              <w:autoSpaceDN w:val="0"/>
              <w:adjustRightInd w:val="0"/>
              <w:snapToGrid w:val="0"/>
              <w:jc w:val="left"/>
              <w:rPr>
                <w:rFonts w:ascii="宋体" w:hAnsi="宋体"/>
                <w:kern w:val="0"/>
                <w:szCs w:val="21"/>
                <w:highlight w:val="none"/>
              </w:rPr>
            </w:pPr>
          </w:p>
        </w:tc>
      </w:tr>
      <w:tr w14:paraId="7B96FF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F49E725">
            <w:pPr>
              <w:autoSpaceDE w:val="0"/>
              <w:autoSpaceDN w:val="0"/>
              <w:adjustRightInd w:val="0"/>
              <w:snapToGrid w:val="0"/>
              <w:jc w:val="left"/>
              <w:rPr>
                <w:rFonts w:ascii="宋体" w:hAnsi="宋体"/>
                <w:kern w:val="0"/>
                <w:szCs w:val="21"/>
                <w:highlight w:val="none"/>
              </w:rPr>
            </w:pPr>
          </w:p>
        </w:tc>
        <w:tc>
          <w:tcPr>
            <w:tcW w:w="734" w:type="dxa"/>
          </w:tcPr>
          <w:p w14:paraId="39FAB412">
            <w:pPr>
              <w:autoSpaceDE w:val="0"/>
              <w:autoSpaceDN w:val="0"/>
              <w:adjustRightInd w:val="0"/>
              <w:snapToGrid w:val="0"/>
              <w:jc w:val="left"/>
              <w:rPr>
                <w:rFonts w:ascii="宋体" w:hAnsi="宋体"/>
                <w:kern w:val="0"/>
                <w:szCs w:val="21"/>
                <w:highlight w:val="none"/>
              </w:rPr>
            </w:pPr>
          </w:p>
        </w:tc>
        <w:tc>
          <w:tcPr>
            <w:tcW w:w="776" w:type="dxa"/>
          </w:tcPr>
          <w:p w14:paraId="2A10850A">
            <w:pPr>
              <w:autoSpaceDE w:val="0"/>
              <w:autoSpaceDN w:val="0"/>
              <w:adjustRightInd w:val="0"/>
              <w:snapToGrid w:val="0"/>
              <w:jc w:val="left"/>
              <w:rPr>
                <w:rFonts w:ascii="宋体" w:hAnsi="宋体"/>
                <w:kern w:val="0"/>
                <w:szCs w:val="21"/>
                <w:highlight w:val="none"/>
              </w:rPr>
            </w:pPr>
          </w:p>
        </w:tc>
        <w:tc>
          <w:tcPr>
            <w:tcW w:w="1167" w:type="dxa"/>
          </w:tcPr>
          <w:p w14:paraId="0CCA23CA">
            <w:pPr>
              <w:autoSpaceDE w:val="0"/>
              <w:autoSpaceDN w:val="0"/>
              <w:adjustRightInd w:val="0"/>
              <w:snapToGrid w:val="0"/>
              <w:jc w:val="left"/>
              <w:rPr>
                <w:rFonts w:ascii="宋体" w:hAnsi="宋体"/>
                <w:kern w:val="0"/>
                <w:szCs w:val="21"/>
                <w:highlight w:val="none"/>
              </w:rPr>
            </w:pPr>
          </w:p>
        </w:tc>
        <w:tc>
          <w:tcPr>
            <w:tcW w:w="776" w:type="dxa"/>
          </w:tcPr>
          <w:p w14:paraId="5E14F3D1">
            <w:pPr>
              <w:autoSpaceDE w:val="0"/>
              <w:autoSpaceDN w:val="0"/>
              <w:adjustRightInd w:val="0"/>
              <w:snapToGrid w:val="0"/>
              <w:jc w:val="left"/>
              <w:rPr>
                <w:rFonts w:ascii="宋体" w:hAnsi="宋体"/>
                <w:kern w:val="0"/>
                <w:szCs w:val="21"/>
                <w:highlight w:val="none"/>
              </w:rPr>
            </w:pPr>
          </w:p>
        </w:tc>
        <w:tc>
          <w:tcPr>
            <w:tcW w:w="778" w:type="dxa"/>
          </w:tcPr>
          <w:p w14:paraId="06321E1A">
            <w:pPr>
              <w:autoSpaceDE w:val="0"/>
              <w:autoSpaceDN w:val="0"/>
              <w:adjustRightInd w:val="0"/>
              <w:snapToGrid w:val="0"/>
              <w:jc w:val="left"/>
              <w:rPr>
                <w:rFonts w:ascii="宋体" w:hAnsi="宋体"/>
                <w:kern w:val="0"/>
                <w:szCs w:val="21"/>
                <w:highlight w:val="none"/>
              </w:rPr>
            </w:pPr>
          </w:p>
        </w:tc>
        <w:tc>
          <w:tcPr>
            <w:tcW w:w="776" w:type="dxa"/>
          </w:tcPr>
          <w:p w14:paraId="313816CC">
            <w:pPr>
              <w:autoSpaceDE w:val="0"/>
              <w:autoSpaceDN w:val="0"/>
              <w:adjustRightInd w:val="0"/>
              <w:snapToGrid w:val="0"/>
              <w:jc w:val="left"/>
              <w:rPr>
                <w:rFonts w:ascii="宋体" w:hAnsi="宋体"/>
                <w:kern w:val="0"/>
                <w:szCs w:val="21"/>
                <w:highlight w:val="none"/>
              </w:rPr>
            </w:pPr>
          </w:p>
        </w:tc>
        <w:tc>
          <w:tcPr>
            <w:tcW w:w="2723" w:type="dxa"/>
          </w:tcPr>
          <w:p w14:paraId="24C6DEF9">
            <w:pPr>
              <w:autoSpaceDE w:val="0"/>
              <w:autoSpaceDN w:val="0"/>
              <w:adjustRightInd w:val="0"/>
              <w:snapToGrid w:val="0"/>
              <w:jc w:val="left"/>
              <w:rPr>
                <w:rFonts w:ascii="宋体" w:hAnsi="宋体"/>
                <w:kern w:val="0"/>
                <w:szCs w:val="21"/>
                <w:highlight w:val="none"/>
              </w:rPr>
            </w:pPr>
          </w:p>
        </w:tc>
        <w:tc>
          <w:tcPr>
            <w:tcW w:w="896" w:type="dxa"/>
          </w:tcPr>
          <w:p w14:paraId="06A9550C">
            <w:pPr>
              <w:autoSpaceDE w:val="0"/>
              <w:autoSpaceDN w:val="0"/>
              <w:adjustRightInd w:val="0"/>
              <w:snapToGrid w:val="0"/>
              <w:jc w:val="left"/>
              <w:rPr>
                <w:rFonts w:ascii="宋体" w:hAnsi="宋体"/>
                <w:kern w:val="0"/>
                <w:szCs w:val="21"/>
                <w:highlight w:val="none"/>
              </w:rPr>
            </w:pPr>
          </w:p>
        </w:tc>
      </w:tr>
      <w:tr w14:paraId="04E88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86B51D">
            <w:pPr>
              <w:autoSpaceDE w:val="0"/>
              <w:autoSpaceDN w:val="0"/>
              <w:adjustRightInd w:val="0"/>
              <w:snapToGrid w:val="0"/>
              <w:jc w:val="left"/>
              <w:rPr>
                <w:rFonts w:ascii="宋体" w:hAnsi="宋体"/>
                <w:kern w:val="0"/>
                <w:szCs w:val="21"/>
                <w:highlight w:val="none"/>
              </w:rPr>
            </w:pPr>
          </w:p>
        </w:tc>
        <w:tc>
          <w:tcPr>
            <w:tcW w:w="734" w:type="dxa"/>
          </w:tcPr>
          <w:p w14:paraId="6322C473">
            <w:pPr>
              <w:autoSpaceDE w:val="0"/>
              <w:autoSpaceDN w:val="0"/>
              <w:adjustRightInd w:val="0"/>
              <w:snapToGrid w:val="0"/>
              <w:jc w:val="left"/>
              <w:rPr>
                <w:rFonts w:ascii="宋体" w:hAnsi="宋体"/>
                <w:kern w:val="0"/>
                <w:szCs w:val="21"/>
                <w:highlight w:val="none"/>
              </w:rPr>
            </w:pPr>
          </w:p>
        </w:tc>
        <w:tc>
          <w:tcPr>
            <w:tcW w:w="776" w:type="dxa"/>
          </w:tcPr>
          <w:p w14:paraId="362304B9">
            <w:pPr>
              <w:autoSpaceDE w:val="0"/>
              <w:autoSpaceDN w:val="0"/>
              <w:adjustRightInd w:val="0"/>
              <w:snapToGrid w:val="0"/>
              <w:jc w:val="left"/>
              <w:rPr>
                <w:rFonts w:ascii="宋体" w:hAnsi="宋体"/>
                <w:kern w:val="0"/>
                <w:szCs w:val="21"/>
                <w:highlight w:val="none"/>
              </w:rPr>
            </w:pPr>
          </w:p>
        </w:tc>
        <w:tc>
          <w:tcPr>
            <w:tcW w:w="1167" w:type="dxa"/>
          </w:tcPr>
          <w:p w14:paraId="36933D6F">
            <w:pPr>
              <w:autoSpaceDE w:val="0"/>
              <w:autoSpaceDN w:val="0"/>
              <w:adjustRightInd w:val="0"/>
              <w:snapToGrid w:val="0"/>
              <w:jc w:val="left"/>
              <w:rPr>
                <w:rFonts w:ascii="宋体" w:hAnsi="宋体"/>
                <w:kern w:val="0"/>
                <w:szCs w:val="21"/>
                <w:highlight w:val="none"/>
              </w:rPr>
            </w:pPr>
          </w:p>
        </w:tc>
        <w:tc>
          <w:tcPr>
            <w:tcW w:w="776" w:type="dxa"/>
          </w:tcPr>
          <w:p w14:paraId="423EE819">
            <w:pPr>
              <w:autoSpaceDE w:val="0"/>
              <w:autoSpaceDN w:val="0"/>
              <w:adjustRightInd w:val="0"/>
              <w:snapToGrid w:val="0"/>
              <w:jc w:val="left"/>
              <w:rPr>
                <w:rFonts w:ascii="宋体" w:hAnsi="宋体"/>
                <w:kern w:val="0"/>
                <w:szCs w:val="21"/>
                <w:highlight w:val="none"/>
              </w:rPr>
            </w:pPr>
          </w:p>
        </w:tc>
        <w:tc>
          <w:tcPr>
            <w:tcW w:w="778" w:type="dxa"/>
          </w:tcPr>
          <w:p w14:paraId="35B43A88">
            <w:pPr>
              <w:autoSpaceDE w:val="0"/>
              <w:autoSpaceDN w:val="0"/>
              <w:adjustRightInd w:val="0"/>
              <w:snapToGrid w:val="0"/>
              <w:jc w:val="left"/>
              <w:rPr>
                <w:rFonts w:ascii="宋体" w:hAnsi="宋体"/>
                <w:kern w:val="0"/>
                <w:szCs w:val="21"/>
                <w:highlight w:val="none"/>
              </w:rPr>
            </w:pPr>
          </w:p>
        </w:tc>
        <w:tc>
          <w:tcPr>
            <w:tcW w:w="776" w:type="dxa"/>
          </w:tcPr>
          <w:p w14:paraId="54855668">
            <w:pPr>
              <w:autoSpaceDE w:val="0"/>
              <w:autoSpaceDN w:val="0"/>
              <w:adjustRightInd w:val="0"/>
              <w:snapToGrid w:val="0"/>
              <w:jc w:val="left"/>
              <w:rPr>
                <w:rFonts w:ascii="宋体" w:hAnsi="宋体"/>
                <w:kern w:val="0"/>
                <w:szCs w:val="21"/>
                <w:highlight w:val="none"/>
              </w:rPr>
            </w:pPr>
          </w:p>
        </w:tc>
        <w:tc>
          <w:tcPr>
            <w:tcW w:w="2723" w:type="dxa"/>
          </w:tcPr>
          <w:p w14:paraId="36FE84EF">
            <w:pPr>
              <w:autoSpaceDE w:val="0"/>
              <w:autoSpaceDN w:val="0"/>
              <w:adjustRightInd w:val="0"/>
              <w:snapToGrid w:val="0"/>
              <w:jc w:val="left"/>
              <w:rPr>
                <w:rFonts w:ascii="宋体" w:hAnsi="宋体"/>
                <w:kern w:val="0"/>
                <w:szCs w:val="21"/>
                <w:highlight w:val="none"/>
              </w:rPr>
            </w:pPr>
          </w:p>
        </w:tc>
        <w:tc>
          <w:tcPr>
            <w:tcW w:w="896" w:type="dxa"/>
          </w:tcPr>
          <w:p w14:paraId="5F74279F">
            <w:pPr>
              <w:autoSpaceDE w:val="0"/>
              <w:autoSpaceDN w:val="0"/>
              <w:adjustRightInd w:val="0"/>
              <w:snapToGrid w:val="0"/>
              <w:jc w:val="left"/>
              <w:rPr>
                <w:rFonts w:ascii="宋体" w:hAnsi="宋体"/>
                <w:kern w:val="0"/>
                <w:szCs w:val="21"/>
                <w:highlight w:val="none"/>
              </w:rPr>
            </w:pPr>
          </w:p>
        </w:tc>
      </w:tr>
      <w:tr w14:paraId="5C5FC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4994C77">
            <w:pPr>
              <w:autoSpaceDE w:val="0"/>
              <w:autoSpaceDN w:val="0"/>
              <w:adjustRightInd w:val="0"/>
              <w:snapToGrid w:val="0"/>
              <w:jc w:val="left"/>
              <w:rPr>
                <w:rFonts w:ascii="宋体" w:hAnsi="宋体"/>
                <w:kern w:val="0"/>
                <w:szCs w:val="21"/>
                <w:highlight w:val="none"/>
              </w:rPr>
            </w:pPr>
          </w:p>
        </w:tc>
        <w:tc>
          <w:tcPr>
            <w:tcW w:w="734" w:type="dxa"/>
          </w:tcPr>
          <w:p w14:paraId="39CED30D">
            <w:pPr>
              <w:autoSpaceDE w:val="0"/>
              <w:autoSpaceDN w:val="0"/>
              <w:adjustRightInd w:val="0"/>
              <w:snapToGrid w:val="0"/>
              <w:jc w:val="left"/>
              <w:rPr>
                <w:rFonts w:ascii="宋体" w:hAnsi="宋体"/>
                <w:kern w:val="0"/>
                <w:szCs w:val="21"/>
                <w:highlight w:val="none"/>
              </w:rPr>
            </w:pPr>
          </w:p>
        </w:tc>
        <w:tc>
          <w:tcPr>
            <w:tcW w:w="776" w:type="dxa"/>
          </w:tcPr>
          <w:p w14:paraId="0DD8E98D">
            <w:pPr>
              <w:autoSpaceDE w:val="0"/>
              <w:autoSpaceDN w:val="0"/>
              <w:adjustRightInd w:val="0"/>
              <w:snapToGrid w:val="0"/>
              <w:jc w:val="left"/>
              <w:rPr>
                <w:rFonts w:ascii="宋体" w:hAnsi="宋体"/>
                <w:kern w:val="0"/>
                <w:szCs w:val="21"/>
                <w:highlight w:val="none"/>
              </w:rPr>
            </w:pPr>
          </w:p>
        </w:tc>
        <w:tc>
          <w:tcPr>
            <w:tcW w:w="1167" w:type="dxa"/>
          </w:tcPr>
          <w:p w14:paraId="589D49A8">
            <w:pPr>
              <w:autoSpaceDE w:val="0"/>
              <w:autoSpaceDN w:val="0"/>
              <w:adjustRightInd w:val="0"/>
              <w:snapToGrid w:val="0"/>
              <w:jc w:val="left"/>
              <w:rPr>
                <w:rFonts w:ascii="宋体" w:hAnsi="宋体"/>
                <w:kern w:val="0"/>
                <w:szCs w:val="21"/>
                <w:highlight w:val="none"/>
              </w:rPr>
            </w:pPr>
          </w:p>
        </w:tc>
        <w:tc>
          <w:tcPr>
            <w:tcW w:w="776" w:type="dxa"/>
          </w:tcPr>
          <w:p w14:paraId="74B0128A">
            <w:pPr>
              <w:autoSpaceDE w:val="0"/>
              <w:autoSpaceDN w:val="0"/>
              <w:adjustRightInd w:val="0"/>
              <w:snapToGrid w:val="0"/>
              <w:jc w:val="left"/>
              <w:rPr>
                <w:rFonts w:ascii="宋体" w:hAnsi="宋体"/>
                <w:kern w:val="0"/>
                <w:szCs w:val="21"/>
                <w:highlight w:val="none"/>
              </w:rPr>
            </w:pPr>
          </w:p>
        </w:tc>
        <w:tc>
          <w:tcPr>
            <w:tcW w:w="778" w:type="dxa"/>
          </w:tcPr>
          <w:p w14:paraId="707429A7">
            <w:pPr>
              <w:autoSpaceDE w:val="0"/>
              <w:autoSpaceDN w:val="0"/>
              <w:adjustRightInd w:val="0"/>
              <w:snapToGrid w:val="0"/>
              <w:jc w:val="left"/>
              <w:rPr>
                <w:rFonts w:ascii="宋体" w:hAnsi="宋体"/>
                <w:kern w:val="0"/>
                <w:szCs w:val="21"/>
                <w:highlight w:val="none"/>
              </w:rPr>
            </w:pPr>
          </w:p>
        </w:tc>
        <w:tc>
          <w:tcPr>
            <w:tcW w:w="776" w:type="dxa"/>
          </w:tcPr>
          <w:p w14:paraId="26EF0107">
            <w:pPr>
              <w:autoSpaceDE w:val="0"/>
              <w:autoSpaceDN w:val="0"/>
              <w:adjustRightInd w:val="0"/>
              <w:snapToGrid w:val="0"/>
              <w:jc w:val="left"/>
              <w:rPr>
                <w:rFonts w:ascii="宋体" w:hAnsi="宋体"/>
                <w:kern w:val="0"/>
                <w:szCs w:val="21"/>
                <w:highlight w:val="none"/>
              </w:rPr>
            </w:pPr>
          </w:p>
        </w:tc>
        <w:tc>
          <w:tcPr>
            <w:tcW w:w="2723" w:type="dxa"/>
          </w:tcPr>
          <w:p w14:paraId="41E67305">
            <w:pPr>
              <w:autoSpaceDE w:val="0"/>
              <w:autoSpaceDN w:val="0"/>
              <w:adjustRightInd w:val="0"/>
              <w:snapToGrid w:val="0"/>
              <w:jc w:val="left"/>
              <w:rPr>
                <w:rFonts w:ascii="宋体" w:hAnsi="宋体"/>
                <w:kern w:val="0"/>
                <w:szCs w:val="21"/>
                <w:highlight w:val="none"/>
              </w:rPr>
            </w:pPr>
          </w:p>
        </w:tc>
        <w:tc>
          <w:tcPr>
            <w:tcW w:w="896" w:type="dxa"/>
          </w:tcPr>
          <w:p w14:paraId="662A8E00">
            <w:pPr>
              <w:autoSpaceDE w:val="0"/>
              <w:autoSpaceDN w:val="0"/>
              <w:adjustRightInd w:val="0"/>
              <w:snapToGrid w:val="0"/>
              <w:jc w:val="left"/>
              <w:rPr>
                <w:rFonts w:ascii="宋体" w:hAnsi="宋体"/>
                <w:kern w:val="0"/>
                <w:szCs w:val="21"/>
                <w:highlight w:val="none"/>
              </w:rPr>
            </w:pPr>
          </w:p>
        </w:tc>
      </w:tr>
      <w:tr w14:paraId="6EB6B2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FAF9526">
            <w:pPr>
              <w:autoSpaceDE w:val="0"/>
              <w:autoSpaceDN w:val="0"/>
              <w:adjustRightInd w:val="0"/>
              <w:snapToGrid w:val="0"/>
              <w:jc w:val="left"/>
              <w:rPr>
                <w:rFonts w:ascii="宋体" w:hAnsi="宋体"/>
                <w:kern w:val="0"/>
                <w:szCs w:val="21"/>
                <w:highlight w:val="none"/>
              </w:rPr>
            </w:pPr>
          </w:p>
        </w:tc>
        <w:tc>
          <w:tcPr>
            <w:tcW w:w="734" w:type="dxa"/>
          </w:tcPr>
          <w:p w14:paraId="27FFB95D">
            <w:pPr>
              <w:autoSpaceDE w:val="0"/>
              <w:autoSpaceDN w:val="0"/>
              <w:adjustRightInd w:val="0"/>
              <w:snapToGrid w:val="0"/>
              <w:jc w:val="left"/>
              <w:rPr>
                <w:rFonts w:ascii="宋体" w:hAnsi="宋体"/>
                <w:kern w:val="0"/>
                <w:szCs w:val="21"/>
                <w:highlight w:val="none"/>
              </w:rPr>
            </w:pPr>
          </w:p>
        </w:tc>
        <w:tc>
          <w:tcPr>
            <w:tcW w:w="776" w:type="dxa"/>
          </w:tcPr>
          <w:p w14:paraId="093831F9">
            <w:pPr>
              <w:autoSpaceDE w:val="0"/>
              <w:autoSpaceDN w:val="0"/>
              <w:adjustRightInd w:val="0"/>
              <w:snapToGrid w:val="0"/>
              <w:jc w:val="left"/>
              <w:rPr>
                <w:rFonts w:ascii="宋体" w:hAnsi="宋体"/>
                <w:kern w:val="0"/>
                <w:szCs w:val="21"/>
                <w:highlight w:val="none"/>
              </w:rPr>
            </w:pPr>
          </w:p>
        </w:tc>
        <w:tc>
          <w:tcPr>
            <w:tcW w:w="1167" w:type="dxa"/>
          </w:tcPr>
          <w:p w14:paraId="6A3FBA2B">
            <w:pPr>
              <w:autoSpaceDE w:val="0"/>
              <w:autoSpaceDN w:val="0"/>
              <w:adjustRightInd w:val="0"/>
              <w:snapToGrid w:val="0"/>
              <w:jc w:val="left"/>
              <w:rPr>
                <w:rFonts w:ascii="宋体" w:hAnsi="宋体"/>
                <w:kern w:val="0"/>
                <w:szCs w:val="21"/>
                <w:highlight w:val="none"/>
              </w:rPr>
            </w:pPr>
          </w:p>
        </w:tc>
        <w:tc>
          <w:tcPr>
            <w:tcW w:w="776" w:type="dxa"/>
          </w:tcPr>
          <w:p w14:paraId="2E4AE39D">
            <w:pPr>
              <w:autoSpaceDE w:val="0"/>
              <w:autoSpaceDN w:val="0"/>
              <w:adjustRightInd w:val="0"/>
              <w:snapToGrid w:val="0"/>
              <w:jc w:val="left"/>
              <w:rPr>
                <w:rFonts w:ascii="宋体" w:hAnsi="宋体"/>
                <w:kern w:val="0"/>
                <w:szCs w:val="21"/>
                <w:highlight w:val="none"/>
              </w:rPr>
            </w:pPr>
          </w:p>
        </w:tc>
        <w:tc>
          <w:tcPr>
            <w:tcW w:w="778" w:type="dxa"/>
          </w:tcPr>
          <w:p w14:paraId="7B04CAFE">
            <w:pPr>
              <w:autoSpaceDE w:val="0"/>
              <w:autoSpaceDN w:val="0"/>
              <w:adjustRightInd w:val="0"/>
              <w:snapToGrid w:val="0"/>
              <w:jc w:val="left"/>
              <w:rPr>
                <w:rFonts w:ascii="宋体" w:hAnsi="宋体"/>
                <w:kern w:val="0"/>
                <w:szCs w:val="21"/>
                <w:highlight w:val="none"/>
              </w:rPr>
            </w:pPr>
          </w:p>
        </w:tc>
        <w:tc>
          <w:tcPr>
            <w:tcW w:w="776" w:type="dxa"/>
          </w:tcPr>
          <w:p w14:paraId="7AD50159">
            <w:pPr>
              <w:autoSpaceDE w:val="0"/>
              <w:autoSpaceDN w:val="0"/>
              <w:adjustRightInd w:val="0"/>
              <w:snapToGrid w:val="0"/>
              <w:jc w:val="left"/>
              <w:rPr>
                <w:rFonts w:ascii="宋体" w:hAnsi="宋体"/>
                <w:kern w:val="0"/>
                <w:szCs w:val="21"/>
                <w:highlight w:val="none"/>
              </w:rPr>
            </w:pPr>
          </w:p>
        </w:tc>
        <w:tc>
          <w:tcPr>
            <w:tcW w:w="2723" w:type="dxa"/>
          </w:tcPr>
          <w:p w14:paraId="4524C1B8">
            <w:pPr>
              <w:autoSpaceDE w:val="0"/>
              <w:autoSpaceDN w:val="0"/>
              <w:adjustRightInd w:val="0"/>
              <w:snapToGrid w:val="0"/>
              <w:jc w:val="left"/>
              <w:rPr>
                <w:rFonts w:ascii="宋体" w:hAnsi="宋体"/>
                <w:kern w:val="0"/>
                <w:szCs w:val="21"/>
                <w:highlight w:val="none"/>
              </w:rPr>
            </w:pPr>
          </w:p>
        </w:tc>
        <w:tc>
          <w:tcPr>
            <w:tcW w:w="896" w:type="dxa"/>
          </w:tcPr>
          <w:p w14:paraId="4FA7ED81">
            <w:pPr>
              <w:autoSpaceDE w:val="0"/>
              <w:autoSpaceDN w:val="0"/>
              <w:adjustRightInd w:val="0"/>
              <w:snapToGrid w:val="0"/>
              <w:jc w:val="left"/>
              <w:rPr>
                <w:rFonts w:ascii="宋体" w:hAnsi="宋体"/>
                <w:kern w:val="0"/>
                <w:szCs w:val="21"/>
                <w:highlight w:val="none"/>
              </w:rPr>
            </w:pPr>
          </w:p>
        </w:tc>
      </w:tr>
      <w:tr w14:paraId="6FC43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109264D">
            <w:pPr>
              <w:autoSpaceDE w:val="0"/>
              <w:autoSpaceDN w:val="0"/>
              <w:adjustRightInd w:val="0"/>
              <w:snapToGrid w:val="0"/>
              <w:jc w:val="left"/>
              <w:rPr>
                <w:rFonts w:ascii="宋体" w:hAnsi="宋体"/>
                <w:kern w:val="0"/>
                <w:szCs w:val="21"/>
                <w:highlight w:val="none"/>
              </w:rPr>
            </w:pPr>
          </w:p>
        </w:tc>
        <w:tc>
          <w:tcPr>
            <w:tcW w:w="734" w:type="dxa"/>
          </w:tcPr>
          <w:p w14:paraId="1070E799">
            <w:pPr>
              <w:autoSpaceDE w:val="0"/>
              <w:autoSpaceDN w:val="0"/>
              <w:adjustRightInd w:val="0"/>
              <w:snapToGrid w:val="0"/>
              <w:jc w:val="left"/>
              <w:rPr>
                <w:rFonts w:ascii="宋体" w:hAnsi="宋体"/>
                <w:kern w:val="0"/>
                <w:szCs w:val="21"/>
                <w:highlight w:val="none"/>
              </w:rPr>
            </w:pPr>
          </w:p>
        </w:tc>
        <w:tc>
          <w:tcPr>
            <w:tcW w:w="776" w:type="dxa"/>
          </w:tcPr>
          <w:p w14:paraId="4A1794D0">
            <w:pPr>
              <w:autoSpaceDE w:val="0"/>
              <w:autoSpaceDN w:val="0"/>
              <w:adjustRightInd w:val="0"/>
              <w:snapToGrid w:val="0"/>
              <w:jc w:val="left"/>
              <w:rPr>
                <w:rFonts w:ascii="宋体" w:hAnsi="宋体"/>
                <w:kern w:val="0"/>
                <w:szCs w:val="21"/>
                <w:highlight w:val="none"/>
              </w:rPr>
            </w:pPr>
          </w:p>
        </w:tc>
        <w:tc>
          <w:tcPr>
            <w:tcW w:w="1167" w:type="dxa"/>
          </w:tcPr>
          <w:p w14:paraId="41C3430C">
            <w:pPr>
              <w:autoSpaceDE w:val="0"/>
              <w:autoSpaceDN w:val="0"/>
              <w:adjustRightInd w:val="0"/>
              <w:snapToGrid w:val="0"/>
              <w:jc w:val="left"/>
              <w:rPr>
                <w:rFonts w:ascii="宋体" w:hAnsi="宋体"/>
                <w:kern w:val="0"/>
                <w:szCs w:val="21"/>
                <w:highlight w:val="none"/>
              </w:rPr>
            </w:pPr>
          </w:p>
        </w:tc>
        <w:tc>
          <w:tcPr>
            <w:tcW w:w="776" w:type="dxa"/>
          </w:tcPr>
          <w:p w14:paraId="62BD2A50">
            <w:pPr>
              <w:autoSpaceDE w:val="0"/>
              <w:autoSpaceDN w:val="0"/>
              <w:adjustRightInd w:val="0"/>
              <w:snapToGrid w:val="0"/>
              <w:jc w:val="left"/>
              <w:rPr>
                <w:rFonts w:ascii="宋体" w:hAnsi="宋体"/>
                <w:kern w:val="0"/>
                <w:szCs w:val="21"/>
                <w:highlight w:val="none"/>
              </w:rPr>
            </w:pPr>
          </w:p>
        </w:tc>
        <w:tc>
          <w:tcPr>
            <w:tcW w:w="778" w:type="dxa"/>
          </w:tcPr>
          <w:p w14:paraId="239D20DA">
            <w:pPr>
              <w:autoSpaceDE w:val="0"/>
              <w:autoSpaceDN w:val="0"/>
              <w:adjustRightInd w:val="0"/>
              <w:snapToGrid w:val="0"/>
              <w:jc w:val="left"/>
              <w:rPr>
                <w:rFonts w:ascii="宋体" w:hAnsi="宋体"/>
                <w:kern w:val="0"/>
                <w:szCs w:val="21"/>
                <w:highlight w:val="none"/>
              </w:rPr>
            </w:pPr>
          </w:p>
        </w:tc>
        <w:tc>
          <w:tcPr>
            <w:tcW w:w="776" w:type="dxa"/>
          </w:tcPr>
          <w:p w14:paraId="7FA642F2">
            <w:pPr>
              <w:autoSpaceDE w:val="0"/>
              <w:autoSpaceDN w:val="0"/>
              <w:adjustRightInd w:val="0"/>
              <w:snapToGrid w:val="0"/>
              <w:jc w:val="left"/>
              <w:rPr>
                <w:rFonts w:ascii="宋体" w:hAnsi="宋体"/>
                <w:kern w:val="0"/>
                <w:szCs w:val="21"/>
                <w:highlight w:val="none"/>
              </w:rPr>
            </w:pPr>
          </w:p>
        </w:tc>
        <w:tc>
          <w:tcPr>
            <w:tcW w:w="2723" w:type="dxa"/>
          </w:tcPr>
          <w:p w14:paraId="743A292A">
            <w:pPr>
              <w:autoSpaceDE w:val="0"/>
              <w:autoSpaceDN w:val="0"/>
              <w:adjustRightInd w:val="0"/>
              <w:snapToGrid w:val="0"/>
              <w:jc w:val="left"/>
              <w:rPr>
                <w:rFonts w:ascii="宋体" w:hAnsi="宋体"/>
                <w:kern w:val="0"/>
                <w:szCs w:val="21"/>
                <w:highlight w:val="none"/>
              </w:rPr>
            </w:pPr>
          </w:p>
        </w:tc>
        <w:tc>
          <w:tcPr>
            <w:tcW w:w="896" w:type="dxa"/>
          </w:tcPr>
          <w:p w14:paraId="44EB9B3F">
            <w:pPr>
              <w:autoSpaceDE w:val="0"/>
              <w:autoSpaceDN w:val="0"/>
              <w:adjustRightInd w:val="0"/>
              <w:snapToGrid w:val="0"/>
              <w:jc w:val="left"/>
              <w:rPr>
                <w:rFonts w:ascii="宋体" w:hAnsi="宋体"/>
                <w:kern w:val="0"/>
                <w:szCs w:val="21"/>
                <w:highlight w:val="none"/>
              </w:rPr>
            </w:pPr>
          </w:p>
        </w:tc>
      </w:tr>
      <w:tr w14:paraId="5A1BDF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DECDB8B">
            <w:pPr>
              <w:autoSpaceDE w:val="0"/>
              <w:autoSpaceDN w:val="0"/>
              <w:adjustRightInd w:val="0"/>
              <w:snapToGrid w:val="0"/>
              <w:jc w:val="left"/>
              <w:rPr>
                <w:rFonts w:ascii="宋体" w:hAnsi="宋体"/>
                <w:kern w:val="0"/>
                <w:szCs w:val="21"/>
                <w:highlight w:val="none"/>
              </w:rPr>
            </w:pPr>
          </w:p>
        </w:tc>
        <w:tc>
          <w:tcPr>
            <w:tcW w:w="734" w:type="dxa"/>
          </w:tcPr>
          <w:p w14:paraId="68F13303">
            <w:pPr>
              <w:autoSpaceDE w:val="0"/>
              <w:autoSpaceDN w:val="0"/>
              <w:adjustRightInd w:val="0"/>
              <w:snapToGrid w:val="0"/>
              <w:jc w:val="left"/>
              <w:rPr>
                <w:rFonts w:ascii="宋体" w:hAnsi="宋体"/>
                <w:kern w:val="0"/>
                <w:szCs w:val="21"/>
                <w:highlight w:val="none"/>
              </w:rPr>
            </w:pPr>
          </w:p>
        </w:tc>
        <w:tc>
          <w:tcPr>
            <w:tcW w:w="776" w:type="dxa"/>
          </w:tcPr>
          <w:p w14:paraId="2C34E265">
            <w:pPr>
              <w:autoSpaceDE w:val="0"/>
              <w:autoSpaceDN w:val="0"/>
              <w:adjustRightInd w:val="0"/>
              <w:snapToGrid w:val="0"/>
              <w:jc w:val="left"/>
              <w:rPr>
                <w:rFonts w:ascii="宋体" w:hAnsi="宋体"/>
                <w:kern w:val="0"/>
                <w:szCs w:val="21"/>
                <w:highlight w:val="none"/>
              </w:rPr>
            </w:pPr>
          </w:p>
        </w:tc>
        <w:tc>
          <w:tcPr>
            <w:tcW w:w="1167" w:type="dxa"/>
          </w:tcPr>
          <w:p w14:paraId="6C5CABC8">
            <w:pPr>
              <w:autoSpaceDE w:val="0"/>
              <w:autoSpaceDN w:val="0"/>
              <w:adjustRightInd w:val="0"/>
              <w:snapToGrid w:val="0"/>
              <w:jc w:val="left"/>
              <w:rPr>
                <w:rFonts w:ascii="宋体" w:hAnsi="宋体"/>
                <w:kern w:val="0"/>
                <w:szCs w:val="21"/>
                <w:highlight w:val="none"/>
              </w:rPr>
            </w:pPr>
          </w:p>
        </w:tc>
        <w:tc>
          <w:tcPr>
            <w:tcW w:w="776" w:type="dxa"/>
          </w:tcPr>
          <w:p w14:paraId="35827141">
            <w:pPr>
              <w:autoSpaceDE w:val="0"/>
              <w:autoSpaceDN w:val="0"/>
              <w:adjustRightInd w:val="0"/>
              <w:snapToGrid w:val="0"/>
              <w:jc w:val="left"/>
              <w:rPr>
                <w:rFonts w:ascii="宋体" w:hAnsi="宋体"/>
                <w:kern w:val="0"/>
                <w:szCs w:val="21"/>
                <w:highlight w:val="none"/>
              </w:rPr>
            </w:pPr>
          </w:p>
        </w:tc>
        <w:tc>
          <w:tcPr>
            <w:tcW w:w="778" w:type="dxa"/>
          </w:tcPr>
          <w:p w14:paraId="705C8D49">
            <w:pPr>
              <w:autoSpaceDE w:val="0"/>
              <w:autoSpaceDN w:val="0"/>
              <w:adjustRightInd w:val="0"/>
              <w:snapToGrid w:val="0"/>
              <w:jc w:val="left"/>
              <w:rPr>
                <w:rFonts w:ascii="宋体" w:hAnsi="宋体"/>
                <w:kern w:val="0"/>
                <w:szCs w:val="21"/>
                <w:highlight w:val="none"/>
              </w:rPr>
            </w:pPr>
          </w:p>
        </w:tc>
        <w:tc>
          <w:tcPr>
            <w:tcW w:w="776" w:type="dxa"/>
          </w:tcPr>
          <w:p w14:paraId="27EFCA3D">
            <w:pPr>
              <w:autoSpaceDE w:val="0"/>
              <w:autoSpaceDN w:val="0"/>
              <w:adjustRightInd w:val="0"/>
              <w:snapToGrid w:val="0"/>
              <w:jc w:val="left"/>
              <w:rPr>
                <w:rFonts w:ascii="宋体" w:hAnsi="宋体"/>
                <w:kern w:val="0"/>
                <w:szCs w:val="21"/>
                <w:highlight w:val="none"/>
              </w:rPr>
            </w:pPr>
          </w:p>
        </w:tc>
        <w:tc>
          <w:tcPr>
            <w:tcW w:w="2723" w:type="dxa"/>
          </w:tcPr>
          <w:p w14:paraId="27792ED7">
            <w:pPr>
              <w:autoSpaceDE w:val="0"/>
              <w:autoSpaceDN w:val="0"/>
              <w:adjustRightInd w:val="0"/>
              <w:snapToGrid w:val="0"/>
              <w:jc w:val="left"/>
              <w:rPr>
                <w:rFonts w:ascii="宋体" w:hAnsi="宋体"/>
                <w:kern w:val="0"/>
                <w:szCs w:val="21"/>
                <w:highlight w:val="none"/>
              </w:rPr>
            </w:pPr>
          </w:p>
        </w:tc>
        <w:tc>
          <w:tcPr>
            <w:tcW w:w="896" w:type="dxa"/>
          </w:tcPr>
          <w:p w14:paraId="06F996FA">
            <w:pPr>
              <w:autoSpaceDE w:val="0"/>
              <w:autoSpaceDN w:val="0"/>
              <w:adjustRightInd w:val="0"/>
              <w:snapToGrid w:val="0"/>
              <w:jc w:val="left"/>
              <w:rPr>
                <w:rFonts w:ascii="宋体" w:hAnsi="宋体"/>
                <w:kern w:val="0"/>
                <w:szCs w:val="21"/>
                <w:highlight w:val="none"/>
              </w:rPr>
            </w:pPr>
          </w:p>
        </w:tc>
      </w:tr>
      <w:tr w14:paraId="74295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5ECF4C9">
            <w:pPr>
              <w:autoSpaceDE w:val="0"/>
              <w:autoSpaceDN w:val="0"/>
              <w:adjustRightInd w:val="0"/>
              <w:snapToGrid w:val="0"/>
              <w:jc w:val="left"/>
              <w:rPr>
                <w:rFonts w:ascii="宋体" w:hAnsi="宋体"/>
                <w:kern w:val="0"/>
                <w:szCs w:val="21"/>
                <w:highlight w:val="none"/>
              </w:rPr>
            </w:pPr>
          </w:p>
        </w:tc>
        <w:tc>
          <w:tcPr>
            <w:tcW w:w="734" w:type="dxa"/>
          </w:tcPr>
          <w:p w14:paraId="3EA28D2D">
            <w:pPr>
              <w:autoSpaceDE w:val="0"/>
              <w:autoSpaceDN w:val="0"/>
              <w:adjustRightInd w:val="0"/>
              <w:snapToGrid w:val="0"/>
              <w:jc w:val="left"/>
              <w:rPr>
                <w:rFonts w:ascii="宋体" w:hAnsi="宋体"/>
                <w:kern w:val="0"/>
                <w:szCs w:val="21"/>
                <w:highlight w:val="none"/>
              </w:rPr>
            </w:pPr>
          </w:p>
        </w:tc>
        <w:tc>
          <w:tcPr>
            <w:tcW w:w="776" w:type="dxa"/>
          </w:tcPr>
          <w:p w14:paraId="72F80105">
            <w:pPr>
              <w:autoSpaceDE w:val="0"/>
              <w:autoSpaceDN w:val="0"/>
              <w:adjustRightInd w:val="0"/>
              <w:snapToGrid w:val="0"/>
              <w:jc w:val="left"/>
              <w:rPr>
                <w:rFonts w:ascii="宋体" w:hAnsi="宋体"/>
                <w:kern w:val="0"/>
                <w:szCs w:val="21"/>
                <w:highlight w:val="none"/>
              </w:rPr>
            </w:pPr>
          </w:p>
        </w:tc>
        <w:tc>
          <w:tcPr>
            <w:tcW w:w="1167" w:type="dxa"/>
          </w:tcPr>
          <w:p w14:paraId="789EC2FB">
            <w:pPr>
              <w:autoSpaceDE w:val="0"/>
              <w:autoSpaceDN w:val="0"/>
              <w:adjustRightInd w:val="0"/>
              <w:snapToGrid w:val="0"/>
              <w:jc w:val="left"/>
              <w:rPr>
                <w:rFonts w:ascii="宋体" w:hAnsi="宋体"/>
                <w:kern w:val="0"/>
                <w:szCs w:val="21"/>
                <w:highlight w:val="none"/>
              </w:rPr>
            </w:pPr>
          </w:p>
        </w:tc>
        <w:tc>
          <w:tcPr>
            <w:tcW w:w="776" w:type="dxa"/>
          </w:tcPr>
          <w:p w14:paraId="789FD78E">
            <w:pPr>
              <w:autoSpaceDE w:val="0"/>
              <w:autoSpaceDN w:val="0"/>
              <w:adjustRightInd w:val="0"/>
              <w:snapToGrid w:val="0"/>
              <w:jc w:val="left"/>
              <w:rPr>
                <w:rFonts w:ascii="宋体" w:hAnsi="宋体"/>
                <w:kern w:val="0"/>
                <w:szCs w:val="21"/>
                <w:highlight w:val="none"/>
              </w:rPr>
            </w:pPr>
          </w:p>
        </w:tc>
        <w:tc>
          <w:tcPr>
            <w:tcW w:w="778" w:type="dxa"/>
          </w:tcPr>
          <w:p w14:paraId="15EC977F">
            <w:pPr>
              <w:autoSpaceDE w:val="0"/>
              <w:autoSpaceDN w:val="0"/>
              <w:adjustRightInd w:val="0"/>
              <w:snapToGrid w:val="0"/>
              <w:jc w:val="left"/>
              <w:rPr>
                <w:rFonts w:ascii="宋体" w:hAnsi="宋体"/>
                <w:kern w:val="0"/>
                <w:szCs w:val="21"/>
                <w:highlight w:val="none"/>
              </w:rPr>
            </w:pPr>
          </w:p>
        </w:tc>
        <w:tc>
          <w:tcPr>
            <w:tcW w:w="776" w:type="dxa"/>
          </w:tcPr>
          <w:p w14:paraId="7EBE927B">
            <w:pPr>
              <w:autoSpaceDE w:val="0"/>
              <w:autoSpaceDN w:val="0"/>
              <w:adjustRightInd w:val="0"/>
              <w:snapToGrid w:val="0"/>
              <w:jc w:val="left"/>
              <w:rPr>
                <w:rFonts w:ascii="宋体" w:hAnsi="宋体"/>
                <w:kern w:val="0"/>
                <w:szCs w:val="21"/>
                <w:highlight w:val="none"/>
              </w:rPr>
            </w:pPr>
          </w:p>
        </w:tc>
        <w:tc>
          <w:tcPr>
            <w:tcW w:w="2723" w:type="dxa"/>
          </w:tcPr>
          <w:p w14:paraId="10778D07">
            <w:pPr>
              <w:autoSpaceDE w:val="0"/>
              <w:autoSpaceDN w:val="0"/>
              <w:adjustRightInd w:val="0"/>
              <w:snapToGrid w:val="0"/>
              <w:jc w:val="left"/>
              <w:rPr>
                <w:rFonts w:ascii="宋体" w:hAnsi="宋体"/>
                <w:kern w:val="0"/>
                <w:szCs w:val="21"/>
                <w:highlight w:val="none"/>
              </w:rPr>
            </w:pPr>
          </w:p>
        </w:tc>
        <w:tc>
          <w:tcPr>
            <w:tcW w:w="896" w:type="dxa"/>
          </w:tcPr>
          <w:p w14:paraId="1F1626EA">
            <w:pPr>
              <w:autoSpaceDE w:val="0"/>
              <w:autoSpaceDN w:val="0"/>
              <w:adjustRightInd w:val="0"/>
              <w:snapToGrid w:val="0"/>
              <w:jc w:val="left"/>
              <w:rPr>
                <w:rFonts w:ascii="宋体" w:hAnsi="宋体"/>
                <w:kern w:val="0"/>
                <w:szCs w:val="21"/>
                <w:highlight w:val="none"/>
              </w:rPr>
            </w:pPr>
          </w:p>
        </w:tc>
      </w:tr>
    </w:tbl>
    <w:p w14:paraId="3C5E05EF">
      <w:pPr>
        <w:spacing w:line="20" w:lineRule="exact"/>
        <w:jc w:val="center"/>
        <w:rPr>
          <w:rFonts w:ascii="宋体" w:hAnsi="宋体"/>
          <w:szCs w:val="21"/>
          <w:highlight w:val="none"/>
        </w:rPr>
      </w:pPr>
    </w:p>
    <w:p w14:paraId="0E97739B">
      <w:pPr>
        <w:spacing w:line="360" w:lineRule="auto"/>
        <w:ind w:firstLine="420" w:firstLineChars="200"/>
        <w:jc w:val="left"/>
        <w:rPr>
          <w:rFonts w:ascii="宋体" w:hAnsi="宋体"/>
          <w:szCs w:val="21"/>
          <w:highlight w:val="none"/>
        </w:rPr>
      </w:pPr>
      <w:r>
        <w:rPr>
          <w:rFonts w:hint="eastAsia" w:ascii="宋体" w:hAnsi="宋体"/>
          <w:szCs w:val="21"/>
          <w:highlight w:val="none"/>
        </w:rPr>
        <w:t>备注：本表仅填项目经理、项目技术负责人相关信息</w:t>
      </w:r>
    </w:p>
    <w:p w14:paraId="31D2B10E">
      <w:pPr>
        <w:spacing w:line="360" w:lineRule="auto"/>
        <w:ind w:firstLine="640"/>
        <w:jc w:val="center"/>
        <w:rPr>
          <w:rFonts w:ascii="宋体" w:hAnsi="宋体"/>
          <w:sz w:val="32"/>
          <w:szCs w:val="32"/>
          <w:highlight w:val="none"/>
        </w:rPr>
      </w:pPr>
      <w:r>
        <w:rPr>
          <w:rFonts w:ascii="宋体" w:hAnsi="宋体"/>
          <w:sz w:val="32"/>
          <w:szCs w:val="32"/>
          <w:highlight w:val="none"/>
        </w:rPr>
        <w:br w:type="page"/>
      </w:r>
      <w:r>
        <w:rPr>
          <w:rFonts w:hint="eastAsia" w:ascii="宋体" w:hAnsi="宋体"/>
          <w:sz w:val="32"/>
          <w:szCs w:val="32"/>
          <w:highlight w:val="none"/>
        </w:rPr>
        <w:t>项目经理及项目技术负责人简历表</w:t>
      </w:r>
      <w:bookmarkEnd w:id="811"/>
      <w:bookmarkEnd w:id="812"/>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9DEEE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B9F3229">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14:paraId="41C3192F">
            <w:pPr>
              <w:autoSpaceDE w:val="0"/>
              <w:autoSpaceDN w:val="0"/>
              <w:adjustRightInd w:val="0"/>
              <w:snapToGrid w:val="0"/>
              <w:jc w:val="center"/>
              <w:rPr>
                <w:rFonts w:ascii="宋体" w:hAnsi="宋体"/>
                <w:kern w:val="0"/>
                <w:szCs w:val="21"/>
                <w:highlight w:val="none"/>
              </w:rPr>
            </w:pPr>
          </w:p>
        </w:tc>
        <w:tc>
          <w:tcPr>
            <w:tcW w:w="1020" w:type="dxa"/>
            <w:vAlign w:val="center"/>
          </w:tcPr>
          <w:p w14:paraId="4A5F5F84">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14:paraId="71A04582">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4B061836">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14:paraId="55C42A99">
            <w:pPr>
              <w:autoSpaceDE w:val="0"/>
              <w:autoSpaceDN w:val="0"/>
              <w:adjustRightInd w:val="0"/>
              <w:snapToGrid w:val="0"/>
              <w:jc w:val="center"/>
              <w:rPr>
                <w:rFonts w:ascii="宋体" w:hAnsi="宋体"/>
                <w:kern w:val="0"/>
                <w:szCs w:val="21"/>
                <w:highlight w:val="none"/>
              </w:rPr>
            </w:pPr>
          </w:p>
        </w:tc>
      </w:tr>
      <w:tr w14:paraId="75E94E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4D67587">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14:paraId="0B175349">
            <w:pPr>
              <w:autoSpaceDE w:val="0"/>
              <w:autoSpaceDN w:val="0"/>
              <w:adjustRightInd w:val="0"/>
              <w:snapToGrid w:val="0"/>
              <w:jc w:val="center"/>
              <w:rPr>
                <w:rFonts w:ascii="宋体" w:hAnsi="宋体"/>
                <w:kern w:val="0"/>
                <w:szCs w:val="21"/>
                <w:highlight w:val="none"/>
              </w:rPr>
            </w:pPr>
          </w:p>
        </w:tc>
        <w:tc>
          <w:tcPr>
            <w:tcW w:w="1020" w:type="dxa"/>
            <w:vAlign w:val="center"/>
          </w:tcPr>
          <w:p w14:paraId="4D54034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14:paraId="0B9DB0C3">
            <w:pPr>
              <w:autoSpaceDE w:val="0"/>
              <w:autoSpaceDN w:val="0"/>
              <w:adjustRightInd w:val="0"/>
              <w:snapToGrid w:val="0"/>
              <w:jc w:val="center"/>
              <w:rPr>
                <w:rFonts w:ascii="宋体" w:hAnsi="宋体"/>
                <w:kern w:val="0"/>
                <w:szCs w:val="21"/>
                <w:highlight w:val="none"/>
              </w:rPr>
            </w:pPr>
          </w:p>
        </w:tc>
        <w:tc>
          <w:tcPr>
            <w:tcW w:w="2346" w:type="dxa"/>
            <w:gridSpan w:val="3"/>
            <w:vAlign w:val="center"/>
          </w:tcPr>
          <w:p w14:paraId="18A14254">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14:paraId="61205AFC">
            <w:pPr>
              <w:autoSpaceDE w:val="0"/>
              <w:autoSpaceDN w:val="0"/>
              <w:adjustRightInd w:val="0"/>
              <w:snapToGrid w:val="0"/>
              <w:jc w:val="center"/>
              <w:rPr>
                <w:rFonts w:ascii="宋体" w:hAnsi="宋体"/>
                <w:kern w:val="0"/>
                <w:szCs w:val="21"/>
                <w:highlight w:val="none"/>
              </w:rPr>
            </w:pPr>
          </w:p>
        </w:tc>
      </w:tr>
      <w:tr w14:paraId="2BF634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A59960B">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14:paraId="16A74697">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14:paraId="49596A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021204A">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14:paraId="2B25D1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432B34C">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14:paraId="5BF56CD5">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14:paraId="2363C0AB">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14:paraId="17C6796B">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14:paraId="44AA88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D584DE3">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D70A1A9">
            <w:pPr>
              <w:autoSpaceDE w:val="0"/>
              <w:autoSpaceDN w:val="0"/>
              <w:adjustRightInd w:val="0"/>
              <w:snapToGrid w:val="0"/>
              <w:jc w:val="center"/>
              <w:rPr>
                <w:rFonts w:ascii="宋体" w:hAnsi="宋体"/>
                <w:kern w:val="0"/>
                <w:szCs w:val="21"/>
                <w:highlight w:val="none"/>
              </w:rPr>
            </w:pPr>
          </w:p>
        </w:tc>
        <w:tc>
          <w:tcPr>
            <w:tcW w:w="1388" w:type="dxa"/>
            <w:vAlign w:val="center"/>
          </w:tcPr>
          <w:p w14:paraId="5485276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239FB904">
            <w:pPr>
              <w:autoSpaceDE w:val="0"/>
              <w:autoSpaceDN w:val="0"/>
              <w:adjustRightInd w:val="0"/>
              <w:snapToGrid w:val="0"/>
              <w:jc w:val="center"/>
              <w:rPr>
                <w:rFonts w:ascii="宋体" w:hAnsi="宋体"/>
                <w:kern w:val="0"/>
                <w:szCs w:val="21"/>
                <w:highlight w:val="none"/>
              </w:rPr>
            </w:pPr>
          </w:p>
        </w:tc>
      </w:tr>
      <w:tr w14:paraId="49702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9694B0">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2169505">
            <w:pPr>
              <w:autoSpaceDE w:val="0"/>
              <w:autoSpaceDN w:val="0"/>
              <w:adjustRightInd w:val="0"/>
              <w:snapToGrid w:val="0"/>
              <w:jc w:val="center"/>
              <w:rPr>
                <w:rFonts w:ascii="宋体" w:hAnsi="宋体"/>
                <w:kern w:val="0"/>
                <w:szCs w:val="21"/>
                <w:highlight w:val="none"/>
              </w:rPr>
            </w:pPr>
          </w:p>
        </w:tc>
        <w:tc>
          <w:tcPr>
            <w:tcW w:w="1388" w:type="dxa"/>
            <w:vAlign w:val="center"/>
          </w:tcPr>
          <w:p w14:paraId="664D6BDF">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4270F34">
            <w:pPr>
              <w:autoSpaceDE w:val="0"/>
              <w:autoSpaceDN w:val="0"/>
              <w:adjustRightInd w:val="0"/>
              <w:snapToGrid w:val="0"/>
              <w:jc w:val="center"/>
              <w:rPr>
                <w:rFonts w:ascii="宋体" w:hAnsi="宋体"/>
                <w:kern w:val="0"/>
                <w:szCs w:val="21"/>
                <w:highlight w:val="none"/>
              </w:rPr>
            </w:pPr>
          </w:p>
        </w:tc>
      </w:tr>
      <w:tr w14:paraId="261E8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0CCDD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32197C2">
            <w:pPr>
              <w:autoSpaceDE w:val="0"/>
              <w:autoSpaceDN w:val="0"/>
              <w:adjustRightInd w:val="0"/>
              <w:snapToGrid w:val="0"/>
              <w:jc w:val="center"/>
              <w:rPr>
                <w:rFonts w:ascii="宋体" w:hAnsi="宋体"/>
                <w:kern w:val="0"/>
                <w:szCs w:val="21"/>
                <w:highlight w:val="none"/>
              </w:rPr>
            </w:pPr>
          </w:p>
        </w:tc>
        <w:tc>
          <w:tcPr>
            <w:tcW w:w="1388" w:type="dxa"/>
            <w:vAlign w:val="center"/>
          </w:tcPr>
          <w:p w14:paraId="6181F7C3">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4A284E4">
            <w:pPr>
              <w:autoSpaceDE w:val="0"/>
              <w:autoSpaceDN w:val="0"/>
              <w:adjustRightInd w:val="0"/>
              <w:snapToGrid w:val="0"/>
              <w:jc w:val="center"/>
              <w:rPr>
                <w:rFonts w:ascii="宋体" w:hAnsi="宋体"/>
                <w:kern w:val="0"/>
                <w:szCs w:val="21"/>
                <w:highlight w:val="none"/>
              </w:rPr>
            </w:pPr>
          </w:p>
        </w:tc>
      </w:tr>
      <w:tr w14:paraId="45444A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C2B8BF0">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4D87D827">
            <w:pPr>
              <w:autoSpaceDE w:val="0"/>
              <w:autoSpaceDN w:val="0"/>
              <w:adjustRightInd w:val="0"/>
              <w:snapToGrid w:val="0"/>
              <w:jc w:val="center"/>
              <w:rPr>
                <w:rFonts w:ascii="宋体" w:hAnsi="宋体"/>
                <w:kern w:val="0"/>
                <w:szCs w:val="21"/>
                <w:highlight w:val="none"/>
              </w:rPr>
            </w:pPr>
          </w:p>
        </w:tc>
        <w:tc>
          <w:tcPr>
            <w:tcW w:w="1388" w:type="dxa"/>
            <w:vAlign w:val="center"/>
          </w:tcPr>
          <w:p w14:paraId="710054F7">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4E65CD3">
            <w:pPr>
              <w:autoSpaceDE w:val="0"/>
              <w:autoSpaceDN w:val="0"/>
              <w:adjustRightInd w:val="0"/>
              <w:snapToGrid w:val="0"/>
              <w:jc w:val="center"/>
              <w:rPr>
                <w:rFonts w:ascii="宋体" w:hAnsi="宋体"/>
                <w:kern w:val="0"/>
                <w:szCs w:val="21"/>
                <w:highlight w:val="none"/>
              </w:rPr>
            </w:pPr>
          </w:p>
        </w:tc>
      </w:tr>
      <w:tr w14:paraId="1DD440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064AB1">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AEDC52E">
            <w:pPr>
              <w:autoSpaceDE w:val="0"/>
              <w:autoSpaceDN w:val="0"/>
              <w:adjustRightInd w:val="0"/>
              <w:snapToGrid w:val="0"/>
              <w:jc w:val="center"/>
              <w:rPr>
                <w:rFonts w:ascii="宋体" w:hAnsi="宋体"/>
                <w:kern w:val="0"/>
                <w:szCs w:val="21"/>
                <w:highlight w:val="none"/>
              </w:rPr>
            </w:pPr>
          </w:p>
        </w:tc>
        <w:tc>
          <w:tcPr>
            <w:tcW w:w="1388" w:type="dxa"/>
            <w:vAlign w:val="center"/>
          </w:tcPr>
          <w:p w14:paraId="3E68EF8E">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330B442">
            <w:pPr>
              <w:autoSpaceDE w:val="0"/>
              <w:autoSpaceDN w:val="0"/>
              <w:adjustRightInd w:val="0"/>
              <w:snapToGrid w:val="0"/>
              <w:jc w:val="center"/>
              <w:rPr>
                <w:rFonts w:ascii="宋体" w:hAnsi="宋体"/>
                <w:kern w:val="0"/>
                <w:szCs w:val="21"/>
                <w:highlight w:val="none"/>
              </w:rPr>
            </w:pPr>
          </w:p>
        </w:tc>
      </w:tr>
      <w:tr w14:paraId="0D26EC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58FCFE">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BB2A5BA">
            <w:pPr>
              <w:autoSpaceDE w:val="0"/>
              <w:autoSpaceDN w:val="0"/>
              <w:adjustRightInd w:val="0"/>
              <w:snapToGrid w:val="0"/>
              <w:jc w:val="center"/>
              <w:rPr>
                <w:rFonts w:ascii="宋体" w:hAnsi="宋体"/>
                <w:kern w:val="0"/>
                <w:szCs w:val="21"/>
                <w:highlight w:val="none"/>
              </w:rPr>
            </w:pPr>
          </w:p>
        </w:tc>
        <w:tc>
          <w:tcPr>
            <w:tcW w:w="1388" w:type="dxa"/>
            <w:vAlign w:val="center"/>
          </w:tcPr>
          <w:p w14:paraId="309CDFB7">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44BCB5AC">
            <w:pPr>
              <w:autoSpaceDE w:val="0"/>
              <w:autoSpaceDN w:val="0"/>
              <w:adjustRightInd w:val="0"/>
              <w:snapToGrid w:val="0"/>
              <w:jc w:val="center"/>
              <w:rPr>
                <w:rFonts w:ascii="宋体" w:hAnsi="宋体"/>
                <w:kern w:val="0"/>
                <w:szCs w:val="21"/>
                <w:highlight w:val="none"/>
              </w:rPr>
            </w:pPr>
          </w:p>
        </w:tc>
      </w:tr>
      <w:tr w14:paraId="260F3A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FF96834">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5ADD621A">
            <w:pPr>
              <w:autoSpaceDE w:val="0"/>
              <w:autoSpaceDN w:val="0"/>
              <w:adjustRightInd w:val="0"/>
              <w:snapToGrid w:val="0"/>
              <w:jc w:val="center"/>
              <w:rPr>
                <w:rFonts w:ascii="宋体" w:hAnsi="宋体"/>
                <w:kern w:val="0"/>
                <w:szCs w:val="21"/>
                <w:highlight w:val="none"/>
              </w:rPr>
            </w:pPr>
          </w:p>
        </w:tc>
        <w:tc>
          <w:tcPr>
            <w:tcW w:w="1388" w:type="dxa"/>
            <w:vAlign w:val="center"/>
          </w:tcPr>
          <w:p w14:paraId="6736C30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0FB3C921">
            <w:pPr>
              <w:autoSpaceDE w:val="0"/>
              <w:autoSpaceDN w:val="0"/>
              <w:adjustRightInd w:val="0"/>
              <w:snapToGrid w:val="0"/>
              <w:jc w:val="center"/>
              <w:rPr>
                <w:rFonts w:ascii="宋体" w:hAnsi="宋体"/>
                <w:kern w:val="0"/>
                <w:szCs w:val="21"/>
                <w:highlight w:val="none"/>
              </w:rPr>
            </w:pPr>
          </w:p>
        </w:tc>
      </w:tr>
      <w:tr w14:paraId="1B496D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34D92EC">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72BA6B0">
            <w:pPr>
              <w:autoSpaceDE w:val="0"/>
              <w:autoSpaceDN w:val="0"/>
              <w:adjustRightInd w:val="0"/>
              <w:snapToGrid w:val="0"/>
              <w:jc w:val="center"/>
              <w:rPr>
                <w:rFonts w:ascii="宋体" w:hAnsi="宋体"/>
                <w:kern w:val="0"/>
                <w:szCs w:val="21"/>
                <w:highlight w:val="none"/>
              </w:rPr>
            </w:pPr>
          </w:p>
        </w:tc>
        <w:tc>
          <w:tcPr>
            <w:tcW w:w="1388" w:type="dxa"/>
            <w:vAlign w:val="center"/>
          </w:tcPr>
          <w:p w14:paraId="78E996C6">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58318F2D">
            <w:pPr>
              <w:autoSpaceDE w:val="0"/>
              <w:autoSpaceDN w:val="0"/>
              <w:adjustRightInd w:val="0"/>
              <w:snapToGrid w:val="0"/>
              <w:jc w:val="center"/>
              <w:rPr>
                <w:rFonts w:ascii="宋体" w:hAnsi="宋体"/>
                <w:kern w:val="0"/>
                <w:szCs w:val="21"/>
                <w:highlight w:val="none"/>
              </w:rPr>
            </w:pPr>
          </w:p>
        </w:tc>
      </w:tr>
      <w:tr w14:paraId="6FFAC3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9B4193">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793E52D9">
            <w:pPr>
              <w:autoSpaceDE w:val="0"/>
              <w:autoSpaceDN w:val="0"/>
              <w:adjustRightInd w:val="0"/>
              <w:snapToGrid w:val="0"/>
              <w:jc w:val="center"/>
              <w:rPr>
                <w:rFonts w:ascii="宋体" w:hAnsi="宋体"/>
                <w:kern w:val="0"/>
                <w:szCs w:val="21"/>
                <w:highlight w:val="none"/>
              </w:rPr>
            </w:pPr>
          </w:p>
        </w:tc>
        <w:tc>
          <w:tcPr>
            <w:tcW w:w="1388" w:type="dxa"/>
            <w:vAlign w:val="center"/>
          </w:tcPr>
          <w:p w14:paraId="23A3B1BE">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369C74A3">
            <w:pPr>
              <w:autoSpaceDE w:val="0"/>
              <w:autoSpaceDN w:val="0"/>
              <w:adjustRightInd w:val="0"/>
              <w:snapToGrid w:val="0"/>
              <w:jc w:val="center"/>
              <w:rPr>
                <w:rFonts w:ascii="宋体" w:hAnsi="宋体"/>
                <w:kern w:val="0"/>
                <w:szCs w:val="21"/>
                <w:highlight w:val="none"/>
              </w:rPr>
            </w:pPr>
          </w:p>
        </w:tc>
      </w:tr>
      <w:tr w14:paraId="23169B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6BB0649">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17A75DDD">
            <w:pPr>
              <w:autoSpaceDE w:val="0"/>
              <w:autoSpaceDN w:val="0"/>
              <w:adjustRightInd w:val="0"/>
              <w:snapToGrid w:val="0"/>
              <w:jc w:val="center"/>
              <w:rPr>
                <w:rFonts w:ascii="宋体" w:hAnsi="宋体"/>
                <w:kern w:val="0"/>
                <w:szCs w:val="21"/>
                <w:highlight w:val="none"/>
              </w:rPr>
            </w:pPr>
          </w:p>
        </w:tc>
        <w:tc>
          <w:tcPr>
            <w:tcW w:w="1388" w:type="dxa"/>
            <w:vAlign w:val="center"/>
          </w:tcPr>
          <w:p w14:paraId="56255535">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6D318744">
            <w:pPr>
              <w:autoSpaceDE w:val="0"/>
              <w:autoSpaceDN w:val="0"/>
              <w:adjustRightInd w:val="0"/>
              <w:snapToGrid w:val="0"/>
              <w:jc w:val="center"/>
              <w:rPr>
                <w:rFonts w:ascii="宋体" w:hAnsi="宋体"/>
                <w:kern w:val="0"/>
                <w:szCs w:val="21"/>
                <w:highlight w:val="none"/>
              </w:rPr>
            </w:pPr>
          </w:p>
        </w:tc>
      </w:tr>
      <w:tr w14:paraId="065E50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BFAE012">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009AA31B">
            <w:pPr>
              <w:autoSpaceDE w:val="0"/>
              <w:autoSpaceDN w:val="0"/>
              <w:adjustRightInd w:val="0"/>
              <w:snapToGrid w:val="0"/>
              <w:jc w:val="center"/>
              <w:rPr>
                <w:rFonts w:ascii="宋体" w:hAnsi="宋体"/>
                <w:kern w:val="0"/>
                <w:szCs w:val="21"/>
                <w:highlight w:val="none"/>
              </w:rPr>
            </w:pPr>
          </w:p>
        </w:tc>
        <w:tc>
          <w:tcPr>
            <w:tcW w:w="1388" w:type="dxa"/>
            <w:vAlign w:val="center"/>
          </w:tcPr>
          <w:p w14:paraId="769E7480">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999B28F">
            <w:pPr>
              <w:autoSpaceDE w:val="0"/>
              <w:autoSpaceDN w:val="0"/>
              <w:adjustRightInd w:val="0"/>
              <w:snapToGrid w:val="0"/>
              <w:jc w:val="center"/>
              <w:rPr>
                <w:rFonts w:ascii="宋体" w:hAnsi="宋体"/>
                <w:kern w:val="0"/>
                <w:szCs w:val="21"/>
                <w:highlight w:val="none"/>
              </w:rPr>
            </w:pPr>
          </w:p>
        </w:tc>
      </w:tr>
      <w:tr w14:paraId="0BA310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A36148">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65ADD87F">
            <w:pPr>
              <w:autoSpaceDE w:val="0"/>
              <w:autoSpaceDN w:val="0"/>
              <w:adjustRightInd w:val="0"/>
              <w:snapToGrid w:val="0"/>
              <w:jc w:val="center"/>
              <w:rPr>
                <w:rFonts w:ascii="宋体" w:hAnsi="宋体"/>
                <w:kern w:val="0"/>
                <w:szCs w:val="21"/>
                <w:highlight w:val="none"/>
              </w:rPr>
            </w:pPr>
          </w:p>
        </w:tc>
        <w:tc>
          <w:tcPr>
            <w:tcW w:w="1388" w:type="dxa"/>
            <w:vAlign w:val="center"/>
          </w:tcPr>
          <w:p w14:paraId="59134F1B">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20FBDB32">
            <w:pPr>
              <w:autoSpaceDE w:val="0"/>
              <w:autoSpaceDN w:val="0"/>
              <w:adjustRightInd w:val="0"/>
              <w:snapToGrid w:val="0"/>
              <w:jc w:val="center"/>
              <w:rPr>
                <w:rFonts w:ascii="宋体" w:hAnsi="宋体"/>
                <w:kern w:val="0"/>
                <w:szCs w:val="21"/>
                <w:highlight w:val="none"/>
              </w:rPr>
            </w:pPr>
          </w:p>
        </w:tc>
      </w:tr>
      <w:tr w14:paraId="432B85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4E3D5B">
            <w:pPr>
              <w:autoSpaceDE w:val="0"/>
              <w:autoSpaceDN w:val="0"/>
              <w:adjustRightInd w:val="0"/>
              <w:snapToGrid w:val="0"/>
              <w:jc w:val="center"/>
              <w:rPr>
                <w:rFonts w:ascii="宋体" w:hAnsi="宋体"/>
                <w:kern w:val="0"/>
                <w:szCs w:val="21"/>
                <w:highlight w:val="none"/>
              </w:rPr>
            </w:pPr>
          </w:p>
        </w:tc>
        <w:tc>
          <w:tcPr>
            <w:tcW w:w="3768" w:type="dxa"/>
            <w:gridSpan w:val="4"/>
            <w:vAlign w:val="center"/>
          </w:tcPr>
          <w:p w14:paraId="2C445DCD">
            <w:pPr>
              <w:autoSpaceDE w:val="0"/>
              <w:autoSpaceDN w:val="0"/>
              <w:adjustRightInd w:val="0"/>
              <w:snapToGrid w:val="0"/>
              <w:jc w:val="center"/>
              <w:rPr>
                <w:rFonts w:ascii="宋体" w:hAnsi="宋体"/>
                <w:kern w:val="0"/>
                <w:szCs w:val="21"/>
                <w:highlight w:val="none"/>
              </w:rPr>
            </w:pPr>
          </w:p>
        </w:tc>
        <w:tc>
          <w:tcPr>
            <w:tcW w:w="1388" w:type="dxa"/>
            <w:vAlign w:val="center"/>
          </w:tcPr>
          <w:p w14:paraId="00E8BAB8">
            <w:pPr>
              <w:autoSpaceDE w:val="0"/>
              <w:autoSpaceDN w:val="0"/>
              <w:adjustRightInd w:val="0"/>
              <w:snapToGrid w:val="0"/>
              <w:jc w:val="center"/>
              <w:rPr>
                <w:rFonts w:ascii="宋体" w:hAnsi="宋体"/>
                <w:kern w:val="0"/>
                <w:szCs w:val="21"/>
                <w:highlight w:val="none"/>
              </w:rPr>
            </w:pPr>
          </w:p>
        </w:tc>
        <w:tc>
          <w:tcPr>
            <w:tcW w:w="2706" w:type="dxa"/>
            <w:gridSpan w:val="2"/>
            <w:vAlign w:val="center"/>
          </w:tcPr>
          <w:p w14:paraId="172E704E">
            <w:pPr>
              <w:autoSpaceDE w:val="0"/>
              <w:autoSpaceDN w:val="0"/>
              <w:adjustRightInd w:val="0"/>
              <w:snapToGrid w:val="0"/>
              <w:jc w:val="center"/>
              <w:rPr>
                <w:rFonts w:ascii="宋体" w:hAnsi="宋体"/>
                <w:kern w:val="0"/>
                <w:szCs w:val="21"/>
                <w:highlight w:val="none"/>
              </w:rPr>
            </w:pPr>
          </w:p>
        </w:tc>
      </w:tr>
    </w:tbl>
    <w:p w14:paraId="48743D81">
      <w:pPr>
        <w:spacing w:line="360" w:lineRule="auto"/>
        <w:rPr>
          <w:rFonts w:ascii="宋体" w:hAnsi="宋体"/>
          <w:highlight w:val="none"/>
        </w:rPr>
      </w:pPr>
      <w:bookmarkStart w:id="819" w:name="_Toc224103515"/>
    </w:p>
    <w:bookmarkEnd w:id="819"/>
    <w:p w14:paraId="5BF0E3DF">
      <w:pPr>
        <w:pStyle w:val="5"/>
        <w:spacing w:before="0" w:line="360" w:lineRule="auto"/>
        <w:jc w:val="center"/>
        <w:rPr>
          <w:rFonts w:ascii="宋体" w:hAnsi="宋体"/>
          <w:b w:val="0"/>
          <w:highlight w:val="none"/>
        </w:rPr>
      </w:pPr>
      <w:bookmarkStart w:id="820" w:name="_Toc287620839"/>
      <w:bookmarkStart w:id="821" w:name="_Toc277082663"/>
      <w:bookmarkStart w:id="822" w:name="_Toc534185843"/>
      <w:bookmarkStart w:id="823" w:name="_Toc224103520"/>
      <w:bookmarkStart w:id="824" w:name="_Toc509218866"/>
      <w:bookmarkStart w:id="825" w:name="_Toc430530552"/>
      <w:bookmarkStart w:id="826" w:name="_Toc287607893"/>
      <w:bookmarkStart w:id="827" w:name="_Toc57820664"/>
      <w:bookmarkStart w:id="828" w:name="_Toc6070"/>
      <w:r>
        <w:rPr>
          <w:rFonts w:ascii="宋体" w:hAnsi="宋体"/>
          <w:b w:val="0"/>
          <w:highlight w:val="none"/>
        </w:rPr>
        <w:t>（</w:t>
      </w:r>
      <w:r>
        <w:rPr>
          <w:rFonts w:hint="eastAsia" w:ascii="宋体" w:hAnsi="宋体"/>
          <w:b w:val="0"/>
          <w:highlight w:val="none"/>
          <w:lang w:eastAsia="zh-CN"/>
        </w:rPr>
        <w:t>四</w:t>
      </w:r>
      <w:r>
        <w:rPr>
          <w:rFonts w:ascii="宋体" w:hAnsi="宋体"/>
          <w:b w:val="0"/>
          <w:highlight w:val="none"/>
        </w:rPr>
        <w:t>）</w:t>
      </w:r>
      <w:bookmarkEnd w:id="820"/>
      <w:bookmarkEnd w:id="821"/>
      <w:bookmarkEnd w:id="822"/>
      <w:bookmarkEnd w:id="823"/>
      <w:bookmarkEnd w:id="824"/>
      <w:bookmarkEnd w:id="825"/>
      <w:bookmarkEnd w:id="826"/>
      <w:r>
        <w:rPr>
          <w:rFonts w:hint="eastAsia" w:ascii="宋体" w:hAnsi="宋体"/>
          <w:b w:val="0"/>
          <w:highlight w:val="none"/>
        </w:rPr>
        <w:t>承诺</w:t>
      </w:r>
      <w:bookmarkEnd w:id="827"/>
      <w:bookmarkEnd w:id="828"/>
    </w:p>
    <w:p w14:paraId="0F3B658D">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（比选人名称）</w:t>
      </w:r>
      <w:r>
        <w:rPr>
          <w:rFonts w:hint="eastAsia" w:ascii="宋体" w:hAnsi="宋体"/>
          <w:szCs w:val="21"/>
          <w:highlight w:val="none"/>
        </w:rPr>
        <w:t>：</w:t>
      </w:r>
    </w:p>
    <w:p w14:paraId="69651B1D">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（竞选人名称）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w:t>
      </w:r>
      <w:r>
        <w:rPr>
          <w:rFonts w:hint="eastAsia" w:ascii="宋体" w:hAnsi="宋体"/>
          <w:kern w:val="0"/>
          <w:szCs w:val="21"/>
          <w:highlight w:val="none"/>
        </w:rPr>
        <w:t>竞争性比选</w:t>
      </w:r>
      <w:r>
        <w:rPr>
          <w:rFonts w:hint="eastAsia" w:ascii="宋体" w:hAnsi="宋体"/>
          <w:szCs w:val="21"/>
          <w:highlight w:val="none"/>
        </w:rPr>
        <w:t>，自愿作出以下承诺：</w:t>
      </w:r>
    </w:p>
    <w:p w14:paraId="3B66696B">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w:t>
      </w:r>
      <w:r>
        <w:rPr>
          <w:rFonts w:hint="eastAsia" w:ascii="宋体" w:hAnsi="宋体"/>
          <w:szCs w:val="21"/>
          <w:highlight w:val="none"/>
          <w:lang w:eastAsia="zh-CN"/>
        </w:rPr>
        <w:t>竞</w:t>
      </w:r>
      <w:r>
        <w:rPr>
          <w:rFonts w:hint="eastAsia" w:ascii="宋体" w:hAnsi="宋体"/>
          <w:szCs w:val="21"/>
          <w:highlight w:val="none"/>
        </w:rPr>
        <w:t>选截止日资格情况不存在下列情形之一：</w:t>
      </w:r>
    </w:p>
    <w:p w14:paraId="31DC4D63">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14:paraId="6F60797A">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14:paraId="31B2F29F">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14:paraId="39E992AE">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14:paraId="19E6B211">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（5）被重庆市市级有关行业主管部门暂停在渝承揽新业务且在暂停期内。</w:t>
      </w:r>
    </w:p>
    <w:p w14:paraId="6F549CEE">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14:paraId="29CB9C41">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2.1拟派的项目经理中选后在本项目任职，签订合同时拟派的项目经理必须与</w:t>
      </w:r>
      <w:r>
        <w:rPr>
          <w:rFonts w:hint="eastAsia" w:ascii="宋体" w:hAnsi="宋体"/>
          <w:szCs w:val="21"/>
          <w:highlight w:val="none"/>
          <w:lang w:eastAsia="zh-CN"/>
        </w:rPr>
        <w:t>竞</w:t>
      </w:r>
      <w:r>
        <w:rPr>
          <w:rFonts w:hint="eastAsia" w:ascii="宋体" w:hAnsi="宋体"/>
          <w:szCs w:val="21"/>
          <w:highlight w:val="none"/>
        </w:rPr>
        <w:t>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59D5EBDB">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市级有关行业主管部门暂停在渝承揽新业务，若被暂停且参加投标的投标将被否决；已取得中选候选人资格或中选资格的，贵单位有权取消我公司中选候选人资格或中选资格；给贵单位造成损失的，我公司依法承担违约赔偿责任。</w:t>
      </w:r>
    </w:p>
    <w:p w14:paraId="097EDD8F">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14:paraId="0CC180E6">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若我公司拟派本项目的项目经理有在其他项目任职的情形的（或有在其他项目中选或拟中选的情形的），应在收到中选通知书后</w:t>
      </w:r>
      <w:r>
        <w:rPr>
          <w:rFonts w:hint="eastAsia" w:ascii="宋体" w:hAnsi="宋体"/>
          <w:szCs w:val="21"/>
          <w:highlight w:val="none"/>
          <w:u w:val="single"/>
        </w:rPr>
        <w:t xml:space="preserve"> 14 </w:t>
      </w:r>
      <w:r>
        <w:rPr>
          <w:rFonts w:hint="eastAsia" w:ascii="宋体" w:hAnsi="宋体"/>
          <w:szCs w:val="21"/>
          <w:highlight w:val="none"/>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w:t>
      </w:r>
      <w:r>
        <w:rPr>
          <w:rFonts w:hint="eastAsia" w:ascii="宋体" w:hAnsi="宋体"/>
          <w:szCs w:val="21"/>
          <w:highlight w:val="none"/>
          <w:lang w:eastAsia="zh-CN"/>
        </w:rPr>
        <w:t>竞争性比选文件</w:t>
      </w:r>
      <w:r>
        <w:rPr>
          <w:rFonts w:hint="eastAsia" w:ascii="宋体" w:hAnsi="宋体"/>
          <w:szCs w:val="21"/>
          <w:highlight w:val="none"/>
        </w:rPr>
        <w:t>规定递交放弃在其他项目任职、中选或拟中选的相关资料，我公司自愿放弃中选资格，贵单位不退还我公司的保证金。在合同签订时，我公司确保拟派项目经理符合《建筑施工企业项目经理资质管理办法》规定的项目经理任职条件，否则我公司自愿放弃中选资格，贵单位不退还我公司的保证金。</w:t>
      </w:r>
    </w:p>
    <w:p w14:paraId="61B72298">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14:paraId="02613588">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若我公司拟派项目经理放弃在其他项目中选或拟中选的将提供：①经中选或拟中选的其他项目建设单位同意的放弃中选函。</w:t>
      </w:r>
    </w:p>
    <w:p w14:paraId="6654D503">
      <w:pPr>
        <w:snapToGrid w:val="0"/>
        <w:spacing w:line="380" w:lineRule="exact"/>
        <w:ind w:firstLine="420" w:firstLineChars="200"/>
        <w:rPr>
          <w:rFonts w:ascii="宋体" w:hAnsi="宋体"/>
          <w:szCs w:val="21"/>
          <w:highlight w:val="none"/>
        </w:rPr>
      </w:pPr>
      <w:r>
        <w:rPr>
          <w:rFonts w:hint="eastAsia" w:ascii="宋体" w:hAnsi="宋体"/>
          <w:szCs w:val="21"/>
          <w:highlight w:val="none"/>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484574F3">
      <w:pPr>
        <w:snapToGrid w:val="0"/>
        <w:spacing w:line="380" w:lineRule="exact"/>
        <w:ind w:firstLine="420" w:firstLineChars="200"/>
        <w:rPr>
          <w:rFonts w:ascii="宋体" w:hAnsi="宋体"/>
          <w:szCs w:val="21"/>
          <w:highlight w:val="none"/>
        </w:rPr>
      </w:pPr>
      <w:r>
        <w:rPr>
          <w:rFonts w:hint="eastAsia" w:ascii="宋体" w:hAnsi="宋体"/>
          <w:szCs w:val="21"/>
          <w:highlight w:val="none"/>
        </w:rPr>
        <w:t>4、我公司在资格审查部分中提供的相关证明材料真实有效，不存在弄虚作假情形。</w:t>
      </w:r>
      <w:r>
        <w:rPr>
          <w:rFonts w:hint="eastAsia" w:ascii="宋体" w:hAnsi="宋体"/>
          <w:szCs w:val="21"/>
          <w:highlight w:val="none"/>
          <w:u w:val="single"/>
        </w:rPr>
        <w:t>贵单位在合同签订前均有权对我公司提供的资料进行核实，若发现弄虚作假，按相关规定取消我公司中选资格，并按相关法律法规报招标投标监督部门，保证金不予退还，我公司自愿承担因此造成的相关责任并赔偿相应损失</w:t>
      </w:r>
      <w:r>
        <w:rPr>
          <w:rFonts w:hint="eastAsia" w:ascii="宋体" w:hAnsi="宋体"/>
          <w:szCs w:val="21"/>
          <w:highlight w:val="none"/>
        </w:rPr>
        <w:t>。</w:t>
      </w:r>
    </w:p>
    <w:p w14:paraId="37A0D928">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5、我公司不存在第二章 竞选人须知第 1.4.3 项规定的任何一种情形。</w:t>
      </w:r>
    </w:p>
    <w:p w14:paraId="7AE176F5">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6、我公司的文件符合第二章 竞选人须知第 1.3.1 项的规定。</w:t>
      </w:r>
    </w:p>
    <w:p w14:paraId="3F1E637E">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7、我公司的文件符合第四章 合同条款及格式规定，文件中没有贵单位不能接受的条件。</w:t>
      </w:r>
    </w:p>
    <w:p w14:paraId="1C9434D2">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8、我公司的文件符合第五章 技术标准和要求（如有）。</w:t>
      </w:r>
    </w:p>
    <w:p w14:paraId="2A1D265A">
      <w:pPr>
        <w:snapToGrid w:val="0"/>
        <w:spacing w:line="380" w:lineRule="exact"/>
        <w:ind w:firstLine="420" w:firstLineChars="200"/>
        <w:rPr>
          <w:rFonts w:ascii="宋体" w:hAnsi="宋体"/>
          <w:szCs w:val="21"/>
          <w:highlight w:val="none"/>
        </w:rPr>
      </w:pPr>
      <w:r>
        <w:rPr>
          <w:rFonts w:hint="eastAsia" w:ascii="宋体" w:hAnsi="宋体"/>
          <w:szCs w:val="21"/>
          <w:highlight w:val="none"/>
        </w:rPr>
        <w:t>9、我公司接受</w:t>
      </w:r>
      <w:r>
        <w:rPr>
          <w:rFonts w:hint="eastAsia" w:ascii="宋体" w:hAnsi="宋体"/>
          <w:szCs w:val="21"/>
          <w:highlight w:val="none"/>
          <w:lang w:val="en-US" w:eastAsia="zh-CN"/>
        </w:rPr>
        <w:t>竞争性比选</w:t>
      </w:r>
      <w:r>
        <w:rPr>
          <w:rFonts w:hint="eastAsia" w:ascii="宋体" w:hAnsi="宋体"/>
          <w:szCs w:val="21"/>
          <w:highlight w:val="none"/>
        </w:rPr>
        <w:t>文件中关于“不平衡报价”的相关约定（如有）。</w:t>
      </w:r>
    </w:p>
    <w:p w14:paraId="04A1C1E2">
      <w:pPr>
        <w:snapToGrid w:val="0"/>
        <w:spacing w:line="380" w:lineRule="exact"/>
        <w:ind w:firstLine="420" w:firstLineChars="200"/>
        <w:rPr>
          <w:rFonts w:ascii="宋体" w:hAnsi="宋体"/>
          <w:szCs w:val="21"/>
          <w:highlight w:val="none"/>
        </w:rPr>
      </w:pPr>
      <w:r>
        <w:rPr>
          <w:rFonts w:hint="eastAsia" w:ascii="宋体" w:hAnsi="宋体"/>
          <w:szCs w:val="21"/>
          <w:highlight w:val="none"/>
        </w:rPr>
        <w:t>10、我公司接受</w:t>
      </w:r>
      <w:r>
        <w:rPr>
          <w:rFonts w:hint="eastAsia" w:ascii="宋体" w:hAnsi="宋体"/>
          <w:szCs w:val="21"/>
          <w:highlight w:val="none"/>
          <w:lang w:val="en-US" w:eastAsia="zh-CN"/>
        </w:rPr>
        <w:t>竞争性比选</w:t>
      </w:r>
      <w:r>
        <w:rPr>
          <w:rFonts w:hint="eastAsia" w:ascii="宋体" w:hAnsi="宋体"/>
          <w:szCs w:val="21"/>
          <w:highlight w:val="none"/>
        </w:rPr>
        <w:t>文件中关于“不允许负数报价”的相关要求（如有）。</w:t>
      </w:r>
    </w:p>
    <w:p w14:paraId="4BD7D0F8">
      <w:pPr>
        <w:snapToGrid w:val="0"/>
        <w:spacing w:line="380" w:lineRule="exact"/>
        <w:ind w:firstLine="420" w:firstLineChars="200"/>
        <w:rPr>
          <w:rFonts w:ascii="宋体" w:hAnsi="宋体"/>
          <w:szCs w:val="21"/>
          <w:highlight w:val="none"/>
        </w:rPr>
      </w:pPr>
    </w:p>
    <w:p w14:paraId="578971E6">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lang w:val="en-US" w:eastAsia="zh-CN"/>
        </w:rPr>
        <w:t>竞</w:t>
      </w:r>
      <w:r>
        <w:rPr>
          <w:rFonts w:ascii="宋体" w:hAnsi="宋体"/>
          <w:kern w:val="0"/>
          <w:szCs w:val="21"/>
        </w:rPr>
        <w:t xml:space="preserve">  </w:t>
      </w:r>
      <w:r>
        <w:rPr>
          <w:rFonts w:hint="eastAsia" w:ascii="宋体" w:hAnsi="宋体"/>
          <w:kern w:val="0"/>
          <w:szCs w:val="21"/>
          <w:lang w:val="en-US" w:eastAsia="zh-CN"/>
        </w:rPr>
        <w:t>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999E28B">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7D28A39D">
      <w:pPr>
        <w:snapToGrid w:val="0"/>
        <w:spacing w:line="380" w:lineRule="exact"/>
        <w:ind w:firstLine="420" w:firstLineChars="200"/>
        <w:jc w:val="right"/>
        <w:rPr>
          <w:rFonts w:ascii="宋体" w:hAnsi="宋体"/>
          <w:szCs w:val="21"/>
          <w:highlight w:val="none"/>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5A88ADA">
      <w:pPr>
        <w:rPr>
          <w:highlight w:val="none"/>
        </w:rPr>
      </w:pPr>
    </w:p>
    <w:p w14:paraId="28A04D95">
      <w:pPr>
        <w:rPr>
          <w:highlight w:val="none"/>
        </w:rPr>
      </w:pPr>
      <w:r>
        <w:rPr>
          <w:highlight w:val="none"/>
        </w:rPr>
        <w:br w:type="page"/>
      </w:r>
    </w:p>
    <w:p w14:paraId="650F8581">
      <w:pPr>
        <w:pStyle w:val="5"/>
        <w:spacing w:before="0" w:line="360" w:lineRule="auto"/>
        <w:jc w:val="center"/>
        <w:rPr>
          <w:rFonts w:ascii="宋体" w:hAnsi="宋体"/>
          <w:highlight w:val="none"/>
        </w:rPr>
      </w:pPr>
      <w:bookmarkStart w:id="829" w:name="_Toc4986"/>
      <w:bookmarkStart w:id="830" w:name="_Toc57820665"/>
      <w:r>
        <w:rPr>
          <w:rFonts w:hint="eastAsia" w:ascii="宋体" w:hAnsi="宋体"/>
          <w:b w:val="0"/>
          <w:highlight w:val="none"/>
        </w:rPr>
        <w:t>（</w:t>
      </w:r>
      <w:r>
        <w:rPr>
          <w:rFonts w:hint="eastAsia" w:ascii="宋体" w:hAnsi="宋体"/>
          <w:b w:val="0"/>
          <w:highlight w:val="none"/>
          <w:lang w:eastAsia="zh-CN"/>
        </w:rPr>
        <w:t>五</w:t>
      </w:r>
      <w:r>
        <w:rPr>
          <w:rFonts w:hint="eastAsia" w:ascii="宋体" w:hAnsi="宋体"/>
          <w:b w:val="0"/>
          <w:highlight w:val="none"/>
        </w:rPr>
        <w:t>）其他资料</w:t>
      </w:r>
      <w:bookmarkEnd w:id="829"/>
      <w:bookmarkEnd w:id="830"/>
    </w:p>
    <w:bookmarkEnd w:id="665"/>
    <w:bookmarkEnd w:id="666"/>
    <w:bookmarkEnd w:id="667"/>
    <w:p w14:paraId="24BC4EEF">
      <w:pPr>
        <w:spacing w:line="360" w:lineRule="auto"/>
        <w:ind w:firstLine="420" w:firstLineChars="200"/>
        <w:rPr>
          <w:rFonts w:ascii="宋体" w:hAnsi="宋体"/>
          <w:szCs w:val="21"/>
          <w:highlight w:val="none"/>
        </w:rPr>
      </w:pPr>
      <w:r>
        <w:rPr>
          <w:rFonts w:hint="eastAsia" w:ascii="宋体" w:hAnsi="宋体"/>
          <w:szCs w:val="21"/>
          <w:highlight w:val="none"/>
        </w:rPr>
        <w:t>（1）企业基本账户开户证明文件复印件。</w:t>
      </w:r>
    </w:p>
    <w:p w14:paraId="7C68C306">
      <w:pPr>
        <w:rPr>
          <w:rFonts w:ascii="宋体" w:hAnsi="宋体"/>
          <w:i/>
          <w:szCs w:val="21"/>
          <w:highlight w:val="none"/>
        </w:rPr>
      </w:pPr>
      <w:r>
        <w:rPr>
          <w:rFonts w:hint="eastAsia" w:ascii="宋体" w:hAnsi="宋体"/>
          <w:i/>
          <w:szCs w:val="21"/>
          <w:highlight w:val="none"/>
        </w:rPr>
        <w:br w:type="page"/>
      </w:r>
    </w:p>
    <w:p w14:paraId="7FD987C5">
      <w:pPr>
        <w:rPr>
          <w:rFonts w:ascii="宋体" w:hAnsi="宋体"/>
          <w:b/>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429C958E">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2336;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14:paraId="429C958E">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7C5D3883">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7C5D3883">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246.3pt;width:0.25pt;mso-position-horizontal-relative:char;mso-position-vertical-relative:line;z-index:251664384;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59264;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242.95pt;width:240.75pt;mso-position-horizontal-relative:char;mso-position-vertical-relative:line;z-index:251663360;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0FCB0822"/>
                        </w:txbxContent>
                      </wps:txbx>
                      <wps:bodyPr wrap="square" upright="1"/>
                    </wps:wsp>
                  </a:graphicData>
                </a:graphic>
              </wp:anchor>
            </w:drawing>
          </mc:Choice>
          <mc:Fallback>
            <w:pict>
              <v:shape id="椭圆 115" o:spid="_x0000_s1026" o:spt="3" type="#_x0000_t3" style="position:absolute;left:0pt;margin-left:335.15pt;margin-top:579.5pt;height:146.2pt;width:146.25pt;mso-position-horizontal-relative:char;mso-position-vertical-relative:line;z-index:251660288;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14:paraId="0FCB0822"/>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1C5C570C">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65408;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14:paraId="1C5C570C">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50593FF0">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1312;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50593FF0">
                      <w:pPr>
                        <w:rPr>
                          <w:sz w:val="20"/>
                        </w:rPr>
                      </w:pPr>
                      <w:r>
                        <w:rPr>
                          <w:rFonts w:hint="eastAsia" w:ascii="宋体" w:cs="宋体"/>
                          <w:bCs/>
                          <w:color w:val="000000"/>
                          <w:sz w:val="28"/>
                          <w:szCs w:val="30"/>
                        </w:rPr>
                        <w:t>(盖单位章处）</w:t>
                      </w:r>
                    </w:p>
                  </w:txbxContent>
                </v:textbox>
              </v:rect>
            </w:pict>
          </mc:Fallback>
        </mc:AlternateContent>
      </w:r>
    </w:p>
    <w:p w14:paraId="7A19859E">
      <w:pPr>
        <w:pStyle w:val="2"/>
        <w:rPr>
          <w:highlight w:val="none"/>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1" w:fontKey="{5CA733AD-0BA6-4150-BF4D-64A2F5B873F7}"/>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embedRegular r:id="rId2" w:fontKey="{F0160DE2-381D-45F3-AEF9-8DB64E68FF83}"/>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embedRegular r:id="rId3" w:fontKey="{31475EA1-BF56-4279-BAFE-501C17D2C42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66246">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- 2 -</w:t>
    </w:r>
    <w:r>
      <w:fldChar w:fldCharType="end"/>
    </w:r>
  </w:p>
  <w:p w14:paraId="486D498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6F5F">
    <w:pPr>
      <w:pStyle w:val="29"/>
      <w:jc w:val="center"/>
    </w:pPr>
    <w:r>
      <w:t xml:space="preserve">- </w:t>
    </w:r>
    <w:r>
      <w:fldChar w:fldCharType="begin"/>
    </w:r>
    <w:r>
      <w:instrText xml:space="preserve"> PAGE </w:instrText>
    </w:r>
    <w:r>
      <w:fldChar w:fldCharType="separate"/>
    </w:r>
    <w:r>
      <w:t>12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F8C4">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6D113425">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B35">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4AD89"/>
    <w:multiLevelType w:val="singleLevel"/>
    <w:tmpl w:val="A674AD89"/>
    <w:lvl w:ilvl="0" w:tentative="0">
      <w:start w:val="3"/>
      <w:numFmt w:val="chineseCounting"/>
      <w:suff w:val="space"/>
      <w:lvlText w:val="第%1条"/>
      <w:lvlJc w:val="left"/>
      <w:pPr>
        <w:ind w:left="700" w:firstLine="0"/>
      </w:pPr>
      <w:rPr>
        <w:rFonts w:hint="eastAsia"/>
      </w:rPr>
    </w:lvl>
  </w:abstractNum>
  <w:abstractNum w:abstractNumId="1">
    <w:nsid w:val="2B7022CE"/>
    <w:multiLevelType w:val="singleLevel"/>
    <w:tmpl w:val="2B7022CE"/>
    <w:lvl w:ilvl="0" w:tentative="0">
      <w:start w:val="1"/>
      <w:numFmt w:val="chineseCounting"/>
      <w:suff w:val="nothing"/>
      <w:lvlText w:val="（%1）"/>
      <w:lvlJc w:val="left"/>
      <w:rPr>
        <w:rFonts w:hint="eastAsia"/>
      </w:rPr>
    </w:lvl>
  </w:abstractNum>
  <w:abstractNum w:abstractNumId="2">
    <w:nsid w:val="755ACABE"/>
    <w:multiLevelType w:val="singleLevel"/>
    <w:tmpl w:val="755ACAB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Mzg0Nzc3YTY3ZjQyZWMyNzQxNDEwMzQ2YzMyZGI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5CD"/>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399"/>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3E9"/>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4DD9"/>
    <w:rsid w:val="001B5125"/>
    <w:rsid w:val="001B5B97"/>
    <w:rsid w:val="001B6AA4"/>
    <w:rsid w:val="001C023F"/>
    <w:rsid w:val="001C02D5"/>
    <w:rsid w:val="001C0500"/>
    <w:rsid w:val="001C059B"/>
    <w:rsid w:val="001C0B7F"/>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4B7"/>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7F9"/>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3EF"/>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44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2A58"/>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C79B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D6A8B"/>
    <w:rsid w:val="006E11DD"/>
    <w:rsid w:val="006E247D"/>
    <w:rsid w:val="006E3AB9"/>
    <w:rsid w:val="006E4199"/>
    <w:rsid w:val="006E437C"/>
    <w:rsid w:val="006E471D"/>
    <w:rsid w:val="006E4760"/>
    <w:rsid w:val="006E47E2"/>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06DA6"/>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42"/>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21F"/>
    <w:rsid w:val="007E167D"/>
    <w:rsid w:val="007E1889"/>
    <w:rsid w:val="007E1E2C"/>
    <w:rsid w:val="007E2EF7"/>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588"/>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9B3"/>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021"/>
    <w:rsid w:val="00AA77EF"/>
    <w:rsid w:val="00AB019A"/>
    <w:rsid w:val="00AB22B2"/>
    <w:rsid w:val="00AB2877"/>
    <w:rsid w:val="00AB2F06"/>
    <w:rsid w:val="00AB315D"/>
    <w:rsid w:val="00AB3E95"/>
    <w:rsid w:val="00AB46F7"/>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37E8A"/>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62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0FE4"/>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6BB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3BB"/>
    <w:rsid w:val="00D21526"/>
    <w:rsid w:val="00D2153B"/>
    <w:rsid w:val="00D21691"/>
    <w:rsid w:val="00D2187E"/>
    <w:rsid w:val="00D21F51"/>
    <w:rsid w:val="00D226A5"/>
    <w:rsid w:val="00D22BCC"/>
    <w:rsid w:val="00D25868"/>
    <w:rsid w:val="00D25AD0"/>
    <w:rsid w:val="00D25B75"/>
    <w:rsid w:val="00D25EBB"/>
    <w:rsid w:val="00D26B05"/>
    <w:rsid w:val="00D26BE3"/>
    <w:rsid w:val="00D26CB5"/>
    <w:rsid w:val="00D26FC1"/>
    <w:rsid w:val="00D27A2D"/>
    <w:rsid w:val="00D31956"/>
    <w:rsid w:val="00D31B91"/>
    <w:rsid w:val="00D32B06"/>
    <w:rsid w:val="00D32D41"/>
    <w:rsid w:val="00D335DA"/>
    <w:rsid w:val="00D33766"/>
    <w:rsid w:val="00D33996"/>
    <w:rsid w:val="00D34711"/>
    <w:rsid w:val="00D34779"/>
    <w:rsid w:val="00D34A6B"/>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D8F"/>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0D5"/>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4C2FC4"/>
    <w:rsid w:val="0164104B"/>
    <w:rsid w:val="01641DCA"/>
    <w:rsid w:val="01967485"/>
    <w:rsid w:val="01BD3FF7"/>
    <w:rsid w:val="01C95A20"/>
    <w:rsid w:val="01DE298A"/>
    <w:rsid w:val="01E22EEF"/>
    <w:rsid w:val="02094019"/>
    <w:rsid w:val="02180C4F"/>
    <w:rsid w:val="023037D1"/>
    <w:rsid w:val="024876E8"/>
    <w:rsid w:val="025A3D10"/>
    <w:rsid w:val="02D0167C"/>
    <w:rsid w:val="02D91C14"/>
    <w:rsid w:val="02E0504F"/>
    <w:rsid w:val="02E76580"/>
    <w:rsid w:val="02E97045"/>
    <w:rsid w:val="02FB6E41"/>
    <w:rsid w:val="032C1F09"/>
    <w:rsid w:val="035A3286"/>
    <w:rsid w:val="03B7465A"/>
    <w:rsid w:val="03CB2D08"/>
    <w:rsid w:val="03E61BB2"/>
    <w:rsid w:val="03E77005"/>
    <w:rsid w:val="03F82E9A"/>
    <w:rsid w:val="03FB06D5"/>
    <w:rsid w:val="04667659"/>
    <w:rsid w:val="047A1299"/>
    <w:rsid w:val="04803785"/>
    <w:rsid w:val="048B07CE"/>
    <w:rsid w:val="04B33CE6"/>
    <w:rsid w:val="04D12E16"/>
    <w:rsid w:val="04E13AA5"/>
    <w:rsid w:val="04FD01C0"/>
    <w:rsid w:val="050A3A37"/>
    <w:rsid w:val="05120775"/>
    <w:rsid w:val="05137986"/>
    <w:rsid w:val="055E0BF4"/>
    <w:rsid w:val="05924D4E"/>
    <w:rsid w:val="059C5BCD"/>
    <w:rsid w:val="05BB24F7"/>
    <w:rsid w:val="05D936A6"/>
    <w:rsid w:val="061225E7"/>
    <w:rsid w:val="064C75F3"/>
    <w:rsid w:val="06677F89"/>
    <w:rsid w:val="0672181B"/>
    <w:rsid w:val="068B66D2"/>
    <w:rsid w:val="06A44E95"/>
    <w:rsid w:val="06AB62C8"/>
    <w:rsid w:val="06C73992"/>
    <w:rsid w:val="070D4F0E"/>
    <w:rsid w:val="073A04FC"/>
    <w:rsid w:val="07532D2A"/>
    <w:rsid w:val="076A5851"/>
    <w:rsid w:val="0772543B"/>
    <w:rsid w:val="077305E3"/>
    <w:rsid w:val="077D1619"/>
    <w:rsid w:val="079A2CB4"/>
    <w:rsid w:val="079F4F94"/>
    <w:rsid w:val="07BE17BC"/>
    <w:rsid w:val="07C55136"/>
    <w:rsid w:val="07CD0531"/>
    <w:rsid w:val="07DA39BA"/>
    <w:rsid w:val="08032266"/>
    <w:rsid w:val="083D22A9"/>
    <w:rsid w:val="08640C24"/>
    <w:rsid w:val="0880306F"/>
    <w:rsid w:val="08D11764"/>
    <w:rsid w:val="08F02409"/>
    <w:rsid w:val="08FA0F77"/>
    <w:rsid w:val="096E10A3"/>
    <w:rsid w:val="0A147F4C"/>
    <w:rsid w:val="0A530C57"/>
    <w:rsid w:val="0A647E43"/>
    <w:rsid w:val="0AEB5FC7"/>
    <w:rsid w:val="0B242CDB"/>
    <w:rsid w:val="0B2D534F"/>
    <w:rsid w:val="0B347E67"/>
    <w:rsid w:val="0B811AED"/>
    <w:rsid w:val="0B923CFA"/>
    <w:rsid w:val="0BBF6BB4"/>
    <w:rsid w:val="0BF12592"/>
    <w:rsid w:val="0C1C48A3"/>
    <w:rsid w:val="0C230DF6"/>
    <w:rsid w:val="0C2C66C2"/>
    <w:rsid w:val="0C345EBE"/>
    <w:rsid w:val="0C4274CE"/>
    <w:rsid w:val="0C556F6C"/>
    <w:rsid w:val="0C7809C1"/>
    <w:rsid w:val="0CA2715E"/>
    <w:rsid w:val="0D3F1B6E"/>
    <w:rsid w:val="0D7D2F98"/>
    <w:rsid w:val="0DB04C0B"/>
    <w:rsid w:val="0E092767"/>
    <w:rsid w:val="0E0B3EC4"/>
    <w:rsid w:val="0E2F6415"/>
    <w:rsid w:val="0E454982"/>
    <w:rsid w:val="0E770F85"/>
    <w:rsid w:val="0ED111EF"/>
    <w:rsid w:val="0EE1347F"/>
    <w:rsid w:val="0EFF7422"/>
    <w:rsid w:val="0F3321D7"/>
    <w:rsid w:val="0F340AF5"/>
    <w:rsid w:val="0F3D5B01"/>
    <w:rsid w:val="0FAE4E7B"/>
    <w:rsid w:val="0FFF3EA0"/>
    <w:rsid w:val="10961B97"/>
    <w:rsid w:val="10D4508F"/>
    <w:rsid w:val="10DA16C3"/>
    <w:rsid w:val="10F7015B"/>
    <w:rsid w:val="11296F81"/>
    <w:rsid w:val="113A1037"/>
    <w:rsid w:val="11402131"/>
    <w:rsid w:val="1169026E"/>
    <w:rsid w:val="11AC7198"/>
    <w:rsid w:val="11BF1EA8"/>
    <w:rsid w:val="11CE35B2"/>
    <w:rsid w:val="12022714"/>
    <w:rsid w:val="12144A4C"/>
    <w:rsid w:val="12274323"/>
    <w:rsid w:val="12792853"/>
    <w:rsid w:val="128E38FC"/>
    <w:rsid w:val="12977C5B"/>
    <w:rsid w:val="12DE5A77"/>
    <w:rsid w:val="131979D7"/>
    <w:rsid w:val="13331423"/>
    <w:rsid w:val="13633C9F"/>
    <w:rsid w:val="13651862"/>
    <w:rsid w:val="136844F9"/>
    <w:rsid w:val="13743CE5"/>
    <w:rsid w:val="13753309"/>
    <w:rsid w:val="13920876"/>
    <w:rsid w:val="13A8384A"/>
    <w:rsid w:val="13C3253D"/>
    <w:rsid w:val="140111CB"/>
    <w:rsid w:val="140D62C1"/>
    <w:rsid w:val="14515DD5"/>
    <w:rsid w:val="147A17CF"/>
    <w:rsid w:val="14C77127"/>
    <w:rsid w:val="15014846"/>
    <w:rsid w:val="15044708"/>
    <w:rsid w:val="150F4227"/>
    <w:rsid w:val="1516022D"/>
    <w:rsid w:val="1517452C"/>
    <w:rsid w:val="153D308F"/>
    <w:rsid w:val="15520505"/>
    <w:rsid w:val="156C4FA6"/>
    <w:rsid w:val="158647F4"/>
    <w:rsid w:val="15951D7D"/>
    <w:rsid w:val="15D849FF"/>
    <w:rsid w:val="15D96070"/>
    <w:rsid w:val="15DE18EA"/>
    <w:rsid w:val="15F202E1"/>
    <w:rsid w:val="160216D0"/>
    <w:rsid w:val="162F6F25"/>
    <w:rsid w:val="1641787C"/>
    <w:rsid w:val="1649653A"/>
    <w:rsid w:val="16681332"/>
    <w:rsid w:val="16860739"/>
    <w:rsid w:val="16975377"/>
    <w:rsid w:val="16AB203A"/>
    <w:rsid w:val="16B2354D"/>
    <w:rsid w:val="16EA0BC1"/>
    <w:rsid w:val="1705389A"/>
    <w:rsid w:val="172D4536"/>
    <w:rsid w:val="173931F9"/>
    <w:rsid w:val="174940E7"/>
    <w:rsid w:val="17656506"/>
    <w:rsid w:val="17742B91"/>
    <w:rsid w:val="178D354C"/>
    <w:rsid w:val="17A66650"/>
    <w:rsid w:val="17AE1A86"/>
    <w:rsid w:val="17C92BDE"/>
    <w:rsid w:val="17CD7844"/>
    <w:rsid w:val="17EA48C1"/>
    <w:rsid w:val="17EF7389"/>
    <w:rsid w:val="18146742"/>
    <w:rsid w:val="183E69BC"/>
    <w:rsid w:val="18701E4F"/>
    <w:rsid w:val="1881346C"/>
    <w:rsid w:val="188F2709"/>
    <w:rsid w:val="189746FE"/>
    <w:rsid w:val="18A0023E"/>
    <w:rsid w:val="18A349BF"/>
    <w:rsid w:val="18AA21BE"/>
    <w:rsid w:val="18C258F5"/>
    <w:rsid w:val="18DA514D"/>
    <w:rsid w:val="18DB5458"/>
    <w:rsid w:val="18DE5562"/>
    <w:rsid w:val="19027D50"/>
    <w:rsid w:val="19230B41"/>
    <w:rsid w:val="196D6995"/>
    <w:rsid w:val="19935E0F"/>
    <w:rsid w:val="19D67B1E"/>
    <w:rsid w:val="19F23AA2"/>
    <w:rsid w:val="1A310B82"/>
    <w:rsid w:val="1AC55489"/>
    <w:rsid w:val="1B016E5B"/>
    <w:rsid w:val="1B1E2EB4"/>
    <w:rsid w:val="1B5E62E3"/>
    <w:rsid w:val="1B8A18C6"/>
    <w:rsid w:val="1BB75B29"/>
    <w:rsid w:val="1BB90D09"/>
    <w:rsid w:val="1BDC53F2"/>
    <w:rsid w:val="1BE9163F"/>
    <w:rsid w:val="1C620459"/>
    <w:rsid w:val="1C7366B7"/>
    <w:rsid w:val="1C9952FF"/>
    <w:rsid w:val="1C9B1BC8"/>
    <w:rsid w:val="1CA63D20"/>
    <w:rsid w:val="1CEB7AA3"/>
    <w:rsid w:val="1D130F0E"/>
    <w:rsid w:val="1D236AE5"/>
    <w:rsid w:val="1D2F6141"/>
    <w:rsid w:val="1D7E4261"/>
    <w:rsid w:val="1D8316F5"/>
    <w:rsid w:val="1DA376A1"/>
    <w:rsid w:val="1DBA42CB"/>
    <w:rsid w:val="1DC00253"/>
    <w:rsid w:val="1E0D3554"/>
    <w:rsid w:val="1E2F7187"/>
    <w:rsid w:val="1E8E78CB"/>
    <w:rsid w:val="1E982F7E"/>
    <w:rsid w:val="1EB57D18"/>
    <w:rsid w:val="1F1C0E6C"/>
    <w:rsid w:val="1F4D283F"/>
    <w:rsid w:val="1F576F3D"/>
    <w:rsid w:val="1F68071B"/>
    <w:rsid w:val="1F80486C"/>
    <w:rsid w:val="208A2D9A"/>
    <w:rsid w:val="209E5422"/>
    <w:rsid w:val="20AC7E9E"/>
    <w:rsid w:val="21122444"/>
    <w:rsid w:val="215B06F6"/>
    <w:rsid w:val="218C6806"/>
    <w:rsid w:val="21D05464"/>
    <w:rsid w:val="21DD67F8"/>
    <w:rsid w:val="220931B1"/>
    <w:rsid w:val="220A23E4"/>
    <w:rsid w:val="22385B62"/>
    <w:rsid w:val="2260408F"/>
    <w:rsid w:val="2270624C"/>
    <w:rsid w:val="22A87B7B"/>
    <w:rsid w:val="22AF2E1B"/>
    <w:rsid w:val="22D55D68"/>
    <w:rsid w:val="232B3A85"/>
    <w:rsid w:val="235977A3"/>
    <w:rsid w:val="23BB3852"/>
    <w:rsid w:val="23E62F23"/>
    <w:rsid w:val="23E67023"/>
    <w:rsid w:val="245C6B98"/>
    <w:rsid w:val="24634150"/>
    <w:rsid w:val="24C27484"/>
    <w:rsid w:val="24CB252C"/>
    <w:rsid w:val="24E5476D"/>
    <w:rsid w:val="24F84893"/>
    <w:rsid w:val="250C2861"/>
    <w:rsid w:val="25115838"/>
    <w:rsid w:val="25201F1F"/>
    <w:rsid w:val="252A68FA"/>
    <w:rsid w:val="252B19DB"/>
    <w:rsid w:val="252E5396"/>
    <w:rsid w:val="2551039F"/>
    <w:rsid w:val="25940445"/>
    <w:rsid w:val="25B93A1D"/>
    <w:rsid w:val="25D9208B"/>
    <w:rsid w:val="25F00525"/>
    <w:rsid w:val="25F872DD"/>
    <w:rsid w:val="25FE099C"/>
    <w:rsid w:val="260236E8"/>
    <w:rsid w:val="26044FF3"/>
    <w:rsid w:val="260B04D9"/>
    <w:rsid w:val="260D5553"/>
    <w:rsid w:val="260F5FFC"/>
    <w:rsid w:val="261F0915"/>
    <w:rsid w:val="265913B4"/>
    <w:rsid w:val="26D24959"/>
    <w:rsid w:val="27084092"/>
    <w:rsid w:val="2713017F"/>
    <w:rsid w:val="271734C0"/>
    <w:rsid w:val="272B2C33"/>
    <w:rsid w:val="27505101"/>
    <w:rsid w:val="27774AF7"/>
    <w:rsid w:val="27820BC2"/>
    <w:rsid w:val="278E1A78"/>
    <w:rsid w:val="278F747B"/>
    <w:rsid w:val="27F0056F"/>
    <w:rsid w:val="28CE1560"/>
    <w:rsid w:val="28FF7CD7"/>
    <w:rsid w:val="291A6927"/>
    <w:rsid w:val="29AC3D11"/>
    <w:rsid w:val="29B6075C"/>
    <w:rsid w:val="29BC3A9C"/>
    <w:rsid w:val="29DE0B9F"/>
    <w:rsid w:val="29E654F5"/>
    <w:rsid w:val="2A092AB2"/>
    <w:rsid w:val="2A2E4796"/>
    <w:rsid w:val="2A3004CC"/>
    <w:rsid w:val="2A656EA0"/>
    <w:rsid w:val="2A665068"/>
    <w:rsid w:val="2A674247"/>
    <w:rsid w:val="2A68533D"/>
    <w:rsid w:val="2A7E2845"/>
    <w:rsid w:val="2A991300"/>
    <w:rsid w:val="2AD53B60"/>
    <w:rsid w:val="2ADE6435"/>
    <w:rsid w:val="2AE64A3A"/>
    <w:rsid w:val="2BBA09D7"/>
    <w:rsid w:val="2BCD6D60"/>
    <w:rsid w:val="2C1C5785"/>
    <w:rsid w:val="2C37731C"/>
    <w:rsid w:val="2C4041F0"/>
    <w:rsid w:val="2C4722D2"/>
    <w:rsid w:val="2C8F2093"/>
    <w:rsid w:val="2C9322EC"/>
    <w:rsid w:val="2C950AFD"/>
    <w:rsid w:val="2C982A9C"/>
    <w:rsid w:val="2CD93F82"/>
    <w:rsid w:val="2CDC7C73"/>
    <w:rsid w:val="2CEC10E5"/>
    <w:rsid w:val="2CEE0252"/>
    <w:rsid w:val="2CF162E8"/>
    <w:rsid w:val="2D4B67F6"/>
    <w:rsid w:val="2D777A2C"/>
    <w:rsid w:val="2D87411D"/>
    <w:rsid w:val="2D9D1A03"/>
    <w:rsid w:val="2DAA0AF5"/>
    <w:rsid w:val="2DB23F6B"/>
    <w:rsid w:val="2DF94778"/>
    <w:rsid w:val="2E0B420B"/>
    <w:rsid w:val="2E2547BF"/>
    <w:rsid w:val="2E2B1AFB"/>
    <w:rsid w:val="2E8B099B"/>
    <w:rsid w:val="2E8E7EF9"/>
    <w:rsid w:val="2EEA7F22"/>
    <w:rsid w:val="2F086AC1"/>
    <w:rsid w:val="2F37683A"/>
    <w:rsid w:val="2F9432ED"/>
    <w:rsid w:val="2F950313"/>
    <w:rsid w:val="309243C0"/>
    <w:rsid w:val="3096372F"/>
    <w:rsid w:val="30C35E7B"/>
    <w:rsid w:val="30EA06DE"/>
    <w:rsid w:val="312B7C81"/>
    <w:rsid w:val="314C6DA9"/>
    <w:rsid w:val="319B7468"/>
    <w:rsid w:val="31AB43B8"/>
    <w:rsid w:val="31C427B5"/>
    <w:rsid w:val="31EE26C8"/>
    <w:rsid w:val="31FB698F"/>
    <w:rsid w:val="323A3E3E"/>
    <w:rsid w:val="32805DAB"/>
    <w:rsid w:val="32843AED"/>
    <w:rsid w:val="32C7765E"/>
    <w:rsid w:val="32CA2532"/>
    <w:rsid w:val="32CC2D9E"/>
    <w:rsid w:val="32D81E46"/>
    <w:rsid w:val="32D9029E"/>
    <w:rsid w:val="32ED1692"/>
    <w:rsid w:val="33335738"/>
    <w:rsid w:val="33550905"/>
    <w:rsid w:val="335D25EA"/>
    <w:rsid w:val="338F44F8"/>
    <w:rsid w:val="33EB3CEE"/>
    <w:rsid w:val="340D4CA4"/>
    <w:rsid w:val="346564CA"/>
    <w:rsid w:val="346D1300"/>
    <w:rsid w:val="34AB4DE7"/>
    <w:rsid w:val="34B0337D"/>
    <w:rsid w:val="34B5144C"/>
    <w:rsid w:val="34C9605D"/>
    <w:rsid w:val="34D17197"/>
    <w:rsid w:val="34E76882"/>
    <w:rsid w:val="350F5F0C"/>
    <w:rsid w:val="352F1070"/>
    <w:rsid w:val="353A0493"/>
    <w:rsid w:val="353B773B"/>
    <w:rsid w:val="35F25212"/>
    <w:rsid w:val="35FD4B22"/>
    <w:rsid w:val="3607373D"/>
    <w:rsid w:val="361D7319"/>
    <w:rsid w:val="3627678C"/>
    <w:rsid w:val="36746E1E"/>
    <w:rsid w:val="36BA7415"/>
    <w:rsid w:val="36F529A6"/>
    <w:rsid w:val="372A4537"/>
    <w:rsid w:val="376161AC"/>
    <w:rsid w:val="379D15D1"/>
    <w:rsid w:val="37AE2B10"/>
    <w:rsid w:val="37BB1A6D"/>
    <w:rsid w:val="37BE1676"/>
    <w:rsid w:val="37C36E66"/>
    <w:rsid w:val="37EF7C5B"/>
    <w:rsid w:val="37F073E0"/>
    <w:rsid w:val="380551D6"/>
    <w:rsid w:val="38244B3F"/>
    <w:rsid w:val="3832691C"/>
    <w:rsid w:val="38361D6B"/>
    <w:rsid w:val="38431C78"/>
    <w:rsid w:val="385D09A1"/>
    <w:rsid w:val="386606DE"/>
    <w:rsid w:val="387E353F"/>
    <w:rsid w:val="38AF1198"/>
    <w:rsid w:val="38B80063"/>
    <w:rsid w:val="38EF5A38"/>
    <w:rsid w:val="38FE5C48"/>
    <w:rsid w:val="390E32F6"/>
    <w:rsid w:val="39423DBA"/>
    <w:rsid w:val="39517ED7"/>
    <w:rsid w:val="39534FCF"/>
    <w:rsid w:val="397534AF"/>
    <w:rsid w:val="399E3C8A"/>
    <w:rsid w:val="39A86313"/>
    <w:rsid w:val="39B94D8B"/>
    <w:rsid w:val="39CD1DEA"/>
    <w:rsid w:val="39D76AC2"/>
    <w:rsid w:val="39DA200E"/>
    <w:rsid w:val="3A0732B3"/>
    <w:rsid w:val="3A173499"/>
    <w:rsid w:val="3A7C154E"/>
    <w:rsid w:val="3A89517E"/>
    <w:rsid w:val="3AB73588"/>
    <w:rsid w:val="3ABF338F"/>
    <w:rsid w:val="3ACD09A4"/>
    <w:rsid w:val="3AE414BC"/>
    <w:rsid w:val="3AF42E20"/>
    <w:rsid w:val="3B11419E"/>
    <w:rsid w:val="3B222B91"/>
    <w:rsid w:val="3B2D4DE2"/>
    <w:rsid w:val="3B806E1C"/>
    <w:rsid w:val="3B942BEE"/>
    <w:rsid w:val="3BAF32EC"/>
    <w:rsid w:val="3BD40429"/>
    <w:rsid w:val="3BE61375"/>
    <w:rsid w:val="3C8965E1"/>
    <w:rsid w:val="3CDF2357"/>
    <w:rsid w:val="3D2F4655"/>
    <w:rsid w:val="3D5D2570"/>
    <w:rsid w:val="3DC55C52"/>
    <w:rsid w:val="3DD103C2"/>
    <w:rsid w:val="3E5D51F2"/>
    <w:rsid w:val="3E5E3338"/>
    <w:rsid w:val="3E6443C0"/>
    <w:rsid w:val="3EB72B54"/>
    <w:rsid w:val="3EC62F4B"/>
    <w:rsid w:val="3ED7221E"/>
    <w:rsid w:val="3ED95405"/>
    <w:rsid w:val="3EEB31F8"/>
    <w:rsid w:val="3EF711ED"/>
    <w:rsid w:val="3EF877A1"/>
    <w:rsid w:val="3EFC0D98"/>
    <w:rsid w:val="3F004D6D"/>
    <w:rsid w:val="3F4549DE"/>
    <w:rsid w:val="3F644550"/>
    <w:rsid w:val="40035F47"/>
    <w:rsid w:val="40144578"/>
    <w:rsid w:val="401B42B1"/>
    <w:rsid w:val="401D42A1"/>
    <w:rsid w:val="403861BE"/>
    <w:rsid w:val="404F03C5"/>
    <w:rsid w:val="40565757"/>
    <w:rsid w:val="40D958F2"/>
    <w:rsid w:val="40DD7C7A"/>
    <w:rsid w:val="40EA339B"/>
    <w:rsid w:val="415621B6"/>
    <w:rsid w:val="41615004"/>
    <w:rsid w:val="41650F9C"/>
    <w:rsid w:val="416D1E08"/>
    <w:rsid w:val="42004864"/>
    <w:rsid w:val="42442AF0"/>
    <w:rsid w:val="424A5077"/>
    <w:rsid w:val="426C0506"/>
    <w:rsid w:val="42B87A86"/>
    <w:rsid w:val="42CC0135"/>
    <w:rsid w:val="42D46B06"/>
    <w:rsid w:val="4319667E"/>
    <w:rsid w:val="43232629"/>
    <w:rsid w:val="43863141"/>
    <w:rsid w:val="43A7763B"/>
    <w:rsid w:val="43A915A0"/>
    <w:rsid w:val="43B73360"/>
    <w:rsid w:val="43D369D4"/>
    <w:rsid w:val="43E3619A"/>
    <w:rsid w:val="442919E9"/>
    <w:rsid w:val="445115D2"/>
    <w:rsid w:val="447173A4"/>
    <w:rsid w:val="44B624A9"/>
    <w:rsid w:val="44E4257E"/>
    <w:rsid w:val="44FF0C3E"/>
    <w:rsid w:val="45156D9D"/>
    <w:rsid w:val="4534680F"/>
    <w:rsid w:val="456E2077"/>
    <w:rsid w:val="458B5B72"/>
    <w:rsid w:val="45B705F7"/>
    <w:rsid w:val="45D17A1D"/>
    <w:rsid w:val="46064ACA"/>
    <w:rsid w:val="461B1C1B"/>
    <w:rsid w:val="46372397"/>
    <w:rsid w:val="46536F4D"/>
    <w:rsid w:val="46E55BF7"/>
    <w:rsid w:val="473B0685"/>
    <w:rsid w:val="473B7780"/>
    <w:rsid w:val="47411156"/>
    <w:rsid w:val="47733101"/>
    <w:rsid w:val="477D30ED"/>
    <w:rsid w:val="478F1D61"/>
    <w:rsid w:val="47A13A6D"/>
    <w:rsid w:val="47AF75A2"/>
    <w:rsid w:val="47B343B5"/>
    <w:rsid w:val="47E81506"/>
    <w:rsid w:val="4800731A"/>
    <w:rsid w:val="480C5B3E"/>
    <w:rsid w:val="481E59F2"/>
    <w:rsid w:val="482D4FF8"/>
    <w:rsid w:val="484C656D"/>
    <w:rsid w:val="48DD0583"/>
    <w:rsid w:val="4918161B"/>
    <w:rsid w:val="492B486B"/>
    <w:rsid w:val="492F1990"/>
    <w:rsid w:val="49376FD1"/>
    <w:rsid w:val="494C4442"/>
    <w:rsid w:val="497273C6"/>
    <w:rsid w:val="49C811F7"/>
    <w:rsid w:val="49FC49F2"/>
    <w:rsid w:val="4A1474F2"/>
    <w:rsid w:val="4A49354C"/>
    <w:rsid w:val="4A4A7E4D"/>
    <w:rsid w:val="4A4E3AD1"/>
    <w:rsid w:val="4A4E6E4F"/>
    <w:rsid w:val="4A621E0C"/>
    <w:rsid w:val="4A8E0342"/>
    <w:rsid w:val="4B103713"/>
    <w:rsid w:val="4B182BCD"/>
    <w:rsid w:val="4B1D626F"/>
    <w:rsid w:val="4B265FF8"/>
    <w:rsid w:val="4B9E7447"/>
    <w:rsid w:val="4BA43467"/>
    <w:rsid w:val="4BB701BC"/>
    <w:rsid w:val="4BD36EEB"/>
    <w:rsid w:val="4C051C9C"/>
    <w:rsid w:val="4C0650FC"/>
    <w:rsid w:val="4C115F9A"/>
    <w:rsid w:val="4C2F48E8"/>
    <w:rsid w:val="4C373527"/>
    <w:rsid w:val="4C7913DD"/>
    <w:rsid w:val="4C8147A2"/>
    <w:rsid w:val="4C850979"/>
    <w:rsid w:val="4CA311D2"/>
    <w:rsid w:val="4CD93730"/>
    <w:rsid w:val="4D0B6B9A"/>
    <w:rsid w:val="4D1C0092"/>
    <w:rsid w:val="4D465B41"/>
    <w:rsid w:val="4D4E28D6"/>
    <w:rsid w:val="4D876DA4"/>
    <w:rsid w:val="4D8C5DDF"/>
    <w:rsid w:val="4DA90454"/>
    <w:rsid w:val="4DB92B07"/>
    <w:rsid w:val="4DFA480C"/>
    <w:rsid w:val="4E193EB8"/>
    <w:rsid w:val="4E200716"/>
    <w:rsid w:val="4E3465C6"/>
    <w:rsid w:val="4E62272A"/>
    <w:rsid w:val="4E6B74B7"/>
    <w:rsid w:val="4EA973E8"/>
    <w:rsid w:val="4EAA6232"/>
    <w:rsid w:val="4EAC070E"/>
    <w:rsid w:val="4EE81059"/>
    <w:rsid w:val="4EFF0E96"/>
    <w:rsid w:val="4EFF657E"/>
    <w:rsid w:val="4F4E3061"/>
    <w:rsid w:val="4F5D5052"/>
    <w:rsid w:val="4F837F80"/>
    <w:rsid w:val="4F855C8F"/>
    <w:rsid w:val="4FC450D1"/>
    <w:rsid w:val="4FE56D34"/>
    <w:rsid w:val="4FEA1731"/>
    <w:rsid w:val="50092009"/>
    <w:rsid w:val="5012408F"/>
    <w:rsid w:val="501B3F38"/>
    <w:rsid w:val="50371ACE"/>
    <w:rsid w:val="508605D9"/>
    <w:rsid w:val="50901457"/>
    <w:rsid w:val="509C4042"/>
    <w:rsid w:val="50AD3ADF"/>
    <w:rsid w:val="50AE5B33"/>
    <w:rsid w:val="50C529B2"/>
    <w:rsid w:val="50D50CF3"/>
    <w:rsid w:val="50FD5237"/>
    <w:rsid w:val="51185ECD"/>
    <w:rsid w:val="511E40BF"/>
    <w:rsid w:val="51271DBC"/>
    <w:rsid w:val="514D16F8"/>
    <w:rsid w:val="51940F81"/>
    <w:rsid w:val="51956DF0"/>
    <w:rsid w:val="51AE5717"/>
    <w:rsid w:val="51BC2454"/>
    <w:rsid w:val="51DB25EE"/>
    <w:rsid w:val="52124463"/>
    <w:rsid w:val="5224261C"/>
    <w:rsid w:val="52271947"/>
    <w:rsid w:val="52546D7D"/>
    <w:rsid w:val="52627DAB"/>
    <w:rsid w:val="52E8059B"/>
    <w:rsid w:val="531142D2"/>
    <w:rsid w:val="53287732"/>
    <w:rsid w:val="5338000B"/>
    <w:rsid w:val="536F6135"/>
    <w:rsid w:val="537A6DDA"/>
    <w:rsid w:val="537C5062"/>
    <w:rsid w:val="53FC0C88"/>
    <w:rsid w:val="540E33C8"/>
    <w:rsid w:val="54326EFC"/>
    <w:rsid w:val="54411042"/>
    <w:rsid w:val="54613836"/>
    <w:rsid w:val="547406A5"/>
    <w:rsid w:val="549A0AF6"/>
    <w:rsid w:val="54B64EA8"/>
    <w:rsid w:val="54CA0AEC"/>
    <w:rsid w:val="55354957"/>
    <w:rsid w:val="55512FE3"/>
    <w:rsid w:val="55890136"/>
    <w:rsid w:val="558A5777"/>
    <w:rsid w:val="55C059BE"/>
    <w:rsid w:val="5641747C"/>
    <w:rsid w:val="565D5647"/>
    <w:rsid w:val="569E1DDA"/>
    <w:rsid w:val="56B2378D"/>
    <w:rsid w:val="56E10C5F"/>
    <w:rsid w:val="57074025"/>
    <w:rsid w:val="570E1B7D"/>
    <w:rsid w:val="573C6112"/>
    <w:rsid w:val="574949AA"/>
    <w:rsid w:val="578E1864"/>
    <w:rsid w:val="579A208B"/>
    <w:rsid w:val="57F56324"/>
    <w:rsid w:val="580501AF"/>
    <w:rsid w:val="582708F3"/>
    <w:rsid w:val="587D13BE"/>
    <w:rsid w:val="589658F5"/>
    <w:rsid w:val="58DC4E5E"/>
    <w:rsid w:val="5906675A"/>
    <w:rsid w:val="591106B8"/>
    <w:rsid w:val="591612EA"/>
    <w:rsid w:val="594F2A8B"/>
    <w:rsid w:val="596B480F"/>
    <w:rsid w:val="59AE4D88"/>
    <w:rsid w:val="59DD2FE2"/>
    <w:rsid w:val="5A0F1ED7"/>
    <w:rsid w:val="5A0F6842"/>
    <w:rsid w:val="5A497E6F"/>
    <w:rsid w:val="5A4C544B"/>
    <w:rsid w:val="5A736072"/>
    <w:rsid w:val="5A7B6CD4"/>
    <w:rsid w:val="5A7D1893"/>
    <w:rsid w:val="5AA145DB"/>
    <w:rsid w:val="5AD9194A"/>
    <w:rsid w:val="5AF65560"/>
    <w:rsid w:val="5AFD593B"/>
    <w:rsid w:val="5B107696"/>
    <w:rsid w:val="5B4E5095"/>
    <w:rsid w:val="5B7243ED"/>
    <w:rsid w:val="5B892772"/>
    <w:rsid w:val="5BAE468B"/>
    <w:rsid w:val="5BBB7978"/>
    <w:rsid w:val="5BBF6DAA"/>
    <w:rsid w:val="5BC273C6"/>
    <w:rsid w:val="5BE54D4D"/>
    <w:rsid w:val="5C4C26D6"/>
    <w:rsid w:val="5C9A790E"/>
    <w:rsid w:val="5CC13302"/>
    <w:rsid w:val="5CD478FD"/>
    <w:rsid w:val="5D06046E"/>
    <w:rsid w:val="5D072AA1"/>
    <w:rsid w:val="5D327B1E"/>
    <w:rsid w:val="5D431218"/>
    <w:rsid w:val="5D4361AE"/>
    <w:rsid w:val="5D6713E5"/>
    <w:rsid w:val="5D76552E"/>
    <w:rsid w:val="5D8B78A5"/>
    <w:rsid w:val="5DB441CB"/>
    <w:rsid w:val="5DB8520C"/>
    <w:rsid w:val="5E192A41"/>
    <w:rsid w:val="5E197A93"/>
    <w:rsid w:val="5E1D0CD6"/>
    <w:rsid w:val="5E4044BD"/>
    <w:rsid w:val="5E520791"/>
    <w:rsid w:val="5E535EE5"/>
    <w:rsid w:val="5E662C3E"/>
    <w:rsid w:val="5E7B2122"/>
    <w:rsid w:val="5E9D5287"/>
    <w:rsid w:val="5EC6593C"/>
    <w:rsid w:val="5F197CF6"/>
    <w:rsid w:val="5F1B0131"/>
    <w:rsid w:val="5F3539BF"/>
    <w:rsid w:val="5F6829C1"/>
    <w:rsid w:val="5F6B5569"/>
    <w:rsid w:val="5F9752B1"/>
    <w:rsid w:val="5FAA1071"/>
    <w:rsid w:val="5FBF2B25"/>
    <w:rsid w:val="5FC50CC7"/>
    <w:rsid w:val="5FF655F4"/>
    <w:rsid w:val="603551EA"/>
    <w:rsid w:val="60626EEF"/>
    <w:rsid w:val="60B7783F"/>
    <w:rsid w:val="60B90C1E"/>
    <w:rsid w:val="60DB56AC"/>
    <w:rsid w:val="60F47646"/>
    <w:rsid w:val="61021A6A"/>
    <w:rsid w:val="6105188D"/>
    <w:rsid w:val="61165BEF"/>
    <w:rsid w:val="61190549"/>
    <w:rsid w:val="61303EF9"/>
    <w:rsid w:val="61523ABE"/>
    <w:rsid w:val="61533A4A"/>
    <w:rsid w:val="61672A4E"/>
    <w:rsid w:val="619009B0"/>
    <w:rsid w:val="61BE4076"/>
    <w:rsid w:val="61C34C22"/>
    <w:rsid w:val="61DF2C4E"/>
    <w:rsid w:val="61E82EA1"/>
    <w:rsid w:val="61F67035"/>
    <w:rsid w:val="620A6619"/>
    <w:rsid w:val="621F4EBE"/>
    <w:rsid w:val="62251304"/>
    <w:rsid w:val="62487DE4"/>
    <w:rsid w:val="62B74D35"/>
    <w:rsid w:val="62B86D17"/>
    <w:rsid w:val="62D529B7"/>
    <w:rsid w:val="630B67BC"/>
    <w:rsid w:val="63767625"/>
    <w:rsid w:val="63A52E4B"/>
    <w:rsid w:val="63B37701"/>
    <w:rsid w:val="63CB4828"/>
    <w:rsid w:val="63D50725"/>
    <w:rsid w:val="63E45C9B"/>
    <w:rsid w:val="63FD5C20"/>
    <w:rsid w:val="63FE69AC"/>
    <w:rsid w:val="646709F5"/>
    <w:rsid w:val="649C565F"/>
    <w:rsid w:val="64A75ABD"/>
    <w:rsid w:val="64AA535B"/>
    <w:rsid w:val="64BA6126"/>
    <w:rsid w:val="64E0548E"/>
    <w:rsid w:val="64E34300"/>
    <w:rsid w:val="65270184"/>
    <w:rsid w:val="652E734E"/>
    <w:rsid w:val="654939E3"/>
    <w:rsid w:val="65581AB2"/>
    <w:rsid w:val="65632BDF"/>
    <w:rsid w:val="65692F05"/>
    <w:rsid w:val="6572002E"/>
    <w:rsid w:val="65A82464"/>
    <w:rsid w:val="65CC201A"/>
    <w:rsid w:val="65D01B96"/>
    <w:rsid w:val="663743F7"/>
    <w:rsid w:val="66384E41"/>
    <w:rsid w:val="663E703A"/>
    <w:rsid w:val="663E7534"/>
    <w:rsid w:val="666D489E"/>
    <w:rsid w:val="66A06B9F"/>
    <w:rsid w:val="66E10C4D"/>
    <w:rsid w:val="66EF02BB"/>
    <w:rsid w:val="66F10DFE"/>
    <w:rsid w:val="670648FC"/>
    <w:rsid w:val="675A2EE7"/>
    <w:rsid w:val="6792042E"/>
    <w:rsid w:val="67A22FA0"/>
    <w:rsid w:val="67AF759B"/>
    <w:rsid w:val="67E36BBB"/>
    <w:rsid w:val="67E43B54"/>
    <w:rsid w:val="67E81E4D"/>
    <w:rsid w:val="67EB6046"/>
    <w:rsid w:val="6806000C"/>
    <w:rsid w:val="682865ED"/>
    <w:rsid w:val="68402572"/>
    <w:rsid w:val="68814B19"/>
    <w:rsid w:val="68A77392"/>
    <w:rsid w:val="68F54D97"/>
    <w:rsid w:val="68FF5286"/>
    <w:rsid w:val="691400D0"/>
    <w:rsid w:val="691F15AB"/>
    <w:rsid w:val="69490586"/>
    <w:rsid w:val="695462C9"/>
    <w:rsid w:val="69D35152"/>
    <w:rsid w:val="6A4C4156"/>
    <w:rsid w:val="6A535578"/>
    <w:rsid w:val="6A6A6FEF"/>
    <w:rsid w:val="6AAD2347"/>
    <w:rsid w:val="6AE265E1"/>
    <w:rsid w:val="6B5F47B0"/>
    <w:rsid w:val="6B854620"/>
    <w:rsid w:val="6BB20337"/>
    <w:rsid w:val="6BF46FFD"/>
    <w:rsid w:val="6BFF7765"/>
    <w:rsid w:val="6C3F5DB4"/>
    <w:rsid w:val="6C473CAC"/>
    <w:rsid w:val="6C882CD6"/>
    <w:rsid w:val="6C8B27E3"/>
    <w:rsid w:val="6C924135"/>
    <w:rsid w:val="6CD40B3D"/>
    <w:rsid w:val="6CF50CA9"/>
    <w:rsid w:val="6D3214C6"/>
    <w:rsid w:val="6D532409"/>
    <w:rsid w:val="6D991037"/>
    <w:rsid w:val="6DA06F00"/>
    <w:rsid w:val="6DBD5175"/>
    <w:rsid w:val="6DDE1D34"/>
    <w:rsid w:val="6DFB0F9D"/>
    <w:rsid w:val="6DFC00C1"/>
    <w:rsid w:val="6DFF1E89"/>
    <w:rsid w:val="6E2E04FD"/>
    <w:rsid w:val="6E405E13"/>
    <w:rsid w:val="6E825190"/>
    <w:rsid w:val="6EA02F2B"/>
    <w:rsid w:val="6EB428FB"/>
    <w:rsid w:val="6EE174CF"/>
    <w:rsid w:val="6EFB2CF8"/>
    <w:rsid w:val="6EFC09F4"/>
    <w:rsid w:val="6F074403"/>
    <w:rsid w:val="6F0B7F3D"/>
    <w:rsid w:val="6F846F8C"/>
    <w:rsid w:val="6FA678F9"/>
    <w:rsid w:val="6FB13AC4"/>
    <w:rsid w:val="6FB4571F"/>
    <w:rsid w:val="6FCF744E"/>
    <w:rsid w:val="6FF758AD"/>
    <w:rsid w:val="701D51DA"/>
    <w:rsid w:val="70652068"/>
    <w:rsid w:val="706E6C67"/>
    <w:rsid w:val="70864F71"/>
    <w:rsid w:val="7103507D"/>
    <w:rsid w:val="715F4A78"/>
    <w:rsid w:val="717E158C"/>
    <w:rsid w:val="719C1094"/>
    <w:rsid w:val="71A33566"/>
    <w:rsid w:val="71A71850"/>
    <w:rsid w:val="7294672D"/>
    <w:rsid w:val="72950CCE"/>
    <w:rsid w:val="72B77BD7"/>
    <w:rsid w:val="72DB02EA"/>
    <w:rsid w:val="72DF0017"/>
    <w:rsid w:val="7309240E"/>
    <w:rsid w:val="732D01E9"/>
    <w:rsid w:val="73C13552"/>
    <w:rsid w:val="73E2490F"/>
    <w:rsid w:val="73E31007"/>
    <w:rsid w:val="74134711"/>
    <w:rsid w:val="746313AF"/>
    <w:rsid w:val="746960C4"/>
    <w:rsid w:val="74BB159C"/>
    <w:rsid w:val="74FE30DA"/>
    <w:rsid w:val="757035C8"/>
    <w:rsid w:val="759620BF"/>
    <w:rsid w:val="759D68D9"/>
    <w:rsid w:val="75A11315"/>
    <w:rsid w:val="75CB444F"/>
    <w:rsid w:val="764861AD"/>
    <w:rsid w:val="767D696B"/>
    <w:rsid w:val="76B52A8F"/>
    <w:rsid w:val="76B80C3C"/>
    <w:rsid w:val="77863BCF"/>
    <w:rsid w:val="77A071CF"/>
    <w:rsid w:val="77EA324B"/>
    <w:rsid w:val="77F42148"/>
    <w:rsid w:val="78177E5C"/>
    <w:rsid w:val="782177E9"/>
    <w:rsid w:val="78CA1E86"/>
    <w:rsid w:val="78D422C7"/>
    <w:rsid w:val="78FB12B4"/>
    <w:rsid w:val="78FF53A8"/>
    <w:rsid w:val="79072C58"/>
    <w:rsid w:val="7919798C"/>
    <w:rsid w:val="794013BD"/>
    <w:rsid w:val="794B3FEA"/>
    <w:rsid w:val="79502D1E"/>
    <w:rsid w:val="796B4519"/>
    <w:rsid w:val="79751477"/>
    <w:rsid w:val="79834FF0"/>
    <w:rsid w:val="79867B5E"/>
    <w:rsid w:val="79BA3EE4"/>
    <w:rsid w:val="79E90834"/>
    <w:rsid w:val="7A607F00"/>
    <w:rsid w:val="7A656050"/>
    <w:rsid w:val="7A9D0F2F"/>
    <w:rsid w:val="7AA90F14"/>
    <w:rsid w:val="7AB46E49"/>
    <w:rsid w:val="7AE4454E"/>
    <w:rsid w:val="7B3F716E"/>
    <w:rsid w:val="7B475BB0"/>
    <w:rsid w:val="7BBB52F2"/>
    <w:rsid w:val="7BC81F33"/>
    <w:rsid w:val="7BDC6056"/>
    <w:rsid w:val="7C336FB7"/>
    <w:rsid w:val="7C4741CE"/>
    <w:rsid w:val="7C5C3B46"/>
    <w:rsid w:val="7CBA4FE2"/>
    <w:rsid w:val="7D2C0814"/>
    <w:rsid w:val="7D2C717C"/>
    <w:rsid w:val="7D351A13"/>
    <w:rsid w:val="7D6D4976"/>
    <w:rsid w:val="7DDC1D5A"/>
    <w:rsid w:val="7DED533C"/>
    <w:rsid w:val="7E040C0B"/>
    <w:rsid w:val="7E074EF4"/>
    <w:rsid w:val="7E116F41"/>
    <w:rsid w:val="7E4E2283"/>
    <w:rsid w:val="7E5B355F"/>
    <w:rsid w:val="7E602535"/>
    <w:rsid w:val="7E6D4EEA"/>
    <w:rsid w:val="7EDB3D59"/>
    <w:rsid w:val="7EE5345F"/>
    <w:rsid w:val="7F0C2F67"/>
    <w:rsid w:val="7F686F78"/>
    <w:rsid w:val="7F8C4A96"/>
    <w:rsid w:val="7FA8762A"/>
    <w:rsid w:val="F2FF1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0"/>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paragraph" w:styleId="45">
    <w:name w:val="Body Text First Indent"/>
    <w:basedOn w:val="1"/>
    <w:next w:val="1"/>
    <w:qFormat/>
    <w:uiPriority w:val="0"/>
    <w:pPr>
      <w:spacing w:line="360" w:lineRule="auto"/>
      <w:ind w:firstLine="420"/>
    </w:pPr>
    <w:rPr>
      <w:rFonts w:ascii="宋体" w:hAnsi="宋体"/>
      <w:sz w:val="24"/>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列出段落1"/>
    <w:basedOn w:val="1"/>
    <w:qFormat/>
    <w:uiPriority w:val="99"/>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6"/>
    <w:qFormat/>
    <w:uiPriority w:val="0"/>
    <w:pPr>
      <w:spacing w:line="360" w:lineRule="auto"/>
      <w:ind w:firstLine="420" w:firstLineChars="200"/>
    </w:pPr>
    <w:rPr>
      <w:rFonts w:ascii="宋体" w:hAnsi="宋体"/>
      <w:szCs w:val="21"/>
    </w:rPr>
  </w:style>
  <w:style w:type="paragraph" w:customStyle="1" w:styleId="70">
    <w:name w:val="列出段落11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明显引用1"/>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引用1"/>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customStyle="1" w:styleId="12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2"/>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Char2"/>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Char3"/>
    <w:link w:val="40"/>
    <w:qFormat/>
    <w:uiPriority w:val="0"/>
    <w:rPr>
      <w:rFonts w:ascii="宋体" w:hAnsi="宋体" w:eastAsia="宋体" w:cs="宋体"/>
      <w:color w:val="000000"/>
      <w:sz w:val="24"/>
      <w:szCs w:val="24"/>
      <w:lang w:val="en-US" w:eastAsia="zh-CN" w:bidi="ar-SA"/>
    </w:rPr>
  </w:style>
  <w:style w:type="character" w:customStyle="1" w:styleId="163">
    <w:name w:val="文档结构图 Char4"/>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Char4"/>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Char2"/>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字符"/>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Char2"/>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Char2"/>
    <w:link w:val="29"/>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Char3"/>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Char4"/>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Char3"/>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Char4"/>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Char2"/>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Char"/>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Char3"/>
    <w:link w:val="43"/>
    <w:qFormat/>
    <w:uiPriority w:val="0"/>
    <w:rPr>
      <w:rFonts w:eastAsia="宋体"/>
      <w:szCs w:val="24"/>
      <w:u w:val="single"/>
      <w:lang w:val="en-US" w:eastAsia="en-US" w:bidi="ar-SA"/>
    </w:rPr>
  </w:style>
  <w:style w:type="character" w:customStyle="1" w:styleId="238">
    <w:name w:val="正文文本缩进 2 Char3"/>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Char3"/>
    <w:link w:val="18"/>
    <w:qFormat/>
    <w:uiPriority w:val="0"/>
    <w:rPr>
      <w:rFonts w:eastAsia="宋体"/>
      <w:kern w:val="2"/>
      <w:sz w:val="21"/>
      <w:szCs w:val="24"/>
      <w:lang w:val="en-US" w:eastAsia="zh-CN" w:bidi="ar-SA"/>
    </w:rPr>
  </w:style>
  <w:style w:type="character" w:customStyle="1" w:styleId="242">
    <w:name w:val="标题 9 Char2"/>
    <w:link w:val="12"/>
    <w:qFormat/>
    <w:uiPriority w:val="0"/>
    <w:rPr>
      <w:rFonts w:eastAsia="仿宋_GB2312"/>
      <w:sz w:val="30"/>
      <w:lang w:val="en-US" w:eastAsia="zh-CN" w:bidi="ar-SA"/>
    </w:rPr>
  </w:style>
  <w:style w:type="character" w:customStyle="1" w:styleId="243">
    <w:name w:val="标题 8 Char2"/>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Char3"/>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8"/>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Char3"/>
    <w:link w:val="17"/>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Char2"/>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字符"/>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Char4"/>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Char2"/>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Char3"/>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Char2"/>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Char2"/>
    <w:link w:val="5"/>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Char3"/>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Char3"/>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qFormat/>
    <w:uiPriority w:val="34"/>
    <w:pPr>
      <w:ind w:firstLine="420" w:firstLineChars="200"/>
    </w:pPr>
  </w:style>
  <w:style w:type="paragraph" w:customStyle="1" w:styleId="315">
    <w:name w:val="表"/>
    <w:basedOn w:val="1"/>
    <w:qFormat/>
    <w:uiPriority w:val="0"/>
    <w:pPr>
      <w:spacing w:line="320" w:lineRule="exact"/>
    </w:pPr>
  </w:style>
  <w:style w:type="paragraph" w:customStyle="1" w:styleId="316">
    <w:name w:val="Table Paragraph"/>
    <w:basedOn w:val="1"/>
    <w:qFormat/>
    <w:uiPriority w:val="1"/>
    <w:pPr>
      <w:autoSpaceDE w:val="0"/>
      <w:autoSpaceDN w:val="0"/>
    </w:pPr>
    <w:rPr>
      <w:rFonts w:ascii="宋体" w:hAnsi="宋体" w:cs="宋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15213</Words>
  <Characters>16666</Characters>
  <Lines>1141</Lines>
  <Paragraphs>321</Paragraphs>
  <TotalTime>19</TotalTime>
  <ScaleCrop>false</ScaleCrop>
  <LinksUpToDate>false</LinksUpToDate>
  <CharactersWithSpaces>17141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2021-12-18T02:44:00Z</dcterms:created>
  <dc:creator>USER</dc:creator>
  <cp:lastModifiedBy>acer</cp:lastModifiedBy>
  <cp:lastPrinted>2019-02-02T00:39:00Z</cp:lastPrinted>
  <dcterms:modified xsi:type="dcterms:W3CDTF">2025-05-27T01:33:57Z</dcterms:modified>
  <dc:title>第一卷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eyJoZGlkIjoiMzZhMWRjNmZmYjI1NWRhMWNhMmI4YjE4M2JiNDcyMzEifQ==</vt:lpwstr>
  </property>
  <property fmtid="{D5CDD505-2E9C-101B-9397-08002B2CF9AE}" pid="4" name="ICV">
    <vt:lpwstr>C551D24F8A64420880B7FF548E85F6DA_13</vt:lpwstr>
  </property>
</Properties>
</file>