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活动预告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黄桷坪街道8月活动</w:t>
      </w:r>
    </w:p>
    <w:tbl>
      <w:tblPr>
        <w:tblStyle w:val="12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197"/>
        <w:gridCol w:w="1292"/>
        <w:gridCol w:w="4001"/>
        <w:gridCol w:w="1514"/>
        <w:gridCol w:w="2246"/>
        <w:gridCol w:w="1860"/>
        <w:gridCol w:w="16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“星际启航：火箭模型DIY”手工制作活动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本次活动设置了模型拼装、航天知识问答和创意涂装等互动环节。小朋友们在志愿者的指导下，亲手制作属于自己的小火箭。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“创意蝴蝶刮画工坊”手工活动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通过蝴蝶刮刮画这一趣味艺术形式，将科学探索与创意表达相结合，孩子们在社工的指导下，亲手刮绘出五彩斑斓的蝴蝶图案，探索色彩与光影的奇妙变化。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“返校不焦虑：开学前情绪状态调适”亲子阅读活动</w:t>
            </w:r>
          </w:p>
        </w:tc>
        <w:tc>
          <w:tcPr>
            <w:tcW w:w="12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40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通过“心理讲座+情景互动”的形式，将心理健康知识与亲子体验深度融合，引导亲子科学认识情绪变化，助力家庭提升情绪应对能力。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2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7C247D"/>
    <w:rsid w:val="0BC9780A"/>
    <w:rsid w:val="10C77C97"/>
    <w:rsid w:val="11780EAD"/>
    <w:rsid w:val="167D490B"/>
    <w:rsid w:val="1F4564B3"/>
    <w:rsid w:val="26C239F7"/>
    <w:rsid w:val="2BAB425D"/>
    <w:rsid w:val="324A37B6"/>
    <w:rsid w:val="33204C1A"/>
    <w:rsid w:val="34A07AC7"/>
    <w:rsid w:val="364A2EE6"/>
    <w:rsid w:val="377F5770"/>
    <w:rsid w:val="393C4538"/>
    <w:rsid w:val="3BCB12A4"/>
    <w:rsid w:val="3C683B38"/>
    <w:rsid w:val="52932D83"/>
    <w:rsid w:val="56841FB3"/>
    <w:rsid w:val="57833AC4"/>
    <w:rsid w:val="59CD4B62"/>
    <w:rsid w:val="5E5A4FC0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</Words>
  <Characters>328</Characters>
  <Lines>1</Lines>
  <Paragraphs>1</Paragraphs>
  <TotalTime>4</TotalTime>
  <ScaleCrop>false</ScaleCrop>
  <LinksUpToDate>false</LinksUpToDate>
  <CharactersWithSpaces>329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Administrator</cp:lastModifiedBy>
  <cp:lastPrinted>2025-03-20T02:11:00Z</cp:lastPrinted>
  <dcterms:modified xsi:type="dcterms:W3CDTF">2025-08-29T06:40:46Z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