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29" w:rsidRDefault="00841229" w:rsidP="00384BBB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841229" w:rsidRDefault="00841229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AB78D8" w:rsidRDefault="00384BBB" w:rsidP="00AB78D8">
      <w:pPr>
        <w:widowControl/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val="zh-CN"/>
        </w:rPr>
      </w:pPr>
      <w:r w:rsidRPr="00384BBB"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重</w:t>
      </w:r>
      <w:r w:rsidR="00431E80" w:rsidRPr="00244344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庆市九龙坡区人民政府</w:t>
      </w:r>
    </w:p>
    <w:p w:rsidR="00A108D1" w:rsidRDefault="00A108D1" w:rsidP="00431E80">
      <w:pPr>
        <w:widowControl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A108D1">
        <w:rPr>
          <w:rFonts w:ascii="方正小标宋_GBK" w:eastAsia="方正小标宋_GBK" w:hint="eastAsia"/>
          <w:sz w:val="44"/>
          <w:szCs w:val="44"/>
        </w:rPr>
        <w:t>关于废止一批区政府规范性文件的决定</w:t>
      </w:r>
    </w:p>
    <w:p w:rsidR="00431E80" w:rsidRPr="00244344" w:rsidRDefault="00431E80" w:rsidP="00431E80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九龙坡府</w:t>
      </w:r>
      <w:r w:rsidRPr="00244344">
        <w:rPr>
          <w:rFonts w:ascii="Times New Roman" w:eastAsia="方正仿宋_GBK" w:hAnsi="Times New Roman" w:cs="Times New Roman" w:hint="eastAsia"/>
          <w:sz w:val="32"/>
          <w:szCs w:val="32"/>
        </w:rPr>
        <w:t>发〔</w:t>
      </w:r>
      <w:r w:rsidRPr="00244344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AB78D8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A108D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244344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A108D1">
        <w:rPr>
          <w:rFonts w:ascii="Times New Roman" w:eastAsia="方正仿宋_GBK" w:hAnsi="Times New Roman" w:cs="Times New Roman" w:hint="eastAsia"/>
          <w:sz w:val="32"/>
          <w:szCs w:val="32"/>
        </w:rPr>
        <w:t>32</w:t>
      </w:r>
      <w:r w:rsidRPr="00244344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431E80" w:rsidRPr="00244344" w:rsidRDefault="00431E80" w:rsidP="00431E80">
      <w:pPr>
        <w:spacing w:line="600" w:lineRule="atLeast"/>
        <w:jc w:val="center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431E80" w:rsidRPr="00244344" w:rsidRDefault="00AB78D8" w:rsidP="00431E80">
      <w:pPr>
        <w:spacing w:line="580" w:lineRule="exact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各镇人民政府、街道办事处，区政府有关</w:t>
      </w:r>
      <w:r w:rsidR="00431E80" w:rsidRPr="00244344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部门，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各</w:t>
      </w:r>
      <w:r w:rsidR="00431E80" w:rsidRPr="00244344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有关单位：</w:t>
      </w:r>
    </w:p>
    <w:p w:rsidR="00431E80" w:rsidRDefault="00A108D1" w:rsidP="00F22A49">
      <w:pPr>
        <w:widowControl/>
        <w:shd w:val="clear" w:color="auto" w:fill="FFFFFF"/>
        <w:spacing w:line="600" w:lineRule="exact"/>
        <w:ind w:firstLine="639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A108D1">
        <w:rPr>
          <w:rFonts w:ascii="方正仿宋_GBK" w:eastAsia="方正仿宋_GBK" w:hint="eastAsia"/>
          <w:sz w:val="32"/>
          <w:szCs w:val="32"/>
        </w:rPr>
        <w:t>为全面推进依法治区，提高政府依法行政水平，加强规范性文件的管理，区政府法制办牵头对直辖以来至2014年12月31日期间制定发布的区政府规范性文件进行了全面清理。经区政府第87次常务会议审议通过，现决定废止重庆市九龙坡人民政府办公室《关于建立劳动关系三方协同制度意见的通知》（</w:t>
      </w:r>
      <w:proofErr w:type="gramStart"/>
      <w:r w:rsidRPr="00A108D1">
        <w:rPr>
          <w:rFonts w:ascii="方正仿宋_GBK" w:eastAsia="方正仿宋_GBK" w:hint="eastAsia"/>
          <w:sz w:val="32"/>
          <w:szCs w:val="32"/>
        </w:rPr>
        <w:t>九府办</w:t>
      </w:r>
      <w:proofErr w:type="gramEnd"/>
      <w:r w:rsidRPr="00A108D1">
        <w:rPr>
          <w:rFonts w:ascii="方正仿宋_GBK" w:eastAsia="方正仿宋_GBK" w:hint="eastAsia"/>
          <w:sz w:val="32"/>
          <w:szCs w:val="32"/>
        </w:rPr>
        <w:t>〔2001〕77号）等12个区政府规范性文件。相关文件自本决定下发之日起不再施行</w:t>
      </w:r>
      <w:r w:rsidR="00431E80" w:rsidRPr="006A05AF"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。</w:t>
      </w:r>
    </w:p>
    <w:p w:rsidR="007F4575" w:rsidRPr="00DA1BDA" w:rsidRDefault="007F4575" w:rsidP="00F22A4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F4575" w:rsidRPr="00DA1BDA" w:rsidRDefault="007F4575" w:rsidP="00F22A49">
      <w:pPr>
        <w:spacing w:line="600" w:lineRule="exact"/>
        <w:ind w:leftChars="304" w:left="1918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 w:rsidRPr="00DA1BDA">
        <w:rPr>
          <w:rFonts w:ascii="Times New Roman" w:eastAsia="方正仿宋_GBK" w:hAnsi="Times New Roman" w:cs="Times New Roman"/>
          <w:sz w:val="32"/>
          <w:szCs w:val="32"/>
        </w:rPr>
        <w:t>附</w:t>
      </w:r>
      <w:r w:rsidRPr="00DA1BDA">
        <w:rPr>
          <w:rFonts w:ascii="Times New Roman" w:eastAsia="方正仿宋_GBK" w:hAnsi="Times New Roman" w:cs="Times New Roman" w:hint="eastAsia"/>
          <w:sz w:val="32"/>
          <w:szCs w:val="32"/>
        </w:rPr>
        <w:t>件</w:t>
      </w:r>
      <w:r w:rsidRPr="00DA1BDA"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废止的区政府规范性文件目录</w:t>
      </w:r>
    </w:p>
    <w:p w:rsidR="00431E80" w:rsidRPr="007F4575" w:rsidRDefault="00431E80" w:rsidP="00431E80">
      <w:pPr>
        <w:widowControl/>
        <w:shd w:val="clear" w:color="auto" w:fill="FFFFFF"/>
        <w:spacing w:line="580" w:lineRule="exact"/>
        <w:ind w:firstLine="639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7F4575" w:rsidRPr="006A05AF" w:rsidRDefault="007F4575" w:rsidP="00A108D1">
      <w:pPr>
        <w:widowControl/>
        <w:shd w:val="clear" w:color="auto" w:fill="FFFFFF"/>
        <w:spacing w:line="58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431E80" w:rsidRPr="006A05AF" w:rsidRDefault="00431E80" w:rsidP="00431E80">
      <w:pPr>
        <w:pStyle w:val="ab"/>
        <w:spacing w:line="580" w:lineRule="exact"/>
        <w:ind w:right="640"/>
      </w:pPr>
      <w:r w:rsidRPr="006A05AF">
        <w:rPr>
          <w:rFonts w:hint="eastAsia"/>
        </w:rPr>
        <w:t>重庆市九龙坡区人民政府</w:t>
      </w:r>
      <w:r w:rsidRPr="006A05AF">
        <w:rPr>
          <w:rFonts w:hint="eastAsia"/>
        </w:rPr>
        <w:t xml:space="preserve">    </w:t>
      </w:r>
    </w:p>
    <w:p w:rsidR="00384BBB" w:rsidRPr="00431E80" w:rsidRDefault="00431E80" w:rsidP="00431E80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 xml:space="preserve">                          </w:t>
      </w:r>
      <w:r w:rsidRPr="00431E80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2</w:t>
      </w:r>
      <w:r w:rsidRPr="00431E80"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0</w:t>
      </w:r>
      <w:r w:rsidR="00AB78D8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1</w:t>
      </w:r>
      <w:r w:rsidR="00A108D1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5</w:t>
      </w:r>
      <w:r w:rsidRPr="00431E80"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年</w:t>
      </w:r>
      <w:r w:rsidR="00AB78D8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1</w:t>
      </w:r>
      <w:r w:rsidR="00A108D1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0</w:t>
      </w:r>
      <w:r w:rsidRPr="00431E80"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月</w:t>
      </w:r>
      <w:r w:rsidR="00A108D1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26</w:t>
      </w:r>
      <w:r w:rsidRPr="00431E80"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  <w:t>日</w:t>
      </w:r>
      <w:r w:rsidR="003F7AAE" w:rsidRPr="00431E80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 xml:space="preserve">    </w:t>
      </w:r>
    </w:p>
    <w:p w:rsidR="00841229" w:rsidRPr="00466F55" w:rsidRDefault="00737385" w:rsidP="00737385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737385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（此件公开发布）</w:t>
      </w:r>
      <w:r w:rsidR="00466F55"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br w:type="page"/>
      </w:r>
    </w:p>
    <w:p w:rsidR="00466F55" w:rsidRPr="00466F55" w:rsidRDefault="00466F55" w:rsidP="00466F55">
      <w:pPr>
        <w:pStyle w:val="a6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sectPr w:rsidR="00466F55" w:rsidRPr="00466F55">
          <w:headerReference w:type="default" r:id="rId9"/>
          <w:footerReference w:type="default" r:id="rId10"/>
          <w:pgSz w:w="11906" w:h="16838"/>
          <w:pgMar w:top="1962" w:right="1474" w:bottom="1848" w:left="1587" w:header="851" w:footer="992" w:gutter="0"/>
          <w:pgNumType w:fmt="numberInDash"/>
          <w:cols w:space="0"/>
          <w:docGrid w:type="lines" w:linePitch="312"/>
        </w:sectPr>
      </w:pPr>
    </w:p>
    <w:p w:rsidR="00841229" w:rsidRDefault="00F3025C" w:rsidP="00466F55">
      <w:pPr>
        <w:wordWrap w:val="0"/>
        <w:spacing w:line="600" w:lineRule="atLeast"/>
        <w:ind w:right="640"/>
        <w:rPr>
          <w:rFonts w:ascii="Times New Roman" w:eastAsia="方正黑体_GBK" w:hAnsi="Times New Roman" w:cs="Times New Roman"/>
          <w:sz w:val="32"/>
        </w:rPr>
      </w:pPr>
      <w:bookmarkStart w:id="0" w:name="_Toc13925"/>
      <w:r w:rsidRPr="00466F55">
        <w:rPr>
          <w:rFonts w:ascii="Times New Roman" w:eastAsia="方正黑体_GBK" w:hAnsi="Times New Roman" w:cs="Times New Roman" w:hint="eastAsia"/>
          <w:sz w:val="32"/>
        </w:rPr>
        <w:lastRenderedPageBreak/>
        <w:t>附件</w:t>
      </w:r>
      <w:bookmarkEnd w:id="0"/>
    </w:p>
    <w:p w:rsidR="00A108D1" w:rsidRPr="00466F55" w:rsidRDefault="00A108D1" w:rsidP="00A108D1">
      <w:pPr>
        <w:spacing w:line="600" w:lineRule="exact"/>
        <w:ind w:right="640"/>
        <w:rPr>
          <w:rFonts w:ascii="Times New Roman" w:eastAsia="方正黑体_GBK" w:hAnsi="Times New Roman" w:cs="Times New Roman"/>
          <w:sz w:val="32"/>
        </w:rPr>
      </w:pPr>
      <w:bookmarkStart w:id="1" w:name="_GoBack"/>
    </w:p>
    <w:p w:rsidR="00A108D1" w:rsidRDefault="00A108D1" w:rsidP="00A108D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废止规范性文件目录</w:t>
      </w:r>
    </w:p>
    <w:p w:rsidR="00A108D1" w:rsidRDefault="00A108D1" w:rsidP="00A108D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3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7981"/>
        <w:gridCol w:w="4214"/>
      </w:tblGrid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bookmarkEnd w:id="1"/>
          <w:p w:rsidR="00A108D1" w:rsidRPr="00CA7022" w:rsidRDefault="00A108D1" w:rsidP="00C56D5A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A7022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7981" w:type="dxa"/>
            <w:vAlign w:val="center"/>
          </w:tcPr>
          <w:p w:rsidR="00A108D1" w:rsidRPr="00CA7022" w:rsidRDefault="00A108D1" w:rsidP="00C56D5A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A7022">
              <w:rPr>
                <w:rFonts w:ascii="方正黑体_GBK" w:eastAsia="方正黑体_GBK" w:hint="eastAsia"/>
                <w:sz w:val="28"/>
                <w:szCs w:val="28"/>
              </w:rPr>
              <w:t>标         题</w:t>
            </w:r>
          </w:p>
        </w:tc>
        <w:tc>
          <w:tcPr>
            <w:tcW w:w="4214" w:type="dxa"/>
            <w:vAlign w:val="center"/>
          </w:tcPr>
          <w:p w:rsidR="00A108D1" w:rsidRPr="00CA7022" w:rsidRDefault="00A108D1" w:rsidP="00C56D5A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A7022">
              <w:rPr>
                <w:rFonts w:ascii="方正黑体_GBK" w:eastAsia="方正黑体_GBK" w:hint="eastAsia"/>
                <w:sz w:val="28"/>
                <w:szCs w:val="28"/>
              </w:rPr>
              <w:t>原发文</w:t>
            </w:r>
            <w:proofErr w:type="gramStart"/>
            <w:r w:rsidRPr="00CA7022">
              <w:rPr>
                <w:rFonts w:ascii="方正黑体_GBK" w:eastAsia="方正黑体_GBK" w:hint="eastAsia"/>
                <w:sz w:val="28"/>
                <w:szCs w:val="28"/>
              </w:rPr>
              <w:t>文</w:t>
            </w:r>
            <w:proofErr w:type="gramEnd"/>
            <w:r w:rsidRPr="00CA7022">
              <w:rPr>
                <w:rFonts w:ascii="方正黑体_GBK" w:eastAsia="方正黑体_GBK" w:hint="eastAsia"/>
                <w:sz w:val="28"/>
                <w:szCs w:val="28"/>
              </w:rPr>
              <w:t>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《关于建立劳动关系三方协同制度意见的通知》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proofErr w:type="gramStart"/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九府办</w:t>
            </w:r>
            <w:proofErr w:type="gramEnd"/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〔2001〕77号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《关于开展平安医院创建活动的实施意见》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九龙坡府办发〔2007〕177号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《关于加快发展城乡社区卫生服务的实施意见》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九龙坡府发〔2007〕59号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《关于依托供销社大力发展“两社两化”的实施意见》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九龙坡府发〔2002〕60号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《建设工程竣工验收及备案预约制度（试行）》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九龙坡府发〔2009〕34号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《关于进一步加强建筑工地食堂食品安全监管工作的通知》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九龙坡府办发〔2011〕164号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《关于印发加快发展学前教育的实施办法（试行）的通知》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九龙坡府办发〔2012〕199号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7981" w:type="dxa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《关于印发&lt;重庆市九龙坡区城镇白蚁防治管理办法（试行）&gt;的通知》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九龙坡府办发〔2013〕66号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7981" w:type="dxa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《重庆市九龙坡区经济适用住房销售管理暂行办法》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九龙坡府发〔2008〕17号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《关于印发&lt;重庆市九龙坡区房屋安全管理办法（试行）&gt;的通知》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九龙坡府办发〔2012〕217号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11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《关于完善设施农用地管理的意见》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九龙坡府发〔2012〕4号）</w:t>
            </w:r>
          </w:p>
        </w:tc>
      </w:tr>
      <w:tr w:rsidR="00A108D1" w:rsidRPr="00D55947" w:rsidTr="00C56D5A">
        <w:trPr>
          <w:trHeight w:hRule="exact" w:val="454"/>
          <w:jc w:val="center"/>
        </w:trPr>
        <w:tc>
          <w:tcPr>
            <w:tcW w:w="956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55947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7981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《关于印发九龙坡区招标流标项目管理办法的通知》</w:t>
            </w:r>
          </w:p>
        </w:tc>
        <w:tc>
          <w:tcPr>
            <w:tcW w:w="4214" w:type="dxa"/>
            <w:vAlign w:val="center"/>
          </w:tcPr>
          <w:p w:rsidR="00A108D1" w:rsidRPr="00D55947" w:rsidRDefault="00A108D1" w:rsidP="00C56D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D55947">
              <w:rPr>
                <w:rFonts w:ascii="方正仿宋_GBK" w:eastAsia="方正仿宋_GBK" w:hAnsi="方正仿宋_GBK" w:cs="方正仿宋_GBK" w:hint="eastAsia"/>
                <w:sz w:val="24"/>
              </w:rPr>
              <w:t>九龙坡府办发〔2012〕179号</w:t>
            </w:r>
          </w:p>
        </w:tc>
      </w:tr>
    </w:tbl>
    <w:p w:rsidR="00841229" w:rsidRDefault="00841229">
      <w:pPr>
        <w:spacing w:line="480" w:lineRule="exact"/>
        <w:ind w:firstLine="552"/>
        <w:rPr>
          <w:rFonts w:ascii="方正仿宋_GBK" w:hAnsi="宋体"/>
          <w:bCs/>
          <w:szCs w:val="28"/>
        </w:rPr>
      </w:pPr>
    </w:p>
    <w:sectPr w:rsidR="00841229">
      <w:headerReference w:type="default" r:id="rId11"/>
      <w:footerReference w:type="default" r:id="rId12"/>
      <w:pgSz w:w="16838" w:h="11906" w:orient="landscape"/>
      <w:pgMar w:top="1587" w:right="1962" w:bottom="1474" w:left="184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A0" w:rsidRDefault="004415A0">
      <w:r>
        <w:separator/>
      </w:r>
    </w:p>
  </w:endnote>
  <w:endnote w:type="continuationSeparator" w:id="0">
    <w:p w:rsidR="004415A0" w:rsidRDefault="0044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29" w:rsidRDefault="00F3025C">
    <w:pPr>
      <w:pStyle w:val="a5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75C88" wp14:editId="6125AA04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17.4pt;height:0.15pt;width:442.25pt;z-index:251660288;mso-width-relative:page;mso-height-relative:page;" filled="f" stroked="t" coordsize="21600,21600" o:gfxdata="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nrhQB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848C5" wp14:editId="5C0CAE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229" w:rsidRDefault="00F3025C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738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1229" w:rsidRDefault="00F3025C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738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841229" w:rsidRDefault="00F3025C" w:rsidP="00384BBB">
    <w:pPr>
      <w:pStyle w:val="a5"/>
      <w:ind w:leftChars="895" w:left="2736" w:hangingChars="305" w:hanging="85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 w:rsidR="00384BBB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重庆市九龙坡区</w:t>
    </w:r>
    <w:r w:rsidR="00384BBB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人民政府</w:t>
    </w:r>
    <w:r w:rsidR="00384BBB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办公室发布    </w:t>
    </w:r>
  </w:p>
  <w:p w:rsidR="00841229" w:rsidRDefault="00841229" w:rsidP="00384BBB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29" w:rsidRDefault="00F3025C">
    <w:pPr>
      <w:pStyle w:val="a5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24A2D2" wp14:editId="64872010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821245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24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17.4pt;height:0pt;width:646.65pt;z-index:251664384;mso-width-relative:page;mso-height-relative:page;" filled="f" stroked="t" coordsize="21600,21600" o:gfxdata="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JEm0rLTAAAABwEAAA8AAAAA&#10;AAAAAQAgAAAAOAAAAGRycy9kb3ducmV2LnhtbFBLAQIUABQAAAAIAIdO4kDZwUTHygEAAGQDAAAO&#10;AAAAAAAAAAEAIAAAADgBAABkcnMvZTJvRG9jLnhtbFBLBQYAAAAABgAGAFkBAAB0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E5F47C" wp14:editId="46E0F76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229" w:rsidRDefault="00F3025C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738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41229" w:rsidRDefault="00F3025C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738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841229" w:rsidRDefault="00F3025C" w:rsidP="00384BBB">
    <w:pPr>
      <w:pStyle w:val="a5"/>
      <w:ind w:leftChars="895" w:left="2736" w:hangingChars="305" w:hanging="857"/>
      <w:jc w:val="lef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                        </w:t>
    </w:r>
    <w:r w:rsidR="00123E99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重庆市九龙坡区</w:t>
    </w:r>
    <w:r w:rsidR="00123E99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人民政府</w:t>
    </w:r>
    <w:r w:rsidR="00123E99"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</w:t>
    </w:r>
  </w:p>
  <w:p w:rsidR="00841229" w:rsidRPr="00123E99" w:rsidRDefault="00841229" w:rsidP="00384BBB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A0" w:rsidRDefault="004415A0">
      <w:r>
        <w:separator/>
      </w:r>
    </w:p>
  </w:footnote>
  <w:footnote w:type="continuationSeparator" w:id="0">
    <w:p w:rsidR="004415A0" w:rsidRDefault="0044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C4" w:rsidRDefault="00E60CC4" w:rsidP="00E60CC4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3D71A8" wp14:editId="6E3E063B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4.35pt" to="442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E60CC4" w:rsidRDefault="00E60CC4" w:rsidP="00E60CC4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5C81FB38" wp14:editId="018F81DE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841229" w:rsidRPr="00E60CC4" w:rsidRDefault="00841229" w:rsidP="00E60C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C4" w:rsidRDefault="00E60CC4" w:rsidP="00123E99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3F4BEE" wp14:editId="0950B1EC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82359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359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648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E60CC4" w:rsidRDefault="00E60CC4" w:rsidP="00384BBB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77C650A5" wp14:editId="0E10C6B3">
          <wp:extent cx="308610" cy="308610"/>
          <wp:effectExtent l="0" t="0" r="11430" b="11430"/>
          <wp:docPr id="4" name="图片 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E60CC4" w:rsidRPr="00466F55" w:rsidRDefault="00E60CC4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F05B4F69"/>
    <w:rsid w:val="F97D9566"/>
    <w:rsid w:val="FDFF411C"/>
    <w:rsid w:val="FFFB63C6"/>
    <w:rsid w:val="000150B8"/>
    <w:rsid w:val="00072B4A"/>
    <w:rsid w:val="00123E99"/>
    <w:rsid w:val="00135467"/>
    <w:rsid w:val="00172A27"/>
    <w:rsid w:val="002B59D2"/>
    <w:rsid w:val="00361469"/>
    <w:rsid w:val="00384BBB"/>
    <w:rsid w:val="003A363F"/>
    <w:rsid w:val="003F7AAE"/>
    <w:rsid w:val="00431E80"/>
    <w:rsid w:val="004415A0"/>
    <w:rsid w:val="00466F55"/>
    <w:rsid w:val="006A707D"/>
    <w:rsid w:val="006C484B"/>
    <w:rsid w:val="00737385"/>
    <w:rsid w:val="007D2F24"/>
    <w:rsid w:val="007F4575"/>
    <w:rsid w:val="00841229"/>
    <w:rsid w:val="009A21B4"/>
    <w:rsid w:val="009F3B12"/>
    <w:rsid w:val="00A108D1"/>
    <w:rsid w:val="00AB78D8"/>
    <w:rsid w:val="00AC1060"/>
    <w:rsid w:val="00B2314E"/>
    <w:rsid w:val="00D94884"/>
    <w:rsid w:val="00D95AA1"/>
    <w:rsid w:val="00DE4E44"/>
    <w:rsid w:val="00E21B56"/>
    <w:rsid w:val="00E4477C"/>
    <w:rsid w:val="00E60CC4"/>
    <w:rsid w:val="00F22A49"/>
    <w:rsid w:val="00F3025C"/>
    <w:rsid w:val="00F46DAB"/>
    <w:rsid w:val="00F57DF9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0"/>
    <w:rsid w:val="00384BBB"/>
    <w:rPr>
      <w:sz w:val="18"/>
      <w:szCs w:val="18"/>
    </w:rPr>
  </w:style>
  <w:style w:type="character" w:customStyle="1" w:styleId="Char0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1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2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paragraph" w:styleId="3">
    <w:name w:val="toc 3"/>
    <w:basedOn w:val="a"/>
    <w:next w:val="a"/>
    <w:rsid w:val="00431E80"/>
    <w:pPr>
      <w:wordWrap w:val="0"/>
      <w:ind w:left="1193"/>
    </w:pPr>
    <w:rPr>
      <w:rFonts w:ascii="宋体" w:eastAsia="宋体" w:hAnsi="宋体" w:cs="Calibri"/>
      <w:szCs w:val="22"/>
    </w:rPr>
  </w:style>
  <w:style w:type="paragraph" w:customStyle="1" w:styleId="Bodytext2">
    <w:name w:val="Body text|2"/>
    <w:basedOn w:val="a"/>
    <w:rsid w:val="00431E80"/>
    <w:pPr>
      <w:shd w:val="clear" w:color="auto" w:fill="FFFFFF"/>
      <w:spacing w:before="260" w:after="1520" w:line="280" w:lineRule="exact"/>
      <w:jc w:val="center"/>
    </w:pPr>
    <w:rPr>
      <w:rFonts w:ascii="PMingLiU" w:eastAsia="PMingLiU" w:hAnsi="PMingLiU" w:cs="PMingLiU"/>
      <w:spacing w:val="50"/>
      <w:sz w:val="28"/>
      <w:szCs w:val="28"/>
    </w:rPr>
  </w:style>
  <w:style w:type="character" w:customStyle="1" w:styleId="Char3">
    <w:name w:val="正文文本 Char"/>
    <w:link w:val="ac"/>
    <w:rsid w:val="007F4575"/>
    <w:rPr>
      <w:kern w:val="2"/>
      <w:sz w:val="21"/>
      <w:szCs w:val="24"/>
    </w:rPr>
  </w:style>
  <w:style w:type="paragraph" w:styleId="ac">
    <w:name w:val="Body Text"/>
    <w:basedOn w:val="a"/>
    <w:link w:val="Char3"/>
    <w:unhideWhenUsed/>
    <w:rsid w:val="007F4575"/>
    <w:pPr>
      <w:spacing w:after="120"/>
    </w:pPr>
    <w:rPr>
      <w:rFonts w:ascii="Times New Roman" w:eastAsia="宋体" w:hAnsi="Times New Roman" w:cs="Times New Roman"/>
    </w:rPr>
  </w:style>
  <w:style w:type="character" w:customStyle="1" w:styleId="Char10">
    <w:name w:val="正文文本 Char1"/>
    <w:basedOn w:val="a0"/>
    <w:rsid w:val="007F457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眉 Char"/>
    <w:basedOn w:val="a0"/>
    <w:link w:val="a5"/>
    <w:rsid w:val="00E60CC4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d">
    <w:name w:val="Date"/>
    <w:basedOn w:val="a"/>
    <w:next w:val="a"/>
    <w:link w:val="Char4"/>
    <w:rsid w:val="00737385"/>
    <w:pPr>
      <w:ind w:leftChars="2500" w:left="100"/>
    </w:pPr>
  </w:style>
  <w:style w:type="character" w:customStyle="1" w:styleId="Char4">
    <w:name w:val="日期 Char"/>
    <w:basedOn w:val="a0"/>
    <w:link w:val="ad"/>
    <w:rsid w:val="0073738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0"/>
    <w:rsid w:val="00384BBB"/>
    <w:rPr>
      <w:sz w:val="18"/>
      <w:szCs w:val="18"/>
    </w:rPr>
  </w:style>
  <w:style w:type="character" w:customStyle="1" w:styleId="Char0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1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2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paragraph" w:styleId="3">
    <w:name w:val="toc 3"/>
    <w:basedOn w:val="a"/>
    <w:next w:val="a"/>
    <w:rsid w:val="00431E80"/>
    <w:pPr>
      <w:wordWrap w:val="0"/>
      <w:ind w:left="1193"/>
    </w:pPr>
    <w:rPr>
      <w:rFonts w:ascii="宋体" w:eastAsia="宋体" w:hAnsi="宋体" w:cs="Calibri"/>
      <w:szCs w:val="22"/>
    </w:rPr>
  </w:style>
  <w:style w:type="paragraph" w:customStyle="1" w:styleId="Bodytext2">
    <w:name w:val="Body text|2"/>
    <w:basedOn w:val="a"/>
    <w:rsid w:val="00431E80"/>
    <w:pPr>
      <w:shd w:val="clear" w:color="auto" w:fill="FFFFFF"/>
      <w:spacing w:before="260" w:after="1520" w:line="280" w:lineRule="exact"/>
      <w:jc w:val="center"/>
    </w:pPr>
    <w:rPr>
      <w:rFonts w:ascii="PMingLiU" w:eastAsia="PMingLiU" w:hAnsi="PMingLiU" w:cs="PMingLiU"/>
      <w:spacing w:val="50"/>
      <w:sz w:val="28"/>
      <w:szCs w:val="28"/>
    </w:rPr>
  </w:style>
  <w:style w:type="character" w:customStyle="1" w:styleId="Char3">
    <w:name w:val="正文文本 Char"/>
    <w:link w:val="ac"/>
    <w:rsid w:val="007F4575"/>
    <w:rPr>
      <w:kern w:val="2"/>
      <w:sz w:val="21"/>
      <w:szCs w:val="24"/>
    </w:rPr>
  </w:style>
  <w:style w:type="paragraph" w:styleId="ac">
    <w:name w:val="Body Text"/>
    <w:basedOn w:val="a"/>
    <w:link w:val="Char3"/>
    <w:unhideWhenUsed/>
    <w:rsid w:val="007F4575"/>
    <w:pPr>
      <w:spacing w:after="120"/>
    </w:pPr>
    <w:rPr>
      <w:rFonts w:ascii="Times New Roman" w:eastAsia="宋体" w:hAnsi="Times New Roman" w:cs="Times New Roman"/>
    </w:rPr>
  </w:style>
  <w:style w:type="character" w:customStyle="1" w:styleId="Char10">
    <w:name w:val="正文文本 Char1"/>
    <w:basedOn w:val="a0"/>
    <w:rsid w:val="007F457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眉 Char"/>
    <w:basedOn w:val="a0"/>
    <w:link w:val="a5"/>
    <w:rsid w:val="00E60CC4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d">
    <w:name w:val="Date"/>
    <w:basedOn w:val="a"/>
    <w:next w:val="a"/>
    <w:link w:val="Char4"/>
    <w:rsid w:val="00737385"/>
    <w:pPr>
      <w:ind w:leftChars="2500" w:left="100"/>
    </w:pPr>
  </w:style>
  <w:style w:type="character" w:customStyle="1" w:styleId="Char4">
    <w:name w:val="日期 Char"/>
    <w:basedOn w:val="a0"/>
    <w:link w:val="ad"/>
    <w:rsid w:val="0073738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18</cp:revision>
  <cp:lastPrinted>2024-01-05T07:32:00Z</cp:lastPrinted>
  <dcterms:created xsi:type="dcterms:W3CDTF">2021-09-10T18:41:00Z</dcterms:created>
  <dcterms:modified xsi:type="dcterms:W3CDTF">2024-01-05T07:32:00Z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