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043C">
      <w:pPr>
        <w:spacing w:line="594" w:lineRule="exact"/>
        <w:rPr>
          <w:rFonts w:ascii="Times New Roman" w:hAnsi="Times New Roman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  <w:t>附件3</w:t>
      </w:r>
    </w:p>
    <w:p w14:paraId="1F653C0E"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</w:p>
    <w:p w14:paraId="09BD98CA">
      <w:pPr>
        <w:spacing w:line="594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shd w:val="clear" w:color="auto" w:fill="FFFFFF"/>
        </w:rPr>
        <w:t>现场资格审查地点及联系方式</w:t>
      </w:r>
    </w:p>
    <w:p w14:paraId="499B3D99"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</w:p>
    <w:tbl>
      <w:tblPr>
        <w:tblStyle w:val="2"/>
        <w:tblW w:w="9620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700"/>
        <w:gridCol w:w="1220"/>
        <w:gridCol w:w="1925"/>
      </w:tblGrid>
      <w:tr w14:paraId="1F5A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E39B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镇街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706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审核地点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525E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BB0A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咨询电话</w:t>
            </w:r>
          </w:p>
        </w:tc>
      </w:tr>
      <w:tr w14:paraId="2B64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渝州路街道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九龙坡区渝州路73号</w:t>
            </w:r>
          </w:p>
          <w:p w14:paraId="4A27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渝州路街道办事处2号楼便民服务大厅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023-68697093</w:t>
            </w:r>
          </w:p>
        </w:tc>
      </w:tr>
      <w:tr w14:paraId="6C81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石桥铺街道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九龙坡区石桥铺朝阳路191号</w:t>
            </w:r>
          </w:p>
          <w:p w14:paraId="5434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石桥铺街道办事处403会议室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023-68883397</w:t>
            </w:r>
          </w:p>
        </w:tc>
      </w:tr>
      <w:tr w14:paraId="133D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二郎街道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九龙坡区二郎科技新城创业大道103号</w:t>
            </w:r>
          </w:p>
          <w:p w14:paraId="2C9D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二郎街道办事处一会议室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023-68688170</w:t>
            </w:r>
          </w:p>
        </w:tc>
      </w:tr>
      <w:tr w14:paraId="084F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九龙坡区天宝路12号</w:t>
            </w:r>
          </w:p>
          <w:p w14:paraId="2929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杨家坪街道办事处310会议室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023-68677136</w:t>
            </w:r>
          </w:p>
        </w:tc>
      </w:tr>
      <w:tr w14:paraId="651E5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谢家湾街道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九龙坡区谢正街55号华润24城19栋1-13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谢家湾街道红色管家服务中心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023-88290071</w:t>
            </w:r>
          </w:p>
        </w:tc>
      </w:tr>
      <w:tr w14:paraId="28D8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石坪桥街道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九龙坡区青龙村18号</w:t>
            </w:r>
          </w:p>
          <w:p w14:paraId="0059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石坪桥街道办事处201会议室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023-68827149</w:t>
            </w:r>
          </w:p>
        </w:tc>
      </w:tr>
      <w:tr w14:paraId="5463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九龙坡区黄正街218号</w:t>
            </w:r>
          </w:p>
          <w:p w14:paraId="4437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黄桷坪街道办事处106办公室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023-86186178</w:t>
            </w:r>
          </w:p>
        </w:tc>
      </w:tr>
      <w:tr w14:paraId="0DD5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中梁山街道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九龙坡区中梁山街258号</w:t>
            </w:r>
          </w:p>
          <w:p w14:paraId="28EB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中梁山街道办事处南楼三楼会议室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023-65264745</w:t>
            </w:r>
          </w:p>
        </w:tc>
      </w:tr>
      <w:tr w14:paraId="22A71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九龙街道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九龙坡区彩云大道8号</w:t>
            </w:r>
          </w:p>
          <w:p w14:paraId="763D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九龙街道办事处二楼大厅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023-68601467</w:t>
            </w:r>
          </w:p>
        </w:tc>
      </w:tr>
      <w:tr w14:paraId="497B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华岩镇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九龙坡区华福大道北段70号美每家建材家居市场B区23栋</w:t>
            </w:r>
          </w:p>
          <w:p w14:paraId="0591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华岩镇人民政府101会议室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023-81391559</w:t>
            </w:r>
          </w:p>
        </w:tc>
      </w:tr>
      <w:tr w14:paraId="19E8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九龙坡区铝城南路4号南城小区24幢</w:t>
            </w:r>
          </w:p>
          <w:p w14:paraId="5722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西彭镇人民政府201会议室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023-65812337</w:t>
            </w:r>
          </w:p>
        </w:tc>
      </w:tr>
    </w:tbl>
    <w:p w14:paraId="164D51AA">
      <w:pPr>
        <w:spacing w:line="240" w:lineRule="exact"/>
        <w:ind w:firstLine="420" w:firstLineChars="200"/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03CB"/>
    <w:rsid w:val="2C0312E6"/>
    <w:rsid w:val="385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441</Characters>
  <Lines>0</Lines>
  <Paragraphs>0</Paragraphs>
  <TotalTime>0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2025-08-27T06:12:00Z</dcterms:created>
  <dc:creator>Administrator</dc:creator>
  <cp:lastModifiedBy>刘yao森</cp:lastModifiedBy>
  <dcterms:modified xsi:type="dcterms:W3CDTF">2025-08-27T06:16:52Z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eyJoZGlkIjoiOTBhOTZhZGE3M2Y5YWIxZGM5MmRhODc0Nzk0ZWE4NjgiLCJ1c2VySWQiOiIzNTY1NTM2NzgifQ==</vt:lpwstr>
  </property>
  <property fmtid="{D5CDD505-2E9C-101B-9397-08002B2CF9AE}" pid="4" name="ICV">
    <vt:lpwstr>D162CB109F76427A959DF82C18ED2D24_12</vt:lpwstr>
  </property>
</Properties>
</file>